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2A6659" w14:textId="77777777" w:rsidR="002610D3" w:rsidRPr="007A4423" w:rsidRDefault="002610D3">
      <w:pPr>
        <w:ind w:right="281"/>
        <w:jc w:val="center"/>
        <w:rPr>
          <w:rFonts w:ascii="Calibri" w:hAnsi="Calibri" w:cs="Calibri"/>
          <w:b/>
          <w:sz w:val="24"/>
          <w:szCs w:val="24"/>
        </w:rPr>
      </w:pPr>
    </w:p>
    <w:tbl>
      <w:tblPr>
        <w:tblW w:w="9639" w:type="dxa"/>
        <w:tblInd w:w="68" w:type="dxa"/>
        <w:tblCellMar>
          <w:left w:w="68" w:type="dxa"/>
          <w:right w:w="68" w:type="dxa"/>
        </w:tblCellMar>
        <w:tblLook w:val="0000" w:firstRow="0" w:lastRow="0" w:firstColumn="0" w:lastColumn="0" w:noHBand="0" w:noVBand="0"/>
      </w:tblPr>
      <w:tblGrid>
        <w:gridCol w:w="5103"/>
        <w:gridCol w:w="4536"/>
      </w:tblGrid>
      <w:tr w:rsidR="002610D3" w:rsidRPr="007A4423" w14:paraId="47C6B8C6" w14:textId="77777777" w:rsidTr="00A81569">
        <w:trPr>
          <w:trHeight w:val="480"/>
        </w:trPr>
        <w:tc>
          <w:tcPr>
            <w:tcW w:w="5103" w:type="dxa"/>
            <w:tcBorders>
              <w:top w:val="single" w:sz="6" w:space="0" w:color="000000"/>
              <w:left w:val="single" w:sz="6" w:space="0" w:color="000000"/>
              <w:bottom w:val="single" w:sz="6" w:space="0" w:color="000000"/>
            </w:tcBorders>
            <w:vAlign w:val="center"/>
          </w:tcPr>
          <w:p w14:paraId="1D43DA55" w14:textId="77777777" w:rsidR="002610D3" w:rsidRPr="007A4423" w:rsidRDefault="002610D3">
            <w:pPr>
              <w:suppressAutoHyphens w:val="0"/>
              <w:jc w:val="center"/>
              <w:rPr>
                <w:rFonts w:ascii="Calibri" w:hAnsi="Calibri" w:cs="Calibri"/>
                <w:b/>
                <w:sz w:val="24"/>
                <w:szCs w:val="24"/>
                <w:lang w:eastAsia="pt-BR"/>
              </w:rPr>
            </w:pPr>
            <w:r w:rsidRPr="007A4423">
              <w:rPr>
                <w:rFonts w:ascii="Calibri" w:hAnsi="Calibri" w:cs="Calibri"/>
                <w:b/>
                <w:sz w:val="24"/>
                <w:szCs w:val="24"/>
                <w:lang w:eastAsia="pt-BR"/>
              </w:rPr>
              <w:t>REQUISITANTE:</w:t>
            </w:r>
          </w:p>
          <w:p w14:paraId="056FC383" w14:textId="77777777" w:rsidR="002610D3" w:rsidRPr="007A4423" w:rsidRDefault="00A5098E">
            <w:pPr>
              <w:suppressAutoHyphens w:val="0"/>
              <w:jc w:val="center"/>
              <w:rPr>
                <w:rFonts w:ascii="Calibri" w:hAnsi="Calibri" w:cs="Calibri"/>
                <w:b/>
                <w:sz w:val="24"/>
                <w:szCs w:val="24"/>
                <w:lang w:eastAsia="pt-BR"/>
              </w:rPr>
            </w:pPr>
            <w:r w:rsidRPr="007A4423">
              <w:rPr>
                <w:rFonts w:ascii="Calibri" w:hAnsi="Calibri" w:cs="Calibri"/>
                <w:b/>
                <w:sz w:val="24"/>
                <w:szCs w:val="24"/>
                <w:lang w:eastAsia="pt-BR"/>
              </w:rPr>
              <w:t>Gerência de Contrato e Parcerias</w:t>
            </w:r>
          </w:p>
        </w:tc>
        <w:tc>
          <w:tcPr>
            <w:tcW w:w="4536" w:type="dxa"/>
            <w:tcBorders>
              <w:top w:val="single" w:sz="6" w:space="0" w:color="000000"/>
              <w:left w:val="single" w:sz="6" w:space="0" w:color="000000"/>
              <w:bottom w:val="single" w:sz="6" w:space="0" w:color="000000"/>
              <w:right w:val="single" w:sz="6" w:space="0" w:color="000000"/>
            </w:tcBorders>
            <w:vAlign w:val="center"/>
          </w:tcPr>
          <w:p w14:paraId="62F43DA3" w14:textId="77777777" w:rsidR="002610D3" w:rsidRPr="007A4423" w:rsidRDefault="002610D3">
            <w:pPr>
              <w:suppressAutoHyphens w:val="0"/>
              <w:jc w:val="center"/>
              <w:rPr>
                <w:rFonts w:ascii="Calibri" w:hAnsi="Calibri" w:cs="Calibri"/>
                <w:b/>
                <w:sz w:val="24"/>
                <w:szCs w:val="24"/>
                <w:lang w:eastAsia="pt-BR"/>
              </w:rPr>
            </w:pPr>
            <w:r w:rsidRPr="007A4423">
              <w:rPr>
                <w:rFonts w:ascii="Calibri" w:hAnsi="Calibri" w:cs="Calibri"/>
                <w:b/>
                <w:sz w:val="24"/>
                <w:szCs w:val="24"/>
                <w:lang w:eastAsia="pt-BR"/>
              </w:rPr>
              <w:t>DIRETORIA RESPONSÁVEL:</w:t>
            </w:r>
          </w:p>
          <w:p w14:paraId="379133C5" w14:textId="77777777" w:rsidR="002610D3" w:rsidRPr="007A4423" w:rsidRDefault="00A5098E">
            <w:pPr>
              <w:suppressAutoHyphens w:val="0"/>
              <w:jc w:val="center"/>
              <w:rPr>
                <w:rFonts w:ascii="Calibri" w:hAnsi="Calibri" w:cs="Calibri"/>
                <w:sz w:val="24"/>
                <w:szCs w:val="24"/>
              </w:rPr>
            </w:pPr>
            <w:r w:rsidRPr="007A4423">
              <w:rPr>
                <w:rFonts w:ascii="Calibri" w:hAnsi="Calibri" w:cs="Calibri"/>
                <w:b/>
                <w:bCs/>
                <w:sz w:val="24"/>
                <w:szCs w:val="24"/>
                <w:lang w:eastAsia="pt-BR"/>
              </w:rPr>
              <w:t>PRESI</w:t>
            </w:r>
          </w:p>
        </w:tc>
      </w:tr>
    </w:tbl>
    <w:p w14:paraId="0A37501D" w14:textId="77777777" w:rsidR="002610D3" w:rsidRPr="007A4423" w:rsidRDefault="002610D3">
      <w:pPr>
        <w:widowControl/>
        <w:jc w:val="both"/>
        <w:rPr>
          <w:rFonts w:ascii="Calibri" w:hAnsi="Calibri" w:cs="Calibri"/>
          <w:sz w:val="24"/>
          <w:szCs w:val="24"/>
        </w:rPr>
      </w:pPr>
    </w:p>
    <w:tbl>
      <w:tblPr>
        <w:tblW w:w="9639" w:type="dxa"/>
        <w:tblInd w:w="70" w:type="dxa"/>
        <w:tblCellMar>
          <w:left w:w="70" w:type="dxa"/>
          <w:right w:w="70" w:type="dxa"/>
        </w:tblCellMar>
        <w:tblLook w:val="0000" w:firstRow="0" w:lastRow="0" w:firstColumn="0" w:lastColumn="0" w:noHBand="0" w:noVBand="0"/>
      </w:tblPr>
      <w:tblGrid>
        <w:gridCol w:w="567"/>
        <w:gridCol w:w="9072"/>
      </w:tblGrid>
      <w:tr w:rsidR="002610D3" w:rsidRPr="007A4423" w14:paraId="77751208" w14:textId="77777777" w:rsidTr="00A81569">
        <w:trPr>
          <w:trHeight w:val="1740"/>
        </w:trPr>
        <w:tc>
          <w:tcPr>
            <w:tcW w:w="567" w:type="dxa"/>
            <w:tcBorders>
              <w:top w:val="single" w:sz="4" w:space="0" w:color="000000"/>
              <w:left w:val="single" w:sz="4" w:space="0" w:color="000000"/>
              <w:bottom w:val="single" w:sz="4" w:space="0" w:color="000000"/>
            </w:tcBorders>
            <w:vAlign w:val="center"/>
          </w:tcPr>
          <w:p w14:paraId="5316D17B" w14:textId="77777777" w:rsidR="002610D3" w:rsidRPr="007A4423" w:rsidRDefault="002610D3">
            <w:pPr>
              <w:pStyle w:val="ndice"/>
              <w:suppressLineNumbers w:val="0"/>
              <w:jc w:val="center"/>
              <w:rPr>
                <w:rFonts w:ascii="Calibri" w:hAnsi="Calibri" w:cs="Calibri"/>
                <w:b/>
              </w:rPr>
            </w:pPr>
            <w:r w:rsidRPr="007A4423">
              <w:rPr>
                <w:rFonts w:ascii="Calibri" w:hAnsi="Calibri" w:cs="Calibri"/>
                <w:b/>
              </w:rPr>
              <w:t>A</w:t>
            </w:r>
          </w:p>
        </w:tc>
        <w:tc>
          <w:tcPr>
            <w:tcW w:w="9072" w:type="dxa"/>
            <w:tcBorders>
              <w:top w:val="single" w:sz="4" w:space="0" w:color="000000"/>
              <w:left w:val="single" w:sz="4" w:space="0" w:color="000000"/>
              <w:bottom w:val="single" w:sz="4" w:space="0" w:color="000000"/>
              <w:right w:val="single" w:sz="4" w:space="0" w:color="000000"/>
            </w:tcBorders>
          </w:tcPr>
          <w:p w14:paraId="7045186F" w14:textId="77777777" w:rsidR="001A72E7" w:rsidRDefault="001A72E7">
            <w:pPr>
              <w:pStyle w:val="ndice"/>
              <w:suppressLineNumbers w:val="0"/>
              <w:jc w:val="both"/>
              <w:rPr>
                <w:rFonts w:ascii="Calibri" w:hAnsi="Calibri" w:cs="Calibri"/>
                <w:b/>
              </w:rPr>
            </w:pPr>
          </w:p>
          <w:p w14:paraId="0665A141" w14:textId="5CF9A53E" w:rsidR="002610D3" w:rsidRPr="007A4423" w:rsidRDefault="002610D3">
            <w:pPr>
              <w:pStyle w:val="ndice"/>
              <w:suppressLineNumbers w:val="0"/>
              <w:jc w:val="both"/>
              <w:rPr>
                <w:rFonts w:ascii="Calibri" w:hAnsi="Calibri" w:cs="Calibri"/>
                <w:b/>
              </w:rPr>
            </w:pPr>
            <w:r w:rsidRPr="007A4423">
              <w:rPr>
                <w:rFonts w:ascii="Calibri" w:hAnsi="Calibri" w:cs="Calibri"/>
                <w:b/>
              </w:rPr>
              <w:t>OBJETO:</w:t>
            </w:r>
          </w:p>
          <w:p w14:paraId="5DAB6C7B" w14:textId="77777777" w:rsidR="002610D3" w:rsidRPr="007A4423" w:rsidRDefault="002610D3">
            <w:pPr>
              <w:pStyle w:val="ndice"/>
              <w:suppressLineNumbers w:val="0"/>
              <w:jc w:val="both"/>
              <w:rPr>
                <w:rFonts w:ascii="Calibri" w:hAnsi="Calibri" w:cs="Calibri"/>
                <w:b/>
                <w:lang w:bidi="hi-IN"/>
              </w:rPr>
            </w:pPr>
          </w:p>
          <w:p w14:paraId="41C15C32" w14:textId="77777777" w:rsidR="002610D3" w:rsidRPr="007A4423" w:rsidRDefault="002610D3" w:rsidP="005D31A0">
            <w:pPr>
              <w:jc w:val="both"/>
              <w:rPr>
                <w:rFonts w:ascii="Calibri" w:eastAsia="Arial" w:hAnsi="Calibri" w:cs="Calibri"/>
                <w:sz w:val="24"/>
                <w:szCs w:val="24"/>
              </w:rPr>
            </w:pPr>
            <w:r w:rsidRPr="007A4423">
              <w:rPr>
                <w:rFonts w:ascii="Calibri" w:hAnsi="Calibri" w:cs="Calibri"/>
                <w:b/>
                <w:bCs/>
                <w:sz w:val="24"/>
                <w:szCs w:val="24"/>
                <w:lang w:bidi="hi-IN"/>
              </w:rPr>
              <w:t>A.1.</w:t>
            </w:r>
            <w:r w:rsidRPr="007A4423">
              <w:rPr>
                <w:rFonts w:ascii="Calibri" w:hAnsi="Calibri" w:cs="Calibri"/>
                <w:sz w:val="24"/>
                <w:szCs w:val="24"/>
              </w:rPr>
              <w:t xml:space="preserve"> Constitui</w:t>
            </w:r>
            <w:r w:rsidRPr="007A4423">
              <w:rPr>
                <w:rFonts w:ascii="Calibri" w:eastAsia="Arial" w:hAnsi="Calibri" w:cs="Calibri"/>
                <w:sz w:val="24"/>
                <w:szCs w:val="24"/>
              </w:rPr>
              <w:t xml:space="preserve"> </w:t>
            </w:r>
            <w:r w:rsidRPr="007A4423">
              <w:rPr>
                <w:rFonts w:ascii="Calibri" w:hAnsi="Calibri" w:cs="Calibri"/>
                <w:sz w:val="24"/>
                <w:szCs w:val="24"/>
              </w:rPr>
              <w:t>objeto</w:t>
            </w:r>
            <w:r w:rsidRPr="007A4423">
              <w:rPr>
                <w:rFonts w:ascii="Calibri" w:eastAsia="Arial" w:hAnsi="Calibri" w:cs="Calibri"/>
                <w:sz w:val="24"/>
                <w:szCs w:val="24"/>
              </w:rPr>
              <w:t xml:space="preserve"> </w:t>
            </w:r>
            <w:r w:rsidRPr="007A4423">
              <w:rPr>
                <w:rFonts w:ascii="Calibri" w:hAnsi="Calibri" w:cs="Calibri"/>
                <w:sz w:val="24"/>
                <w:szCs w:val="24"/>
              </w:rPr>
              <w:t>deste</w:t>
            </w:r>
            <w:r w:rsidRPr="007A4423">
              <w:rPr>
                <w:rFonts w:ascii="Calibri" w:eastAsia="Arial" w:hAnsi="Calibri" w:cs="Calibri"/>
                <w:sz w:val="24"/>
                <w:szCs w:val="24"/>
              </w:rPr>
              <w:t xml:space="preserve"> </w:t>
            </w:r>
            <w:r w:rsidRPr="007A4423">
              <w:rPr>
                <w:rFonts w:ascii="Calibri" w:hAnsi="Calibri" w:cs="Calibri"/>
                <w:sz w:val="24"/>
                <w:szCs w:val="24"/>
              </w:rPr>
              <w:t>Termo</w:t>
            </w:r>
            <w:r w:rsidRPr="007A4423">
              <w:rPr>
                <w:rFonts w:ascii="Calibri" w:eastAsia="Arial" w:hAnsi="Calibri" w:cs="Calibri"/>
                <w:sz w:val="24"/>
                <w:szCs w:val="24"/>
              </w:rPr>
              <w:t xml:space="preserve"> </w:t>
            </w:r>
            <w:r w:rsidRPr="007A4423">
              <w:rPr>
                <w:rFonts w:ascii="Calibri" w:hAnsi="Calibri" w:cs="Calibri"/>
                <w:sz w:val="24"/>
                <w:szCs w:val="24"/>
              </w:rPr>
              <w:t>de</w:t>
            </w:r>
            <w:r w:rsidRPr="007A4423">
              <w:rPr>
                <w:rFonts w:ascii="Calibri" w:eastAsia="Arial" w:hAnsi="Calibri" w:cs="Calibri"/>
                <w:sz w:val="24"/>
                <w:szCs w:val="24"/>
              </w:rPr>
              <w:t xml:space="preserve"> </w:t>
            </w:r>
            <w:r w:rsidRPr="007A4423">
              <w:rPr>
                <w:rFonts w:ascii="Calibri" w:hAnsi="Calibri" w:cs="Calibri"/>
                <w:sz w:val="24"/>
                <w:szCs w:val="24"/>
              </w:rPr>
              <w:t>Referência</w:t>
            </w:r>
            <w:r w:rsidRPr="007A4423">
              <w:rPr>
                <w:rFonts w:ascii="Calibri" w:eastAsia="Arial" w:hAnsi="Calibri" w:cs="Calibri"/>
                <w:sz w:val="24"/>
                <w:szCs w:val="24"/>
              </w:rPr>
              <w:t xml:space="preserve"> </w:t>
            </w:r>
            <w:r w:rsidRPr="007A4423">
              <w:rPr>
                <w:rFonts w:ascii="Calibri" w:hAnsi="Calibri" w:cs="Calibri"/>
                <w:sz w:val="24"/>
                <w:szCs w:val="24"/>
              </w:rPr>
              <w:t>a</w:t>
            </w:r>
            <w:r w:rsidRPr="007A4423">
              <w:rPr>
                <w:rFonts w:ascii="Calibri" w:eastAsia="Arial" w:hAnsi="Calibri" w:cs="Calibri"/>
                <w:sz w:val="24"/>
                <w:szCs w:val="24"/>
              </w:rPr>
              <w:t xml:space="preserve"> </w:t>
            </w:r>
            <w:r w:rsidRPr="007A4423">
              <w:rPr>
                <w:rFonts w:ascii="Calibri" w:hAnsi="Calibri" w:cs="Calibri"/>
                <w:sz w:val="24"/>
                <w:szCs w:val="24"/>
              </w:rPr>
              <w:t>contratação</w:t>
            </w:r>
            <w:r w:rsidRPr="007A4423">
              <w:rPr>
                <w:rFonts w:ascii="Calibri" w:eastAsia="Arial" w:hAnsi="Calibri" w:cs="Calibri"/>
                <w:sz w:val="24"/>
                <w:szCs w:val="24"/>
              </w:rPr>
              <w:t xml:space="preserve"> </w:t>
            </w:r>
            <w:r w:rsidRPr="007A4423">
              <w:rPr>
                <w:rFonts w:ascii="Calibri" w:hAnsi="Calibri" w:cs="Calibri"/>
                <w:sz w:val="24"/>
                <w:szCs w:val="24"/>
              </w:rPr>
              <w:t>de</w:t>
            </w:r>
            <w:r w:rsidRPr="007A4423">
              <w:rPr>
                <w:rFonts w:ascii="Calibri" w:eastAsia="Arial" w:hAnsi="Calibri" w:cs="Calibri"/>
                <w:sz w:val="24"/>
                <w:szCs w:val="24"/>
              </w:rPr>
              <w:t xml:space="preserve"> </w:t>
            </w:r>
            <w:r w:rsidRPr="007A4423">
              <w:rPr>
                <w:rFonts w:ascii="Calibri" w:hAnsi="Calibri" w:cs="Calibri"/>
                <w:sz w:val="24"/>
                <w:szCs w:val="24"/>
              </w:rPr>
              <w:t>empresa</w:t>
            </w:r>
            <w:r w:rsidRPr="007A4423">
              <w:rPr>
                <w:rFonts w:ascii="Calibri" w:eastAsia="Arial" w:hAnsi="Calibri" w:cs="Calibri"/>
                <w:sz w:val="24"/>
                <w:szCs w:val="24"/>
              </w:rPr>
              <w:t xml:space="preserve"> </w:t>
            </w:r>
            <w:r w:rsidRPr="007A4423">
              <w:rPr>
                <w:rFonts w:ascii="Calibri" w:hAnsi="Calibri" w:cs="Calibri"/>
                <w:sz w:val="24"/>
                <w:szCs w:val="24"/>
              </w:rPr>
              <w:t>especializada</w:t>
            </w:r>
            <w:r w:rsidRPr="007A4423">
              <w:rPr>
                <w:rFonts w:ascii="Calibri" w:eastAsia="Arial" w:hAnsi="Calibri" w:cs="Calibri"/>
                <w:sz w:val="24"/>
                <w:szCs w:val="24"/>
              </w:rPr>
              <w:t xml:space="preserve"> </w:t>
            </w:r>
            <w:r w:rsidRPr="007A4423">
              <w:rPr>
                <w:rFonts w:ascii="Calibri" w:hAnsi="Calibri" w:cs="Calibri"/>
                <w:sz w:val="24"/>
                <w:szCs w:val="24"/>
              </w:rPr>
              <w:t>na</w:t>
            </w:r>
            <w:r w:rsidRPr="007A4423">
              <w:rPr>
                <w:rFonts w:ascii="Calibri" w:eastAsia="Arial" w:hAnsi="Calibri" w:cs="Calibri"/>
                <w:sz w:val="24"/>
                <w:szCs w:val="24"/>
              </w:rPr>
              <w:t xml:space="preserve"> </w:t>
            </w:r>
            <w:r w:rsidRPr="007A4423">
              <w:rPr>
                <w:rFonts w:ascii="Calibri" w:hAnsi="Calibri" w:cs="Calibri"/>
                <w:sz w:val="24"/>
                <w:szCs w:val="24"/>
              </w:rPr>
              <w:t>prestação</w:t>
            </w:r>
            <w:r w:rsidRPr="007A4423">
              <w:rPr>
                <w:rFonts w:ascii="Calibri" w:eastAsia="Arial" w:hAnsi="Calibri" w:cs="Calibri"/>
                <w:sz w:val="24"/>
                <w:szCs w:val="24"/>
              </w:rPr>
              <w:t xml:space="preserve"> </w:t>
            </w:r>
            <w:r w:rsidRPr="007A4423">
              <w:rPr>
                <w:rFonts w:ascii="Calibri" w:hAnsi="Calibri" w:cs="Calibri"/>
                <w:sz w:val="24"/>
                <w:szCs w:val="24"/>
              </w:rPr>
              <w:t>de</w:t>
            </w:r>
            <w:r w:rsidRPr="007A4423">
              <w:rPr>
                <w:rFonts w:ascii="Calibri" w:eastAsia="Arial" w:hAnsi="Calibri" w:cs="Calibri"/>
                <w:sz w:val="24"/>
                <w:szCs w:val="24"/>
              </w:rPr>
              <w:t xml:space="preserve"> </w:t>
            </w:r>
            <w:r w:rsidRPr="007A4423">
              <w:rPr>
                <w:rFonts w:ascii="Calibri" w:hAnsi="Calibri" w:cs="Calibri"/>
                <w:sz w:val="24"/>
                <w:szCs w:val="24"/>
              </w:rPr>
              <w:t xml:space="preserve">serviços </w:t>
            </w:r>
            <w:r w:rsidR="00316C50" w:rsidRPr="007A4423">
              <w:rPr>
                <w:rFonts w:ascii="Calibri" w:hAnsi="Calibri" w:cs="Calibri"/>
                <w:sz w:val="24"/>
                <w:szCs w:val="24"/>
              </w:rPr>
              <w:t>de</w:t>
            </w:r>
            <w:r w:rsidR="00316C50" w:rsidRPr="007A4423">
              <w:rPr>
                <w:rFonts w:ascii="Calibri" w:eastAsia="Arial" w:hAnsi="Calibri" w:cs="Calibri"/>
                <w:b/>
                <w:sz w:val="24"/>
                <w:szCs w:val="24"/>
              </w:rPr>
              <w:t xml:space="preserve"> operação da programação, empacotamento</w:t>
            </w:r>
            <w:r w:rsidR="00491C16" w:rsidRPr="007A4423">
              <w:rPr>
                <w:rFonts w:ascii="Calibri" w:eastAsia="Arial" w:hAnsi="Calibri" w:cs="Calibri"/>
                <w:b/>
                <w:sz w:val="24"/>
                <w:szCs w:val="24"/>
              </w:rPr>
              <w:t>,</w:t>
            </w:r>
            <w:r w:rsidR="00316C50" w:rsidRPr="007A4423">
              <w:rPr>
                <w:rFonts w:ascii="Calibri" w:eastAsia="Arial" w:hAnsi="Calibri" w:cs="Calibri"/>
                <w:b/>
                <w:sz w:val="24"/>
                <w:szCs w:val="24"/>
              </w:rPr>
              <w:t xml:space="preserve"> produção de chamadas</w:t>
            </w:r>
            <w:r w:rsidR="00491C16" w:rsidRPr="007A4423">
              <w:rPr>
                <w:rFonts w:ascii="Calibri" w:eastAsia="Arial" w:hAnsi="Calibri" w:cs="Calibri"/>
                <w:b/>
                <w:sz w:val="24"/>
                <w:szCs w:val="24"/>
              </w:rPr>
              <w:t xml:space="preserve"> e planejamento e divulgação do canal internacional e seus programas nas redes sociais</w:t>
            </w:r>
            <w:r w:rsidR="00316C50" w:rsidRPr="007A4423">
              <w:rPr>
                <w:rFonts w:ascii="Calibri" w:eastAsia="Arial" w:hAnsi="Calibri" w:cs="Calibri"/>
                <w:b/>
                <w:sz w:val="24"/>
                <w:szCs w:val="24"/>
              </w:rPr>
              <w:t xml:space="preserve">. </w:t>
            </w:r>
            <w:r w:rsidRPr="007A4423">
              <w:rPr>
                <w:rFonts w:ascii="Calibri" w:eastAsia="Arial" w:hAnsi="Calibri" w:cs="Calibri"/>
                <w:sz w:val="24"/>
                <w:szCs w:val="24"/>
              </w:rPr>
              <w:t xml:space="preserve"> </w:t>
            </w:r>
          </w:p>
          <w:p w14:paraId="02EB378F" w14:textId="77777777" w:rsidR="002610D3" w:rsidRPr="007A4423" w:rsidRDefault="002610D3">
            <w:pPr>
              <w:jc w:val="both"/>
              <w:rPr>
                <w:rFonts w:ascii="Calibri" w:eastAsia="Arial" w:hAnsi="Calibri" w:cs="Calibri"/>
                <w:sz w:val="24"/>
                <w:szCs w:val="24"/>
              </w:rPr>
            </w:pPr>
          </w:p>
          <w:p w14:paraId="70A629B5" w14:textId="77777777" w:rsidR="002610D3" w:rsidRDefault="002610D3">
            <w:pPr>
              <w:jc w:val="both"/>
              <w:rPr>
                <w:rFonts w:ascii="Calibri" w:eastAsia="Lucida Sans Unicode" w:hAnsi="Calibri" w:cs="Calibri"/>
                <w:kern w:val="1"/>
                <w:sz w:val="24"/>
                <w:szCs w:val="24"/>
                <w:lang w:bidi="hi-IN"/>
              </w:rPr>
            </w:pPr>
            <w:r w:rsidRPr="007A4423">
              <w:rPr>
                <w:rFonts w:ascii="Calibri" w:hAnsi="Calibri" w:cs="Calibri"/>
                <w:b/>
                <w:bCs/>
                <w:sz w:val="24"/>
                <w:szCs w:val="24"/>
              </w:rPr>
              <w:t xml:space="preserve">A.2. </w:t>
            </w:r>
            <w:r w:rsidRPr="007A4423">
              <w:rPr>
                <w:rFonts w:ascii="Calibri" w:eastAsia="Lucida Sans Unicode" w:hAnsi="Calibri" w:cs="Calibri"/>
                <w:kern w:val="1"/>
                <w:sz w:val="24"/>
                <w:szCs w:val="24"/>
                <w:lang w:bidi="hi-IN"/>
              </w:rPr>
              <w:t xml:space="preserve">As especificações estão </w:t>
            </w:r>
            <w:r w:rsidR="00F6540C" w:rsidRPr="007A4423">
              <w:rPr>
                <w:rFonts w:ascii="Calibri" w:eastAsia="Lucida Sans Unicode" w:hAnsi="Calibri" w:cs="Calibri"/>
                <w:kern w:val="1"/>
                <w:sz w:val="24"/>
                <w:szCs w:val="24"/>
                <w:lang w:bidi="hi-IN"/>
              </w:rPr>
              <w:t>elencadas</w:t>
            </w:r>
            <w:r w:rsidRPr="007A4423">
              <w:rPr>
                <w:rFonts w:ascii="Calibri" w:eastAsia="Lucida Sans Unicode" w:hAnsi="Calibri" w:cs="Calibri"/>
                <w:kern w:val="1"/>
                <w:sz w:val="24"/>
                <w:szCs w:val="24"/>
                <w:lang w:bidi="hi-IN"/>
              </w:rPr>
              <w:t xml:space="preserve"> no </w:t>
            </w:r>
            <w:r w:rsidRPr="007A4423">
              <w:rPr>
                <w:rFonts w:ascii="Calibri" w:eastAsia="Lucida Sans Unicode" w:hAnsi="Calibri" w:cs="Calibri"/>
                <w:b/>
                <w:bCs/>
                <w:kern w:val="1"/>
                <w:sz w:val="24"/>
                <w:szCs w:val="24"/>
                <w:lang w:bidi="hi-IN"/>
              </w:rPr>
              <w:t>ENCARTE A</w:t>
            </w:r>
            <w:r w:rsidR="00E04BD7" w:rsidRPr="007A4423">
              <w:rPr>
                <w:rFonts w:ascii="Calibri" w:eastAsia="Lucida Sans Unicode" w:hAnsi="Calibri" w:cs="Calibri"/>
                <w:b/>
                <w:bCs/>
                <w:kern w:val="1"/>
                <w:sz w:val="24"/>
                <w:szCs w:val="24"/>
                <w:lang w:bidi="hi-IN"/>
              </w:rPr>
              <w:t xml:space="preserve"> </w:t>
            </w:r>
            <w:r w:rsidRPr="007A4423">
              <w:rPr>
                <w:rFonts w:ascii="Calibri" w:eastAsia="Lucida Sans Unicode" w:hAnsi="Calibri" w:cs="Calibri"/>
                <w:kern w:val="1"/>
                <w:sz w:val="24"/>
                <w:szCs w:val="24"/>
                <w:lang w:bidi="hi-IN"/>
              </w:rPr>
              <w:t>deste Termo de Referência.</w:t>
            </w:r>
          </w:p>
          <w:p w14:paraId="777187A7" w14:textId="77777777" w:rsidR="001A72E7" w:rsidRPr="007A4423" w:rsidRDefault="001A72E7">
            <w:pPr>
              <w:jc w:val="both"/>
              <w:rPr>
                <w:rFonts w:ascii="Calibri" w:hAnsi="Calibri" w:cs="Calibri"/>
                <w:sz w:val="24"/>
                <w:szCs w:val="24"/>
              </w:rPr>
            </w:pPr>
          </w:p>
        </w:tc>
      </w:tr>
    </w:tbl>
    <w:p w14:paraId="6A05A809" w14:textId="77777777" w:rsidR="002610D3" w:rsidRPr="007A4423" w:rsidRDefault="002610D3">
      <w:pPr>
        <w:pStyle w:val="ndice"/>
        <w:suppressLineNumbers w:val="0"/>
        <w:rPr>
          <w:rFonts w:ascii="Calibri" w:hAnsi="Calibri" w:cs="Calibri"/>
        </w:rPr>
      </w:pPr>
    </w:p>
    <w:tbl>
      <w:tblPr>
        <w:tblW w:w="9649" w:type="dxa"/>
        <w:tblInd w:w="70" w:type="dxa"/>
        <w:tblCellMar>
          <w:left w:w="70" w:type="dxa"/>
          <w:right w:w="70" w:type="dxa"/>
        </w:tblCellMar>
        <w:tblLook w:val="0000" w:firstRow="0" w:lastRow="0" w:firstColumn="0" w:lastColumn="0" w:noHBand="0" w:noVBand="0"/>
      </w:tblPr>
      <w:tblGrid>
        <w:gridCol w:w="524"/>
        <w:gridCol w:w="9125"/>
      </w:tblGrid>
      <w:tr w:rsidR="002F13B6" w:rsidRPr="007A4423" w14:paraId="59786080" w14:textId="77777777">
        <w:tc>
          <w:tcPr>
            <w:tcW w:w="567" w:type="dxa"/>
            <w:tcBorders>
              <w:top w:val="single" w:sz="4" w:space="0" w:color="000000"/>
              <w:left w:val="single" w:sz="4" w:space="0" w:color="000000"/>
              <w:bottom w:val="single" w:sz="4" w:space="0" w:color="000000"/>
            </w:tcBorders>
            <w:vAlign w:val="center"/>
          </w:tcPr>
          <w:p w14:paraId="61ED4E73" w14:textId="77777777" w:rsidR="002610D3" w:rsidRPr="007A4423" w:rsidRDefault="002610D3">
            <w:pPr>
              <w:pStyle w:val="ndice"/>
              <w:suppressLineNumbers w:val="0"/>
              <w:jc w:val="center"/>
              <w:rPr>
                <w:rFonts w:ascii="Calibri" w:hAnsi="Calibri" w:cs="Calibri"/>
                <w:b/>
              </w:rPr>
            </w:pPr>
            <w:r w:rsidRPr="007A4423">
              <w:rPr>
                <w:rFonts w:ascii="Calibri" w:hAnsi="Calibri" w:cs="Calibri"/>
                <w:b/>
              </w:rPr>
              <w:t>B</w:t>
            </w:r>
          </w:p>
        </w:tc>
        <w:tc>
          <w:tcPr>
            <w:tcW w:w="9082" w:type="dxa"/>
            <w:tcBorders>
              <w:top w:val="single" w:sz="4" w:space="0" w:color="000000"/>
              <w:left w:val="single" w:sz="4" w:space="0" w:color="000000"/>
              <w:bottom w:val="single" w:sz="4" w:space="0" w:color="000000"/>
              <w:right w:val="single" w:sz="4" w:space="0" w:color="000000"/>
            </w:tcBorders>
          </w:tcPr>
          <w:p w14:paraId="6781F17C" w14:textId="77777777" w:rsidR="001A72E7" w:rsidRDefault="001A72E7">
            <w:pPr>
              <w:pStyle w:val="ndice"/>
              <w:suppressLineNumbers w:val="0"/>
              <w:jc w:val="both"/>
              <w:rPr>
                <w:rFonts w:ascii="Calibri" w:hAnsi="Calibri" w:cs="Calibri"/>
                <w:b/>
              </w:rPr>
            </w:pPr>
          </w:p>
          <w:p w14:paraId="6153611E" w14:textId="25C73D28" w:rsidR="002610D3" w:rsidRPr="007A4423" w:rsidRDefault="002610D3">
            <w:pPr>
              <w:pStyle w:val="ndice"/>
              <w:suppressLineNumbers w:val="0"/>
              <w:jc w:val="both"/>
              <w:rPr>
                <w:rFonts w:ascii="Calibri" w:hAnsi="Calibri" w:cs="Calibri"/>
                <w:b/>
              </w:rPr>
            </w:pPr>
            <w:r w:rsidRPr="007A4423">
              <w:rPr>
                <w:rFonts w:ascii="Calibri" w:hAnsi="Calibri" w:cs="Calibri"/>
                <w:b/>
              </w:rPr>
              <w:t>JUSTIFICATIVA:</w:t>
            </w:r>
          </w:p>
          <w:p w14:paraId="5A39BBE3" w14:textId="77777777" w:rsidR="002610D3" w:rsidRPr="007A4423" w:rsidRDefault="002610D3">
            <w:pPr>
              <w:pStyle w:val="ndice"/>
              <w:suppressLineNumbers w:val="0"/>
              <w:jc w:val="both"/>
              <w:rPr>
                <w:rFonts w:ascii="Calibri" w:hAnsi="Calibri" w:cs="Calibri"/>
                <w:b/>
                <w:lang w:bidi="hi-IN"/>
              </w:rPr>
            </w:pPr>
          </w:p>
          <w:p w14:paraId="2BEC1984" w14:textId="77777777" w:rsidR="002610D3" w:rsidRPr="007A4423" w:rsidRDefault="002610D3">
            <w:pPr>
              <w:pStyle w:val="Corpodetexto21"/>
              <w:rPr>
                <w:rFonts w:ascii="Calibri" w:hAnsi="Calibri" w:cs="Calibri"/>
                <w:sz w:val="24"/>
                <w:szCs w:val="24"/>
              </w:rPr>
            </w:pPr>
            <w:r w:rsidRPr="007A4423">
              <w:rPr>
                <w:rFonts w:ascii="Calibri" w:hAnsi="Calibri" w:cs="Calibri"/>
                <w:b/>
                <w:bCs/>
                <w:sz w:val="24"/>
                <w:szCs w:val="24"/>
              </w:rPr>
              <w:t>B.1.</w:t>
            </w:r>
            <w:r w:rsidRPr="007A4423">
              <w:rPr>
                <w:rFonts w:ascii="Calibri" w:eastAsia="Arial" w:hAnsi="Calibri" w:cs="Calibri"/>
                <w:b/>
                <w:bCs/>
                <w:sz w:val="24"/>
                <w:szCs w:val="24"/>
              </w:rPr>
              <w:t xml:space="preserve"> </w:t>
            </w:r>
            <w:r w:rsidRPr="007A4423">
              <w:rPr>
                <w:rFonts w:ascii="Calibri" w:eastAsia="Arial" w:hAnsi="Calibri" w:cs="Calibri"/>
                <w:bCs/>
                <w:sz w:val="24"/>
                <w:szCs w:val="24"/>
              </w:rPr>
              <w:t>Os serviços que são objeto deste Termo de Referência têm por objetivo</w:t>
            </w:r>
            <w:r w:rsidRPr="007A4423">
              <w:rPr>
                <w:rFonts w:ascii="Calibri" w:eastAsia="Arial" w:hAnsi="Calibri" w:cs="Calibri"/>
                <w:b/>
                <w:bCs/>
                <w:sz w:val="24"/>
                <w:szCs w:val="24"/>
              </w:rPr>
              <w:t xml:space="preserve"> </w:t>
            </w:r>
            <w:r w:rsidRPr="007A4423">
              <w:rPr>
                <w:rFonts w:ascii="Calibri" w:hAnsi="Calibri" w:cs="Calibri"/>
                <w:sz w:val="24"/>
                <w:szCs w:val="24"/>
              </w:rPr>
              <w:t>garantir a funcionalidade</w:t>
            </w:r>
            <w:r w:rsidR="00316C50" w:rsidRPr="007A4423">
              <w:rPr>
                <w:rFonts w:ascii="Calibri" w:hAnsi="Calibri" w:cs="Calibri"/>
                <w:sz w:val="24"/>
                <w:szCs w:val="24"/>
              </w:rPr>
              <w:t xml:space="preserve"> do Canal Internacional da EBC e atingir os objetivos descritos no PPA 2024/2027</w:t>
            </w:r>
            <w:r w:rsidRPr="007A4423">
              <w:rPr>
                <w:rFonts w:ascii="Calibri" w:hAnsi="Calibri" w:cs="Calibri"/>
                <w:sz w:val="24"/>
                <w:szCs w:val="24"/>
              </w:rPr>
              <w:t>;</w:t>
            </w:r>
          </w:p>
          <w:p w14:paraId="41C8F396" w14:textId="77777777" w:rsidR="00316C50" w:rsidRPr="007A4423" w:rsidRDefault="00316C50">
            <w:pPr>
              <w:pStyle w:val="Corpodetexto21"/>
              <w:rPr>
                <w:rFonts w:ascii="Calibri" w:hAnsi="Calibri" w:cs="Calibri"/>
                <w:sz w:val="24"/>
                <w:szCs w:val="24"/>
              </w:rPr>
            </w:pPr>
          </w:p>
          <w:p w14:paraId="2F03D59D" w14:textId="77777777" w:rsidR="00316C50" w:rsidRPr="007A4423" w:rsidRDefault="00316C50" w:rsidP="00316C50">
            <w:pPr>
              <w:jc w:val="both"/>
              <w:rPr>
                <w:rFonts w:ascii="Calibri" w:hAnsi="Calibri" w:cs="Calibri"/>
                <w:bCs/>
                <w:sz w:val="24"/>
                <w:szCs w:val="24"/>
              </w:rPr>
            </w:pPr>
            <w:r w:rsidRPr="007A4423">
              <w:rPr>
                <w:rFonts w:ascii="Calibri" w:hAnsi="Calibri" w:cs="Calibri"/>
                <w:b/>
                <w:sz w:val="24"/>
                <w:szCs w:val="24"/>
              </w:rPr>
              <w:t>B.2.</w:t>
            </w:r>
            <w:r w:rsidRPr="007A4423">
              <w:rPr>
                <w:rFonts w:ascii="Calibri" w:hAnsi="Calibri" w:cs="Calibri"/>
                <w:bCs/>
                <w:sz w:val="24"/>
                <w:szCs w:val="24"/>
              </w:rPr>
              <w:t xml:space="preserve"> A Empresa Brasil de Comunicação tem como missão “criar e difundir conteúdos que contribuam para o desenvolvimento da consciência crítica”, sendo um de seus objetivos estratégicos</w:t>
            </w:r>
            <w:r w:rsidR="00AE5DA1" w:rsidRPr="007A4423">
              <w:rPr>
                <w:rFonts w:ascii="Calibri" w:hAnsi="Calibri" w:cs="Calibri"/>
                <w:bCs/>
                <w:sz w:val="24"/>
                <w:szCs w:val="24"/>
              </w:rPr>
              <w:t xml:space="preserve">: </w:t>
            </w:r>
            <w:r w:rsidRPr="007A4423">
              <w:rPr>
                <w:rFonts w:ascii="Calibri" w:hAnsi="Calibri" w:cs="Calibri"/>
                <w:bCs/>
                <w:sz w:val="24"/>
                <w:szCs w:val="24"/>
              </w:rPr>
              <w:t xml:space="preserve">aumentar a projeção internacional da EBC. </w:t>
            </w:r>
          </w:p>
          <w:p w14:paraId="72A3D3EC" w14:textId="77777777" w:rsidR="00316C50" w:rsidRPr="007A4423" w:rsidRDefault="00316C50" w:rsidP="00316C50">
            <w:pPr>
              <w:ind w:firstLine="759"/>
              <w:jc w:val="both"/>
              <w:rPr>
                <w:rFonts w:ascii="Calibri" w:hAnsi="Calibri" w:cs="Calibri"/>
                <w:bCs/>
                <w:sz w:val="24"/>
                <w:szCs w:val="24"/>
              </w:rPr>
            </w:pPr>
          </w:p>
          <w:p w14:paraId="36573351" w14:textId="77777777" w:rsidR="00316C50" w:rsidRPr="007A4423" w:rsidRDefault="00316C50" w:rsidP="00316C50">
            <w:pPr>
              <w:jc w:val="both"/>
              <w:rPr>
                <w:rFonts w:ascii="Calibri" w:hAnsi="Calibri" w:cs="Calibri"/>
                <w:bCs/>
                <w:sz w:val="24"/>
                <w:szCs w:val="24"/>
              </w:rPr>
            </w:pPr>
            <w:r w:rsidRPr="007A4423">
              <w:rPr>
                <w:rFonts w:ascii="Calibri" w:hAnsi="Calibri" w:cs="Calibri"/>
                <w:b/>
                <w:sz w:val="24"/>
                <w:szCs w:val="24"/>
              </w:rPr>
              <w:t>B.3.</w:t>
            </w:r>
            <w:r w:rsidRPr="007A4423">
              <w:rPr>
                <w:rFonts w:ascii="Calibri" w:hAnsi="Calibri" w:cs="Calibri"/>
                <w:bCs/>
                <w:sz w:val="24"/>
                <w:szCs w:val="24"/>
              </w:rPr>
              <w:t xml:space="preserve"> Neste contexto, </w:t>
            </w:r>
            <w:bookmarkStart w:id="0" w:name="_Hlk156828022"/>
            <w:r w:rsidRPr="007A4423">
              <w:rPr>
                <w:rFonts w:ascii="Calibri" w:hAnsi="Calibri" w:cs="Calibri"/>
                <w:bCs/>
                <w:sz w:val="24"/>
                <w:szCs w:val="24"/>
              </w:rPr>
              <w:t xml:space="preserve">a EBC projetou a recriação do canal internacional para 2024 com o objetivo de divulgar o Brasil no exterior, mostrando as riquezas e a diversidade do Brasil, atraindo atenção, turistas e investimentos ao país. Ao mesmo tempo, o novo canal levará conteúdo de qualidade aos mais de 4 milhões de brasileiros que vivem no exterior. Para esse planejamento, </w:t>
            </w:r>
            <w:r w:rsidR="00606C04" w:rsidRPr="007A4423">
              <w:rPr>
                <w:rFonts w:ascii="Calibri" w:hAnsi="Calibri" w:cs="Calibri"/>
                <w:bCs/>
                <w:sz w:val="24"/>
                <w:szCs w:val="24"/>
              </w:rPr>
              <w:t xml:space="preserve">foram tomados </w:t>
            </w:r>
            <w:r w:rsidRPr="007A4423">
              <w:rPr>
                <w:rFonts w:ascii="Calibri" w:hAnsi="Calibri" w:cs="Calibri"/>
                <w:bCs/>
                <w:sz w:val="24"/>
                <w:szCs w:val="24"/>
              </w:rPr>
              <w:t xml:space="preserve">como base os relatórios finais dos dois grupos de trabalho, instituídos pelas Portarias nº 683/2023 e 770/2023, com objetivo de estudar a viabilidade e os caminhos possíveis para o relançamento do canal. </w:t>
            </w:r>
          </w:p>
          <w:p w14:paraId="0D0B940D" w14:textId="77777777" w:rsidR="00316C50" w:rsidRPr="007A4423" w:rsidRDefault="00316C50" w:rsidP="00316C50">
            <w:pPr>
              <w:ind w:firstLine="759"/>
              <w:jc w:val="both"/>
              <w:rPr>
                <w:rFonts w:ascii="Calibri" w:hAnsi="Calibri" w:cs="Calibri"/>
                <w:bCs/>
                <w:sz w:val="24"/>
                <w:szCs w:val="24"/>
              </w:rPr>
            </w:pPr>
          </w:p>
          <w:p w14:paraId="14E65E39" w14:textId="77777777" w:rsidR="00316C50" w:rsidRPr="007A4423" w:rsidRDefault="00316C50" w:rsidP="00316C50">
            <w:pPr>
              <w:jc w:val="both"/>
              <w:rPr>
                <w:rFonts w:ascii="Calibri" w:hAnsi="Calibri" w:cs="Calibri"/>
                <w:bCs/>
                <w:sz w:val="24"/>
                <w:szCs w:val="24"/>
              </w:rPr>
            </w:pPr>
            <w:r w:rsidRPr="007A4423">
              <w:rPr>
                <w:rFonts w:ascii="Calibri" w:hAnsi="Calibri" w:cs="Calibri"/>
                <w:b/>
                <w:sz w:val="24"/>
                <w:szCs w:val="24"/>
              </w:rPr>
              <w:t>B.4.</w:t>
            </w:r>
            <w:r w:rsidRPr="007A4423">
              <w:rPr>
                <w:rFonts w:ascii="Calibri" w:hAnsi="Calibri" w:cs="Calibri"/>
                <w:bCs/>
                <w:sz w:val="24"/>
                <w:szCs w:val="24"/>
              </w:rPr>
              <w:t xml:space="preserve"> Importante destacar que o projeto de implantação do Canal Internacional tem como balizador o Mapeamento de Programas Integrantes do Plano Plurianual 2024 – 2027 do Governo Federal, o qual trouxe como medida institucional e normativa de programa a diretriz para “aumentar a projeção internacional da EBC”, com a seguinte descrição: “A EBC tem como objetivo futuro levar seu conteúdo para o exterior através de seus veículos com programação diferenciada. Assim, essa necessidade tem caráter temporário vinculado ao Plano Plurianual 2024 – 2027”.</w:t>
            </w:r>
          </w:p>
          <w:p w14:paraId="0E27B00A" w14:textId="77777777" w:rsidR="00316C50" w:rsidRPr="007A4423" w:rsidRDefault="00316C50" w:rsidP="00316C50">
            <w:pPr>
              <w:ind w:firstLine="759"/>
              <w:jc w:val="both"/>
              <w:rPr>
                <w:rFonts w:ascii="Calibri" w:hAnsi="Calibri" w:cs="Calibri"/>
                <w:bCs/>
                <w:sz w:val="24"/>
                <w:szCs w:val="24"/>
              </w:rPr>
            </w:pPr>
          </w:p>
          <w:p w14:paraId="1071E281" w14:textId="77777777" w:rsidR="00316C50" w:rsidRPr="007A4423" w:rsidRDefault="00316C50" w:rsidP="00316C50">
            <w:pPr>
              <w:jc w:val="both"/>
              <w:rPr>
                <w:rFonts w:ascii="Calibri" w:hAnsi="Calibri" w:cs="Calibri"/>
                <w:bCs/>
                <w:sz w:val="24"/>
                <w:szCs w:val="24"/>
              </w:rPr>
            </w:pPr>
            <w:r w:rsidRPr="007A4423">
              <w:rPr>
                <w:rFonts w:ascii="Calibri" w:hAnsi="Calibri" w:cs="Calibri"/>
                <w:b/>
                <w:sz w:val="24"/>
                <w:szCs w:val="24"/>
              </w:rPr>
              <w:t>B.5.</w:t>
            </w:r>
            <w:r w:rsidRPr="007A4423">
              <w:rPr>
                <w:rFonts w:ascii="Calibri" w:hAnsi="Calibri" w:cs="Calibri"/>
                <w:bCs/>
                <w:sz w:val="24"/>
                <w:szCs w:val="24"/>
              </w:rPr>
              <w:t xml:space="preserve"> Para entrar no ar, o canal precisa estar calçado em três pilares: programação, transmissão e operação. Por isso, para 2024, o planejamento busca atender esses principais pontos levando em conta a orientação para que o canal entre no ar no menor prazo de tempo possível.</w:t>
            </w:r>
          </w:p>
          <w:bookmarkEnd w:id="0"/>
          <w:p w14:paraId="60061E4C" w14:textId="77777777" w:rsidR="00316C50" w:rsidRPr="007A4423" w:rsidRDefault="00316C50" w:rsidP="00316C50">
            <w:pPr>
              <w:ind w:firstLine="759"/>
              <w:jc w:val="both"/>
              <w:rPr>
                <w:rFonts w:ascii="Calibri" w:hAnsi="Calibri" w:cs="Calibri"/>
                <w:bCs/>
                <w:sz w:val="24"/>
                <w:szCs w:val="24"/>
              </w:rPr>
            </w:pPr>
          </w:p>
          <w:p w14:paraId="706936BE" w14:textId="77777777" w:rsidR="00316C50" w:rsidRPr="007A4423" w:rsidRDefault="00316C50" w:rsidP="00316C50">
            <w:pPr>
              <w:jc w:val="both"/>
              <w:rPr>
                <w:rFonts w:ascii="Calibri" w:eastAsia="Calibri" w:hAnsi="Calibri" w:cs="Calibri"/>
                <w:sz w:val="24"/>
                <w:szCs w:val="24"/>
                <w:lang w:eastAsia="pt-BR"/>
              </w:rPr>
            </w:pPr>
            <w:r w:rsidRPr="007A4423">
              <w:rPr>
                <w:rFonts w:ascii="Calibri" w:eastAsia="Calibri" w:hAnsi="Calibri" w:cs="Calibri"/>
                <w:b/>
                <w:bCs/>
                <w:sz w:val="24"/>
                <w:szCs w:val="24"/>
                <w:lang w:eastAsia="pt-BR"/>
              </w:rPr>
              <w:t>B.6.</w:t>
            </w:r>
            <w:r w:rsidRPr="007A4423">
              <w:rPr>
                <w:rFonts w:ascii="Calibri" w:eastAsia="Calibri" w:hAnsi="Calibri" w:cs="Calibri"/>
                <w:sz w:val="24"/>
                <w:szCs w:val="24"/>
                <w:lang w:eastAsia="pt-BR"/>
              </w:rPr>
              <w:t xml:space="preserve"> Trata-se da necessidade de viabilizar serviços de operação da programação, </w:t>
            </w:r>
            <w:r w:rsidRPr="007A4423">
              <w:rPr>
                <w:rFonts w:ascii="Calibri" w:eastAsia="Calibri" w:hAnsi="Calibri" w:cs="Calibri"/>
                <w:sz w:val="24"/>
                <w:szCs w:val="24"/>
                <w:lang w:eastAsia="pt-BR"/>
              </w:rPr>
              <w:lastRenderedPageBreak/>
              <w:t>empacotamento</w:t>
            </w:r>
            <w:r w:rsidR="00491C16" w:rsidRPr="007A4423">
              <w:rPr>
                <w:rFonts w:ascii="Calibri" w:eastAsia="Calibri" w:hAnsi="Calibri" w:cs="Calibri"/>
                <w:sz w:val="24"/>
                <w:szCs w:val="24"/>
                <w:lang w:eastAsia="pt-BR"/>
              </w:rPr>
              <w:t>,</w:t>
            </w:r>
            <w:r w:rsidRPr="007A4423">
              <w:rPr>
                <w:rFonts w:ascii="Calibri" w:eastAsia="Calibri" w:hAnsi="Calibri" w:cs="Calibri"/>
                <w:sz w:val="24"/>
                <w:szCs w:val="24"/>
                <w:lang w:eastAsia="pt-BR"/>
              </w:rPr>
              <w:t xml:space="preserve"> produção de chamadas </w:t>
            </w:r>
            <w:r w:rsidR="00491C16" w:rsidRPr="007A4423">
              <w:rPr>
                <w:rFonts w:ascii="Calibri" w:eastAsia="Calibri" w:hAnsi="Calibri" w:cs="Calibri"/>
                <w:sz w:val="24"/>
                <w:szCs w:val="24"/>
                <w:lang w:eastAsia="pt-BR"/>
              </w:rPr>
              <w:t>e planejamento e divulgação do canal internacional e seus programas nas redes sociais</w:t>
            </w:r>
            <w:r w:rsidRPr="007A4423">
              <w:rPr>
                <w:rFonts w:ascii="Calibri" w:eastAsia="Calibri" w:hAnsi="Calibri" w:cs="Calibri"/>
                <w:sz w:val="24"/>
                <w:szCs w:val="24"/>
                <w:lang w:eastAsia="pt-BR"/>
              </w:rPr>
              <w:t>.</w:t>
            </w:r>
          </w:p>
          <w:p w14:paraId="44EAFD9C" w14:textId="77777777" w:rsidR="00947632" w:rsidRPr="007A4423" w:rsidRDefault="00947632" w:rsidP="00316C50">
            <w:pPr>
              <w:jc w:val="both"/>
              <w:rPr>
                <w:rFonts w:ascii="Calibri" w:eastAsia="Calibri" w:hAnsi="Calibri" w:cs="Calibri"/>
                <w:sz w:val="24"/>
                <w:szCs w:val="24"/>
                <w:lang w:eastAsia="pt-BR"/>
              </w:rPr>
            </w:pPr>
          </w:p>
          <w:p w14:paraId="067EFF64" w14:textId="77777777" w:rsidR="00947632" w:rsidRPr="007A4423" w:rsidRDefault="00AE5DA1" w:rsidP="00316C50">
            <w:pPr>
              <w:jc w:val="both"/>
              <w:rPr>
                <w:rFonts w:ascii="Calibri" w:eastAsia="Calibri" w:hAnsi="Calibri" w:cs="Calibri"/>
                <w:sz w:val="24"/>
                <w:szCs w:val="24"/>
                <w:lang w:eastAsia="pt-BR"/>
              </w:rPr>
            </w:pPr>
            <w:r w:rsidRPr="007A4423">
              <w:rPr>
                <w:rFonts w:ascii="Calibri" w:eastAsia="Calibri" w:hAnsi="Calibri" w:cs="Calibri"/>
                <w:b/>
                <w:sz w:val="24"/>
                <w:szCs w:val="24"/>
                <w:lang w:eastAsia="pt-BR"/>
              </w:rPr>
              <w:t>B.7.</w:t>
            </w:r>
            <w:r w:rsidRPr="007A4423">
              <w:rPr>
                <w:rFonts w:ascii="Calibri" w:eastAsia="Calibri" w:hAnsi="Calibri" w:cs="Calibri"/>
                <w:sz w:val="24"/>
                <w:szCs w:val="24"/>
                <w:lang w:eastAsia="pt-BR"/>
              </w:rPr>
              <w:t xml:space="preserve"> </w:t>
            </w:r>
            <w:r w:rsidR="00947632" w:rsidRPr="007A4423">
              <w:rPr>
                <w:rFonts w:ascii="Calibri" w:eastAsia="Calibri" w:hAnsi="Calibri" w:cs="Calibri"/>
                <w:sz w:val="24"/>
                <w:szCs w:val="24"/>
                <w:lang w:eastAsia="pt-BR"/>
              </w:rPr>
              <w:t>O Decreto Nº 9.507, de 21 de setembro de 2018, dispõe sobre a execução indireta, mediante contratação, de serviços da administração pública federal direta, autárquica e fundacional e das empresas públicas e das sociedades de economia mista controladas pela União. Em seu artigo 4:</w:t>
            </w:r>
          </w:p>
          <w:p w14:paraId="4B94D5A5" w14:textId="77777777" w:rsidR="002610D3" w:rsidRPr="007A4423" w:rsidRDefault="002610D3">
            <w:pPr>
              <w:pStyle w:val="Corpodetexto21"/>
              <w:rPr>
                <w:rFonts w:ascii="Calibri" w:hAnsi="Calibri" w:cs="Calibri"/>
                <w:b/>
                <w:sz w:val="24"/>
                <w:szCs w:val="24"/>
                <w:shd w:val="clear" w:color="auto" w:fill="FFFFFF"/>
              </w:rPr>
            </w:pPr>
          </w:p>
          <w:p w14:paraId="7AF8722E" w14:textId="77777777" w:rsidR="00947632" w:rsidRPr="007A4423" w:rsidRDefault="00947632" w:rsidP="00947632">
            <w:pPr>
              <w:ind w:left="1410"/>
              <w:jc w:val="both"/>
              <w:textAlignment w:val="baseline"/>
              <w:rPr>
                <w:rFonts w:ascii="Calibri" w:eastAsia="Times New Roman" w:hAnsi="Calibri" w:cs="Calibri"/>
                <w:sz w:val="24"/>
                <w:szCs w:val="24"/>
                <w:lang w:eastAsia="pt-BR" w:bidi="hi-IN"/>
              </w:rPr>
            </w:pPr>
            <w:r w:rsidRPr="007A4423">
              <w:rPr>
                <w:rFonts w:ascii="Calibri" w:hAnsi="Calibri" w:cs="Calibri"/>
                <w:sz w:val="24"/>
                <w:szCs w:val="24"/>
              </w:rPr>
              <w:t xml:space="preserve">Art. 4º Nas empresas públicas e nas sociedades de economia mista controladas pela União, não serão objeto de execução indireta os serviços que demandem a utilização, pela contratada, de profissionais com atribuições inerentes às dos cargos integrantes de seus Planos de Cargos e Salários, </w:t>
            </w:r>
            <w:r w:rsidRPr="007A4423">
              <w:rPr>
                <w:rFonts w:ascii="Calibri" w:hAnsi="Calibri" w:cs="Calibri"/>
                <w:b/>
                <w:bCs/>
                <w:sz w:val="24"/>
                <w:szCs w:val="24"/>
              </w:rPr>
              <w:t xml:space="preserve">exceto se contrariar os princípios administrativos da eficiência, da economicidade e da razoabilidade, </w:t>
            </w:r>
            <w:r w:rsidRPr="007A4423">
              <w:rPr>
                <w:rFonts w:ascii="Calibri" w:hAnsi="Calibri" w:cs="Calibri"/>
                <w:b/>
                <w:bCs/>
                <w:sz w:val="24"/>
                <w:szCs w:val="24"/>
                <w:u w:val="single"/>
              </w:rPr>
              <w:t xml:space="preserve">tais como na ocorrência de, ao menos, uma das seguintes hipóteses </w:t>
            </w:r>
            <w:r w:rsidRPr="007A4423">
              <w:rPr>
                <w:rFonts w:ascii="Calibri" w:hAnsi="Calibri" w:cs="Calibri"/>
                <w:b/>
                <w:bCs/>
                <w:i/>
                <w:iCs/>
                <w:sz w:val="24"/>
                <w:szCs w:val="24"/>
                <w:u w:val="single"/>
              </w:rPr>
              <w:t>(grifo nosso)</w:t>
            </w:r>
            <w:r w:rsidRPr="007A4423">
              <w:rPr>
                <w:rFonts w:ascii="Calibri" w:hAnsi="Calibri" w:cs="Calibri"/>
                <w:b/>
                <w:bCs/>
                <w:sz w:val="24"/>
                <w:szCs w:val="24"/>
              </w:rPr>
              <w:t>:</w:t>
            </w:r>
            <w:r w:rsidRPr="007A4423">
              <w:rPr>
                <w:rFonts w:ascii="Calibri" w:hAnsi="Calibri" w:cs="Calibri"/>
                <w:sz w:val="24"/>
                <w:szCs w:val="24"/>
              </w:rPr>
              <w:t> </w:t>
            </w:r>
          </w:p>
          <w:p w14:paraId="1C4F73FE" w14:textId="77777777" w:rsidR="00947632" w:rsidRPr="007A4423" w:rsidRDefault="00947632" w:rsidP="00947632">
            <w:pPr>
              <w:ind w:left="1410"/>
              <w:jc w:val="both"/>
              <w:textAlignment w:val="baseline"/>
              <w:rPr>
                <w:rFonts w:ascii="Calibri" w:hAnsi="Calibri" w:cs="Calibri"/>
                <w:sz w:val="24"/>
                <w:szCs w:val="24"/>
              </w:rPr>
            </w:pPr>
            <w:r w:rsidRPr="007A4423">
              <w:rPr>
                <w:rFonts w:ascii="Calibri" w:hAnsi="Calibri" w:cs="Calibri"/>
                <w:b/>
                <w:bCs/>
                <w:sz w:val="24"/>
                <w:szCs w:val="24"/>
              </w:rPr>
              <w:t xml:space="preserve">I </w:t>
            </w:r>
            <w:r w:rsidR="002F13B6" w:rsidRPr="007A4423">
              <w:rPr>
                <w:rFonts w:ascii="Calibri" w:hAnsi="Calibri" w:cs="Calibri"/>
                <w:b/>
                <w:bCs/>
                <w:sz w:val="24"/>
                <w:szCs w:val="24"/>
              </w:rPr>
              <w:t>–</w:t>
            </w:r>
            <w:r w:rsidRPr="007A4423">
              <w:rPr>
                <w:rFonts w:ascii="Calibri" w:hAnsi="Calibri" w:cs="Calibri"/>
                <w:b/>
                <w:bCs/>
                <w:sz w:val="24"/>
                <w:szCs w:val="24"/>
              </w:rPr>
              <w:t xml:space="preserve"> </w:t>
            </w:r>
            <w:proofErr w:type="gramStart"/>
            <w:r w:rsidRPr="007A4423">
              <w:rPr>
                <w:rFonts w:ascii="Calibri" w:hAnsi="Calibri" w:cs="Calibri"/>
                <w:b/>
                <w:bCs/>
                <w:sz w:val="24"/>
                <w:szCs w:val="24"/>
              </w:rPr>
              <w:t>caráter</w:t>
            </w:r>
            <w:proofErr w:type="gramEnd"/>
            <w:r w:rsidRPr="007A4423">
              <w:rPr>
                <w:rFonts w:ascii="Calibri" w:hAnsi="Calibri" w:cs="Calibri"/>
                <w:b/>
                <w:bCs/>
                <w:sz w:val="24"/>
                <w:szCs w:val="24"/>
              </w:rPr>
              <w:t xml:space="preserve"> temporário do serviço</w:t>
            </w:r>
            <w:r w:rsidR="00CF6CE7" w:rsidRPr="007A4423">
              <w:rPr>
                <w:rFonts w:ascii="Calibri" w:hAnsi="Calibri" w:cs="Calibri"/>
                <w:b/>
                <w:bCs/>
                <w:sz w:val="24"/>
                <w:szCs w:val="24"/>
              </w:rPr>
              <w:t xml:space="preserve"> </w:t>
            </w:r>
            <w:r w:rsidRPr="007A4423">
              <w:rPr>
                <w:rFonts w:ascii="Calibri" w:hAnsi="Calibri" w:cs="Calibri"/>
                <w:b/>
                <w:bCs/>
                <w:i/>
                <w:iCs/>
                <w:sz w:val="24"/>
                <w:szCs w:val="24"/>
                <w:u w:val="single"/>
              </w:rPr>
              <w:t>(grifo nosso)</w:t>
            </w:r>
            <w:r w:rsidRPr="007A4423">
              <w:rPr>
                <w:rFonts w:ascii="Calibri" w:hAnsi="Calibri" w:cs="Calibri"/>
                <w:b/>
                <w:bCs/>
                <w:sz w:val="24"/>
                <w:szCs w:val="24"/>
              </w:rPr>
              <w:t>;</w:t>
            </w:r>
            <w:r w:rsidRPr="007A4423">
              <w:rPr>
                <w:rFonts w:ascii="Calibri" w:hAnsi="Calibri" w:cs="Calibri"/>
                <w:sz w:val="24"/>
                <w:szCs w:val="24"/>
              </w:rPr>
              <w:t> </w:t>
            </w:r>
          </w:p>
          <w:p w14:paraId="5DD29749" w14:textId="77777777" w:rsidR="00947632" w:rsidRPr="007A4423" w:rsidRDefault="00947632" w:rsidP="00947632">
            <w:pPr>
              <w:ind w:left="1410"/>
              <w:jc w:val="both"/>
              <w:textAlignment w:val="baseline"/>
              <w:rPr>
                <w:rFonts w:ascii="Calibri" w:hAnsi="Calibri" w:cs="Calibri"/>
                <w:sz w:val="24"/>
                <w:szCs w:val="24"/>
              </w:rPr>
            </w:pPr>
            <w:r w:rsidRPr="007A4423">
              <w:rPr>
                <w:rFonts w:ascii="Calibri" w:hAnsi="Calibri" w:cs="Calibri"/>
                <w:b/>
                <w:bCs/>
                <w:sz w:val="24"/>
                <w:szCs w:val="24"/>
              </w:rPr>
              <w:t xml:space="preserve">II </w:t>
            </w:r>
            <w:r w:rsidR="002F13B6" w:rsidRPr="007A4423">
              <w:rPr>
                <w:rFonts w:ascii="Calibri" w:hAnsi="Calibri" w:cs="Calibri"/>
                <w:b/>
                <w:bCs/>
                <w:sz w:val="24"/>
                <w:szCs w:val="24"/>
              </w:rPr>
              <w:t>–</w:t>
            </w:r>
            <w:r w:rsidRPr="007A4423">
              <w:rPr>
                <w:rFonts w:ascii="Calibri" w:hAnsi="Calibri" w:cs="Calibri"/>
                <w:b/>
                <w:bCs/>
                <w:sz w:val="24"/>
                <w:szCs w:val="24"/>
              </w:rPr>
              <w:t xml:space="preserve"> </w:t>
            </w:r>
            <w:proofErr w:type="gramStart"/>
            <w:r w:rsidRPr="007A4423">
              <w:rPr>
                <w:rFonts w:ascii="Calibri" w:hAnsi="Calibri" w:cs="Calibri"/>
                <w:b/>
                <w:bCs/>
                <w:sz w:val="24"/>
                <w:szCs w:val="24"/>
              </w:rPr>
              <w:t>incremento</w:t>
            </w:r>
            <w:proofErr w:type="gramEnd"/>
            <w:r w:rsidRPr="007A4423">
              <w:rPr>
                <w:rFonts w:ascii="Calibri" w:hAnsi="Calibri" w:cs="Calibri"/>
                <w:b/>
                <w:bCs/>
                <w:sz w:val="24"/>
                <w:szCs w:val="24"/>
              </w:rPr>
              <w:t xml:space="preserve"> temporário do volume de serviços </w:t>
            </w:r>
            <w:r w:rsidRPr="007A4423">
              <w:rPr>
                <w:rFonts w:ascii="Calibri" w:hAnsi="Calibri" w:cs="Calibri"/>
                <w:b/>
                <w:bCs/>
                <w:i/>
                <w:iCs/>
                <w:sz w:val="24"/>
                <w:szCs w:val="24"/>
                <w:u w:val="single"/>
              </w:rPr>
              <w:t>(grifo nosso)</w:t>
            </w:r>
            <w:r w:rsidRPr="007A4423">
              <w:rPr>
                <w:rFonts w:ascii="Calibri" w:hAnsi="Calibri" w:cs="Calibri"/>
                <w:b/>
                <w:bCs/>
                <w:sz w:val="24"/>
                <w:szCs w:val="24"/>
              </w:rPr>
              <w:t>;</w:t>
            </w:r>
            <w:r w:rsidRPr="007A4423">
              <w:rPr>
                <w:rFonts w:ascii="Calibri" w:hAnsi="Calibri" w:cs="Calibri"/>
                <w:sz w:val="24"/>
                <w:szCs w:val="24"/>
              </w:rPr>
              <w:t> </w:t>
            </w:r>
          </w:p>
          <w:p w14:paraId="4579DD4B" w14:textId="77777777" w:rsidR="00947632" w:rsidRPr="007A4423" w:rsidRDefault="00947632" w:rsidP="00947632">
            <w:pPr>
              <w:ind w:left="1410"/>
              <w:jc w:val="both"/>
              <w:textAlignment w:val="baseline"/>
              <w:rPr>
                <w:rFonts w:ascii="Calibri" w:hAnsi="Calibri" w:cs="Calibri"/>
                <w:sz w:val="24"/>
                <w:szCs w:val="24"/>
              </w:rPr>
            </w:pPr>
            <w:r w:rsidRPr="007A4423">
              <w:rPr>
                <w:rFonts w:ascii="Calibri" w:hAnsi="Calibri" w:cs="Calibri"/>
                <w:sz w:val="24"/>
                <w:szCs w:val="24"/>
              </w:rPr>
              <w:t xml:space="preserve">III </w:t>
            </w:r>
            <w:r w:rsidR="002F13B6" w:rsidRPr="007A4423">
              <w:rPr>
                <w:rFonts w:ascii="Calibri" w:hAnsi="Calibri" w:cs="Calibri"/>
                <w:sz w:val="24"/>
                <w:szCs w:val="24"/>
              </w:rPr>
              <w:t>–</w:t>
            </w:r>
            <w:r w:rsidRPr="007A4423">
              <w:rPr>
                <w:rFonts w:ascii="Calibri" w:hAnsi="Calibri" w:cs="Calibri"/>
                <w:sz w:val="24"/>
                <w:szCs w:val="24"/>
              </w:rPr>
              <w:t xml:space="preserve"> atualização de tecnologia ou especialização de serviço, quando for mais atual e segura, que reduzem o custo ou for menos prejudicial ao meio ambiente; ou </w:t>
            </w:r>
          </w:p>
          <w:p w14:paraId="1CCF9163" w14:textId="77777777" w:rsidR="00947632" w:rsidRPr="007A4423" w:rsidRDefault="00947632" w:rsidP="00947632">
            <w:pPr>
              <w:ind w:left="1410"/>
              <w:jc w:val="both"/>
              <w:textAlignment w:val="baseline"/>
              <w:rPr>
                <w:rFonts w:ascii="Calibri" w:hAnsi="Calibri" w:cs="Calibri"/>
                <w:sz w:val="24"/>
                <w:szCs w:val="24"/>
              </w:rPr>
            </w:pPr>
            <w:r w:rsidRPr="007A4423">
              <w:rPr>
                <w:rFonts w:ascii="Calibri" w:hAnsi="Calibri" w:cs="Calibri"/>
                <w:sz w:val="24"/>
                <w:szCs w:val="24"/>
              </w:rPr>
              <w:t xml:space="preserve">IV </w:t>
            </w:r>
            <w:r w:rsidR="002F13B6" w:rsidRPr="007A4423">
              <w:rPr>
                <w:rFonts w:ascii="Calibri" w:hAnsi="Calibri" w:cs="Calibri"/>
                <w:sz w:val="24"/>
                <w:szCs w:val="24"/>
              </w:rPr>
              <w:t>–</w:t>
            </w:r>
            <w:r w:rsidRPr="007A4423">
              <w:rPr>
                <w:rFonts w:ascii="Calibri" w:hAnsi="Calibri" w:cs="Calibri"/>
                <w:sz w:val="24"/>
                <w:szCs w:val="24"/>
              </w:rPr>
              <w:t xml:space="preserve"> </w:t>
            </w:r>
            <w:proofErr w:type="gramStart"/>
            <w:r w:rsidRPr="007A4423">
              <w:rPr>
                <w:rFonts w:ascii="Calibri" w:hAnsi="Calibri" w:cs="Calibri"/>
                <w:sz w:val="24"/>
                <w:szCs w:val="24"/>
              </w:rPr>
              <w:t>impossibilidade</w:t>
            </w:r>
            <w:proofErr w:type="gramEnd"/>
            <w:r w:rsidRPr="007A4423">
              <w:rPr>
                <w:rFonts w:ascii="Calibri" w:hAnsi="Calibri" w:cs="Calibri"/>
                <w:sz w:val="24"/>
                <w:szCs w:val="24"/>
              </w:rPr>
              <w:t xml:space="preserve"> de competir no mercado concorrencial em que se insere. </w:t>
            </w:r>
          </w:p>
          <w:p w14:paraId="3DEEC669" w14:textId="77777777" w:rsidR="00947632" w:rsidRPr="007A4423" w:rsidRDefault="00947632">
            <w:pPr>
              <w:pStyle w:val="Corpodetexto21"/>
              <w:rPr>
                <w:rFonts w:ascii="Calibri" w:hAnsi="Calibri" w:cs="Calibri"/>
                <w:b/>
                <w:sz w:val="24"/>
                <w:szCs w:val="24"/>
                <w:shd w:val="clear" w:color="auto" w:fill="FFFFFF"/>
              </w:rPr>
            </w:pPr>
          </w:p>
          <w:p w14:paraId="23C009DA" w14:textId="77777777" w:rsidR="00947632" w:rsidRPr="007A4423" w:rsidRDefault="00AE5DA1">
            <w:pPr>
              <w:pStyle w:val="Corpodetexto21"/>
              <w:rPr>
                <w:rFonts w:ascii="Calibri" w:hAnsi="Calibri" w:cs="Calibri"/>
                <w:bCs/>
                <w:sz w:val="24"/>
                <w:szCs w:val="24"/>
                <w:shd w:val="clear" w:color="auto" w:fill="FFFFFF"/>
              </w:rPr>
            </w:pPr>
            <w:r w:rsidRPr="007A4423">
              <w:rPr>
                <w:rFonts w:ascii="Calibri" w:eastAsia="Calibri" w:hAnsi="Calibri" w:cs="Calibri"/>
                <w:b/>
                <w:sz w:val="24"/>
                <w:szCs w:val="24"/>
                <w:lang w:eastAsia="pt-BR"/>
              </w:rPr>
              <w:t>B.8.</w:t>
            </w:r>
            <w:r w:rsidRPr="007A4423">
              <w:rPr>
                <w:rFonts w:ascii="Calibri" w:eastAsia="Calibri" w:hAnsi="Calibri" w:cs="Calibri"/>
                <w:sz w:val="24"/>
                <w:szCs w:val="24"/>
                <w:lang w:eastAsia="pt-BR"/>
              </w:rPr>
              <w:t xml:space="preserve"> </w:t>
            </w:r>
            <w:r w:rsidR="00947632" w:rsidRPr="007A4423">
              <w:rPr>
                <w:rFonts w:ascii="Calibri" w:hAnsi="Calibri" w:cs="Calibri"/>
                <w:bCs/>
                <w:sz w:val="24"/>
                <w:szCs w:val="24"/>
                <w:shd w:val="clear" w:color="auto" w:fill="FFFFFF"/>
              </w:rPr>
              <w:t>O processo, s.m.j., consta respaldado</w:t>
            </w:r>
            <w:r w:rsidR="009E5FB4" w:rsidRPr="007A4423">
              <w:rPr>
                <w:rFonts w:ascii="Calibri" w:hAnsi="Calibri" w:cs="Calibri"/>
                <w:bCs/>
                <w:sz w:val="24"/>
                <w:szCs w:val="24"/>
                <w:shd w:val="clear" w:color="auto" w:fill="FFFFFF"/>
              </w:rPr>
              <w:t>, especialmente,</w:t>
            </w:r>
            <w:r w:rsidR="00947632" w:rsidRPr="007A4423">
              <w:rPr>
                <w:rFonts w:ascii="Calibri" w:hAnsi="Calibri" w:cs="Calibri"/>
                <w:bCs/>
                <w:sz w:val="24"/>
                <w:szCs w:val="24"/>
                <w:shd w:val="clear" w:color="auto" w:fill="FFFFFF"/>
              </w:rPr>
              <w:t xml:space="preserve"> no </w:t>
            </w:r>
            <w:r w:rsidR="009E5FB4" w:rsidRPr="007A4423">
              <w:rPr>
                <w:rFonts w:ascii="Calibri" w:hAnsi="Calibri" w:cs="Calibri"/>
                <w:bCs/>
                <w:sz w:val="24"/>
                <w:szCs w:val="24"/>
                <w:shd w:val="clear" w:color="auto" w:fill="FFFFFF"/>
              </w:rPr>
              <w:t>“</w:t>
            </w:r>
            <w:r w:rsidR="00947632" w:rsidRPr="007A4423">
              <w:rPr>
                <w:rFonts w:ascii="Calibri" w:hAnsi="Calibri" w:cs="Calibri"/>
                <w:bCs/>
                <w:sz w:val="24"/>
                <w:szCs w:val="24"/>
                <w:shd w:val="clear" w:color="auto" w:fill="FFFFFF"/>
              </w:rPr>
              <w:t>caráter temporário</w:t>
            </w:r>
            <w:r w:rsidR="009E5FB4" w:rsidRPr="007A4423">
              <w:rPr>
                <w:rFonts w:ascii="Calibri" w:hAnsi="Calibri" w:cs="Calibri"/>
                <w:bCs/>
                <w:sz w:val="24"/>
                <w:szCs w:val="24"/>
                <w:shd w:val="clear" w:color="auto" w:fill="FFFFFF"/>
              </w:rPr>
              <w:t xml:space="preserve"> do serviço”, e também ligação com o</w:t>
            </w:r>
            <w:r w:rsidR="00947632" w:rsidRPr="007A4423">
              <w:rPr>
                <w:rFonts w:ascii="Calibri" w:hAnsi="Calibri" w:cs="Calibri"/>
                <w:bCs/>
                <w:sz w:val="24"/>
                <w:szCs w:val="24"/>
                <w:shd w:val="clear" w:color="auto" w:fill="FFFFFF"/>
              </w:rPr>
              <w:t xml:space="preserve"> </w:t>
            </w:r>
            <w:r w:rsidR="009E5FB4" w:rsidRPr="007A4423">
              <w:rPr>
                <w:rFonts w:ascii="Calibri" w:hAnsi="Calibri" w:cs="Calibri"/>
                <w:bCs/>
                <w:sz w:val="24"/>
                <w:szCs w:val="24"/>
                <w:shd w:val="clear" w:color="auto" w:fill="FFFFFF"/>
              </w:rPr>
              <w:t>“</w:t>
            </w:r>
            <w:r w:rsidR="00947632" w:rsidRPr="007A4423">
              <w:rPr>
                <w:rFonts w:ascii="Calibri" w:hAnsi="Calibri" w:cs="Calibri"/>
                <w:bCs/>
                <w:sz w:val="24"/>
                <w:szCs w:val="24"/>
                <w:shd w:val="clear" w:color="auto" w:fill="FFFFFF"/>
              </w:rPr>
              <w:t>incremento temporário do volume de serviço</w:t>
            </w:r>
            <w:r w:rsidR="009E5FB4" w:rsidRPr="007A4423">
              <w:rPr>
                <w:rFonts w:ascii="Calibri" w:hAnsi="Calibri" w:cs="Calibri"/>
                <w:bCs/>
                <w:sz w:val="24"/>
                <w:szCs w:val="24"/>
                <w:shd w:val="clear" w:color="auto" w:fill="FFFFFF"/>
              </w:rPr>
              <w:t>” da empresa</w:t>
            </w:r>
            <w:r w:rsidR="00947632" w:rsidRPr="007A4423">
              <w:rPr>
                <w:rFonts w:ascii="Calibri" w:hAnsi="Calibri" w:cs="Calibri"/>
                <w:bCs/>
                <w:sz w:val="24"/>
                <w:szCs w:val="24"/>
                <w:shd w:val="clear" w:color="auto" w:fill="FFFFFF"/>
              </w:rPr>
              <w:t>, visando atender ao projeto de implantação do canal internacional da TV Brasil com a contratação de empresa que proverá os postos de trabalho necessários. Como se depreende deste processo paralelo ao art. 4º, estão atendidos os princípios da eficiência, da economicidade e da razoabilidade. Pois, a temporalidade da contratação se traduz em economicidade e eficiência na implantação</w:t>
            </w:r>
            <w:r w:rsidR="009E5FB4" w:rsidRPr="007A4423">
              <w:rPr>
                <w:rFonts w:ascii="Calibri" w:hAnsi="Calibri" w:cs="Calibri"/>
                <w:bCs/>
                <w:sz w:val="24"/>
                <w:szCs w:val="24"/>
                <w:shd w:val="clear" w:color="auto" w:fill="FFFFFF"/>
              </w:rPr>
              <w:t>,</w:t>
            </w:r>
            <w:r w:rsidR="00947632" w:rsidRPr="007A4423">
              <w:rPr>
                <w:rFonts w:ascii="Calibri" w:hAnsi="Calibri" w:cs="Calibri"/>
                <w:bCs/>
                <w:sz w:val="24"/>
                <w:szCs w:val="24"/>
                <w:shd w:val="clear" w:color="auto" w:fill="FFFFFF"/>
              </w:rPr>
              <w:t xml:space="preserve"> na medida em que a despesa</w:t>
            </w:r>
            <w:r w:rsidR="009E5FB4" w:rsidRPr="007A4423">
              <w:rPr>
                <w:rFonts w:ascii="Calibri" w:hAnsi="Calibri" w:cs="Calibri"/>
                <w:bCs/>
                <w:sz w:val="24"/>
                <w:szCs w:val="24"/>
                <w:shd w:val="clear" w:color="auto" w:fill="FFFFFF"/>
              </w:rPr>
              <w:t xml:space="preserve"> proporcionará a composição do corpo técnico/operacional necessários à programação, exibição e Redes Sociais, em que pese</w:t>
            </w:r>
            <w:r w:rsidR="00947632" w:rsidRPr="007A4423">
              <w:rPr>
                <w:rFonts w:ascii="Calibri" w:hAnsi="Calibri" w:cs="Calibri"/>
                <w:bCs/>
                <w:sz w:val="24"/>
                <w:szCs w:val="24"/>
                <w:shd w:val="clear" w:color="auto" w:fill="FFFFFF"/>
              </w:rPr>
              <w:t xml:space="preserve"> cessar após a finalização do projeto</w:t>
            </w:r>
            <w:r w:rsidR="009E5FB4" w:rsidRPr="007A4423">
              <w:rPr>
                <w:rFonts w:ascii="Calibri" w:hAnsi="Calibri" w:cs="Calibri"/>
                <w:bCs/>
                <w:sz w:val="24"/>
                <w:szCs w:val="24"/>
                <w:shd w:val="clear" w:color="auto" w:fill="FFFFFF"/>
              </w:rPr>
              <w:t xml:space="preserve"> de implantação</w:t>
            </w:r>
            <w:r w:rsidR="00D668C5" w:rsidRPr="007A4423">
              <w:rPr>
                <w:rFonts w:ascii="Calibri" w:hAnsi="Calibri" w:cs="Calibri"/>
                <w:bCs/>
                <w:sz w:val="24"/>
                <w:szCs w:val="24"/>
                <w:shd w:val="clear" w:color="auto" w:fill="FFFFFF"/>
              </w:rPr>
              <w:t xml:space="preserve"> ou composição de quadro efetivo que atenda a necessidade</w:t>
            </w:r>
            <w:r w:rsidR="00947632" w:rsidRPr="007A4423">
              <w:rPr>
                <w:rFonts w:ascii="Calibri" w:hAnsi="Calibri" w:cs="Calibri"/>
                <w:bCs/>
                <w:sz w:val="24"/>
                <w:szCs w:val="24"/>
                <w:shd w:val="clear" w:color="auto" w:fill="FFFFFF"/>
              </w:rPr>
              <w:t>.</w:t>
            </w:r>
          </w:p>
          <w:p w14:paraId="3656B9AB" w14:textId="77777777" w:rsidR="00947632" w:rsidRPr="007A4423" w:rsidRDefault="00947632">
            <w:pPr>
              <w:pStyle w:val="Corpodetexto21"/>
              <w:rPr>
                <w:rFonts w:ascii="Calibri" w:hAnsi="Calibri" w:cs="Calibri"/>
                <w:bCs/>
                <w:sz w:val="24"/>
                <w:szCs w:val="24"/>
                <w:shd w:val="clear" w:color="auto" w:fill="FFFFFF"/>
              </w:rPr>
            </w:pPr>
          </w:p>
          <w:p w14:paraId="2D1257B2" w14:textId="77777777" w:rsidR="00947632" w:rsidRDefault="00AE5DA1">
            <w:pPr>
              <w:pStyle w:val="Corpodetexto21"/>
              <w:rPr>
                <w:rFonts w:ascii="Calibri" w:hAnsi="Calibri" w:cs="Calibri"/>
                <w:bCs/>
                <w:sz w:val="24"/>
                <w:szCs w:val="24"/>
                <w:shd w:val="clear" w:color="auto" w:fill="FFFFFF"/>
              </w:rPr>
            </w:pPr>
            <w:r w:rsidRPr="007A4423">
              <w:rPr>
                <w:rFonts w:ascii="Calibri" w:eastAsia="Calibri" w:hAnsi="Calibri" w:cs="Calibri"/>
                <w:b/>
                <w:sz w:val="24"/>
                <w:szCs w:val="24"/>
                <w:lang w:eastAsia="pt-BR"/>
              </w:rPr>
              <w:t>B.9.</w:t>
            </w:r>
            <w:r w:rsidRPr="007A4423">
              <w:rPr>
                <w:rFonts w:ascii="Calibri" w:eastAsia="Calibri" w:hAnsi="Calibri" w:cs="Calibri"/>
                <w:sz w:val="24"/>
                <w:szCs w:val="24"/>
                <w:lang w:eastAsia="pt-BR"/>
              </w:rPr>
              <w:t xml:space="preserve"> </w:t>
            </w:r>
            <w:r w:rsidR="00190A92" w:rsidRPr="007A4423">
              <w:rPr>
                <w:rFonts w:ascii="Calibri" w:hAnsi="Calibri" w:cs="Calibri"/>
                <w:bCs/>
                <w:sz w:val="24"/>
                <w:szCs w:val="24"/>
                <w:shd w:val="clear" w:color="auto" w:fill="FFFFFF"/>
              </w:rPr>
              <w:t xml:space="preserve">Reforçando a economicidade da pretendida contratação, </w:t>
            </w:r>
            <w:r w:rsidR="00744F02" w:rsidRPr="007A4423">
              <w:rPr>
                <w:rFonts w:ascii="Calibri" w:hAnsi="Calibri" w:cs="Calibri"/>
                <w:bCs/>
                <w:sz w:val="24"/>
                <w:szCs w:val="24"/>
                <w:shd w:val="clear" w:color="auto" w:fill="FFFFFF"/>
              </w:rPr>
              <w:t>os custos de cada empregado auferido em outras contratações se equiparam</w:t>
            </w:r>
            <w:r w:rsidR="00947632" w:rsidRPr="007A4423">
              <w:rPr>
                <w:rFonts w:ascii="Calibri" w:hAnsi="Calibri" w:cs="Calibri"/>
                <w:bCs/>
                <w:sz w:val="24"/>
                <w:szCs w:val="24"/>
                <w:shd w:val="clear" w:color="auto" w:fill="FFFFFF"/>
              </w:rPr>
              <w:t xml:space="preserve"> </w:t>
            </w:r>
            <w:r w:rsidR="00744F02" w:rsidRPr="007A4423">
              <w:rPr>
                <w:rFonts w:ascii="Calibri" w:hAnsi="Calibri" w:cs="Calibri"/>
                <w:bCs/>
                <w:sz w:val="24"/>
                <w:szCs w:val="24"/>
                <w:shd w:val="clear" w:color="auto" w:fill="FFFFFF"/>
              </w:rPr>
              <w:t xml:space="preserve">ou são inferiores </w:t>
            </w:r>
            <w:r w:rsidR="00947632" w:rsidRPr="007A4423">
              <w:rPr>
                <w:rFonts w:ascii="Calibri" w:hAnsi="Calibri" w:cs="Calibri"/>
                <w:bCs/>
                <w:sz w:val="24"/>
                <w:szCs w:val="24"/>
                <w:shd w:val="clear" w:color="auto" w:fill="FFFFFF"/>
              </w:rPr>
              <w:t>ao</w:t>
            </w:r>
            <w:r w:rsidR="00D668C5" w:rsidRPr="007A4423">
              <w:rPr>
                <w:rFonts w:ascii="Calibri" w:hAnsi="Calibri" w:cs="Calibri"/>
                <w:bCs/>
                <w:sz w:val="24"/>
                <w:szCs w:val="24"/>
                <w:shd w:val="clear" w:color="auto" w:fill="FFFFFF"/>
              </w:rPr>
              <w:t>s</w:t>
            </w:r>
            <w:r w:rsidR="00947632" w:rsidRPr="007A4423">
              <w:rPr>
                <w:rFonts w:ascii="Calibri" w:hAnsi="Calibri" w:cs="Calibri"/>
                <w:bCs/>
                <w:sz w:val="24"/>
                <w:szCs w:val="24"/>
                <w:shd w:val="clear" w:color="auto" w:fill="FFFFFF"/>
              </w:rPr>
              <w:t xml:space="preserve"> custo</w:t>
            </w:r>
            <w:r w:rsidR="00D668C5" w:rsidRPr="007A4423">
              <w:rPr>
                <w:rFonts w:ascii="Calibri" w:hAnsi="Calibri" w:cs="Calibri"/>
                <w:bCs/>
                <w:sz w:val="24"/>
                <w:szCs w:val="24"/>
                <w:shd w:val="clear" w:color="auto" w:fill="FFFFFF"/>
              </w:rPr>
              <w:t>s</w:t>
            </w:r>
            <w:r w:rsidR="00947632" w:rsidRPr="007A4423">
              <w:rPr>
                <w:rFonts w:ascii="Calibri" w:hAnsi="Calibri" w:cs="Calibri"/>
                <w:bCs/>
                <w:sz w:val="24"/>
                <w:szCs w:val="24"/>
                <w:shd w:val="clear" w:color="auto" w:fill="FFFFFF"/>
              </w:rPr>
              <w:t xml:space="preserve"> médios de empregados</w:t>
            </w:r>
            <w:r w:rsidR="00D668C5" w:rsidRPr="007A4423">
              <w:rPr>
                <w:rFonts w:ascii="Calibri" w:hAnsi="Calibri" w:cs="Calibri"/>
                <w:bCs/>
                <w:sz w:val="24"/>
                <w:szCs w:val="24"/>
                <w:shd w:val="clear" w:color="auto" w:fill="FFFFFF"/>
              </w:rPr>
              <w:t>:</w:t>
            </w:r>
          </w:p>
          <w:p w14:paraId="1EC46EAC" w14:textId="77777777" w:rsidR="001A72E7" w:rsidRDefault="001A72E7">
            <w:pPr>
              <w:pStyle w:val="Corpodetexto21"/>
              <w:rPr>
                <w:rFonts w:ascii="Calibri" w:hAnsi="Calibri" w:cs="Calibri"/>
                <w:bCs/>
                <w:sz w:val="24"/>
                <w:szCs w:val="24"/>
                <w:shd w:val="clear" w:color="auto" w:fill="FFFFFF"/>
              </w:rPr>
            </w:pPr>
          </w:p>
          <w:p w14:paraId="71383801" w14:textId="77777777" w:rsidR="001A72E7" w:rsidRDefault="001A72E7">
            <w:pPr>
              <w:pStyle w:val="Corpodetexto21"/>
              <w:rPr>
                <w:rFonts w:ascii="Calibri" w:hAnsi="Calibri" w:cs="Calibri"/>
                <w:bCs/>
                <w:sz w:val="24"/>
                <w:szCs w:val="24"/>
                <w:shd w:val="clear" w:color="auto" w:fill="FFFFFF"/>
              </w:rPr>
            </w:pPr>
          </w:p>
          <w:p w14:paraId="117C4D41" w14:textId="77777777" w:rsidR="001A72E7" w:rsidRDefault="001A72E7">
            <w:pPr>
              <w:pStyle w:val="Corpodetexto21"/>
              <w:rPr>
                <w:rFonts w:ascii="Calibri" w:hAnsi="Calibri" w:cs="Calibri"/>
                <w:bCs/>
                <w:sz w:val="24"/>
                <w:szCs w:val="24"/>
                <w:shd w:val="clear" w:color="auto" w:fill="FFFFFF"/>
              </w:rPr>
            </w:pPr>
          </w:p>
          <w:p w14:paraId="38B3EE6F" w14:textId="77777777" w:rsidR="001A72E7" w:rsidRDefault="001A72E7">
            <w:pPr>
              <w:pStyle w:val="Corpodetexto21"/>
              <w:rPr>
                <w:rFonts w:ascii="Calibri" w:hAnsi="Calibri" w:cs="Calibri"/>
                <w:bCs/>
                <w:sz w:val="24"/>
                <w:szCs w:val="24"/>
                <w:shd w:val="clear" w:color="auto" w:fill="FFFFFF"/>
              </w:rPr>
            </w:pPr>
          </w:p>
          <w:p w14:paraId="4301E8DF" w14:textId="77777777" w:rsidR="001A72E7" w:rsidRDefault="001A72E7">
            <w:pPr>
              <w:pStyle w:val="Corpodetexto21"/>
              <w:rPr>
                <w:rFonts w:ascii="Calibri" w:hAnsi="Calibri" w:cs="Calibri"/>
                <w:bCs/>
                <w:sz w:val="24"/>
                <w:szCs w:val="24"/>
                <w:shd w:val="clear" w:color="auto" w:fill="FFFFFF"/>
              </w:rPr>
            </w:pPr>
          </w:p>
          <w:p w14:paraId="4DB9DF01" w14:textId="77777777" w:rsidR="001A72E7" w:rsidRPr="007A4423" w:rsidRDefault="001A72E7">
            <w:pPr>
              <w:pStyle w:val="Corpodetexto21"/>
              <w:rPr>
                <w:rFonts w:ascii="Calibri" w:hAnsi="Calibri" w:cs="Calibri"/>
                <w:bCs/>
                <w:sz w:val="24"/>
                <w:szCs w:val="24"/>
                <w:shd w:val="clear" w:color="auto" w:fill="FFFFFF"/>
              </w:rPr>
            </w:pPr>
          </w:p>
          <w:p w14:paraId="45FB0818" w14:textId="77777777" w:rsidR="00D668C5" w:rsidRPr="007A4423" w:rsidRDefault="00D668C5">
            <w:pPr>
              <w:pStyle w:val="Corpodetexto21"/>
              <w:rPr>
                <w:rFonts w:ascii="Calibri" w:hAnsi="Calibri" w:cs="Calibri"/>
                <w:bCs/>
                <w:sz w:val="24"/>
                <w:szCs w:val="24"/>
                <w:shd w:val="clear" w:color="auto" w:fill="FFFFFF"/>
              </w:rPr>
            </w:pPr>
          </w:p>
          <w:p w14:paraId="049F31CB" w14:textId="77777777" w:rsidR="00947632" w:rsidRPr="007A4423" w:rsidRDefault="00C34A6C">
            <w:pPr>
              <w:pStyle w:val="Corpodetexto21"/>
              <w:rPr>
                <w:rFonts w:ascii="Calibri" w:hAnsi="Calibri" w:cs="Calibri"/>
                <w:bCs/>
                <w:sz w:val="24"/>
                <w:szCs w:val="24"/>
                <w:shd w:val="clear" w:color="auto" w:fill="FFFFFF"/>
              </w:rPr>
            </w:pPr>
            <w:r w:rsidRPr="007A4423">
              <w:rPr>
                <w:rFonts w:ascii="Calibri" w:hAnsi="Calibri" w:cs="Calibri"/>
                <w:noProof/>
                <w:sz w:val="24"/>
                <w:szCs w:val="24"/>
                <w:shd w:val="clear" w:color="auto" w:fill="FFFFFF"/>
                <w:lang w:eastAsia="pt-BR"/>
              </w:rPr>
              <w:lastRenderedPageBreak/>
              <w:drawing>
                <wp:inline distT="0" distB="0" distL="0" distR="0" wp14:anchorId="14F3F119" wp14:editId="07777777">
                  <wp:extent cx="5610225" cy="2400300"/>
                  <wp:effectExtent l="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10225" cy="2400300"/>
                          </a:xfrm>
                          <a:prstGeom prst="rect">
                            <a:avLst/>
                          </a:prstGeom>
                          <a:noFill/>
                          <a:ln>
                            <a:noFill/>
                          </a:ln>
                        </pic:spPr>
                      </pic:pic>
                    </a:graphicData>
                  </a:graphic>
                </wp:inline>
              </w:drawing>
            </w:r>
          </w:p>
          <w:p w14:paraId="7F60880D" w14:textId="77777777" w:rsidR="001A72E7" w:rsidRDefault="001A72E7">
            <w:pPr>
              <w:pStyle w:val="Corpodetexto21"/>
              <w:rPr>
                <w:rFonts w:ascii="Calibri" w:eastAsia="Calibri" w:hAnsi="Calibri" w:cs="Calibri"/>
                <w:b/>
                <w:sz w:val="24"/>
                <w:szCs w:val="24"/>
                <w:lang w:eastAsia="pt-BR"/>
              </w:rPr>
            </w:pPr>
          </w:p>
          <w:p w14:paraId="60DB1B85" w14:textId="6EAD09DE" w:rsidR="00947632" w:rsidRPr="007A4423" w:rsidRDefault="00AE5DA1">
            <w:pPr>
              <w:pStyle w:val="Corpodetexto21"/>
              <w:rPr>
                <w:rFonts w:ascii="Calibri" w:hAnsi="Calibri" w:cs="Calibri"/>
                <w:bCs/>
                <w:sz w:val="24"/>
                <w:szCs w:val="24"/>
                <w:shd w:val="clear" w:color="auto" w:fill="FFFFFF"/>
              </w:rPr>
            </w:pPr>
            <w:r w:rsidRPr="007A4423">
              <w:rPr>
                <w:rFonts w:ascii="Calibri" w:eastAsia="Calibri" w:hAnsi="Calibri" w:cs="Calibri"/>
                <w:b/>
                <w:sz w:val="24"/>
                <w:szCs w:val="24"/>
                <w:lang w:eastAsia="pt-BR"/>
              </w:rPr>
              <w:t>B.10.</w:t>
            </w:r>
            <w:r w:rsidRPr="007A4423">
              <w:rPr>
                <w:rFonts w:ascii="Calibri" w:eastAsia="Calibri" w:hAnsi="Calibri" w:cs="Calibri"/>
                <w:sz w:val="24"/>
                <w:szCs w:val="24"/>
                <w:lang w:eastAsia="pt-BR"/>
              </w:rPr>
              <w:t xml:space="preserve"> </w:t>
            </w:r>
            <w:r w:rsidR="00947632" w:rsidRPr="007A4423">
              <w:rPr>
                <w:rFonts w:ascii="Calibri" w:hAnsi="Calibri" w:cs="Calibri"/>
                <w:bCs/>
                <w:sz w:val="24"/>
                <w:szCs w:val="24"/>
                <w:shd w:val="clear" w:color="auto" w:fill="FFFFFF"/>
              </w:rPr>
              <w:t xml:space="preserve">Cumpre ressaltar que o custo apresentado na </w:t>
            </w:r>
            <w:r w:rsidR="00190A92" w:rsidRPr="007A4423">
              <w:rPr>
                <w:rFonts w:ascii="Calibri" w:hAnsi="Calibri" w:cs="Calibri"/>
                <w:bCs/>
                <w:sz w:val="24"/>
                <w:szCs w:val="24"/>
                <w:shd w:val="clear" w:color="auto" w:fill="FFFFFF"/>
              </w:rPr>
              <w:t xml:space="preserve">coluna “Valor mensal do profissional EBC” contempla </w:t>
            </w:r>
            <w:r w:rsidR="00947632" w:rsidRPr="007A4423">
              <w:rPr>
                <w:rFonts w:ascii="Calibri" w:hAnsi="Calibri" w:cs="Calibri"/>
                <w:bCs/>
                <w:sz w:val="24"/>
                <w:szCs w:val="24"/>
                <w:shd w:val="clear" w:color="auto" w:fill="FFFFFF"/>
              </w:rPr>
              <w:t>despesas diretas e indiretas</w:t>
            </w:r>
            <w:r w:rsidR="00190A92" w:rsidRPr="007A4423">
              <w:rPr>
                <w:rFonts w:ascii="Calibri" w:hAnsi="Calibri" w:cs="Calibri"/>
                <w:bCs/>
                <w:sz w:val="24"/>
                <w:szCs w:val="24"/>
                <w:shd w:val="clear" w:color="auto" w:fill="FFFFFF"/>
              </w:rPr>
              <w:t xml:space="preserve"> (relacionadas abaixo). Assim, no caso desta contratação, e EBC seria</w:t>
            </w:r>
            <w:r w:rsidR="00947632" w:rsidRPr="007A4423">
              <w:rPr>
                <w:rFonts w:ascii="Calibri" w:hAnsi="Calibri" w:cs="Calibri"/>
                <w:bCs/>
                <w:sz w:val="24"/>
                <w:szCs w:val="24"/>
                <w:shd w:val="clear" w:color="auto" w:fill="FFFFFF"/>
              </w:rPr>
              <w:t xml:space="preserve"> desonera</w:t>
            </w:r>
            <w:r w:rsidR="00190A92" w:rsidRPr="007A4423">
              <w:rPr>
                <w:rFonts w:ascii="Calibri" w:hAnsi="Calibri" w:cs="Calibri"/>
                <w:bCs/>
                <w:sz w:val="24"/>
                <w:szCs w:val="24"/>
                <w:shd w:val="clear" w:color="auto" w:fill="FFFFFF"/>
              </w:rPr>
              <w:t>da dessas despesas.</w:t>
            </w:r>
          </w:p>
          <w:p w14:paraId="53128261" w14:textId="77777777" w:rsidR="00947632" w:rsidRPr="007A4423" w:rsidRDefault="00947632">
            <w:pPr>
              <w:pStyle w:val="Corpodetexto21"/>
              <w:rPr>
                <w:rFonts w:ascii="Calibri" w:hAnsi="Calibri" w:cs="Calibri"/>
                <w:bCs/>
                <w:sz w:val="24"/>
                <w:szCs w:val="24"/>
                <w:shd w:val="clear" w:color="auto" w:fill="FFFFFF"/>
              </w:rPr>
            </w:pPr>
          </w:p>
          <w:p w14:paraId="1EB431E0" w14:textId="77777777" w:rsidR="00947632" w:rsidRPr="007A4423" w:rsidRDefault="00947632" w:rsidP="00CF7581">
            <w:pPr>
              <w:pStyle w:val="Corpodetexto21"/>
              <w:numPr>
                <w:ilvl w:val="0"/>
                <w:numId w:val="34"/>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despesas com a substituição do empregado em caso de folgas, férias, atestados, ausências injustificadas, licenças, </w:t>
            </w:r>
            <w:proofErr w:type="spellStart"/>
            <w:r w:rsidRPr="007A4423">
              <w:rPr>
                <w:rFonts w:ascii="Calibri" w:hAnsi="Calibri" w:cs="Calibri"/>
                <w:bCs/>
                <w:sz w:val="24"/>
                <w:szCs w:val="24"/>
                <w:shd w:val="clear" w:color="auto" w:fill="FFFFFF"/>
              </w:rPr>
              <w:t>etc</w:t>
            </w:r>
            <w:proofErr w:type="spellEnd"/>
            <w:r w:rsidRPr="007A4423">
              <w:rPr>
                <w:rFonts w:ascii="Calibri" w:hAnsi="Calibri" w:cs="Calibri"/>
                <w:bCs/>
                <w:sz w:val="24"/>
                <w:szCs w:val="24"/>
                <w:shd w:val="clear" w:color="auto" w:fill="FFFFFF"/>
              </w:rPr>
              <w:t xml:space="preserve">; </w:t>
            </w:r>
          </w:p>
          <w:p w14:paraId="654466DB" w14:textId="77777777" w:rsidR="00947632" w:rsidRPr="007A4423" w:rsidRDefault="00947632" w:rsidP="00CF7581">
            <w:pPr>
              <w:pStyle w:val="Corpodetexto21"/>
              <w:numPr>
                <w:ilvl w:val="0"/>
                <w:numId w:val="34"/>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despesas relacionadas na Convenção Coletiva de Trabalho (CCT diferente da EBC): alimentação, auxílio saúde, assistência odontológica, auxílio creche, seguro de vida e assistência funeral, entre outros; </w:t>
            </w:r>
          </w:p>
          <w:p w14:paraId="0448427F" w14:textId="77777777" w:rsidR="00947632" w:rsidRPr="007A4423" w:rsidRDefault="00947632" w:rsidP="00CF7581">
            <w:pPr>
              <w:pStyle w:val="Corpodetexto21"/>
              <w:numPr>
                <w:ilvl w:val="0"/>
                <w:numId w:val="34"/>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despesas com</w:t>
            </w:r>
            <w:r w:rsidR="00CB07B0" w:rsidRPr="007A4423">
              <w:rPr>
                <w:rFonts w:ascii="Calibri" w:hAnsi="Calibri" w:cs="Calibri"/>
                <w:bCs/>
                <w:sz w:val="24"/>
                <w:szCs w:val="24"/>
                <w:shd w:val="clear" w:color="auto" w:fill="FFFFFF"/>
              </w:rPr>
              <w:t xml:space="preserve"> possíveis</w:t>
            </w:r>
            <w:r w:rsidRPr="007A4423">
              <w:rPr>
                <w:rFonts w:ascii="Calibri" w:hAnsi="Calibri" w:cs="Calibri"/>
                <w:bCs/>
                <w:sz w:val="24"/>
                <w:szCs w:val="24"/>
                <w:shd w:val="clear" w:color="auto" w:fill="FFFFFF"/>
              </w:rPr>
              <w:t xml:space="preserve"> passivo</w:t>
            </w:r>
            <w:r w:rsidR="00CB07B0" w:rsidRPr="007A4423">
              <w:rPr>
                <w:rFonts w:ascii="Calibri" w:hAnsi="Calibri" w:cs="Calibri"/>
                <w:bCs/>
                <w:sz w:val="24"/>
                <w:szCs w:val="24"/>
                <w:shd w:val="clear" w:color="auto" w:fill="FFFFFF"/>
              </w:rPr>
              <w:t>s</w:t>
            </w:r>
            <w:r w:rsidRPr="007A4423">
              <w:rPr>
                <w:rFonts w:ascii="Calibri" w:hAnsi="Calibri" w:cs="Calibri"/>
                <w:bCs/>
                <w:sz w:val="24"/>
                <w:szCs w:val="24"/>
                <w:shd w:val="clear" w:color="auto" w:fill="FFFFFF"/>
              </w:rPr>
              <w:t xml:space="preserve"> trabalhista</w:t>
            </w:r>
            <w:r w:rsidR="00CB07B0" w:rsidRPr="007A4423">
              <w:rPr>
                <w:rFonts w:ascii="Calibri" w:hAnsi="Calibri" w:cs="Calibri"/>
                <w:bCs/>
                <w:sz w:val="24"/>
                <w:szCs w:val="24"/>
                <w:shd w:val="clear" w:color="auto" w:fill="FFFFFF"/>
              </w:rPr>
              <w:t>s</w:t>
            </w:r>
            <w:r w:rsidRPr="007A4423">
              <w:rPr>
                <w:rFonts w:ascii="Calibri" w:hAnsi="Calibri" w:cs="Calibri"/>
                <w:bCs/>
                <w:sz w:val="24"/>
                <w:szCs w:val="24"/>
                <w:shd w:val="clear" w:color="auto" w:fill="FFFFFF"/>
              </w:rPr>
              <w:t xml:space="preserve">; </w:t>
            </w:r>
          </w:p>
          <w:p w14:paraId="3B813F2D" w14:textId="77777777" w:rsidR="00947632" w:rsidRPr="007A4423" w:rsidRDefault="00947632" w:rsidP="00CF7581">
            <w:pPr>
              <w:pStyle w:val="Corpodetexto21"/>
              <w:numPr>
                <w:ilvl w:val="0"/>
                <w:numId w:val="34"/>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despesas administrativas de gestão da equipe.</w:t>
            </w:r>
          </w:p>
          <w:p w14:paraId="62486C05" w14:textId="77777777" w:rsidR="00947632" w:rsidRPr="007A4423" w:rsidRDefault="00947632">
            <w:pPr>
              <w:pStyle w:val="Corpodetexto21"/>
              <w:rPr>
                <w:rFonts w:ascii="Calibri" w:hAnsi="Calibri" w:cs="Calibri"/>
                <w:b/>
                <w:sz w:val="24"/>
                <w:szCs w:val="24"/>
                <w:shd w:val="clear" w:color="auto" w:fill="FFFFFF"/>
              </w:rPr>
            </w:pPr>
          </w:p>
          <w:p w14:paraId="70AE9D0D" w14:textId="77777777" w:rsidR="002610D3" w:rsidRPr="007A4423" w:rsidRDefault="00AE5DA1">
            <w:pPr>
              <w:jc w:val="both"/>
              <w:rPr>
                <w:rFonts w:ascii="Calibri" w:hAnsi="Calibri" w:cs="Calibri"/>
                <w:sz w:val="24"/>
                <w:szCs w:val="24"/>
                <w:shd w:val="clear" w:color="auto" w:fill="FFFFFF"/>
              </w:rPr>
            </w:pPr>
            <w:r w:rsidRPr="007A4423">
              <w:rPr>
                <w:rFonts w:ascii="Calibri" w:eastAsia="Calibri" w:hAnsi="Calibri" w:cs="Calibri"/>
                <w:b/>
                <w:sz w:val="24"/>
                <w:szCs w:val="24"/>
                <w:lang w:eastAsia="pt-BR"/>
              </w:rPr>
              <w:t>B.11.</w:t>
            </w:r>
            <w:r w:rsidRPr="007A4423">
              <w:rPr>
                <w:rFonts w:ascii="Calibri" w:eastAsia="Calibri" w:hAnsi="Calibri" w:cs="Calibri"/>
                <w:sz w:val="24"/>
                <w:szCs w:val="24"/>
                <w:lang w:eastAsia="pt-BR"/>
              </w:rPr>
              <w:t xml:space="preserve"> </w:t>
            </w:r>
            <w:r w:rsidR="002610D3" w:rsidRPr="007A4423">
              <w:rPr>
                <w:rFonts w:ascii="Calibri" w:hAnsi="Calibri" w:cs="Calibri"/>
                <w:sz w:val="24"/>
                <w:szCs w:val="24"/>
                <w:shd w:val="clear" w:color="auto" w:fill="FFFFFF"/>
              </w:rPr>
              <w:t xml:space="preserve">A terceirização dos serviços é necessária para o desempenho das atividades operacionais da </w:t>
            </w:r>
            <w:r w:rsidR="002610D3" w:rsidRPr="007A4423">
              <w:rPr>
                <w:rFonts w:ascii="Calibri" w:hAnsi="Calibri" w:cs="Calibri"/>
                <w:b/>
                <w:sz w:val="24"/>
                <w:szCs w:val="24"/>
                <w:shd w:val="clear" w:color="auto" w:fill="FFFFFF"/>
              </w:rPr>
              <w:t>EBC</w:t>
            </w:r>
            <w:r w:rsidR="002610D3" w:rsidRPr="007A4423">
              <w:rPr>
                <w:rFonts w:ascii="Calibri" w:hAnsi="Calibri" w:cs="Calibri"/>
                <w:sz w:val="24"/>
                <w:szCs w:val="24"/>
                <w:shd w:val="clear" w:color="auto" w:fill="FFFFFF"/>
              </w:rPr>
              <w:t>, cujos cargos e/ou atividades não estão disponíveis</w:t>
            </w:r>
            <w:r w:rsidR="00316C50" w:rsidRPr="007A4423">
              <w:rPr>
                <w:rFonts w:ascii="Calibri" w:hAnsi="Calibri" w:cs="Calibri"/>
                <w:sz w:val="24"/>
                <w:szCs w:val="24"/>
                <w:shd w:val="clear" w:color="auto" w:fill="FFFFFF"/>
              </w:rPr>
              <w:t xml:space="preserve"> em quantidades suficientes</w:t>
            </w:r>
            <w:r w:rsidR="002610D3" w:rsidRPr="007A4423">
              <w:rPr>
                <w:rFonts w:ascii="Calibri" w:hAnsi="Calibri" w:cs="Calibri"/>
                <w:sz w:val="24"/>
                <w:szCs w:val="24"/>
                <w:shd w:val="clear" w:color="auto" w:fill="FFFFFF"/>
              </w:rPr>
              <w:t xml:space="preserve"> no quadro efetivo da empresa</w:t>
            </w:r>
            <w:r w:rsidR="00316C50" w:rsidRPr="007A4423">
              <w:rPr>
                <w:rFonts w:ascii="Calibri" w:hAnsi="Calibri" w:cs="Calibri"/>
                <w:sz w:val="24"/>
                <w:szCs w:val="24"/>
                <w:shd w:val="clear" w:color="auto" w:fill="FFFFFF"/>
              </w:rPr>
              <w:t>, conforme estudo da equipe de planejamento da contratação e manifestação da Gerência Executiva de Gestão de Pessoas</w:t>
            </w:r>
            <w:r w:rsidR="002610D3" w:rsidRPr="007A4423">
              <w:rPr>
                <w:rFonts w:ascii="Calibri" w:hAnsi="Calibri" w:cs="Calibri"/>
                <w:sz w:val="24"/>
                <w:szCs w:val="24"/>
                <w:shd w:val="clear" w:color="auto" w:fill="FFFFFF"/>
              </w:rPr>
              <w:t>.</w:t>
            </w:r>
          </w:p>
          <w:p w14:paraId="4101652C" w14:textId="77777777" w:rsidR="00FC25C8" w:rsidRPr="007A4423" w:rsidRDefault="00FC25C8" w:rsidP="00473751">
            <w:pPr>
              <w:jc w:val="both"/>
              <w:rPr>
                <w:rFonts w:ascii="Calibri" w:hAnsi="Calibri" w:cs="Calibri"/>
                <w:sz w:val="24"/>
                <w:szCs w:val="24"/>
                <w:shd w:val="clear" w:color="auto" w:fill="FFFFFF"/>
              </w:rPr>
            </w:pPr>
          </w:p>
          <w:p w14:paraId="5DA0B439" w14:textId="77777777" w:rsidR="00473751" w:rsidRDefault="00AE5DA1" w:rsidP="00473751">
            <w:pPr>
              <w:jc w:val="both"/>
              <w:rPr>
                <w:rFonts w:ascii="Calibri" w:hAnsi="Calibri" w:cs="Calibri"/>
                <w:sz w:val="24"/>
                <w:szCs w:val="24"/>
                <w:shd w:val="clear" w:color="auto" w:fill="FFFFFF"/>
              </w:rPr>
            </w:pPr>
            <w:r w:rsidRPr="007A4423">
              <w:rPr>
                <w:rFonts w:ascii="Calibri" w:eastAsia="Calibri" w:hAnsi="Calibri" w:cs="Calibri"/>
                <w:b/>
                <w:sz w:val="24"/>
                <w:szCs w:val="24"/>
                <w:lang w:eastAsia="pt-BR"/>
              </w:rPr>
              <w:t>B.12.</w:t>
            </w:r>
            <w:r w:rsidR="00FC25C8" w:rsidRPr="007A4423">
              <w:rPr>
                <w:rFonts w:ascii="Calibri" w:hAnsi="Calibri" w:cs="Calibri"/>
                <w:sz w:val="24"/>
                <w:szCs w:val="24"/>
                <w:shd w:val="clear" w:color="auto" w:fill="FFFFFF"/>
              </w:rPr>
              <w:t xml:space="preserve"> No passado, o canal internacional da EBC foi operado com profissionais do quadro permanente da Empresa. Contudo, como é de amplo conhecimento, a EBC passou por 02 (dois) programas de demissão voluntária e está sem concurso público há mais de 10 anos. Nesse período, além de operar a TV Brasil, rádios EBC, portais de notícias, a EBC passou a ser responsável pela produção de mais 02 (dois) canais, o Canal Educação e o Canal Libras, além de lançar veículos institucionais: Canal </w:t>
            </w:r>
            <w:proofErr w:type="spellStart"/>
            <w:r w:rsidR="00FC25C8" w:rsidRPr="007A4423">
              <w:rPr>
                <w:rFonts w:ascii="Calibri" w:hAnsi="Calibri" w:cs="Calibri"/>
                <w:sz w:val="24"/>
                <w:szCs w:val="24"/>
                <w:shd w:val="clear" w:color="auto" w:fill="FFFFFF"/>
              </w:rPr>
              <w:t>Gov</w:t>
            </w:r>
            <w:proofErr w:type="spellEnd"/>
            <w:r w:rsidR="00FC25C8" w:rsidRPr="007A4423">
              <w:rPr>
                <w:rFonts w:ascii="Calibri" w:hAnsi="Calibri" w:cs="Calibri"/>
                <w:sz w:val="24"/>
                <w:szCs w:val="24"/>
                <w:shd w:val="clear" w:color="auto" w:fill="FFFFFF"/>
              </w:rPr>
              <w:t xml:space="preserve"> e Agência Gov.</w:t>
            </w:r>
            <w:r w:rsidR="00473751" w:rsidRPr="007A4423">
              <w:rPr>
                <w:rFonts w:ascii="Calibri" w:hAnsi="Calibri" w:cs="Calibri"/>
                <w:sz w:val="24"/>
                <w:szCs w:val="24"/>
                <w:shd w:val="clear" w:color="auto" w:fill="FFFFFF"/>
              </w:rPr>
              <w:t xml:space="preserve"> Com relação ao Canal </w:t>
            </w:r>
            <w:proofErr w:type="spellStart"/>
            <w:r w:rsidR="00473751" w:rsidRPr="007A4423">
              <w:rPr>
                <w:rFonts w:ascii="Calibri" w:hAnsi="Calibri" w:cs="Calibri"/>
                <w:sz w:val="24"/>
                <w:szCs w:val="24"/>
                <w:shd w:val="clear" w:color="auto" w:fill="FFFFFF"/>
              </w:rPr>
              <w:t>Gov</w:t>
            </w:r>
            <w:proofErr w:type="spellEnd"/>
            <w:r w:rsidR="00473751" w:rsidRPr="007A4423">
              <w:rPr>
                <w:rFonts w:ascii="Calibri" w:hAnsi="Calibri" w:cs="Calibri"/>
                <w:sz w:val="24"/>
                <w:szCs w:val="24"/>
                <w:shd w:val="clear" w:color="auto" w:fill="FFFFFF"/>
              </w:rPr>
              <w:t>, o aumento de demanda se deu em decorrência da divisão da programação do Canal TV Brasil, criando uma estrutura própria para esse canal governamental.</w:t>
            </w:r>
          </w:p>
          <w:p w14:paraId="4B99056E" w14:textId="77777777" w:rsidR="00AE1012" w:rsidRDefault="00AE1012" w:rsidP="00473751">
            <w:pPr>
              <w:jc w:val="both"/>
              <w:rPr>
                <w:rFonts w:ascii="Calibri" w:hAnsi="Calibri" w:cs="Calibri"/>
                <w:sz w:val="24"/>
                <w:szCs w:val="24"/>
                <w:shd w:val="clear" w:color="auto" w:fill="FFFFFF"/>
              </w:rPr>
            </w:pPr>
          </w:p>
          <w:p w14:paraId="1299C43A" w14:textId="77777777" w:rsidR="00AE1012" w:rsidRDefault="00AE1012" w:rsidP="00473751">
            <w:pPr>
              <w:jc w:val="both"/>
              <w:rPr>
                <w:rFonts w:ascii="Calibri" w:hAnsi="Calibri" w:cs="Calibri"/>
                <w:sz w:val="24"/>
                <w:szCs w:val="24"/>
                <w:shd w:val="clear" w:color="auto" w:fill="FFFFFF"/>
              </w:rPr>
            </w:pPr>
          </w:p>
          <w:p w14:paraId="4DDBEF00" w14:textId="77777777" w:rsidR="00AE1012" w:rsidRDefault="00AE1012" w:rsidP="00473751">
            <w:pPr>
              <w:jc w:val="both"/>
              <w:rPr>
                <w:rFonts w:ascii="Calibri" w:hAnsi="Calibri" w:cs="Calibri"/>
                <w:sz w:val="24"/>
                <w:szCs w:val="24"/>
                <w:shd w:val="clear" w:color="auto" w:fill="FFFFFF"/>
              </w:rPr>
            </w:pPr>
          </w:p>
          <w:p w14:paraId="3461D779" w14:textId="77777777" w:rsidR="00AE1012" w:rsidRDefault="00AE1012" w:rsidP="00473751">
            <w:pPr>
              <w:jc w:val="both"/>
              <w:rPr>
                <w:rFonts w:ascii="Calibri" w:hAnsi="Calibri" w:cs="Calibri"/>
                <w:sz w:val="24"/>
                <w:szCs w:val="24"/>
                <w:shd w:val="clear" w:color="auto" w:fill="FFFFFF"/>
              </w:rPr>
            </w:pPr>
          </w:p>
          <w:p w14:paraId="1D505D47" w14:textId="77777777" w:rsidR="00FC25C8" w:rsidRPr="007A4423" w:rsidRDefault="00AE5DA1" w:rsidP="00FC25C8">
            <w:pPr>
              <w:rPr>
                <w:rFonts w:ascii="Calibri" w:eastAsia="Calibri" w:hAnsi="Calibri" w:cs="Calibri"/>
                <w:b/>
                <w:bCs/>
                <w:sz w:val="24"/>
                <w:szCs w:val="24"/>
                <w:lang w:eastAsia="pt-BR"/>
              </w:rPr>
            </w:pPr>
            <w:bookmarkStart w:id="1" w:name="_Hlk156828830"/>
            <w:r w:rsidRPr="007A4423">
              <w:rPr>
                <w:rFonts w:ascii="Calibri" w:eastAsia="Calibri" w:hAnsi="Calibri" w:cs="Calibri"/>
                <w:b/>
                <w:sz w:val="24"/>
                <w:szCs w:val="24"/>
                <w:lang w:eastAsia="pt-BR"/>
              </w:rPr>
              <w:t>B.13.</w:t>
            </w:r>
            <w:r w:rsidR="00FC25C8" w:rsidRPr="007A4423">
              <w:rPr>
                <w:rFonts w:ascii="Calibri" w:eastAsia="Calibri" w:hAnsi="Calibri" w:cs="Calibri"/>
                <w:b/>
                <w:bCs/>
                <w:sz w:val="24"/>
                <w:szCs w:val="24"/>
                <w:lang w:eastAsia="pt-BR"/>
              </w:rPr>
              <w:t xml:space="preserve"> Quadro de pessoal 2018 / 2023:</w:t>
            </w:r>
          </w:p>
          <w:tbl>
            <w:tblPr>
              <w:tblW w:w="8985" w:type="dxa"/>
              <w:tblLook w:val="06A0" w:firstRow="1" w:lastRow="0" w:firstColumn="1" w:lastColumn="0" w:noHBand="1" w:noVBand="1"/>
            </w:tblPr>
            <w:tblGrid>
              <w:gridCol w:w="4893"/>
              <w:gridCol w:w="1249"/>
              <w:gridCol w:w="1324"/>
              <w:gridCol w:w="1519"/>
            </w:tblGrid>
            <w:tr w:rsidR="00FC25C8" w:rsidRPr="007A4423" w14:paraId="380BD712" w14:textId="77777777" w:rsidTr="00361C37">
              <w:trPr>
                <w:trHeight w:val="301"/>
              </w:trPr>
              <w:tc>
                <w:tcPr>
                  <w:tcW w:w="4893" w:type="dxa"/>
                  <w:shd w:val="clear" w:color="auto" w:fill="1F497D"/>
                </w:tcPr>
                <w:p w14:paraId="5F4B17C6" w14:textId="77777777" w:rsidR="00FC25C8" w:rsidRPr="00B31920" w:rsidRDefault="00FC25C8" w:rsidP="00361C37">
                  <w:pPr>
                    <w:spacing w:line="256" w:lineRule="auto"/>
                    <w:jc w:val="center"/>
                    <w:rPr>
                      <w:rFonts w:ascii="Calibri" w:eastAsia="Calibri" w:hAnsi="Calibri" w:cs="Calibri"/>
                      <w:b/>
                      <w:bCs/>
                      <w:color w:val="FFFFFF"/>
                      <w:sz w:val="24"/>
                      <w:szCs w:val="24"/>
                      <w:lang w:eastAsia="pt-BR"/>
                    </w:rPr>
                  </w:pPr>
                  <w:bookmarkStart w:id="2" w:name="_Hlk156828815"/>
                  <w:bookmarkEnd w:id="1"/>
                  <w:r w:rsidRPr="00B31920">
                    <w:rPr>
                      <w:rFonts w:ascii="Calibri" w:eastAsia="Calibri" w:hAnsi="Calibri" w:cs="Calibri"/>
                      <w:b/>
                      <w:bCs/>
                      <w:color w:val="FFFFFF"/>
                      <w:sz w:val="24"/>
                      <w:szCs w:val="24"/>
                      <w:lang w:eastAsia="pt-BR"/>
                    </w:rPr>
                    <w:t>CARGO</w:t>
                  </w:r>
                </w:p>
              </w:tc>
              <w:tc>
                <w:tcPr>
                  <w:tcW w:w="1249" w:type="dxa"/>
                  <w:shd w:val="clear" w:color="auto" w:fill="1F497D"/>
                </w:tcPr>
                <w:p w14:paraId="48261E7B" w14:textId="77777777" w:rsidR="00FC25C8" w:rsidRPr="00B31920" w:rsidRDefault="00FC25C8" w:rsidP="00361C37">
                  <w:pPr>
                    <w:jc w:val="center"/>
                    <w:rPr>
                      <w:rFonts w:ascii="Calibri" w:eastAsia="Calibri" w:hAnsi="Calibri" w:cs="Calibri"/>
                      <w:b/>
                      <w:bCs/>
                      <w:color w:val="FFFFFF"/>
                      <w:sz w:val="24"/>
                      <w:szCs w:val="24"/>
                      <w:lang w:eastAsia="pt-BR"/>
                    </w:rPr>
                  </w:pPr>
                  <w:r w:rsidRPr="00B31920">
                    <w:rPr>
                      <w:rFonts w:ascii="Calibri" w:eastAsia="Calibri" w:hAnsi="Calibri" w:cs="Calibri"/>
                      <w:b/>
                      <w:bCs/>
                      <w:color w:val="FFFFFF"/>
                      <w:sz w:val="24"/>
                      <w:szCs w:val="24"/>
                      <w:lang w:eastAsia="pt-BR"/>
                    </w:rPr>
                    <w:t>Jan / 2018</w:t>
                  </w:r>
                </w:p>
              </w:tc>
              <w:tc>
                <w:tcPr>
                  <w:tcW w:w="1324" w:type="dxa"/>
                  <w:shd w:val="clear" w:color="auto" w:fill="1F497D"/>
                </w:tcPr>
                <w:p w14:paraId="7417E78F" w14:textId="77777777" w:rsidR="00FC25C8" w:rsidRPr="00B31920" w:rsidRDefault="00FC25C8" w:rsidP="00361C37">
                  <w:pPr>
                    <w:jc w:val="center"/>
                    <w:rPr>
                      <w:rFonts w:ascii="Calibri" w:eastAsia="Calibri" w:hAnsi="Calibri" w:cs="Calibri"/>
                      <w:b/>
                      <w:bCs/>
                      <w:color w:val="FFFFFF"/>
                      <w:sz w:val="24"/>
                      <w:szCs w:val="24"/>
                      <w:lang w:eastAsia="pt-BR"/>
                    </w:rPr>
                  </w:pPr>
                  <w:r w:rsidRPr="00B31920">
                    <w:rPr>
                      <w:rFonts w:ascii="Calibri" w:eastAsia="Calibri" w:hAnsi="Calibri" w:cs="Calibri"/>
                      <w:b/>
                      <w:bCs/>
                      <w:color w:val="FFFFFF"/>
                      <w:sz w:val="24"/>
                      <w:szCs w:val="24"/>
                      <w:lang w:eastAsia="pt-BR"/>
                    </w:rPr>
                    <w:t>Out / 2023</w:t>
                  </w:r>
                </w:p>
              </w:tc>
              <w:tc>
                <w:tcPr>
                  <w:tcW w:w="1519" w:type="dxa"/>
                  <w:shd w:val="clear" w:color="auto" w:fill="1F497D"/>
                </w:tcPr>
                <w:p w14:paraId="6CB5083D" w14:textId="77777777" w:rsidR="00FC25C8" w:rsidRPr="00B31920" w:rsidRDefault="00FC25C8" w:rsidP="00361C37">
                  <w:pPr>
                    <w:jc w:val="center"/>
                    <w:rPr>
                      <w:rFonts w:ascii="Calibri" w:eastAsia="Calibri" w:hAnsi="Calibri" w:cs="Calibri"/>
                      <w:b/>
                      <w:bCs/>
                      <w:color w:val="FFFFFF"/>
                      <w:sz w:val="24"/>
                      <w:szCs w:val="24"/>
                      <w:lang w:eastAsia="pt-BR"/>
                    </w:rPr>
                  </w:pPr>
                  <w:r w:rsidRPr="00B31920">
                    <w:rPr>
                      <w:rFonts w:ascii="Calibri" w:eastAsia="Calibri" w:hAnsi="Calibri" w:cs="Calibri"/>
                      <w:b/>
                      <w:bCs/>
                      <w:color w:val="FFFFFF"/>
                      <w:sz w:val="24"/>
                      <w:szCs w:val="24"/>
                      <w:lang w:eastAsia="pt-BR"/>
                    </w:rPr>
                    <w:t>REDUÇÃO</w:t>
                  </w:r>
                </w:p>
              </w:tc>
            </w:tr>
            <w:tr w:rsidR="002F13B6" w:rsidRPr="007A4423" w14:paraId="3091A57B" w14:textId="77777777" w:rsidTr="00361C37">
              <w:trPr>
                <w:trHeight w:val="301"/>
              </w:trPr>
              <w:tc>
                <w:tcPr>
                  <w:tcW w:w="4893" w:type="dxa"/>
                  <w:shd w:val="clear" w:color="auto" w:fill="auto"/>
                </w:tcPr>
                <w:p w14:paraId="30E9F291" w14:textId="77777777" w:rsidR="00FC25C8" w:rsidRPr="007A4423" w:rsidRDefault="00FC25C8" w:rsidP="00FC25C8">
                  <w:pPr>
                    <w:rPr>
                      <w:rFonts w:ascii="Calibri" w:eastAsia="Calibri" w:hAnsi="Calibri" w:cs="Calibri"/>
                      <w:b/>
                      <w:bCs/>
                      <w:sz w:val="24"/>
                      <w:szCs w:val="24"/>
                      <w:lang w:eastAsia="pt-BR"/>
                    </w:rPr>
                  </w:pPr>
                  <w:r w:rsidRPr="007A4423">
                    <w:rPr>
                      <w:rFonts w:ascii="Calibri" w:eastAsia="Calibri" w:hAnsi="Calibri" w:cs="Calibri"/>
                      <w:b/>
                      <w:bCs/>
                      <w:sz w:val="24"/>
                      <w:szCs w:val="24"/>
                      <w:lang w:eastAsia="pt-BR"/>
                    </w:rPr>
                    <w:t>ACP – Produção Executiva</w:t>
                  </w:r>
                </w:p>
              </w:tc>
              <w:tc>
                <w:tcPr>
                  <w:tcW w:w="1249" w:type="dxa"/>
                  <w:shd w:val="clear" w:color="auto" w:fill="auto"/>
                </w:tcPr>
                <w:p w14:paraId="18EE793C" w14:textId="77777777" w:rsidR="00FC25C8" w:rsidRPr="007A4423" w:rsidRDefault="00FC25C8" w:rsidP="00361C37">
                  <w:pPr>
                    <w:jc w:val="center"/>
                    <w:rPr>
                      <w:rFonts w:ascii="Calibri" w:eastAsia="Calibri" w:hAnsi="Calibri" w:cs="Calibri"/>
                      <w:sz w:val="24"/>
                      <w:szCs w:val="24"/>
                      <w:lang w:eastAsia="pt-BR"/>
                    </w:rPr>
                  </w:pPr>
                  <w:r w:rsidRPr="007A4423">
                    <w:rPr>
                      <w:rFonts w:ascii="Calibri" w:eastAsia="Calibri" w:hAnsi="Calibri" w:cs="Calibri"/>
                      <w:sz w:val="24"/>
                      <w:szCs w:val="24"/>
                      <w:lang w:eastAsia="pt-BR"/>
                    </w:rPr>
                    <w:t>122</w:t>
                  </w:r>
                </w:p>
              </w:tc>
              <w:tc>
                <w:tcPr>
                  <w:tcW w:w="1324" w:type="dxa"/>
                  <w:shd w:val="clear" w:color="auto" w:fill="auto"/>
                </w:tcPr>
                <w:p w14:paraId="31B2963F" w14:textId="77777777" w:rsidR="00FC25C8" w:rsidRPr="007A4423" w:rsidRDefault="00FC25C8" w:rsidP="00361C37">
                  <w:pPr>
                    <w:jc w:val="center"/>
                    <w:rPr>
                      <w:rFonts w:ascii="Calibri" w:eastAsia="Calibri" w:hAnsi="Calibri" w:cs="Calibri"/>
                      <w:sz w:val="24"/>
                      <w:szCs w:val="24"/>
                      <w:lang w:eastAsia="pt-BR"/>
                    </w:rPr>
                  </w:pPr>
                  <w:r w:rsidRPr="007A4423">
                    <w:rPr>
                      <w:rFonts w:ascii="Calibri" w:eastAsia="Calibri" w:hAnsi="Calibri" w:cs="Calibri"/>
                      <w:sz w:val="24"/>
                      <w:szCs w:val="24"/>
                      <w:lang w:eastAsia="pt-BR"/>
                    </w:rPr>
                    <w:t>84</w:t>
                  </w:r>
                </w:p>
              </w:tc>
              <w:tc>
                <w:tcPr>
                  <w:tcW w:w="1519" w:type="dxa"/>
                  <w:shd w:val="clear" w:color="auto" w:fill="auto"/>
                </w:tcPr>
                <w:p w14:paraId="52713725" w14:textId="77777777" w:rsidR="00FC25C8" w:rsidRPr="007A4423" w:rsidRDefault="00FC25C8" w:rsidP="00361C37">
                  <w:pPr>
                    <w:jc w:val="center"/>
                    <w:rPr>
                      <w:rFonts w:ascii="Calibri" w:eastAsia="Calibri" w:hAnsi="Calibri" w:cs="Calibri"/>
                      <w:sz w:val="24"/>
                      <w:szCs w:val="24"/>
                      <w:lang w:eastAsia="pt-BR"/>
                    </w:rPr>
                  </w:pPr>
                  <w:r w:rsidRPr="007A4423">
                    <w:rPr>
                      <w:rFonts w:ascii="Calibri" w:eastAsia="Calibri" w:hAnsi="Calibri" w:cs="Calibri"/>
                      <w:sz w:val="24"/>
                      <w:szCs w:val="24"/>
                      <w:lang w:eastAsia="pt-BR"/>
                    </w:rPr>
                    <w:t>- 31%</w:t>
                  </w:r>
                </w:p>
              </w:tc>
            </w:tr>
            <w:tr w:rsidR="002F13B6" w:rsidRPr="007A4423" w14:paraId="3EC98480" w14:textId="77777777" w:rsidTr="00361C37">
              <w:trPr>
                <w:trHeight w:val="301"/>
              </w:trPr>
              <w:tc>
                <w:tcPr>
                  <w:tcW w:w="4893" w:type="dxa"/>
                  <w:shd w:val="clear" w:color="auto" w:fill="DBE5F1"/>
                </w:tcPr>
                <w:p w14:paraId="7825A9ED" w14:textId="77777777" w:rsidR="00FC25C8" w:rsidRPr="007A4423" w:rsidRDefault="00FC25C8" w:rsidP="00FC25C8">
                  <w:pPr>
                    <w:rPr>
                      <w:rFonts w:ascii="Calibri" w:eastAsia="Calibri" w:hAnsi="Calibri" w:cs="Calibri"/>
                      <w:b/>
                      <w:bCs/>
                      <w:sz w:val="24"/>
                      <w:szCs w:val="24"/>
                      <w:lang w:eastAsia="pt-BR"/>
                    </w:rPr>
                  </w:pPr>
                  <w:r w:rsidRPr="007A4423">
                    <w:rPr>
                      <w:rFonts w:ascii="Calibri" w:eastAsia="Calibri" w:hAnsi="Calibri" w:cs="Calibri"/>
                      <w:b/>
                      <w:bCs/>
                      <w:sz w:val="24"/>
                      <w:szCs w:val="24"/>
                      <w:lang w:eastAsia="pt-BR"/>
                    </w:rPr>
                    <w:t>ACP – Animação</w:t>
                  </w:r>
                </w:p>
              </w:tc>
              <w:tc>
                <w:tcPr>
                  <w:tcW w:w="1249" w:type="dxa"/>
                  <w:shd w:val="clear" w:color="auto" w:fill="DBE5F1"/>
                </w:tcPr>
                <w:p w14:paraId="75697EEC" w14:textId="77777777" w:rsidR="00FC25C8" w:rsidRPr="007A4423" w:rsidRDefault="00FC25C8" w:rsidP="00361C37">
                  <w:pPr>
                    <w:jc w:val="center"/>
                    <w:rPr>
                      <w:rFonts w:ascii="Calibri" w:eastAsia="Calibri" w:hAnsi="Calibri" w:cs="Calibri"/>
                      <w:sz w:val="24"/>
                      <w:szCs w:val="24"/>
                      <w:lang w:eastAsia="pt-BR"/>
                    </w:rPr>
                  </w:pPr>
                  <w:r w:rsidRPr="007A4423">
                    <w:rPr>
                      <w:rFonts w:ascii="Calibri" w:eastAsia="Calibri" w:hAnsi="Calibri" w:cs="Calibri"/>
                      <w:sz w:val="24"/>
                      <w:szCs w:val="24"/>
                      <w:lang w:eastAsia="pt-BR"/>
                    </w:rPr>
                    <w:t>7</w:t>
                  </w:r>
                </w:p>
              </w:tc>
              <w:tc>
                <w:tcPr>
                  <w:tcW w:w="1324" w:type="dxa"/>
                  <w:shd w:val="clear" w:color="auto" w:fill="DBE5F1"/>
                </w:tcPr>
                <w:p w14:paraId="109B8484" w14:textId="77777777" w:rsidR="00FC25C8" w:rsidRPr="007A4423" w:rsidRDefault="00FC25C8" w:rsidP="00361C37">
                  <w:pPr>
                    <w:jc w:val="center"/>
                    <w:rPr>
                      <w:rFonts w:ascii="Calibri" w:eastAsia="Calibri" w:hAnsi="Calibri" w:cs="Calibri"/>
                      <w:sz w:val="24"/>
                      <w:szCs w:val="24"/>
                      <w:lang w:eastAsia="pt-BR"/>
                    </w:rPr>
                  </w:pPr>
                  <w:r w:rsidRPr="007A4423">
                    <w:rPr>
                      <w:rFonts w:ascii="Calibri" w:eastAsia="Calibri" w:hAnsi="Calibri" w:cs="Calibri"/>
                      <w:sz w:val="24"/>
                      <w:szCs w:val="24"/>
                      <w:lang w:eastAsia="pt-BR"/>
                    </w:rPr>
                    <w:t>7</w:t>
                  </w:r>
                </w:p>
              </w:tc>
              <w:tc>
                <w:tcPr>
                  <w:tcW w:w="1519" w:type="dxa"/>
                  <w:shd w:val="clear" w:color="auto" w:fill="DBE5F1"/>
                </w:tcPr>
                <w:p w14:paraId="6D414B93" w14:textId="77777777" w:rsidR="00FC25C8" w:rsidRPr="007A4423" w:rsidRDefault="00FC25C8" w:rsidP="00361C37">
                  <w:pPr>
                    <w:ind w:left="-20" w:right="-20"/>
                    <w:jc w:val="center"/>
                    <w:rPr>
                      <w:rFonts w:ascii="Calibri" w:eastAsia="Calibri" w:hAnsi="Calibri" w:cs="Calibri"/>
                      <w:sz w:val="24"/>
                      <w:szCs w:val="24"/>
                      <w:lang w:eastAsia="pt-BR"/>
                    </w:rPr>
                  </w:pPr>
                  <w:r w:rsidRPr="007A4423">
                    <w:rPr>
                      <w:rFonts w:ascii="Calibri" w:eastAsia="Calibri" w:hAnsi="Calibri" w:cs="Calibri"/>
                      <w:sz w:val="24"/>
                      <w:szCs w:val="24"/>
                      <w:lang w:eastAsia="pt-BR"/>
                    </w:rPr>
                    <w:t>0%</w:t>
                  </w:r>
                </w:p>
              </w:tc>
            </w:tr>
            <w:tr w:rsidR="002F13B6" w:rsidRPr="007A4423" w14:paraId="391EAA7C" w14:textId="77777777" w:rsidTr="00361C37">
              <w:trPr>
                <w:trHeight w:val="301"/>
              </w:trPr>
              <w:tc>
                <w:tcPr>
                  <w:tcW w:w="4893" w:type="dxa"/>
                  <w:shd w:val="clear" w:color="auto" w:fill="auto"/>
                </w:tcPr>
                <w:p w14:paraId="6784EA0D" w14:textId="77777777" w:rsidR="00FC25C8" w:rsidRPr="007A4423" w:rsidRDefault="00FC25C8" w:rsidP="00FC25C8">
                  <w:pPr>
                    <w:rPr>
                      <w:rFonts w:ascii="Calibri" w:eastAsia="Calibri" w:hAnsi="Calibri" w:cs="Calibri"/>
                      <w:b/>
                      <w:bCs/>
                      <w:sz w:val="24"/>
                      <w:szCs w:val="24"/>
                      <w:lang w:eastAsia="pt-BR"/>
                    </w:rPr>
                  </w:pPr>
                  <w:r w:rsidRPr="007A4423">
                    <w:rPr>
                      <w:rFonts w:ascii="Calibri" w:eastAsia="Calibri" w:hAnsi="Calibri" w:cs="Calibri"/>
                      <w:b/>
                      <w:bCs/>
                      <w:sz w:val="24"/>
                      <w:szCs w:val="24"/>
                      <w:lang w:eastAsia="pt-BR"/>
                    </w:rPr>
                    <w:t>TCP – Coordenação de Programação</w:t>
                  </w:r>
                </w:p>
              </w:tc>
              <w:tc>
                <w:tcPr>
                  <w:tcW w:w="1249" w:type="dxa"/>
                  <w:shd w:val="clear" w:color="auto" w:fill="auto"/>
                </w:tcPr>
                <w:p w14:paraId="33CFEC6B" w14:textId="77777777" w:rsidR="00FC25C8" w:rsidRPr="007A4423" w:rsidRDefault="00FC25C8" w:rsidP="00361C37">
                  <w:pPr>
                    <w:jc w:val="center"/>
                    <w:rPr>
                      <w:rFonts w:ascii="Calibri" w:eastAsia="Calibri" w:hAnsi="Calibri" w:cs="Calibri"/>
                      <w:sz w:val="24"/>
                      <w:szCs w:val="24"/>
                      <w:lang w:eastAsia="pt-BR"/>
                    </w:rPr>
                  </w:pPr>
                  <w:r w:rsidRPr="007A4423">
                    <w:rPr>
                      <w:rFonts w:ascii="Calibri" w:eastAsia="Calibri" w:hAnsi="Calibri" w:cs="Calibri"/>
                      <w:sz w:val="24"/>
                      <w:szCs w:val="24"/>
                      <w:lang w:eastAsia="pt-BR"/>
                    </w:rPr>
                    <w:t>15</w:t>
                  </w:r>
                </w:p>
              </w:tc>
              <w:tc>
                <w:tcPr>
                  <w:tcW w:w="1324" w:type="dxa"/>
                  <w:shd w:val="clear" w:color="auto" w:fill="auto"/>
                </w:tcPr>
                <w:p w14:paraId="5D369756" w14:textId="77777777" w:rsidR="00FC25C8" w:rsidRPr="007A4423" w:rsidRDefault="00FC25C8" w:rsidP="00361C37">
                  <w:pPr>
                    <w:jc w:val="center"/>
                    <w:rPr>
                      <w:rFonts w:ascii="Calibri" w:eastAsia="Calibri" w:hAnsi="Calibri" w:cs="Calibri"/>
                      <w:sz w:val="24"/>
                      <w:szCs w:val="24"/>
                      <w:lang w:eastAsia="pt-BR"/>
                    </w:rPr>
                  </w:pPr>
                  <w:r w:rsidRPr="007A4423">
                    <w:rPr>
                      <w:rFonts w:ascii="Calibri" w:eastAsia="Calibri" w:hAnsi="Calibri" w:cs="Calibri"/>
                      <w:sz w:val="24"/>
                      <w:szCs w:val="24"/>
                      <w:lang w:eastAsia="pt-BR"/>
                    </w:rPr>
                    <w:t>10</w:t>
                  </w:r>
                </w:p>
              </w:tc>
              <w:tc>
                <w:tcPr>
                  <w:tcW w:w="1519" w:type="dxa"/>
                  <w:shd w:val="clear" w:color="auto" w:fill="auto"/>
                </w:tcPr>
                <w:p w14:paraId="16B074AB" w14:textId="77777777" w:rsidR="00FC25C8" w:rsidRPr="007A4423" w:rsidRDefault="00FC25C8" w:rsidP="00361C37">
                  <w:pPr>
                    <w:ind w:left="-20" w:right="-20"/>
                    <w:jc w:val="center"/>
                    <w:rPr>
                      <w:rFonts w:ascii="Calibri" w:eastAsia="Calibri" w:hAnsi="Calibri" w:cs="Calibri"/>
                      <w:sz w:val="24"/>
                      <w:szCs w:val="24"/>
                      <w:lang w:eastAsia="pt-BR"/>
                    </w:rPr>
                  </w:pPr>
                  <w:r w:rsidRPr="007A4423">
                    <w:rPr>
                      <w:rFonts w:ascii="Calibri" w:eastAsia="Calibri" w:hAnsi="Calibri" w:cs="Calibri"/>
                      <w:sz w:val="24"/>
                      <w:szCs w:val="24"/>
                      <w:lang w:eastAsia="pt-BR"/>
                    </w:rPr>
                    <w:t>-33%</w:t>
                  </w:r>
                </w:p>
              </w:tc>
            </w:tr>
            <w:tr w:rsidR="002F13B6" w:rsidRPr="007A4423" w14:paraId="18C5AA1A" w14:textId="77777777" w:rsidTr="00361C37">
              <w:trPr>
                <w:trHeight w:val="301"/>
              </w:trPr>
              <w:tc>
                <w:tcPr>
                  <w:tcW w:w="4893" w:type="dxa"/>
                  <w:shd w:val="clear" w:color="auto" w:fill="DBE5F1"/>
                </w:tcPr>
                <w:p w14:paraId="42553104" w14:textId="77777777" w:rsidR="00FC25C8" w:rsidRPr="007A4423" w:rsidRDefault="00FC25C8" w:rsidP="00FC25C8">
                  <w:pPr>
                    <w:rPr>
                      <w:rFonts w:ascii="Calibri" w:eastAsia="Calibri" w:hAnsi="Calibri" w:cs="Calibri"/>
                      <w:b/>
                      <w:bCs/>
                      <w:sz w:val="24"/>
                      <w:szCs w:val="24"/>
                      <w:lang w:eastAsia="pt-BR"/>
                    </w:rPr>
                  </w:pPr>
                  <w:r w:rsidRPr="007A4423">
                    <w:rPr>
                      <w:rFonts w:ascii="Calibri" w:eastAsia="Calibri" w:hAnsi="Calibri" w:cs="Calibri"/>
                      <w:b/>
                      <w:bCs/>
                      <w:sz w:val="24"/>
                      <w:szCs w:val="24"/>
                      <w:lang w:eastAsia="pt-BR"/>
                    </w:rPr>
                    <w:t>TCP – Edição e Finalização de Imagens</w:t>
                  </w:r>
                </w:p>
              </w:tc>
              <w:tc>
                <w:tcPr>
                  <w:tcW w:w="1249" w:type="dxa"/>
                  <w:shd w:val="clear" w:color="auto" w:fill="DBE5F1"/>
                </w:tcPr>
                <w:p w14:paraId="58A771A2" w14:textId="77777777" w:rsidR="00FC25C8" w:rsidRPr="007A4423" w:rsidRDefault="00FC25C8" w:rsidP="00361C37">
                  <w:pPr>
                    <w:jc w:val="center"/>
                    <w:rPr>
                      <w:rFonts w:ascii="Calibri" w:eastAsia="Calibri" w:hAnsi="Calibri" w:cs="Calibri"/>
                      <w:sz w:val="24"/>
                      <w:szCs w:val="24"/>
                      <w:lang w:eastAsia="pt-BR"/>
                    </w:rPr>
                  </w:pPr>
                  <w:r w:rsidRPr="007A4423">
                    <w:rPr>
                      <w:rFonts w:ascii="Calibri" w:eastAsia="Calibri" w:hAnsi="Calibri" w:cs="Calibri"/>
                      <w:sz w:val="24"/>
                      <w:szCs w:val="24"/>
                      <w:lang w:eastAsia="pt-BR"/>
                    </w:rPr>
                    <w:t>75</w:t>
                  </w:r>
                </w:p>
              </w:tc>
              <w:tc>
                <w:tcPr>
                  <w:tcW w:w="1324" w:type="dxa"/>
                  <w:shd w:val="clear" w:color="auto" w:fill="DBE5F1"/>
                </w:tcPr>
                <w:p w14:paraId="6F8A58DE" w14:textId="77777777" w:rsidR="00FC25C8" w:rsidRPr="007A4423" w:rsidRDefault="00FC25C8" w:rsidP="00361C37">
                  <w:pPr>
                    <w:jc w:val="center"/>
                    <w:rPr>
                      <w:rFonts w:ascii="Calibri" w:eastAsia="Calibri" w:hAnsi="Calibri" w:cs="Calibri"/>
                      <w:sz w:val="24"/>
                      <w:szCs w:val="24"/>
                      <w:lang w:eastAsia="pt-BR"/>
                    </w:rPr>
                  </w:pPr>
                  <w:r w:rsidRPr="007A4423">
                    <w:rPr>
                      <w:rFonts w:ascii="Calibri" w:eastAsia="Calibri" w:hAnsi="Calibri" w:cs="Calibri"/>
                      <w:sz w:val="24"/>
                      <w:szCs w:val="24"/>
                      <w:lang w:eastAsia="pt-BR"/>
                    </w:rPr>
                    <w:t>56</w:t>
                  </w:r>
                </w:p>
              </w:tc>
              <w:tc>
                <w:tcPr>
                  <w:tcW w:w="1519" w:type="dxa"/>
                  <w:shd w:val="clear" w:color="auto" w:fill="DBE5F1"/>
                </w:tcPr>
                <w:p w14:paraId="3F80EBDB" w14:textId="77777777" w:rsidR="00FC25C8" w:rsidRPr="007A4423" w:rsidRDefault="00FC25C8" w:rsidP="00361C37">
                  <w:pPr>
                    <w:ind w:left="-20" w:right="-20"/>
                    <w:jc w:val="center"/>
                    <w:rPr>
                      <w:rFonts w:ascii="Calibri" w:eastAsia="Calibri" w:hAnsi="Calibri" w:cs="Calibri"/>
                      <w:sz w:val="24"/>
                      <w:szCs w:val="24"/>
                      <w:lang w:eastAsia="pt-BR"/>
                    </w:rPr>
                  </w:pPr>
                  <w:r w:rsidRPr="007A4423">
                    <w:rPr>
                      <w:rFonts w:ascii="Calibri" w:eastAsia="Calibri" w:hAnsi="Calibri" w:cs="Calibri"/>
                      <w:sz w:val="24"/>
                      <w:szCs w:val="24"/>
                      <w:lang w:eastAsia="pt-BR"/>
                    </w:rPr>
                    <w:t>-25%</w:t>
                  </w:r>
                </w:p>
              </w:tc>
            </w:tr>
            <w:tr w:rsidR="002F13B6" w:rsidRPr="007A4423" w14:paraId="32F98C80" w14:textId="77777777" w:rsidTr="00361C37">
              <w:trPr>
                <w:trHeight w:val="301"/>
              </w:trPr>
              <w:tc>
                <w:tcPr>
                  <w:tcW w:w="4893" w:type="dxa"/>
                  <w:shd w:val="clear" w:color="auto" w:fill="auto"/>
                </w:tcPr>
                <w:p w14:paraId="2CA1E0EC" w14:textId="77777777" w:rsidR="00FC25C8" w:rsidRPr="007A4423" w:rsidRDefault="00FC25C8" w:rsidP="00FC25C8">
                  <w:pPr>
                    <w:rPr>
                      <w:rFonts w:ascii="Calibri" w:eastAsia="Calibri" w:hAnsi="Calibri" w:cs="Calibri"/>
                      <w:b/>
                      <w:bCs/>
                      <w:sz w:val="24"/>
                      <w:szCs w:val="24"/>
                      <w:lang w:eastAsia="pt-BR"/>
                    </w:rPr>
                  </w:pPr>
                  <w:r w:rsidRPr="007A4423">
                    <w:rPr>
                      <w:rFonts w:ascii="Calibri" w:eastAsia="Calibri" w:hAnsi="Calibri" w:cs="Calibri"/>
                      <w:b/>
                      <w:bCs/>
                      <w:sz w:val="24"/>
                      <w:szCs w:val="24"/>
                      <w:lang w:eastAsia="pt-BR"/>
                    </w:rPr>
                    <w:t>TCP – Edição de Imagens</w:t>
                  </w:r>
                </w:p>
              </w:tc>
              <w:tc>
                <w:tcPr>
                  <w:tcW w:w="1249" w:type="dxa"/>
                  <w:shd w:val="clear" w:color="auto" w:fill="auto"/>
                </w:tcPr>
                <w:p w14:paraId="4E1E336A" w14:textId="77777777" w:rsidR="00FC25C8" w:rsidRPr="007A4423" w:rsidRDefault="00FC25C8" w:rsidP="00361C37">
                  <w:pPr>
                    <w:jc w:val="center"/>
                    <w:rPr>
                      <w:rFonts w:ascii="Calibri" w:eastAsia="Calibri" w:hAnsi="Calibri" w:cs="Calibri"/>
                      <w:sz w:val="24"/>
                      <w:szCs w:val="24"/>
                      <w:lang w:eastAsia="pt-BR"/>
                    </w:rPr>
                  </w:pPr>
                  <w:r w:rsidRPr="007A4423">
                    <w:rPr>
                      <w:rFonts w:ascii="Calibri" w:eastAsia="Calibri" w:hAnsi="Calibri" w:cs="Calibri"/>
                      <w:sz w:val="24"/>
                      <w:szCs w:val="24"/>
                      <w:lang w:eastAsia="pt-BR"/>
                    </w:rPr>
                    <w:t>14</w:t>
                  </w:r>
                </w:p>
              </w:tc>
              <w:tc>
                <w:tcPr>
                  <w:tcW w:w="1324" w:type="dxa"/>
                  <w:shd w:val="clear" w:color="auto" w:fill="auto"/>
                </w:tcPr>
                <w:p w14:paraId="39F18D26" w14:textId="77777777" w:rsidR="00FC25C8" w:rsidRPr="007A4423" w:rsidRDefault="00FC25C8" w:rsidP="00361C37">
                  <w:pPr>
                    <w:jc w:val="center"/>
                    <w:rPr>
                      <w:rFonts w:ascii="Calibri" w:eastAsia="Calibri" w:hAnsi="Calibri" w:cs="Calibri"/>
                      <w:sz w:val="24"/>
                      <w:szCs w:val="24"/>
                      <w:lang w:eastAsia="pt-BR"/>
                    </w:rPr>
                  </w:pPr>
                  <w:r w:rsidRPr="007A4423">
                    <w:rPr>
                      <w:rFonts w:ascii="Calibri" w:eastAsia="Calibri" w:hAnsi="Calibri" w:cs="Calibri"/>
                      <w:sz w:val="24"/>
                      <w:szCs w:val="24"/>
                      <w:lang w:eastAsia="pt-BR"/>
                    </w:rPr>
                    <w:t>13</w:t>
                  </w:r>
                </w:p>
              </w:tc>
              <w:tc>
                <w:tcPr>
                  <w:tcW w:w="1519" w:type="dxa"/>
                  <w:shd w:val="clear" w:color="auto" w:fill="auto"/>
                </w:tcPr>
                <w:p w14:paraId="48A53DDA" w14:textId="77777777" w:rsidR="00FC25C8" w:rsidRPr="007A4423" w:rsidRDefault="00FC25C8" w:rsidP="00361C37">
                  <w:pPr>
                    <w:ind w:left="-20" w:right="-20"/>
                    <w:jc w:val="center"/>
                    <w:rPr>
                      <w:rFonts w:ascii="Calibri" w:eastAsia="Calibri" w:hAnsi="Calibri" w:cs="Calibri"/>
                      <w:sz w:val="24"/>
                      <w:szCs w:val="24"/>
                      <w:lang w:eastAsia="pt-BR"/>
                    </w:rPr>
                  </w:pPr>
                  <w:r w:rsidRPr="007A4423">
                    <w:rPr>
                      <w:rFonts w:ascii="Calibri" w:eastAsia="Calibri" w:hAnsi="Calibri" w:cs="Calibri"/>
                      <w:sz w:val="24"/>
                      <w:szCs w:val="24"/>
                      <w:lang w:eastAsia="pt-BR"/>
                    </w:rPr>
                    <w:t>-7%</w:t>
                  </w:r>
                </w:p>
              </w:tc>
            </w:tr>
            <w:tr w:rsidR="002F13B6" w:rsidRPr="007A4423" w14:paraId="0F26CFBF" w14:textId="77777777" w:rsidTr="00361C37">
              <w:trPr>
                <w:trHeight w:val="301"/>
              </w:trPr>
              <w:tc>
                <w:tcPr>
                  <w:tcW w:w="4893" w:type="dxa"/>
                  <w:shd w:val="clear" w:color="auto" w:fill="DBE5F1"/>
                </w:tcPr>
                <w:p w14:paraId="3B062597" w14:textId="77777777" w:rsidR="00FC25C8" w:rsidRPr="007A4423" w:rsidRDefault="00FC25C8" w:rsidP="00FC25C8">
                  <w:pPr>
                    <w:rPr>
                      <w:rFonts w:ascii="Calibri" w:eastAsia="Calibri" w:hAnsi="Calibri" w:cs="Calibri"/>
                      <w:b/>
                      <w:bCs/>
                      <w:sz w:val="24"/>
                      <w:szCs w:val="24"/>
                      <w:lang w:eastAsia="pt-BR"/>
                    </w:rPr>
                  </w:pPr>
                  <w:r w:rsidRPr="007A4423">
                    <w:rPr>
                      <w:rFonts w:ascii="Calibri" w:eastAsia="Calibri" w:hAnsi="Calibri" w:cs="Calibri"/>
                      <w:b/>
                      <w:bCs/>
                      <w:sz w:val="24"/>
                      <w:szCs w:val="24"/>
                      <w:lang w:eastAsia="pt-BR"/>
                    </w:rPr>
                    <w:t>TCP – Edição de Pós-produção</w:t>
                  </w:r>
                </w:p>
              </w:tc>
              <w:tc>
                <w:tcPr>
                  <w:tcW w:w="1249" w:type="dxa"/>
                  <w:shd w:val="clear" w:color="auto" w:fill="DBE5F1"/>
                </w:tcPr>
                <w:p w14:paraId="44B0A208" w14:textId="77777777" w:rsidR="00FC25C8" w:rsidRPr="007A4423" w:rsidRDefault="00FC25C8" w:rsidP="00361C37">
                  <w:pPr>
                    <w:jc w:val="center"/>
                    <w:rPr>
                      <w:rFonts w:ascii="Calibri" w:eastAsia="Calibri" w:hAnsi="Calibri" w:cs="Calibri"/>
                      <w:sz w:val="24"/>
                      <w:szCs w:val="24"/>
                      <w:lang w:eastAsia="pt-BR"/>
                    </w:rPr>
                  </w:pPr>
                  <w:r w:rsidRPr="007A4423">
                    <w:rPr>
                      <w:rFonts w:ascii="Calibri" w:eastAsia="Calibri" w:hAnsi="Calibri" w:cs="Calibri"/>
                      <w:sz w:val="24"/>
                      <w:szCs w:val="24"/>
                      <w:lang w:eastAsia="pt-BR"/>
                    </w:rPr>
                    <w:t>8</w:t>
                  </w:r>
                </w:p>
              </w:tc>
              <w:tc>
                <w:tcPr>
                  <w:tcW w:w="1324" w:type="dxa"/>
                  <w:shd w:val="clear" w:color="auto" w:fill="DBE5F1"/>
                </w:tcPr>
                <w:p w14:paraId="78941E47" w14:textId="77777777" w:rsidR="00FC25C8" w:rsidRPr="007A4423" w:rsidRDefault="00FC25C8" w:rsidP="00361C37">
                  <w:pPr>
                    <w:jc w:val="center"/>
                    <w:rPr>
                      <w:rFonts w:ascii="Calibri" w:eastAsia="Calibri" w:hAnsi="Calibri" w:cs="Calibri"/>
                      <w:sz w:val="24"/>
                      <w:szCs w:val="24"/>
                      <w:lang w:eastAsia="pt-BR"/>
                    </w:rPr>
                  </w:pPr>
                  <w:r w:rsidRPr="007A4423">
                    <w:rPr>
                      <w:rFonts w:ascii="Calibri" w:eastAsia="Calibri" w:hAnsi="Calibri" w:cs="Calibri"/>
                      <w:sz w:val="24"/>
                      <w:szCs w:val="24"/>
                      <w:lang w:eastAsia="pt-BR"/>
                    </w:rPr>
                    <w:t>5</w:t>
                  </w:r>
                </w:p>
              </w:tc>
              <w:tc>
                <w:tcPr>
                  <w:tcW w:w="1519" w:type="dxa"/>
                  <w:shd w:val="clear" w:color="auto" w:fill="DBE5F1"/>
                </w:tcPr>
                <w:p w14:paraId="534E8F6F" w14:textId="77777777" w:rsidR="00FC25C8" w:rsidRPr="007A4423" w:rsidRDefault="00FC25C8" w:rsidP="00361C37">
                  <w:pPr>
                    <w:ind w:left="-20" w:right="-20"/>
                    <w:jc w:val="center"/>
                    <w:rPr>
                      <w:rFonts w:ascii="Calibri" w:eastAsia="Calibri" w:hAnsi="Calibri" w:cs="Calibri"/>
                      <w:sz w:val="24"/>
                      <w:szCs w:val="24"/>
                      <w:lang w:eastAsia="pt-BR"/>
                    </w:rPr>
                  </w:pPr>
                  <w:r w:rsidRPr="007A4423">
                    <w:rPr>
                      <w:rFonts w:ascii="Calibri" w:eastAsia="Calibri" w:hAnsi="Calibri" w:cs="Calibri"/>
                      <w:sz w:val="24"/>
                      <w:szCs w:val="24"/>
                      <w:lang w:eastAsia="pt-BR"/>
                    </w:rPr>
                    <w:t>-38%</w:t>
                  </w:r>
                </w:p>
              </w:tc>
            </w:tr>
            <w:tr w:rsidR="002F13B6" w:rsidRPr="007A4423" w14:paraId="7DAF49B1" w14:textId="77777777" w:rsidTr="00361C37">
              <w:trPr>
                <w:trHeight w:val="301"/>
              </w:trPr>
              <w:tc>
                <w:tcPr>
                  <w:tcW w:w="4893" w:type="dxa"/>
                  <w:shd w:val="clear" w:color="auto" w:fill="auto"/>
                </w:tcPr>
                <w:p w14:paraId="5DDB6A95" w14:textId="77777777" w:rsidR="00FC25C8" w:rsidRPr="007A4423" w:rsidRDefault="00FC25C8" w:rsidP="00FC25C8">
                  <w:pPr>
                    <w:rPr>
                      <w:rFonts w:ascii="Calibri" w:eastAsia="Calibri" w:hAnsi="Calibri" w:cs="Calibri"/>
                      <w:b/>
                      <w:bCs/>
                      <w:sz w:val="24"/>
                      <w:szCs w:val="24"/>
                      <w:lang w:eastAsia="pt-BR"/>
                    </w:rPr>
                  </w:pPr>
                  <w:r w:rsidRPr="007A4423">
                    <w:rPr>
                      <w:rFonts w:ascii="Calibri" w:eastAsia="Calibri" w:hAnsi="Calibri" w:cs="Calibri"/>
                      <w:b/>
                      <w:bCs/>
                      <w:sz w:val="24"/>
                      <w:szCs w:val="24"/>
                      <w:lang w:eastAsia="pt-BR"/>
                    </w:rPr>
                    <w:t>TCP – Operação de Controle Mestre</w:t>
                  </w:r>
                </w:p>
              </w:tc>
              <w:tc>
                <w:tcPr>
                  <w:tcW w:w="1249" w:type="dxa"/>
                  <w:shd w:val="clear" w:color="auto" w:fill="auto"/>
                </w:tcPr>
                <w:p w14:paraId="5FCD5EC4" w14:textId="77777777" w:rsidR="00FC25C8" w:rsidRPr="007A4423" w:rsidRDefault="00FC25C8" w:rsidP="00361C37">
                  <w:pPr>
                    <w:jc w:val="center"/>
                    <w:rPr>
                      <w:rFonts w:ascii="Calibri" w:eastAsia="Calibri" w:hAnsi="Calibri" w:cs="Calibri"/>
                      <w:sz w:val="24"/>
                      <w:szCs w:val="24"/>
                      <w:lang w:eastAsia="pt-BR"/>
                    </w:rPr>
                  </w:pPr>
                  <w:r w:rsidRPr="007A4423">
                    <w:rPr>
                      <w:rFonts w:ascii="Calibri" w:eastAsia="Calibri" w:hAnsi="Calibri" w:cs="Calibri"/>
                      <w:sz w:val="24"/>
                      <w:szCs w:val="24"/>
                      <w:lang w:eastAsia="pt-BR"/>
                    </w:rPr>
                    <w:t>3</w:t>
                  </w:r>
                </w:p>
              </w:tc>
              <w:tc>
                <w:tcPr>
                  <w:tcW w:w="1324" w:type="dxa"/>
                  <w:shd w:val="clear" w:color="auto" w:fill="auto"/>
                </w:tcPr>
                <w:p w14:paraId="18F999B5" w14:textId="77777777" w:rsidR="00FC25C8" w:rsidRPr="007A4423" w:rsidRDefault="00FC25C8" w:rsidP="00361C37">
                  <w:pPr>
                    <w:jc w:val="center"/>
                    <w:rPr>
                      <w:rFonts w:ascii="Calibri" w:eastAsia="Calibri" w:hAnsi="Calibri" w:cs="Calibri"/>
                      <w:sz w:val="24"/>
                      <w:szCs w:val="24"/>
                      <w:lang w:eastAsia="pt-BR"/>
                    </w:rPr>
                  </w:pPr>
                  <w:r w:rsidRPr="007A4423">
                    <w:rPr>
                      <w:rFonts w:ascii="Calibri" w:eastAsia="Calibri" w:hAnsi="Calibri" w:cs="Calibri"/>
                      <w:sz w:val="24"/>
                      <w:szCs w:val="24"/>
                      <w:lang w:eastAsia="pt-BR"/>
                    </w:rPr>
                    <w:t>2</w:t>
                  </w:r>
                </w:p>
              </w:tc>
              <w:tc>
                <w:tcPr>
                  <w:tcW w:w="1519" w:type="dxa"/>
                  <w:shd w:val="clear" w:color="auto" w:fill="auto"/>
                </w:tcPr>
                <w:p w14:paraId="4F43ECFD" w14:textId="77777777" w:rsidR="00FC25C8" w:rsidRPr="007A4423" w:rsidRDefault="00FC25C8" w:rsidP="00361C37">
                  <w:pPr>
                    <w:ind w:left="-20" w:right="-20"/>
                    <w:jc w:val="center"/>
                    <w:rPr>
                      <w:rFonts w:ascii="Calibri" w:eastAsia="Calibri" w:hAnsi="Calibri" w:cs="Calibri"/>
                      <w:sz w:val="24"/>
                      <w:szCs w:val="24"/>
                      <w:lang w:eastAsia="pt-BR"/>
                    </w:rPr>
                  </w:pPr>
                  <w:r w:rsidRPr="007A4423">
                    <w:rPr>
                      <w:rFonts w:ascii="Calibri" w:eastAsia="Calibri" w:hAnsi="Calibri" w:cs="Calibri"/>
                      <w:sz w:val="24"/>
                      <w:szCs w:val="24"/>
                      <w:lang w:eastAsia="pt-BR"/>
                    </w:rPr>
                    <w:t>-33%</w:t>
                  </w:r>
                </w:p>
              </w:tc>
            </w:tr>
            <w:tr w:rsidR="002F13B6" w:rsidRPr="007A4423" w14:paraId="452A3A2B" w14:textId="77777777" w:rsidTr="00361C37">
              <w:trPr>
                <w:trHeight w:val="301"/>
              </w:trPr>
              <w:tc>
                <w:tcPr>
                  <w:tcW w:w="4893" w:type="dxa"/>
                  <w:shd w:val="clear" w:color="auto" w:fill="D9E2F3"/>
                </w:tcPr>
                <w:p w14:paraId="626C007E" w14:textId="77777777" w:rsidR="00FC25C8" w:rsidRPr="007A4423" w:rsidRDefault="00FC25C8" w:rsidP="00FC25C8">
                  <w:pPr>
                    <w:rPr>
                      <w:rFonts w:ascii="Calibri" w:eastAsia="Calibri" w:hAnsi="Calibri" w:cs="Calibri"/>
                      <w:b/>
                      <w:bCs/>
                      <w:sz w:val="24"/>
                      <w:szCs w:val="24"/>
                      <w:lang w:eastAsia="pt-BR"/>
                    </w:rPr>
                  </w:pPr>
                  <w:r w:rsidRPr="007A4423">
                    <w:rPr>
                      <w:rFonts w:ascii="Calibri" w:eastAsia="Calibri" w:hAnsi="Calibri" w:cs="Calibri"/>
                      <w:b/>
                      <w:bCs/>
                      <w:sz w:val="24"/>
                      <w:szCs w:val="24"/>
                      <w:lang w:eastAsia="pt-BR"/>
                    </w:rPr>
                    <w:t>TCP – Programação</w:t>
                  </w:r>
                </w:p>
              </w:tc>
              <w:tc>
                <w:tcPr>
                  <w:tcW w:w="1249" w:type="dxa"/>
                  <w:shd w:val="clear" w:color="auto" w:fill="D9E2F3"/>
                </w:tcPr>
                <w:p w14:paraId="3F6FB1E0" w14:textId="77777777" w:rsidR="00FC25C8" w:rsidRPr="007A4423" w:rsidRDefault="00FC25C8" w:rsidP="00361C37">
                  <w:pPr>
                    <w:jc w:val="center"/>
                    <w:rPr>
                      <w:rFonts w:ascii="Calibri" w:eastAsia="Calibri" w:hAnsi="Calibri" w:cs="Calibri"/>
                      <w:sz w:val="24"/>
                      <w:szCs w:val="24"/>
                      <w:lang w:eastAsia="pt-BR"/>
                    </w:rPr>
                  </w:pPr>
                  <w:r w:rsidRPr="007A4423">
                    <w:rPr>
                      <w:rFonts w:ascii="Calibri" w:eastAsia="Calibri" w:hAnsi="Calibri" w:cs="Calibri"/>
                      <w:sz w:val="24"/>
                      <w:szCs w:val="24"/>
                      <w:lang w:eastAsia="pt-BR"/>
                    </w:rPr>
                    <w:t>53</w:t>
                  </w:r>
                </w:p>
              </w:tc>
              <w:tc>
                <w:tcPr>
                  <w:tcW w:w="1324" w:type="dxa"/>
                  <w:shd w:val="clear" w:color="auto" w:fill="D9E2F3"/>
                </w:tcPr>
                <w:p w14:paraId="21C9D991" w14:textId="77777777" w:rsidR="00FC25C8" w:rsidRPr="007A4423" w:rsidRDefault="00FC25C8" w:rsidP="00361C37">
                  <w:pPr>
                    <w:jc w:val="center"/>
                    <w:rPr>
                      <w:rFonts w:ascii="Calibri" w:eastAsia="Calibri" w:hAnsi="Calibri" w:cs="Calibri"/>
                      <w:sz w:val="24"/>
                      <w:szCs w:val="24"/>
                      <w:lang w:eastAsia="pt-BR"/>
                    </w:rPr>
                  </w:pPr>
                  <w:r w:rsidRPr="007A4423">
                    <w:rPr>
                      <w:rFonts w:ascii="Calibri" w:eastAsia="Calibri" w:hAnsi="Calibri" w:cs="Calibri"/>
                      <w:sz w:val="24"/>
                      <w:szCs w:val="24"/>
                      <w:lang w:eastAsia="pt-BR"/>
                    </w:rPr>
                    <w:t>42</w:t>
                  </w:r>
                </w:p>
              </w:tc>
              <w:tc>
                <w:tcPr>
                  <w:tcW w:w="1519" w:type="dxa"/>
                  <w:shd w:val="clear" w:color="auto" w:fill="D9E2F3"/>
                </w:tcPr>
                <w:p w14:paraId="7281A2E4" w14:textId="77777777" w:rsidR="00FC25C8" w:rsidRPr="007A4423" w:rsidRDefault="00FC25C8" w:rsidP="00361C37">
                  <w:pPr>
                    <w:jc w:val="center"/>
                    <w:rPr>
                      <w:rFonts w:ascii="Calibri" w:eastAsia="Calibri" w:hAnsi="Calibri" w:cs="Calibri"/>
                      <w:sz w:val="24"/>
                      <w:szCs w:val="24"/>
                      <w:lang w:eastAsia="pt-BR"/>
                    </w:rPr>
                  </w:pPr>
                  <w:r w:rsidRPr="007A4423">
                    <w:rPr>
                      <w:rFonts w:ascii="Calibri" w:eastAsia="Calibri" w:hAnsi="Calibri" w:cs="Calibri"/>
                      <w:sz w:val="24"/>
                      <w:szCs w:val="24"/>
                      <w:lang w:eastAsia="pt-BR"/>
                    </w:rPr>
                    <w:t>-21%</w:t>
                  </w:r>
                </w:p>
              </w:tc>
            </w:tr>
            <w:tr w:rsidR="002F13B6" w:rsidRPr="007A4423" w14:paraId="3CB32EA7" w14:textId="77777777" w:rsidTr="00361C37">
              <w:trPr>
                <w:trHeight w:val="301"/>
              </w:trPr>
              <w:tc>
                <w:tcPr>
                  <w:tcW w:w="4893" w:type="dxa"/>
                  <w:shd w:val="clear" w:color="auto" w:fill="1F497D"/>
                </w:tcPr>
                <w:p w14:paraId="4BF53985" w14:textId="77777777" w:rsidR="00FC25C8" w:rsidRPr="00B31920" w:rsidRDefault="00FC25C8" w:rsidP="00361C37">
                  <w:pPr>
                    <w:jc w:val="center"/>
                    <w:rPr>
                      <w:rFonts w:ascii="Calibri" w:eastAsia="Calibri" w:hAnsi="Calibri" w:cs="Calibri"/>
                      <w:b/>
                      <w:bCs/>
                      <w:color w:val="FFFFFF"/>
                      <w:sz w:val="24"/>
                      <w:szCs w:val="24"/>
                      <w:lang w:eastAsia="pt-BR"/>
                    </w:rPr>
                  </w:pPr>
                  <w:r w:rsidRPr="00B31920">
                    <w:rPr>
                      <w:rFonts w:ascii="Calibri" w:eastAsia="Calibri" w:hAnsi="Calibri" w:cs="Calibri"/>
                      <w:b/>
                      <w:bCs/>
                      <w:color w:val="FFFFFF"/>
                      <w:sz w:val="24"/>
                      <w:szCs w:val="24"/>
                      <w:lang w:eastAsia="pt-BR"/>
                    </w:rPr>
                    <w:t>TOTAL</w:t>
                  </w:r>
                </w:p>
              </w:tc>
              <w:tc>
                <w:tcPr>
                  <w:tcW w:w="1249" w:type="dxa"/>
                  <w:shd w:val="clear" w:color="auto" w:fill="1F497D"/>
                </w:tcPr>
                <w:p w14:paraId="6773A078" w14:textId="77777777" w:rsidR="00FC25C8" w:rsidRPr="00B31920" w:rsidRDefault="00FC25C8" w:rsidP="00361C37">
                  <w:pPr>
                    <w:jc w:val="center"/>
                    <w:rPr>
                      <w:rFonts w:ascii="Calibri" w:eastAsia="Calibri" w:hAnsi="Calibri" w:cs="Calibri"/>
                      <w:b/>
                      <w:bCs/>
                      <w:color w:val="FFFFFF"/>
                      <w:sz w:val="24"/>
                      <w:szCs w:val="24"/>
                      <w:lang w:eastAsia="pt-BR"/>
                    </w:rPr>
                  </w:pPr>
                  <w:r w:rsidRPr="00B31920">
                    <w:rPr>
                      <w:rFonts w:ascii="Calibri" w:eastAsia="Calibri" w:hAnsi="Calibri" w:cs="Calibri"/>
                      <w:b/>
                      <w:bCs/>
                      <w:color w:val="FFFFFF"/>
                      <w:sz w:val="24"/>
                      <w:szCs w:val="24"/>
                      <w:lang w:eastAsia="pt-BR"/>
                    </w:rPr>
                    <w:t>297</w:t>
                  </w:r>
                </w:p>
              </w:tc>
              <w:tc>
                <w:tcPr>
                  <w:tcW w:w="1324" w:type="dxa"/>
                  <w:shd w:val="clear" w:color="auto" w:fill="1F497D"/>
                </w:tcPr>
                <w:p w14:paraId="1F64BF76" w14:textId="77777777" w:rsidR="00FC25C8" w:rsidRPr="00B31920" w:rsidRDefault="00FC25C8" w:rsidP="00361C37">
                  <w:pPr>
                    <w:jc w:val="center"/>
                    <w:rPr>
                      <w:rFonts w:ascii="Calibri" w:eastAsia="Calibri" w:hAnsi="Calibri" w:cs="Calibri"/>
                      <w:b/>
                      <w:bCs/>
                      <w:color w:val="FFFFFF"/>
                      <w:sz w:val="24"/>
                      <w:szCs w:val="24"/>
                      <w:lang w:eastAsia="pt-BR"/>
                    </w:rPr>
                  </w:pPr>
                  <w:r w:rsidRPr="00B31920">
                    <w:rPr>
                      <w:rFonts w:ascii="Calibri" w:eastAsia="Calibri" w:hAnsi="Calibri" w:cs="Calibri"/>
                      <w:b/>
                      <w:bCs/>
                      <w:color w:val="FFFFFF"/>
                      <w:sz w:val="24"/>
                      <w:szCs w:val="24"/>
                      <w:lang w:eastAsia="pt-BR"/>
                    </w:rPr>
                    <w:t>219</w:t>
                  </w:r>
                </w:p>
              </w:tc>
              <w:tc>
                <w:tcPr>
                  <w:tcW w:w="1519" w:type="dxa"/>
                  <w:shd w:val="clear" w:color="auto" w:fill="1F497D"/>
                </w:tcPr>
                <w:p w14:paraId="23173D46" w14:textId="77777777" w:rsidR="00FC25C8" w:rsidRPr="00B31920" w:rsidRDefault="00FC25C8" w:rsidP="00361C37">
                  <w:pPr>
                    <w:jc w:val="center"/>
                    <w:rPr>
                      <w:rFonts w:ascii="Calibri" w:eastAsia="Calibri" w:hAnsi="Calibri" w:cs="Calibri"/>
                      <w:b/>
                      <w:bCs/>
                      <w:color w:val="FFFFFF"/>
                      <w:sz w:val="24"/>
                      <w:szCs w:val="24"/>
                      <w:lang w:eastAsia="pt-BR"/>
                    </w:rPr>
                  </w:pPr>
                  <w:r w:rsidRPr="00B31920">
                    <w:rPr>
                      <w:rFonts w:ascii="Calibri" w:eastAsia="Calibri" w:hAnsi="Calibri" w:cs="Calibri"/>
                      <w:b/>
                      <w:bCs/>
                      <w:color w:val="FFFFFF"/>
                      <w:sz w:val="24"/>
                      <w:szCs w:val="24"/>
                      <w:lang w:eastAsia="pt-BR"/>
                    </w:rPr>
                    <w:t>-26%</w:t>
                  </w:r>
                </w:p>
              </w:tc>
            </w:tr>
            <w:bookmarkEnd w:id="2"/>
          </w:tbl>
          <w:p w14:paraId="0562CB0E" w14:textId="77777777" w:rsidR="00FC25C8" w:rsidRDefault="00FC25C8" w:rsidP="00FC25C8">
            <w:pPr>
              <w:jc w:val="both"/>
              <w:rPr>
                <w:rFonts w:ascii="Calibri" w:hAnsi="Calibri" w:cs="Calibri"/>
                <w:sz w:val="24"/>
                <w:szCs w:val="24"/>
                <w:shd w:val="clear" w:color="auto" w:fill="FFFFFF"/>
              </w:rPr>
            </w:pPr>
          </w:p>
          <w:p w14:paraId="6375AD9B" w14:textId="77777777" w:rsidR="001A72E7" w:rsidRPr="007A4423" w:rsidRDefault="001A72E7" w:rsidP="00FC25C8">
            <w:pPr>
              <w:jc w:val="both"/>
              <w:rPr>
                <w:rFonts w:ascii="Calibri" w:hAnsi="Calibri" w:cs="Calibri"/>
                <w:sz w:val="24"/>
                <w:szCs w:val="24"/>
                <w:shd w:val="clear" w:color="auto" w:fill="FFFFFF"/>
              </w:rPr>
            </w:pPr>
          </w:p>
          <w:p w14:paraId="32600E61" w14:textId="77777777" w:rsidR="00621F87" w:rsidRPr="007A4423" w:rsidRDefault="00AE5DA1">
            <w:pPr>
              <w:jc w:val="both"/>
              <w:rPr>
                <w:rFonts w:ascii="Calibri" w:hAnsi="Calibri" w:cs="Calibri"/>
                <w:sz w:val="24"/>
                <w:szCs w:val="24"/>
                <w:shd w:val="clear" w:color="auto" w:fill="FFFFFF"/>
              </w:rPr>
            </w:pPr>
            <w:r w:rsidRPr="007A4423">
              <w:rPr>
                <w:rFonts w:ascii="Calibri" w:eastAsia="Calibri" w:hAnsi="Calibri" w:cs="Calibri"/>
                <w:b/>
                <w:sz w:val="24"/>
                <w:szCs w:val="24"/>
                <w:lang w:eastAsia="pt-BR"/>
              </w:rPr>
              <w:t>B.14.</w:t>
            </w:r>
            <w:r w:rsidR="00621F87" w:rsidRPr="007A4423">
              <w:rPr>
                <w:rFonts w:ascii="Calibri" w:hAnsi="Calibri" w:cs="Calibri"/>
                <w:sz w:val="24"/>
                <w:szCs w:val="24"/>
                <w:shd w:val="clear" w:color="auto" w:fill="FFFFFF"/>
              </w:rPr>
              <w:t xml:space="preserve"> </w:t>
            </w:r>
            <w:r w:rsidR="00473751" w:rsidRPr="007A4423">
              <w:rPr>
                <w:rFonts w:ascii="Calibri" w:hAnsi="Calibri" w:cs="Calibri"/>
                <w:sz w:val="24"/>
                <w:szCs w:val="24"/>
                <w:shd w:val="clear" w:color="auto" w:fill="FFFFFF"/>
              </w:rPr>
              <w:t xml:space="preserve">Importante destacar que o projeto de implantação do Canal Internacional tem como balizador o Mapeamento de Programas Integrantes do Plano Plurianual 2024 – 2027 do Governo Federal, o qual trouxe como medida institucional e normativa de programa a diretriz para “aumentar a projeção internacional da EBC”, com a seguinte descrição: “A EBC tem como objetivo futuro levar seu conteúdo para o exterior através de seus veículos com programação diferenciada. </w:t>
            </w:r>
            <w:r w:rsidR="00473751" w:rsidRPr="007A4423">
              <w:rPr>
                <w:rFonts w:ascii="Calibri" w:hAnsi="Calibri" w:cs="Calibri"/>
                <w:b/>
                <w:bCs/>
                <w:sz w:val="24"/>
                <w:szCs w:val="24"/>
                <w:shd w:val="clear" w:color="auto" w:fill="FFFFFF"/>
              </w:rPr>
              <w:t>Assim, essa necessidade tem caráter temporári</w:t>
            </w:r>
            <w:r w:rsidR="009E5FB4" w:rsidRPr="007A4423">
              <w:rPr>
                <w:rFonts w:ascii="Calibri" w:hAnsi="Calibri" w:cs="Calibri"/>
                <w:b/>
                <w:bCs/>
                <w:sz w:val="24"/>
                <w:szCs w:val="24"/>
                <w:shd w:val="clear" w:color="auto" w:fill="FFFFFF"/>
              </w:rPr>
              <w:t>a</w:t>
            </w:r>
            <w:r w:rsidR="00473751" w:rsidRPr="007A4423">
              <w:rPr>
                <w:rFonts w:ascii="Calibri" w:hAnsi="Calibri" w:cs="Calibri"/>
                <w:b/>
                <w:bCs/>
                <w:sz w:val="24"/>
                <w:szCs w:val="24"/>
                <w:shd w:val="clear" w:color="auto" w:fill="FFFFFF"/>
              </w:rPr>
              <w:t xml:space="preserve"> vinculad</w:t>
            </w:r>
            <w:r w:rsidR="009E5FB4" w:rsidRPr="007A4423">
              <w:rPr>
                <w:rFonts w:ascii="Calibri" w:hAnsi="Calibri" w:cs="Calibri"/>
                <w:b/>
                <w:bCs/>
                <w:sz w:val="24"/>
                <w:szCs w:val="24"/>
                <w:shd w:val="clear" w:color="auto" w:fill="FFFFFF"/>
              </w:rPr>
              <w:t>a à medida de gestão</w:t>
            </w:r>
            <w:r w:rsidR="00473751" w:rsidRPr="007A4423">
              <w:rPr>
                <w:rFonts w:ascii="Calibri" w:hAnsi="Calibri" w:cs="Calibri"/>
                <w:b/>
                <w:bCs/>
                <w:sz w:val="24"/>
                <w:szCs w:val="24"/>
                <w:shd w:val="clear" w:color="auto" w:fill="FFFFFF"/>
              </w:rPr>
              <w:t xml:space="preserve"> </w:t>
            </w:r>
            <w:r w:rsidR="009E5FB4" w:rsidRPr="007A4423">
              <w:rPr>
                <w:rFonts w:ascii="Calibri" w:hAnsi="Calibri" w:cs="Calibri"/>
                <w:b/>
                <w:bCs/>
                <w:sz w:val="24"/>
                <w:szCs w:val="24"/>
                <w:shd w:val="clear" w:color="auto" w:fill="FFFFFF"/>
              </w:rPr>
              <w:t>d</w:t>
            </w:r>
            <w:r w:rsidR="00473751" w:rsidRPr="007A4423">
              <w:rPr>
                <w:rFonts w:ascii="Calibri" w:hAnsi="Calibri" w:cs="Calibri"/>
                <w:b/>
                <w:bCs/>
                <w:sz w:val="24"/>
                <w:szCs w:val="24"/>
                <w:shd w:val="clear" w:color="auto" w:fill="FFFFFF"/>
              </w:rPr>
              <w:t>o Plano Plurianual 2024 – 2027 e/ou a realização de um concurso público que possa atender as demandas do Canal Internacional</w:t>
            </w:r>
            <w:r w:rsidR="00473751" w:rsidRPr="007A4423">
              <w:rPr>
                <w:rFonts w:ascii="Calibri" w:hAnsi="Calibri" w:cs="Calibri"/>
                <w:sz w:val="24"/>
                <w:szCs w:val="24"/>
                <w:shd w:val="clear" w:color="auto" w:fill="FFFFFF"/>
              </w:rPr>
              <w:t>.</w:t>
            </w:r>
          </w:p>
          <w:p w14:paraId="34CE0A41" w14:textId="77777777" w:rsidR="002610D3" w:rsidRPr="007A4423" w:rsidRDefault="00EB6646" w:rsidP="00EB6646">
            <w:pPr>
              <w:tabs>
                <w:tab w:val="left" w:pos="2749"/>
              </w:tabs>
              <w:jc w:val="both"/>
              <w:rPr>
                <w:rFonts w:ascii="Calibri" w:hAnsi="Calibri" w:cs="Calibri"/>
                <w:b/>
                <w:sz w:val="24"/>
                <w:szCs w:val="24"/>
              </w:rPr>
            </w:pPr>
            <w:r w:rsidRPr="007A4423">
              <w:rPr>
                <w:rFonts w:ascii="Calibri" w:hAnsi="Calibri" w:cs="Calibri"/>
                <w:b/>
                <w:sz w:val="24"/>
                <w:szCs w:val="24"/>
              </w:rPr>
              <w:tab/>
            </w:r>
          </w:p>
          <w:p w14:paraId="28688F46" w14:textId="77777777" w:rsidR="002610D3" w:rsidRDefault="00AE5DA1">
            <w:pPr>
              <w:jc w:val="both"/>
              <w:rPr>
                <w:rFonts w:ascii="Calibri" w:hAnsi="Calibri" w:cs="Calibri"/>
                <w:sz w:val="24"/>
                <w:szCs w:val="24"/>
              </w:rPr>
            </w:pPr>
            <w:r w:rsidRPr="007A4423">
              <w:rPr>
                <w:rFonts w:ascii="Calibri" w:eastAsia="Calibri" w:hAnsi="Calibri" w:cs="Calibri"/>
                <w:b/>
                <w:sz w:val="24"/>
                <w:szCs w:val="24"/>
                <w:lang w:eastAsia="pt-BR"/>
              </w:rPr>
              <w:t>B.15.</w:t>
            </w:r>
            <w:r w:rsidRPr="007A4423">
              <w:rPr>
                <w:rFonts w:ascii="Calibri" w:eastAsia="Calibri" w:hAnsi="Calibri" w:cs="Calibri"/>
                <w:sz w:val="24"/>
                <w:szCs w:val="24"/>
                <w:lang w:eastAsia="pt-BR"/>
              </w:rPr>
              <w:t xml:space="preserve"> </w:t>
            </w:r>
            <w:bookmarkStart w:id="3" w:name="_Hlk50035466"/>
            <w:bookmarkEnd w:id="3"/>
            <w:r w:rsidR="002610D3" w:rsidRPr="007A4423">
              <w:rPr>
                <w:rFonts w:ascii="Calibri" w:hAnsi="Calibri" w:cs="Calibri"/>
                <w:sz w:val="24"/>
                <w:szCs w:val="24"/>
              </w:rPr>
              <w:t xml:space="preserve">O objeto a ser contratado enquadra-se na categoria de bens e serviços comuns, de que trata a </w:t>
            </w:r>
            <w:r w:rsidR="00606C04" w:rsidRPr="007A4423">
              <w:rPr>
                <w:rFonts w:ascii="Calibri" w:hAnsi="Calibri" w:cs="Calibri"/>
                <w:sz w:val="24"/>
                <w:szCs w:val="24"/>
              </w:rPr>
              <w:t>Lei nº 14.133, de 1º de abril de 2021</w:t>
            </w:r>
            <w:r w:rsidR="002610D3" w:rsidRPr="007A4423">
              <w:rPr>
                <w:rFonts w:ascii="Calibri" w:hAnsi="Calibri" w:cs="Calibri"/>
                <w:sz w:val="24"/>
                <w:szCs w:val="24"/>
              </w:rPr>
              <w:t>, por possuir padrões de desempenho e características gerais e específicas usualmente encontradas, podendo, portanto, ser licitado por meio da modalidade Pregão.</w:t>
            </w:r>
          </w:p>
          <w:p w14:paraId="1279F00D" w14:textId="77777777" w:rsidR="001A72E7" w:rsidRPr="007A4423" w:rsidRDefault="001A72E7">
            <w:pPr>
              <w:jc w:val="both"/>
              <w:rPr>
                <w:rFonts w:ascii="Calibri" w:hAnsi="Calibri" w:cs="Calibri"/>
                <w:sz w:val="24"/>
                <w:szCs w:val="24"/>
              </w:rPr>
            </w:pPr>
          </w:p>
        </w:tc>
      </w:tr>
    </w:tbl>
    <w:p w14:paraId="62EBF3C5" w14:textId="77777777" w:rsidR="002610D3" w:rsidRPr="007A4423" w:rsidRDefault="002610D3">
      <w:pPr>
        <w:pStyle w:val="ndice"/>
        <w:rPr>
          <w:rFonts w:ascii="Calibri" w:hAnsi="Calibri" w:cs="Calibri"/>
        </w:rPr>
      </w:pPr>
    </w:p>
    <w:tbl>
      <w:tblPr>
        <w:tblW w:w="9639" w:type="dxa"/>
        <w:tblInd w:w="70" w:type="dxa"/>
        <w:tblCellMar>
          <w:left w:w="70" w:type="dxa"/>
          <w:right w:w="70" w:type="dxa"/>
        </w:tblCellMar>
        <w:tblLook w:val="0000" w:firstRow="0" w:lastRow="0" w:firstColumn="0" w:lastColumn="0" w:noHBand="0" w:noVBand="0"/>
      </w:tblPr>
      <w:tblGrid>
        <w:gridCol w:w="567"/>
        <w:gridCol w:w="9072"/>
      </w:tblGrid>
      <w:tr w:rsidR="002610D3" w:rsidRPr="007A4423" w14:paraId="747307D0" w14:textId="77777777" w:rsidTr="00B56F7B">
        <w:tc>
          <w:tcPr>
            <w:tcW w:w="567" w:type="dxa"/>
            <w:tcBorders>
              <w:top w:val="single" w:sz="4" w:space="0" w:color="000000"/>
              <w:left w:val="single" w:sz="4" w:space="0" w:color="000000"/>
              <w:bottom w:val="single" w:sz="4" w:space="0" w:color="000000"/>
            </w:tcBorders>
            <w:vAlign w:val="center"/>
          </w:tcPr>
          <w:p w14:paraId="37AAF844" w14:textId="77777777" w:rsidR="002610D3" w:rsidRPr="007A4423" w:rsidRDefault="002610D3">
            <w:pPr>
              <w:pStyle w:val="ndice"/>
              <w:jc w:val="center"/>
              <w:rPr>
                <w:rFonts w:ascii="Calibri" w:hAnsi="Calibri" w:cs="Calibri"/>
                <w:b/>
              </w:rPr>
            </w:pPr>
            <w:r w:rsidRPr="007A4423">
              <w:rPr>
                <w:rFonts w:ascii="Calibri" w:hAnsi="Calibri" w:cs="Calibri"/>
                <w:b/>
                <w:bCs/>
              </w:rPr>
              <w:t>C</w:t>
            </w:r>
          </w:p>
        </w:tc>
        <w:tc>
          <w:tcPr>
            <w:tcW w:w="9072" w:type="dxa"/>
            <w:tcBorders>
              <w:top w:val="single" w:sz="4" w:space="0" w:color="000000"/>
              <w:left w:val="single" w:sz="4" w:space="0" w:color="000000"/>
              <w:bottom w:val="single" w:sz="4" w:space="0" w:color="000000"/>
              <w:right w:val="single" w:sz="4" w:space="0" w:color="000000"/>
            </w:tcBorders>
          </w:tcPr>
          <w:p w14:paraId="247C12A5" w14:textId="77777777" w:rsidR="001A72E7" w:rsidRDefault="001A72E7">
            <w:pPr>
              <w:jc w:val="both"/>
              <w:rPr>
                <w:rFonts w:ascii="Calibri" w:hAnsi="Calibri" w:cs="Calibri"/>
                <w:b/>
                <w:sz w:val="24"/>
                <w:szCs w:val="24"/>
              </w:rPr>
            </w:pPr>
          </w:p>
          <w:p w14:paraId="23C8A6F7" w14:textId="7F1A0699" w:rsidR="002610D3" w:rsidRPr="007A4423" w:rsidRDefault="002610D3">
            <w:pPr>
              <w:jc w:val="both"/>
              <w:rPr>
                <w:rFonts w:ascii="Calibri" w:hAnsi="Calibri" w:cs="Calibri"/>
                <w:b/>
                <w:sz w:val="24"/>
                <w:szCs w:val="24"/>
              </w:rPr>
            </w:pPr>
            <w:r w:rsidRPr="007A4423">
              <w:rPr>
                <w:rFonts w:ascii="Calibri" w:hAnsi="Calibri" w:cs="Calibri"/>
                <w:b/>
                <w:sz w:val="24"/>
                <w:szCs w:val="24"/>
              </w:rPr>
              <w:t>PARTICIPAÇÃO NA LICITAÇÃO:</w:t>
            </w:r>
          </w:p>
          <w:p w14:paraId="6D98A12B" w14:textId="77777777" w:rsidR="002610D3" w:rsidRPr="007A4423" w:rsidRDefault="002610D3">
            <w:pPr>
              <w:jc w:val="both"/>
              <w:rPr>
                <w:rFonts w:ascii="Calibri" w:hAnsi="Calibri" w:cs="Calibri"/>
                <w:b/>
                <w:sz w:val="24"/>
                <w:szCs w:val="24"/>
              </w:rPr>
            </w:pPr>
          </w:p>
          <w:p w14:paraId="17421ADD" w14:textId="77777777" w:rsidR="001B15C3" w:rsidRPr="007A4423" w:rsidRDefault="002610D3">
            <w:pPr>
              <w:jc w:val="both"/>
              <w:rPr>
                <w:rFonts w:ascii="Calibri" w:hAnsi="Calibri" w:cs="Calibri"/>
                <w:sz w:val="24"/>
                <w:szCs w:val="24"/>
              </w:rPr>
            </w:pPr>
            <w:r w:rsidRPr="007A4423">
              <w:rPr>
                <w:rFonts w:ascii="Calibri" w:hAnsi="Calibri" w:cs="Calibri"/>
                <w:b/>
                <w:sz w:val="24"/>
                <w:szCs w:val="24"/>
              </w:rPr>
              <w:t>C</w:t>
            </w:r>
            <w:r w:rsidR="006608D0" w:rsidRPr="007A4423">
              <w:rPr>
                <w:rFonts w:ascii="Calibri" w:hAnsi="Calibri" w:cs="Calibri"/>
                <w:b/>
                <w:sz w:val="24"/>
                <w:szCs w:val="24"/>
              </w:rPr>
              <w:t>.</w:t>
            </w:r>
            <w:r w:rsidRPr="007A4423">
              <w:rPr>
                <w:rFonts w:ascii="Calibri" w:hAnsi="Calibri" w:cs="Calibri"/>
                <w:b/>
                <w:sz w:val="24"/>
                <w:szCs w:val="24"/>
              </w:rPr>
              <w:t xml:space="preserve">1. </w:t>
            </w:r>
            <w:r w:rsidR="001B15C3" w:rsidRPr="007A4423">
              <w:rPr>
                <w:rFonts w:ascii="Calibri" w:hAnsi="Calibri" w:cs="Calibri"/>
                <w:sz w:val="24"/>
                <w:szCs w:val="24"/>
              </w:rPr>
              <w:t xml:space="preserve">A participação na licitação será aberta a </w:t>
            </w:r>
            <w:r w:rsidR="001B15C3" w:rsidRPr="007A4423">
              <w:rPr>
                <w:rFonts w:ascii="Calibri" w:hAnsi="Calibri" w:cs="Calibri"/>
                <w:sz w:val="24"/>
                <w:szCs w:val="24"/>
                <w:u w:val="single"/>
              </w:rPr>
              <w:t>quaisquer empresas interessadas</w:t>
            </w:r>
            <w:r w:rsidR="001B15C3" w:rsidRPr="007A4423">
              <w:rPr>
                <w:rFonts w:ascii="Calibri" w:hAnsi="Calibri" w:cs="Calibri"/>
                <w:sz w:val="24"/>
                <w:szCs w:val="24"/>
              </w:rPr>
              <w:t xml:space="preserve">, sejam elas brasileiras, </w:t>
            </w:r>
            <w:r w:rsidR="001B15C3" w:rsidRPr="007A4423">
              <w:rPr>
                <w:rFonts w:ascii="Calibri" w:hAnsi="Calibri" w:cs="Calibri"/>
                <w:sz w:val="24"/>
                <w:szCs w:val="24"/>
                <w:u w:val="single"/>
              </w:rPr>
              <w:t>independente da forma de constituição (LTDA, EPP ou ME</w:t>
            </w:r>
            <w:r w:rsidR="001B15C3" w:rsidRPr="007A4423">
              <w:rPr>
                <w:rFonts w:ascii="Calibri" w:hAnsi="Calibri" w:cs="Calibri"/>
                <w:sz w:val="24"/>
                <w:szCs w:val="24"/>
              </w:rPr>
              <w:t xml:space="preserve">), ou </w:t>
            </w:r>
            <w:r w:rsidR="001B15C3" w:rsidRPr="007A4423">
              <w:rPr>
                <w:rFonts w:ascii="Calibri" w:hAnsi="Calibri" w:cs="Calibri"/>
                <w:sz w:val="24"/>
                <w:szCs w:val="24"/>
                <w:u w:val="single"/>
              </w:rPr>
              <w:t>estrangeiras em funcionamento no país</w:t>
            </w:r>
            <w:r w:rsidR="001B15C3" w:rsidRPr="007A4423">
              <w:rPr>
                <w:rFonts w:ascii="Calibri" w:hAnsi="Calibri" w:cs="Calibri"/>
                <w:sz w:val="24"/>
                <w:szCs w:val="24"/>
              </w:rPr>
              <w:t xml:space="preserve">, nos termos da legislação vigente. </w:t>
            </w:r>
          </w:p>
          <w:p w14:paraId="2946DB82" w14:textId="77777777" w:rsidR="001B15C3" w:rsidRPr="007A4423" w:rsidRDefault="001B15C3">
            <w:pPr>
              <w:jc w:val="both"/>
              <w:rPr>
                <w:rFonts w:ascii="Calibri" w:hAnsi="Calibri" w:cs="Calibri"/>
                <w:sz w:val="24"/>
                <w:szCs w:val="24"/>
              </w:rPr>
            </w:pPr>
          </w:p>
          <w:p w14:paraId="099BD2FC" w14:textId="77777777" w:rsidR="002610D3" w:rsidRPr="007A4423" w:rsidRDefault="001B15C3">
            <w:pPr>
              <w:jc w:val="both"/>
              <w:rPr>
                <w:rFonts w:ascii="Calibri" w:hAnsi="Calibri" w:cs="Calibri"/>
                <w:sz w:val="24"/>
                <w:szCs w:val="24"/>
              </w:rPr>
            </w:pPr>
            <w:r w:rsidRPr="007A4423">
              <w:rPr>
                <w:rFonts w:ascii="Calibri" w:hAnsi="Calibri" w:cs="Calibri"/>
                <w:b/>
                <w:sz w:val="24"/>
                <w:szCs w:val="24"/>
              </w:rPr>
              <w:t xml:space="preserve">C.2. </w:t>
            </w:r>
            <w:r w:rsidRPr="007A4423">
              <w:rPr>
                <w:rFonts w:ascii="Calibri" w:hAnsi="Calibri" w:cs="Calibri"/>
                <w:bCs/>
                <w:sz w:val="24"/>
                <w:szCs w:val="24"/>
              </w:rPr>
              <w:t>N</w:t>
            </w:r>
            <w:r w:rsidR="002610D3" w:rsidRPr="007A4423">
              <w:rPr>
                <w:rFonts w:ascii="Calibri" w:hAnsi="Calibri" w:cs="Calibri"/>
                <w:bCs/>
                <w:sz w:val="24"/>
                <w:szCs w:val="24"/>
              </w:rPr>
              <w:t>ã</w:t>
            </w:r>
            <w:r w:rsidR="002610D3" w:rsidRPr="007A4423">
              <w:rPr>
                <w:rFonts w:ascii="Calibri" w:hAnsi="Calibri" w:cs="Calibri"/>
                <w:sz w:val="24"/>
                <w:szCs w:val="24"/>
              </w:rPr>
              <w:t>o será admitida a participação de empresas reunidas em consórcio, qualquer que seja a sua forma, tendo em vista o objeto deste Termo de Referência ser de simples execução, cujo mercado, neste ramo de atividade, é amplo e os serviços são passíveis de serem executados individualmente, inclusive por micro ou pequenas empresas, não caracterizando tal vedação eventual restrição à competitividade.</w:t>
            </w:r>
          </w:p>
          <w:p w14:paraId="5997CC1D" w14:textId="77777777" w:rsidR="002610D3" w:rsidRPr="007A4423" w:rsidRDefault="002610D3">
            <w:pPr>
              <w:jc w:val="both"/>
              <w:rPr>
                <w:rFonts w:ascii="Calibri" w:hAnsi="Calibri" w:cs="Calibri"/>
                <w:sz w:val="24"/>
                <w:szCs w:val="24"/>
              </w:rPr>
            </w:pPr>
          </w:p>
          <w:p w14:paraId="2825F6CD" w14:textId="77777777" w:rsidR="002610D3" w:rsidRPr="007A4423" w:rsidRDefault="002610D3">
            <w:pPr>
              <w:jc w:val="both"/>
              <w:rPr>
                <w:rFonts w:ascii="Calibri" w:hAnsi="Calibri" w:cs="Calibri"/>
                <w:sz w:val="24"/>
                <w:szCs w:val="24"/>
              </w:rPr>
            </w:pPr>
            <w:r w:rsidRPr="007A4423">
              <w:rPr>
                <w:rFonts w:ascii="Calibri" w:hAnsi="Calibri" w:cs="Calibri"/>
                <w:b/>
                <w:sz w:val="24"/>
                <w:szCs w:val="24"/>
              </w:rPr>
              <w:tab/>
              <w:t>C</w:t>
            </w:r>
            <w:r w:rsidR="001B15C3" w:rsidRPr="007A4423">
              <w:rPr>
                <w:rFonts w:ascii="Calibri" w:hAnsi="Calibri" w:cs="Calibri"/>
                <w:b/>
                <w:sz w:val="24"/>
                <w:szCs w:val="24"/>
              </w:rPr>
              <w:t>.2</w:t>
            </w:r>
            <w:r w:rsidRPr="007A4423">
              <w:rPr>
                <w:rFonts w:ascii="Calibri" w:hAnsi="Calibri" w:cs="Calibri"/>
                <w:b/>
                <w:sz w:val="24"/>
                <w:szCs w:val="24"/>
              </w:rPr>
              <w:t>.1.</w:t>
            </w:r>
            <w:r w:rsidRPr="007A4423">
              <w:rPr>
                <w:rFonts w:ascii="Calibri" w:hAnsi="Calibri" w:cs="Calibri"/>
                <w:sz w:val="24"/>
                <w:szCs w:val="24"/>
              </w:rPr>
              <w:t xml:space="preserve"> Também não será admitida a participação de empresas reunidas em consórcio que trata o </w:t>
            </w:r>
            <w:r w:rsidR="002D5EEB" w:rsidRPr="007A4423">
              <w:rPr>
                <w:rFonts w:ascii="Calibri" w:hAnsi="Calibri" w:cs="Calibri"/>
                <w:sz w:val="24"/>
                <w:szCs w:val="24"/>
              </w:rPr>
              <w:t>a</w:t>
            </w:r>
            <w:r w:rsidRPr="007A4423">
              <w:rPr>
                <w:rFonts w:ascii="Calibri" w:hAnsi="Calibri" w:cs="Calibri"/>
                <w:sz w:val="24"/>
                <w:szCs w:val="24"/>
              </w:rPr>
              <w:t>rt.13-A, do Decreto nº 8538/2015.</w:t>
            </w:r>
          </w:p>
          <w:p w14:paraId="110FFD37" w14:textId="77777777" w:rsidR="002610D3" w:rsidRPr="007A4423" w:rsidRDefault="002610D3">
            <w:pPr>
              <w:ind w:left="440"/>
              <w:jc w:val="both"/>
              <w:rPr>
                <w:rFonts w:ascii="Calibri" w:hAnsi="Calibri" w:cs="Calibri"/>
                <w:sz w:val="24"/>
                <w:szCs w:val="24"/>
                <w:highlight w:val="yellow"/>
              </w:rPr>
            </w:pPr>
          </w:p>
          <w:p w14:paraId="0110E554" w14:textId="77777777" w:rsidR="002610D3" w:rsidRDefault="002610D3">
            <w:pPr>
              <w:jc w:val="both"/>
              <w:rPr>
                <w:rFonts w:ascii="Calibri" w:hAnsi="Calibri" w:cs="Calibri"/>
                <w:sz w:val="24"/>
                <w:szCs w:val="24"/>
              </w:rPr>
            </w:pPr>
            <w:r w:rsidRPr="007A4423">
              <w:rPr>
                <w:rFonts w:ascii="Calibri" w:hAnsi="Calibri" w:cs="Calibri"/>
                <w:b/>
                <w:sz w:val="24"/>
                <w:szCs w:val="24"/>
              </w:rPr>
              <w:t>C</w:t>
            </w:r>
            <w:r w:rsidR="006608D0" w:rsidRPr="007A4423">
              <w:rPr>
                <w:rFonts w:ascii="Calibri" w:hAnsi="Calibri" w:cs="Calibri"/>
                <w:b/>
                <w:sz w:val="24"/>
                <w:szCs w:val="24"/>
              </w:rPr>
              <w:t>.</w:t>
            </w:r>
            <w:r w:rsidR="001B15C3" w:rsidRPr="007A4423">
              <w:rPr>
                <w:rFonts w:ascii="Calibri" w:hAnsi="Calibri" w:cs="Calibri"/>
                <w:b/>
                <w:sz w:val="24"/>
                <w:szCs w:val="24"/>
              </w:rPr>
              <w:t>3</w:t>
            </w:r>
            <w:r w:rsidRPr="007A4423">
              <w:rPr>
                <w:rFonts w:ascii="Calibri" w:hAnsi="Calibri" w:cs="Calibri"/>
                <w:b/>
                <w:sz w:val="24"/>
                <w:szCs w:val="24"/>
              </w:rPr>
              <w:t xml:space="preserve">. </w:t>
            </w:r>
            <w:r w:rsidRPr="007A4423">
              <w:rPr>
                <w:rFonts w:ascii="Calibri" w:hAnsi="Calibri" w:cs="Calibri"/>
                <w:sz w:val="24"/>
                <w:szCs w:val="24"/>
              </w:rPr>
              <w:t xml:space="preserve">Não será admitida a participação de cooperativas, em razão de o objeto deste Termo de Referência, tratar de serviço que por sua própria natureza possuem subordinação jurídica, pessoalidade e habitualidade entre o empregado e o Licitante Vencedor, conforme disposto neste instrumento, o Licitante Vencedor deverá cumprir o dispositivo legal regido pelo </w:t>
            </w:r>
            <w:r w:rsidRPr="007A4423">
              <w:rPr>
                <w:rFonts w:ascii="Calibri" w:hAnsi="Calibri" w:cs="Calibri"/>
                <w:sz w:val="24"/>
                <w:szCs w:val="24"/>
              </w:rPr>
              <w:lastRenderedPageBreak/>
              <w:t xml:space="preserve">“caput” do </w:t>
            </w:r>
            <w:r w:rsidR="002D5EEB" w:rsidRPr="007A4423">
              <w:rPr>
                <w:rFonts w:ascii="Calibri" w:hAnsi="Calibri" w:cs="Calibri"/>
                <w:sz w:val="24"/>
                <w:szCs w:val="24"/>
              </w:rPr>
              <w:t>a</w:t>
            </w:r>
            <w:r w:rsidRPr="007A4423">
              <w:rPr>
                <w:rFonts w:ascii="Calibri" w:hAnsi="Calibri" w:cs="Calibri"/>
                <w:sz w:val="24"/>
                <w:szCs w:val="24"/>
              </w:rPr>
              <w:t>rt.</w:t>
            </w:r>
            <w:r w:rsidR="002D5EEB" w:rsidRPr="007A4423">
              <w:rPr>
                <w:rFonts w:ascii="Calibri" w:hAnsi="Calibri" w:cs="Calibri"/>
                <w:sz w:val="24"/>
                <w:szCs w:val="24"/>
              </w:rPr>
              <w:t xml:space="preserve"> </w:t>
            </w:r>
            <w:r w:rsidRPr="007A4423">
              <w:rPr>
                <w:rFonts w:ascii="Calibri" w:hAnsi="Calibri" w:cs="Calibri"/>
                <w:sz w:val="24"/>
                <w:szCs w:val="24"/>
              </w:rPr>
              <w:t xml:space="preserve">13 da Consolidação das Leis Trabalhistas – CLT, comprovando o vínculo empregatício com os seus empregados mediante o registro na Carteira Profissional, cuja cópia deverá ser apresentada à </w:t>
            </w:r>
            <w:r w:rsidRPr="007A4423">
              <w:rPr>
                <w:rFonts w:ascii="Calibri" w:hAnsi="Calibri" w:cs="Calibri"/>
                <w:b/>
                <w:sz w:val="24"/>
                <w:szCs w:val="24"/>
              </w:rPr>
              <w:t>EBC</w:t>
            </w:r>
            <w:r w:rsidRPr="007A4423">
              <w:rPr>
                <w:rFonts w:ascii="Calibri" w:hAnsi="Calibri" w:cs="Calibri"/>
                <w:sz w:val="24"/>
                <w:szCs w:val="24"/>
              </w:rPr>
              <w:t xml:space="preserve"> após a assinatura do Contrato.</w:t>
            </w:r>
          </w:p>
          <w:p w14:paraId="04BCD339" w14:textId="77777777" w:rsidR="001A72E7" w:rsidRPr="007A4423" w:rsidRDefault="001A72E7">
            <w:pPr>
              <w:jc w:val="both"/>
              <w:rPr>
                <w:rFonts w:ascii="Calibri" w:hAnsi="Calibri" w:cs="Calibri"/>
                <w:sz w:val="24"/>
                <w:szCs w:val="24"/>
              </w:rPr>
            </w:pPr>
          </w:p>
        </w:tc>
      </w:tr>
    </w:tbl>
    <w:p w14:paraId="6B699379" w14:textId="77777777" w:rsidR="002610D3" w:rsidRPr="007A4423" w:rsidRDefault="002610D3">
      <w:pPr>
        <w:pStyle w:val="ndice"/>
        <w:suppressLineNumbers w:val="0"/>
        <w:rPr>
          <w:rFonts w:ascii="Calibri" w:hAnsi="Calibri" w:cs="Calibri"/>
        </w:rPr>
      </w:pPr>
    </w:p>
    <w:tbl>
      <w:tblPr>
        <w:tblW w:w="9639" w:type="dxa"/>
        <w:tblInd w:w="70" w:type="dxa"/>
        <w:tblCellMar>
          <w:left w:w="70" w:type="dxa"/>
          <w:right w:w="70" w:type="dxa"/>
        </w:tblCellMar>
        <w:tblLook w:val="0000" w:firstRow="0" w:lastRow="0" w:firstColumn="0" w:lastColumn="0" w:noHBand="0" w:noVBand="0"/>
      </w:tblPr>
      <w:tblGrid>
        <w:gridCol w:w="567"/>
        <w:gridCol w:w="9072"/>
      </w:tblGrid>
      <w:tr w:rsidR="002610D3" w:rsidRPr="007A4423" w14:paraId="40E652B4" w14:textId="77777777" w:rsidTr="4A34D850">
        <w:trPr>
          <w:trHeight w:val="523"/>
        </w:trPr>
        <w:tc>
          <w:tcPr>
            <w:tcW w:w="567" w:type="dxa"/>
            <w:tcBorders>
              <w:top w:val="single" w:sz="4" w:space="0" w:color="000000" w:themeColor="text1"/>
              <w:left w:val="single" w:sz="4" w:space="0" w:color="000000" w:themeColor="text1"/>
              <w:bottom w:val="single" w:sz="4" w:space="0" w:color="000000" w:themeColor="text1"/>
            </w:tcBorders>
            <w:vAlign w:val="center"/>
          </w:tcPr>
          <w:p w14:paraId="61740529" w14:textId="77777777" w:rsidR="002610D3" w:rsidRPr="007A4423" w:rsidRDefault="002610D3">
            <w:pPr>
              <w:jc w:val="center"/>
              <w:rPr>
                <w:rFonts w:ascii="Calibri" w:hAnsi="Calibri" w:cs="Calibri"/>
                <w:b/>
                <w:sz w:val="24"/>
                <w:szCs w:val="24"/>
              </w:rPr>
            </w:pPr>
            <w:r w:rsidRPr="007A4423">
              <w:rPr>
                <w:rFonts w:ascii="Calibri" w:hAnsi="Calibri" w:cs="Calibri"/>
                <w:b/>
                <w:bCs/>
                <w:sz w:val="24"/>
                <w:szCs w:val="24"/>
              </w:rPr>
              <w:t>D</w:t>
            </w:r>
          </w:p>
        </w:tc>
        <w:tc>
          <w:tcPr>
            <w:tcW w:w="90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352BE7" w14:textId="77777777" w:rsidR="001A72E7" w:rsidRDefault="001A72E7">
            <w:pPr>
              <w:jc w:val="both"/>
              <w:rPr>
                <w:rFonts w:ascii="Calibri" w:eastAsia="Lucida Sans Unicode" w:hAnsi="Calibri" w:cs="Calibri"/>
                <w:b/>
                <w:bCs/>
                <w:kern w:val="1"/>
                <w:sz w:val="24"/>
                <w:szCs w:val="24"/>
                <w:lang w:bidi="hi-IN"/>
              </w:rPr>
            </w:pPr>
          </w:p>
          <w:p w14:paraId="64F143F5" w14:textId="46E40F8B" w:rsidR="002610D3" w:rsidRPr="007A4423" w:rsidRDefault="002610D3">
            <w:pPr>
              <w:jc w:val="both"/>
              <w:rPr>
                <w:rFonts w:ascii="Calibri" w:eastAsia="Lucida Sans Unicode" w:hAnsi="Calibri" w:cs="Calibri"/>
                <w:kern w:val="1"/>
                <w:sz w:val="24"/>
                <w:szCs w:val="24"/>
                <w:lang w:bidi="hi-IN"/>
              </w:rPr>
            </w:pPr>
            <w:r w:rsidRPr="007A4423">
              <w:rPr>
                <w:rFonts w:ascii="Calibri" w:eastAsia="Lucida Sans Unicode" w:hAnsi="Calibri" w:cs="Calibri"/>
                <w:b/>
                <w:bCs/>
                <w:kern w:val="1"/>
                <w:sz w:val="24"/>
                <w:szCs w:val="24"/>
                <w:lang w:bidi="hi-IN"/>
              </w:rPr>
              <w:t>FUNDAMENTAÇÃO LEGAL:</w:t>
            </w:r>
          </w:p>
          <w:p w14:paraId="3FE9F23F" w14:textId="77777777" w:rsidR="002610D3" w:rsidRPr="007A4423" w:rsidRDefault="002610D3">
            <w:pPr>
              <w:tabs>
                <w:tab w:val="left" w:pos="720"/>
              </w:tabs>
              <w:jc w:val="both"/>
              <w:rPr>
                <w:rFonts w:ascii="Calibri" w:eastAsia="Lucida Sans Unicode" w:hAnsi="Calibri" w:cs="Calibri"/>
                <w:b/>
                <w:kern w:val="1"/>
                <w:sz w:val="24"/>
                <w:szCs w:val="24"/>
                <w:lang w:bidi="hi-IN"/>
              </w:rPr>
            </w:pPr>
          </w:p>
          <w:p w14:paraId="161B2369" w14:textId="77777777" w:rsidR="002610D3" w:rsidRPr="007A4423" w:rsidRDefault="002610D3">
            <w:pPr>
              <w:pStyle w:val="Standard"/>
              <w:jc w:val="both"/>
              <w:rPr>
                <w:sz w:val="24"/>
                <w:szCs w:val="24"/>
              </w:rPr>
            </w:pPr>
            <w:r w:rsidRPr="007A4423">
              <w:rPr>
                <w:rFonts w:eastAsia="SimSun, 宋体"/>
                <w:b/>
                <w:bCs/>
                <w:sz w:val="24"/>
                <w:szCs w:val="24"/>
                <w:lang w:eastAsia="hi-IN" w:bidi="hi-IN"/>
              </w:rPr>
              <w:t>D.1</w:t>
            </w:r>
            <w:r w:rsidRPr="007A4423">
              <w:rPr>
                <w:rFonts w:eastAsia="SimSun, 宋体"/>
                <w:sz w:val="24"/>
                <w:szCs w:val="24"/>
                <w:lang w:eastAsia="hi-IN" w:bidi="hi-IN"/>
              </w:rPr>
              <w:t xml:space="preserve"> – A presente contratação observará os seguintes normativos:</w:t>
            </w:r>
          </w:p>
          <w:p w14:paraId="08E2D203" w14:textId="77777777" w:rsidR="002610D3" w:rsidRPr="007A4423" w:rsidRDefault="002610D3">
            <w:pPr>
              <w:pStyle w:val="Standard"/>
              <w:jc w:val="both"/>
              <w:rPr>
                <w:sz w:val="24"/>
                <w:szCs w:val="24"/>
              </w:rPr>
            </w:pPr>
            <w:r w:rsidRPr="007A4423">
              <w:rPr>
                <w:rFonts w:eastAsia="SimSun, 宋体"/>
                <w:b/>
                <w:bCs/>
                <w:sz w:val="24"/>
                <w:szCs w:val="24"/>
                <w:lang w:eastAsia="hi-IN" w:bidi="hi-IN"/>
              </w:rPr>
              <w:t>D.1.1</w:t>
            </w:r>
            <w:r w:rsidRPr="007A4423">
              <w:rPr>
                <w:rFonts w:eastAsia="SimSun, 宋体"/>
                <w:sz w:val="24"/>
                <w:szCs w:val="24"/>
                <w:lang w:eastAsia="hi-IN" w:bidi="hi-IN"/>
              </w:rPr>
              <w:t xml:space="preserve">. </w:t>
            </w:r>
            <w:r w:rsidRPr="007A4423">
              <w:rPr>
                <w:rFonts w:eastAsia="SimSun, 宋体"/>
                <w:b/>
                <w:bCs/>
                <w:sz w:val="24"/>
                <w:szCs w:val="24"/>
                <w:lang w:eastAsia="hi-IN" w:bidi="hi-IN"/>
              </w:rPr>
              <w:t>Lei 13.303, de 2016</w:t>
            </w:r>
            <w:r w:rsidRPr="007A4423">
              <w:rPr>
                <w:rFonts w:eastAsia="SimSun, 宋体"/>
                <w:sz w:val="24"/>
                <w:szCs w:val="24"/>
                <w:lang w:eastAsia="hi-IN" w:bidi="hi-IN"/>
              </w:rPr>
              <w:t>: Dispõe sobre o estatuto jurídico da empresa pública, da sociedade de economia mista e de suas subsidiárias, no âmbito da União, dos Estados, do Distrito Federal e dos Municípios e dá outras providências;</w:t>
            </w:r>
          </w:p>
          <w:p w14:paraId="0321F2AD" w14:textId="77777777" w:rsidR="002610D3" w:rsidRPr="007A4423" w:rsidRDefault="002610D3">
            <w:pPr>
              <w:pStyle w:val="Standard"/>
              <w:jc w:val="both"/>
              <w:rPr>
                <w:sz w:val="24"/>
                <w:szCs w:val="24"/>
              </w:rPr>
            </w:pPr>
            <w:r w:rsidRPr="007A4423">
              <w:rPr>
                <w:rFonts w:eastAsia="SimSun, 宋体"/>
                <w:b/>
                <w:bCs/>
                <w:sz w:val="24"/>
                <w:szCs w:val="24"/>
                <w:lang w:eastAsia="hi-IN" w:bidi="hi-IN"/>
              </w:rPr>
              <w:t>D.1.1.1.</w:t>
            </w:r>
            <w:r w:rsidRPr="007A4423">
              <w:rPr>
                <w:rFonts w:eastAsia="SimSun, 宋体"/>
                <w:sz w:val="24"/>
                <w:szCs w:val="24"/>
                <w:lang w:eastAsia="hi-IN" w:bidi="hi-IN"/>
              </w:rPr>
              <w:t xml:space="preserve"> Registra-se a observância ao </w:t>
            </w:r>
            <w:r w:rsidRPr="007A4423">
              <w:rPr>
                <w:rFonts w:eastAsia="SimSun, 宋体"/>
                <w:b/>
                <w:bCs/>
                <w:sz w:val="24"/>
                <w:szCs w:val="24"/>
                <w:lang w:eastAsia="hi-IN" w:bidi="hi-IN"/>
              </w:rPr>
              <w:t>art. 40 da Lei nº 13.303/16</w:t>
            </w:r>
            <w:r w:rsidRPr="007A4423">
              <w:rPr>
                <w:rFonts w:eastAsia="SimSun, 宋体"/>
                <w:sz w:val="24"/>
                <w:szCs w:val="24"/>
                <w:lang w:eastAsia="hi-IN" w:bidi="hi-IN"/>
              </w:rPr>
              <w:t xml:space="preserve"> que trata da determinação que as empresas públicas e as sociedades de economia mista deverão publicar e manter atualizado regulamento interno de licitações e contratos, compatível com o disposto nesta Lei.</w:t>
            </w:r>
          </w:p>
          <w:p w14:paraId="6A3E9913" w14:textId="77777777" w:rsidR="002610D3" w:rsidRPr="007A4423" w:rsidRDefault="002610D3">
            <w:pPr>
              <w:pStyle w:val="Standard"/>
              <w:jc w:val="both"/>
              <w:rPr>
                <w:rFonts w:eastAsia="SimSun, 宋体"/>
                <w:sz w:val="24"/>
                <w:szCs w:val="24"/>
                <w:lang w:eastAsia="hi-IN" w:bidi="hi-IN"/>
              </w:rPr>
            </w:pPr>
            <w:r w:rsidRPr="007A4423">
              <w:rPr>
                <w:rFonts w:eastAsia="SimSun, 宋体"/>
                <w:b/>
                <w:bCs/>
                <w:sz w:val="24"/>
                <w:szCs w:val="24"/>
                <w:lang w:eastAsia="hi-IN" w:bidi="hi-IN"/>
              </w:rPr>
              <w:t>D.1.2.</w:t>
            </w:r>
            <w:r w:rsidRPr="007A4423">
              <w:rPr>
                <w:rFonts w:eastAsia="SimSun, 宋体"/>
                <w:sz w:val="24"/>
                <w:szCs w:val="24"/>
                <w:lang w:eastAsia="hi-IN" w:bidi="hi-IN"/>
              </w:rPr>
              <w:t xml:space="preserve"> </w:t>
            </w:r>
            <w:r w:rsidRPr="007A4423">
              <w:rPr>
                <w:rFonts w:eastAsia="SimSun, 宋体"/>
                <w:b/>
                <w:bCs/>
                <w:sz w:val="24"/>
                <w:szCs w:val="24"/>
                <w:lang w:eastAsia="hi-IN" w:bidi="hi-IN"/>
              </w:rPr>
              <w:t>RILC – Regulamento Interno de Licitações e Contratos</w:t>
            </w:r>
            <w:r w:rsidRPr="007A4423">
              <w:rPr>
                <w:rFonts w:eastAsia="SimSun, 宋体"/>
                <w:sz w:val="24"/>
                <w:szCs w:val="24"/>
                <w:lang w:eastAsia="hi-IN" w:bidi="hi-IN"/>
              </w:rPr>
              <w:t xml:space="preserve"> da Empresa Brasil de Comunicação S/A – EBC, aprovado pela Deliberação CONSAD n</w:t>
            </w:r>
            <w:r w:rsidR="002D5EEB" w:rsidRPr="007A4423">
              <w:rPr>
                <w:rFonts w:eastAsia="SimSun, 宋体"/>
                <w:sz w:val="24"/>
                <w:szCs w:val="24"/>
                <w:lang w:eastAsia="hi-IN" w:bidi="hi-IN"/>
              </w:rPr>
              <w:t>º</w:t>
            </w:r>
            <w:r w:rsidRPr="007A4423">
              <w:rPr>
                <w:rFonts w:eastAsia="SimSun, 宋体"/>
                <w:sz w:val="24"/>
                <w:szCs w:val="24"/>
                <w:lang w:eastAsia="hi-IN" w:bidi="hi-IN"/>
              </w:rPr>
              <w:t xml:space="preserve"> </w:t>
            </w:r>
            <w:r w:rsidR="000D10A2" w:rsidRPr="007A4423">
              <w:rPr>
                <w:rFonts w:eastAsia="SimSun, 宋体"/>
                <w:sz w:val="24"/>
                <w:szCs w:val="24"/>
                <w:lang w:eastAsia="hi-IN" w:bidi="hi-IN"/>
              </w:rPr>
              <w:t>57</w:t>
            </w:r>
            <w:r w:rsidRPr="007A4423">
              <w:rPr>
                <w:rFonts w:eastAsia="SimSun, 宋体"/>
                <w:sz w:val="24"/>
                <w:szCs w:val="24"/>
                <w:lang w:eastAsia="hi-IN" w:bidi="hi-IN"/>
              </w:rPr>
              <w:t xml:space="preserve"> de </w:t>
            </w:r>
            <w:r w:rsidR="000D10A2" w:rsidRPr="007A4423">
              <w:rPr>
                <w:rFonts w:eastAsia="SimSun, 宋体"/>
                <w:sz w:val="24"/>
                <w:szCs w:val="24"/>
                <w:lang w:eastAsia="hi-IN" w:bidi="hi-IN"/>
              </w:rPr>
              <w:t>15</w:t>
            </w:r>
            <w:r w:rsidRPr="007A4423">
              <w:rPr>
                <w:rFonts w:eastAsia="SimSun, 宋体"/>
                <w:sz w:val="24"/>
                <w:szCs w:val="24"/>
                <w:lang w:eastAsia="hi-IN" w:bidi="hi-IN"/>
              </w:rPr>
              <w:t>/12/20</w:t>
            </w:r>
            <w:r w:rsidR="000D10A2" w:rsidRPr="007A4423">
              <w:rPr>
                <w:rFonts w:eastAsia="SimSun, 宋体"/>
                <w:sz w:val="24"/>
                <w:szCs w:val="24"/>
                <w:lang w:eastAsia="hi-IN" w:bidi="hi-IN"/>
              </w:rPr>
              <w:t>23</w:t>
            </w:r>
            <w:r w:rsidRPr="007A4423">
              <w:rPr>
                <w:rFonts w:eastAsia="SimSun, 宋体"/>
                <w:sz w:val="24"/>
                <w:szCs w:val="24"/>
                <w:lang w:eastAsia="hi-IN" w:bidi="hi-IN"/>
              </w:rPr>
              <w:t>: Disciplina os procedimentos de Licitação e contratação no âmbito da EBC;</w:t>
            </w:r>
          </w:p>
          <w:p w14:paraId="2C57ADB8" w14:textId="77777777" w:rsidR="002610D3" w:rsidRPr="007A4423" w:rsidRDefault="002610D3">
            <w:pPr>
              <w:pStyle w:val="Standard"/>
              <w:jc w:val="both"/>
              <w:rPr>
                <w:sz w:val="24"/>
                <w:szCs w:val="24"/>
              </w:rPr>
            </w:pPr>
            <w:r w:rsidRPr="007A4423">
              <w:rPr>
                <w:rFonts w:eastAsia="SimSun, 宋体"/>
                <w:b/>
                <w:bCs/>
                <w:sz w:val="24"/>
                <w:szCs w:val="24"/>
                <w:lang w:eastAsia="hi-IN" w:bidi="hi-IN"/>
              </w:rPr>
              <w:t>D.1.</w:t>
            </w:r>
            <w:r w:rsidR="00893011" w:rsidRPr="007A4423">
              <w:rPr>
                <w:rFonts w:eastAsia="SimSun, 宋体"/>
                <w:b/>
                <w:bCs/>
                <w:sz w:val="24"/>
                <w:szCs w:val="24"/>
                <w:lang w:eastAsia="hi-IN" w:bidi="hi-IN"/>
              </w:rPr>
              <w:t>3</w:t>
            </w:r>
            <w:r w:rsidRPr="007A4423">
              <w:rPr>
                <w:rFonts w:eastAsia="SimSun, 宋体"/>
                <w:b/>
                <w:bCs/>
                <w:sz w:val="24"/>
                <w:szCs w:val="24"/>
                <w:lang w:eastAsia="hi-IN" w:bidi="hi-IN"/>
              </w:rPr>
              <w:t>.</w:t>
            </w:r>
            <w:r w:rsidRPr="007A4423">
              <w:rPr>
                <w:rFonts w:eastAsia="SimSun, 宋体"/>
                <w:sz w:val="24"/>
                <w:szCs w:val="24"/>
                <w:lang w:eastAsia="hi-IN" w:bidi="hi-IN"/>
              </w:rPr>
              <w:t xml:space="preserve"> </w:t>
            </w:r>
            <w:r w:rsidRPr="007A4423">
              <w:rPr>
                <w:rFonts w:eastAsia="SimSun, 宋体"/>
                <w:b/>
                <w:bCs/>
                <w:sz w:val="24"/>
                <w:szCs w:val="24"/>
                <w:lang w:eastAsia="hi-IN" w:bidi="hi-IN"/>
              </w:rPr>
              <w:t>Lei nº 1</w:t>
            </w:r>
            <w:r w:rsidR="00406894" w:rsidRPr="007A4423">
              <w:rPr>
                <w:rFonts w:eastAsia="SimSun, 宋体"/>
                <w:b/>
                <w:bCs/>
                <w:sz w:val="24"/>
                <w:szCs w:val="24"/>
                <w:lang w:eastAsia="hi-IN" w:bidi="hi-IN"/>
              </w:rPr>
              <w:t>4.133</w:t>
            </w:r>
            <w:r w:rsidRPr="007A4423">
              <w:rPr>
                <w:rFonts w:eastAsia="SimSun, 宋体"/>
                <w:b/>
                <w:bCs/>
                <w:sz w:val="24"/>
                <w:szCs w:val="24"/>
                <w:lang w:eastAsia="hi-IN" w:bidi="hi-IN"/>
              </w:rPr>
              <w:t>, de 20</w:t>
            </w:r>
            <w:r w:rsidR="00406894" w:rsidRPr="007A4423">
              <w:rPr>
                <w:rFonts w:eastAsia="SimSun, 宋体"/>
                <w:b/>
                <w:bCs/>
                <w:sz w:val="24"/>
                <w:szCs w:val="24"/>
                <w:lang w:eastAsia="hi-IN" w:bidi="hi-IN"/>
              </w:rPr>
              <w:t>21</w:t>
            </w:r>
            <w:r w:rsidRPr="007A4423">
              <w:rPr>
                <w:rFonts w:eastAsia="SimSun, 宋体"/>
                <w:sz w:val="24"/>
                <w:szCs w:val="24"/>
                <w:lang w:eastAsia="hi-IN" w:bidi="hi-IN"/>
              </w:rPr>
              <w:t xml:space="preserve">: </w:t>
            </w:r>
            <w:r w:rsidR="00406894" w:rsidRPr="007A4423">
              <w:rPr>
                <w:rFonts w:eastAsia="SimSun, 宋体"/>
                <w:sz w:val="24"/>
                <w:szCs w:val="24"/>
                <w:lang w:eastAsia="hi-IN" w:bidi="hi-IN"/>
              </w:rPr>
              <w:t>Lei de Licitações e Contratos Administrativos</w:t>
            </w:r>
            <w:r w:rsidRPr="007A4423">
              <w:rPr>
                <w:rFonts w:eastAsia="SimSun, 宋体"/>
                <w:sz w:val="24"/>
                <w:szCs w:val="24"/>
                <w:lang w:eastAsia="hi-IN" w:bidi="hi-IN"/>
              </w:rPr>
              <w:t>;</w:t>
            </w:r>
          </w:p>
          <w:p w14:paraId="6E622A68" w14:textId="77777777" w:rsidR="002610D3" w:rsidRPr="007A4423" w:rsidRDefault="002610D3">
            <w:pPr>
              <w:pStyle w:val="Standard"/>
              <w:jc w:val="both"/>
              <w:rPr>
                <w:sz w:val="24"/>
                <w:szCs w:val="24"/>
              </w:rPr>
            </w:pPr>
            <w:r w:rsidRPr="007A4423">
              <w:rPr>
                <w:rFonts w:eastAsia="SimSun, 宋体"/>
                <w:b/>
                <w:bCs/>
                <w:sz w:val="24"/>
                <w:szCs w:val="24"/>
                <w:lang w:eastAsia="hi-IN" w:bidi="hi-IN"/>
              </w:rPr>
              <w:t>D.1.</w:t>
            </w:r>
            <w:r w:rsidR="00893011" w:rsidRPr="007A4423">
              <w:rPr>
                <w:rFonts w:eastAsia="SimSun, 宋体"/>
                <w:b/>
                <w:bCs/>
                <w:sz w:val="24"/>
                <w:szCs w:val="24"/>
                <w:lang w:eastAsia="hi-IN" w:bidi="hi-IN"/>
              </w:rPr>
              <w:t>4</w:t>
            </w:r>
            <w:r w:rsidRPr="007A4423">
              <w:rPr>
                <w:rFonts w:eastAsia="SimSun, 宋体"/>
                <w:b/>
                <w:bCs/>
                <w:sz w:val="24"/>
                <w:szCs w:val="24"/>
                <w:lang w:eastAsia="hi-IN" w:bidi="hi-IN"/>
              </w:rPr>
              <w:t>.</w:t>
            </w:r>
            <w:r w:rsidRPr="007A4423">
              <w:rPr>
                <w:rFonts w:eastAsia="SimSun, 宋体"/>
                <w:sz w:val="24"/>
                <w:szCs w:val="24"/>
                <w:lang w:eastAsia="hi-IN" w:bidi="hi-IN"/>
              </w:rPr>
              <w:t xml:space="preserve"> </w:t>
            </w:r>
            <w:r w:rsidRPr="007A4423">
              <w:rPr>
                <w:rFonts w:eastAsia="SimSun, 宋体"/>
                <w:b/>
                <w:bCs/>
                <w:sz w:val="24"/>
                <w:szCs w:val="24"/>
                <w:lang w:eastAsia="hi-IN" w:bidi="hi-IN"/>
              </w:rPr>
              <w:t>Lei Complementar Nº 123, de 2006</w:t>
            </w:r>
            <w:r w:rsidRPr="007A4423">
              <w:rPr>
                <w:rFonts w:eastAsia="SimSun, 宋体"/>
                <w:sz w:val="24"/>
                <w:szCs w:val="24"/>
                <w:lang w:eastAsia="hi-IN" w:bidi="hi-IN"/>
              </w:rPr>
              <w:t>: Institui o Estatuto Nacional da Microempresa e da Empresa de Pequeno Porte;</w:t>
            </w:r>
          </w:p>
          <w:p w14:paraId="581F1EB8" w14:textId="77777777" w:rsidR="002610D3" w:rsidRPr="007A4423" w:rsidRDefault="002610D3">
            <w:pPr>
              <w:pStyle w:val="Standard"/>
              <w:jc w:val="both"/>
              <w:rPr>
                <w:sz w:val="24"/>
                <w:szCs w:val="24"/>
              </w:rPr>
            </w:pPr>
            <w:r w:rsidRPr="007A4423">
              <w:rPr>
                <w:rFonts w:eastAsia="SimSun, 宋体"/>
                <w:b/>
                <w:bCs/>
                <w:sz w:val="24"/>
                <w:szCs w:val="24"/>
                <w:lang w:eastAsia="hi-IN" w:bidi="hi-IN"/>
              </w:rPr>
              <w:t>D.1.</w:t>
            </w:r>
            <w:r w:rsidR="00893011" w:rsidRPr="007A4423">
              <w:rPr>
                <w:rFonts w:eastAsia="SimSun, 宋体"/>
                <w:b/>
                <w:bCs/>
                <w:sz w:val="24"/>
                <w:szCs w:val="24"/>
                <w:lang w:eastAsia="hi-IN" w:bidi="hi-IN"/>
              </w:rPr>
              <w:t>5</w:t>
            </w:r>
            <w:r w:rsidRPr="007A4423">
              <w:rPr>
                <w:rFonts w:eastAsia="SimSun, 宋体"/>
                <w:sz w:val="24"/>
                <w:szCs w:val="24"/>
                <w:lang w:eastAsia="hi-IN" w:bidi="hi-IN"/>
              </w:rPr>
              <w:t xml:space="preserve">. </w:t>
            </w:r>
            <w:r w:rsidRPr="007A4423">
              <w:rPr>
                <w:rFonts w:eastAsia="SimSun, 宋体"/>
                <w:b/>
                <w:bCs/>
                <w:sz w:val="24"/>
                <w:szCs w:val="24"/>
                <w:lang w:eastAsia="hi-IN" w:bidi="hi-IN"/>
              </w:rPr>
              <w:t>Instrução Normativa nº 65, de 2021</w:t>
            </w:r>
            <w:r w:rsidRPr="007A4423">
              <w:rPr>
                <w:rFonts w:eastAsia="SimSun, 宋体"/>
                <w:sz w:val="24"/>
                <w:szCs w:val="24"/>
                <w:lang w:eastAsia="hi-IN" w:bidi="hi-IN"/>
              </w:rPr>
              <w:t>: Dispõe sobre o procedimento administrativo para a realização de pesquisa de preços para a aquisição de bens e contratação de serviços em geral;</w:t>
            </w:r>
          </w:p>
          <w:p w14:paraId="784A7475" w14:textId="77777777" w:rsidR="002610D3" w:rsidRPr="007A4423" w:rsidRDefault="002610D3">
            <w:pPr>
              <w:pStyle w:val="Standard"/>
              <w:jc w:val="both"/>
              <w:rPr>
                <w:sz w:val="24"/>
                <w:szCs w:val="24"/>
              </w:rPr>
            </w:pPr>
            <w:r w:rsidRPr="007A4423">
              <w:rPr>
                <w:rFonts w:eastAsia="SimSun, 宋体"/>
                <w:b/>
                <w:bCs/>
                <w:sz w:val="24"/>
                <w:szCs w:val="24"/>
                <w:lang w:eastAsia="hi-IN" w:bidi="hi-IN"/>
              </w:rPr>
              <w:t>D.1.</w:t>
            </w:r>
            <w:r w:rsidR="00893011" w:rsidRPr="007A4423">
              <w:rPr>
                <w:rFonts w:eastAsia="SimSun, 宋体"/>
                <w:b/>
                <w:bCs/>
                <w:sz w:val="24"/>
                <w:szCs w:val="24"/>
                <w:lang w:eastAsia="hi-IN" w:bidi="hi-IN"/>
              </w:rPr>
              <w:t>6</w:t>
            </w:r>
            <w:r w:rsidRPr="007A4423">
              <w:rPr>
                <w:rFonts w:eastAsia="SimSun, 宋体"/>
                <w:b/>
                <w:bCs/>
                <w:sz w:val="24"/>
                <w:szCs w:val="24"/>
                <w:lang w:eastAsia="hi-IN" w:bidi="hi-IN"/>
              </w:rPr>
              <w:t>.</w:t>
            </w:r>
            <w:r w:rsidRPr="007A4423">
              <w:rPr>
                <w:rFonts w:eastAsia="SimSun, 宋体"/>
                <w:sz w:val="24"/>
                <w:szCs w:val="24"/>
                <w:lang w:eastAsia="hi-IN" w:bidi="hi-IN"/>
              </w:rPr>
              <w:t xml:space="preserve"> </w:t>
            </w:r>
            <w:r w:rsidRPr="007A4423">
              <w:rPr>
                <w:rFonts w:eastAsia="SimSun, 宋体"/>
                <w:b/>
                <w:bCs/>
                <w:sz w:val="24"/>
                <w:szCs w:val="24"/>
                <w:lang w:eastAsia="hi-IN" w:bidi="hi-IN"/>
              </w:rPr>
              <w:t>Instrução Normativa SLTI/MP nº 05, de 2017</w:t>
            </w:r>
            <w:r w:rsidRPr="007A4423">
              <w:rPr>
                <w:rFonts w:eastAsia="SimSun, 宋体"/>
                <w:sz w:val="24"/>
                <w:szCs w:val="24"/>
                <w:lang w:eastAsia="hi-IN" w:bidi="hi-IN"/>
              </w:rPr>
              <w:t>: Dispõe sobre regras e diretrizes para a contratação de serviços continuados ou não;</w:t>
            </w:r>
          </w:p>
          <w:p w14:paraId="45A1A862" w14:textId="380C522B" w:rsidR="002610D3" w:rsidRDefault="002610D3" w:rsidP="4A34D850">
            <w:pPr>
              <w:pStyle w:val="Standard"/>
              <w:jc w:val="both"/>
              <w:rPr>
                <w:sz w:val="24"/>
                <w:szCs w:val="24"/>
              </w:rPr>
            </w:pPr>
            <w:r w:rsidRPr="4A34D850">
              <w:rPr>
                <w:rFonts w:eastAsia="SimSun, 宋体"/>
                <w:b/>
                <w:bCs/>
                <w:sz w:val="24"/>
                <w:szCs w:val="24"/>
                <w:lang w:eastAsia="hi-IN" w:bidi="hi-IN"/>
              </w:rPr>
              <w:t>D.1.</w:t>
            </w:r>
            <w:r w:rsidR="00893011" w:rsidRPr="4A34D850">
              <w:rPr>
                <w:rFonts w:eastAsia="SimSun, 宋体"/>
                <w:b/>
                <w:bCs/>
                <w:sz w:val="24"/>
                <w:szCs w:val="24"/>
                <w:lang w:eastAsia="hi-IN" w:bidi="hi-IN"/>
              </w:rPr>
              <w:t>7</w:t>
            </w:r>
            <w:r w:rsidRPr="4A34D850">
              <w:rPr>
                <w:rFonts w:eastAsia="SimSun, 宋体"/>
                <w:sz w:val="24"/>
                <w:szCs w:val="24"/>
                <w:lang w:eastAsia="hi-IN" w:bidi="hi-IN"/>
              </w:rPr>
              <w:t xml:space="preserve">. </w:t>
            </w:r>
            <w:r w:rsidRPr="4A34D850">
              <w:rPr>
                <w:rFonts w:eastAsia="SimSun, 宋体"/>
                <w:b/>
                <w:bCs/>
                <w:sz w:val="24"/>
                <w:szCs w:val="24"/>
                <w:lang w:eastAsia="hi-IN" w:bidi="hi-IN"/>
              </w:rPr>
              <w:t>Decreto n</w:t>
            </w:r>
            <w:r w:rsidR="002D5EEB" w:rsidRPr="4A34D850">
              <w:rPr>
                <w:rFonts w:eastAsia="SimSun, 宋体"/>
                <w:b/>
                <w:bCs/>
                <w:sz w:val="24"/>
                <w:szCs w:val="24"/>
                <w:lang w:eastAsia="hi-IN" w:bidi="hi-IN"/>
              </w:rPr>
              <w:t>º</w:t>
            </w:r>
            <w:r w:rsidRPr="4A34D850">
              <w:rPr>
                <w:rFonts w:eastAsia="SimSun, 宋体"/>
                <w:b/>
                <w:bCs/>
                <w:sz w:val="24"/>
                <w:szCs w:val="24"/>
                <w:lang w:eastAsia="hi-IN" w:bidi="hi-IN"/>
              </w:rPr>
              <w:t xml:space="preserve"> 9.507, de 21 de setembro de 2018</w:t>
            </w:r>
            <w:r w:rsidRPr="4A34D850">
              <w:rPr>
                <w:rFonts w:eastAsia="SimSun, 宋体"/>
                <w:sz w:val="24"/>
                <w:szCs w:val="24"/>
                <w:lang w:eastAsia="hi-IN" w:bidi="hi-IN"/>
              </w:rPr>
              <w:t>: Dispõe sobre a execução indireta, mediante contratação, de serviços da administração pública federal direta, autárquica e fundacional e das empresas públicas e das sociedades de economia mista controladas pela União;</w:t>
            </w:r>
          </w:p>
          <w:p w14:paraId="05BF3B04" w14:textId="685D1E66" w:rsidR="002610D3" w:rsidRPr="007A4423" w:rsidRDefault="002610D3" w:rsidP="4A34D850">
            <w:pPr>
              <w:pStyle w:val="Standard"/>
              <w:jc w:val="both"/>
              <w:rPr>
                <w:sz w:val="24"/>
                <w:szCs w:val="24"/>
              </w:rPr>
            </w:pPr>
            <w:r w:rsidRPr="4A34D850">
              <w:rPr>
                <w:rFonts w:eastAsia="SimSun, 宋体"/>
                <w:b/>
                <w:bCs/>
                <w:sz w:val="24"/>
                <w:szCs w:val="24"/>
                <w:lang w:eastAsia="hi-IN" w:bidi="hi-IN"/>
              </w:rPr>
              <w:t>D.1.</w:t>
            </w:r>
            <w:r w:rsidR="00893011" w:rsidRPr="4A34D850">
              <w:rPr>
                <w:rFonts w:eastAsia="SimSun, 宋体"/>
                <w:b/>
                <w:bCs/>
                <w:sz w:val="24"/>
                <w:szCs w:val="24"/>
                <w:lang w:eastAsia="hi-IN" w:bidi="hi-IN"/>
              </w:rPr>
              <w:t>8</w:t>
            </w:r>
            <w:r w:rsidRPr="4A34D850">
              <w:rPr>
                <w:rFonts w:eastAsia="SimSun, 宋体"/>
                <w:sz w:val="24"/>
                <w:szCs w:val="24"/>
                <w:lang w:eastAsia="hi-IN" w:bidi="hi-IN"/>
              </w:rPr>
              <w:t xml:space="preserve">. </w:t>
            </w:r>
            <w:r w:rsidRPr="4A34D850">
              <w:rPr>
                <w:rFonts w:eastAsia="SimSun, 宋体"/>
                <w:b/>
                <w:bCs/>
                <w:sz w:val="24"/>
                <w:szCs w:val="24"/>
                <w:lang w:eastAsia="hi-IN" w:bidi="hi-IN"/>
              </w:rPr>
              <w:t>Decreto nº 10.193, de 2019</w:t>
            </w:r>
            <w:r w:rsidRPr="4A34D850">
              <w:rPr>
                <w:rFonts w:eastAsia="SimSun, 宋体"/>
                <w:sz w:val="24"/>
                <w:szCs w:val="24"/>
                <w:lang w:eastAsia="hi-IN" w:bidi="hi-IN"/>
              </w:rPr>
              <w:t>: Estabelece limites e instâncias de governança para a contratação de bens e serviços e para a realização de gastos com diárias e passagens no âmbito do Poder Executivo federal.</w:t>
            </w:r>
          </w:p>
          <w:p w14:paraId="6FC35BF3" w14:textId="33DD6EB2" w:rsidR="002610D3" w:rsidRPr="007A4423" w:rsidRDefault="7878AF48" w:rsidP="4A34D850">
            <w:pPr>
              <w:pStyle w:val="Standard"/>
              <w:jc w:val="both"/>
              <w:rPr>
                <w:rFonts w:eastAsia="SimSun, 宋体"/>
                <w:color w:val="4472C4" w:themeColor="accent1"/>
                <w:sz w:val="24"/>
                <w:szCs w:val="24"/>
                <w:lang w:eastAsia="hi-IN" w:bidi="hi-IN"/>
              </w:rPr>
            </w:pPr>
            <w:r w:rsidRPr="001A72E7">
              <w:rPr>
                <w:rFonts w:eastAsia="SimSun, 宋体"/>
                <w:b/>
                <w:bCs/>
                <w:sz w:val="24"/>
                <w:szCs w:val="24"/>
                <w:lang w:eastAsia="hi-IN" w:bidi="hi-IN"/>
              </w:rPr>
              <w:t>D.1.9. Decreto nº 9.329, de 4 de abril de 2018</w:t>
            </w:r>
            <w:r w:rsidRPr="001A72E7">
              <w:rPr>
                <w:rFonts w:eastAsia="SimSun, 宋体"/>
                <w:sz w:val="24"/>
                <w:szCs w:val="24"/>
                <w:lang w:eastAsia="hi-IN" w:bidi="hi-IN"/>
              </w:rPr>
              <w:t xml:space="preserve">: </w:t>
            </w:r>
            <w:r w:rsidR="24B1692D" w:rsidRPr="001A72E7">
              <w:rPr>
                <w:rFonts w:eastAsia="SimSun, 宋体"/>
                <w:sz w:val="24"/>
                <w:szCs w:val="24"/>
                <w:lang w:eastAsia="hi-IN" w:bidi="hi-IN"/>
              </w:rPr>
              <w:t>Altera o Anexo ao Decreto nº 84.134, de 30 de outubro de 1979, que regulamenta a Lei nº 6.615, de 16 de dezembro de 1978.</w:t>
            </w:r>
          </w:p>
        </w:tc>
      </w:tr>
    </w:tbl>
    <w:p w14:paraId="1F72F646" w14:textId="77777777" w:rsidR="002610D3" w:rsidRPr="007A4423" w:rsidRDefault="002610D3">
      <w:pPr>
        <w:pStyle w:val="ndice"/>
        <w:suppressLineNumbers w:val="0"/>
        <w:jc w:val="center"/>
        <w:rPr>
          <w:rFonts w:ascii="Calibri" w:hAnsi="Calibri" w:cs="Calibri"/>
        </w:rPr>
      </w:pPr>
    </w:p>
    <w:tbl>
      <w:tblPr>
        <w:tblW w:w="9649" w:type="dxa"/>
        <w:tblInd w:w="70" w:type="dxa"/>
        <w:tblCellMar>
          <w:left w:w="70" w:type="dxa"/>
          <w:right w:w="70" w:type="dxa"/>
        </w:tblCellMar>
        <w:tblLook w:val="0000" w:firstRow="0" w:lastRow="0" w:firstColumn="0" w:lastColumn="0" w:noHBand="0" w:noVBand="0"/>
      </w:tblPr>
      <w:tblGrid>
        <w:gridCol w:w="567"/>
        <w:gridCol w:w="9082"/>
      </w:tblGrid>
      <w:tr w:rsidR="002610D3" w:rsidRPr="007A4423" w14:paraId="7B7ACC97" w14:textId="77777777">
        <w:trPr>
          <w:trHeight w:val="870"/>
        </w:trPr>
        <w:tc>
          <w:tcPr>
            <w:tcW w:w="567" w:type="dxa"/>
            <w:tcBorders>
              <w:top w:val="single" w:sz="4" w:space="0" w:color="000000"/>
              <w:left w:val="single" w:sz="4" w:space="0" w:color="000000"/>
              <w:bottom w:val="single" w:sz="4" w:space="0" w:color="000000"/>
            </w:tcBorders>
            <w:vAlign w:val="center"/>
          </w:tcPr>
          <w:p w14:paraId="65AEDD99" w14:textId="77777777" w:rsidR="002610D3" w:rsidRPr="007A4423" w:rsidRDefault="002610D3">
            <w:pPr>
              <w:pStyle w:val="ndice"/>
              <w:suppressLineNumbers w:val="0"/>
              <w:jc w:val="center"/>
              <w:rPr>
                <w:rFonts w:ascii="Calibri" w:eastAsia="Lucida Sans Unicode" w:hAnsi="Calibri" w:cs="Calibri"/>
                <w:b/>
                <w:lang w:bidi="hi-IN"/>
              </w:rPr>
            </w:pPr>
            <w:r w:rsidRPr="007A4423">
              <w:rPr>
                <w:rFonts w:ascii="Calibri" w:eastAsia="Lucida Sans Unicode" w:hAnsi="Calibri" w:cs="Calibri"/>
                <w:b/>
                <w:lang w:bidi="hi-IN"/>
              </w:rPr>
              <w:t>E</w:t>
            </w:r>
          </w:p>
        </w:tc>
        <w:tc>
          <w:tcPr>
            <w:tcW w:w="9082" w:type="dxa"/>
            <w:tcBorders>
              <w:top w:val="single" w:sz="4" w:space="0" w:color="000000"/>
              <w:left w:val="single" w:sz="4" w:space="0" w:color="000000"/>
              <w:bottom w:val="single" w:sz="4" w:space="0" w:color="000000"/>
              <w:right w:val="single" w:sz="4" w:space="0" w:color="000000"/>
            </w:tcBorders>
          </w:tcPr>
          <w:p w14:paraId="691A89FB" w14:textId="77777777" w:rsidR="001A72E7" w:rsidRDefault="001A72E7">
            <w:pPr>
              <w:rPr>
                <w:rFonts w:ascii="Calibri" w:hAnsi="Calibri" w:cs="Calibri"/>
                <w:b/>
                <w:sz w:val="24"/>
                <w:szCs w:val="24"/>
              </w:rPr>
            </w:pPr>
          </w:p>
          <w:p w14:paraId="481EDFED" w14:textId="30E1FFAE" w:rsidR="002610D3" w:rsidRDefault="002610D3">
            <w:pPr>
              <w:rPr>
                <w:rFonts w:ascii="Calibri" w:hAnsi="Calibri" w:cs="Calibri"/>
                <w:b/>
                <w:sz w:val="24"/>
                <w:szCs w:val="24"/>
              </w:rPr>
            </w:pPr>
            <w:r w:rsidRPr="007A4423">
              <w:rPr>
                <w:rFonts w:ascii="Calibri" w:hAnsi="Calibri" w:cs="Calibri"/>
                <w:b/>
                <w:sz w:val="24"/>
                <w:szCs w:val="24"/>
              </w:rPr>
              <w:t>REGIME DE EXECUÇÃO:</w:t>
            </w:r>
          </w:p>
          <w:p w14:paraId="021F264D" w14:textId="77777777" w:rsidR="001A72E7" w:rsidRPr="007A4423" w:rsidRDefault="001A72E7">
            <w:pPr>
              <w:rPr>
                <w:rFonts w:ascii="Calibri" w:hAnsi="Calibri" w:cs="Calibri"/>
                <w:b/>
                <w:sz w:val="24"/>
                <w:szCs w:val="24"/>
              </w:rPr>
            </w:pPr>
          </w:p>
          <w:p w14:paraId="5C8AAB18" w14:textId="77777777" w:rsidR="002610D3" w:rsidRDefault="002610D3">
            <w:pPr>
              <w:tabs>
                <w:tab w:val="left" w:pos="709"/>
                <w:tab w:val="left" w:pos="1134"/>
              </w:tabs>
              <w:jc w:val="both"/>
              <w:rPr>
                <w:rFonts w:ascii="Calibri" w:hAnsi="Calibri" w:cs="Calibri"/>
                <w:sz w:val="24"/>
                <w:szCs w:val="24"/>
              </w:rPr>
            </w:pPr>
            <w:r w:rsidRPr="007A4423">
              <w:rPr>
                <w:rFonts w:ascii="Calibri" w:hAnsi="Calibri" w:cs="Calibri"/>
                <w:b/>
                <w:bCs/>
                <w:sz w:val="24"/>
                <w:szCs w:val="24"/>
              </w:rPr>
              <w:t>E.1.</w:t>
            </w:r>
            <w:r w:rsidRPr="007A4423">
              <w:rPr>
                <w:rFonts w:ascii="Calibri" w:hAnsi="Calibri" w:cs="Calibri"/>
                <w:sz w:val="24"/>
                <w:szCs w:val="24"/>
              </w:rPr>
              <w:t xml:space="preserve"> A presente contratação deverá ser processada pelo regime de empreitada por preço global.</w:t>
            </w:r>
          </w:p>
          <w:p w14:paraId="17A9A441" w14:textId="77777777" w:rsidR="001A72E7" w:rsidRPr="007A4423" w:rsidRDefault="001A72E7">
            <w:pPr>
              <w:tabs>
                <w:tab w:val="left" w:pos="709"/>
                <w:tab w:val="left" w:pos="1134"/>
              </w:tabs>
              <w:jc w:val="both"/>
              <w:rPr>
                <w:rFonts w:ascii="Calibri" w:hAnsi="Calibri" w:cs="Calibri"/>
                <w:sz w:val="24"/>
                <w:szCs w:val="24"/>
              </w:rPr>
            </w:pPr>
          </w:p>
        </w:tc>
      </w:tr>
    </w:tbl>
    <w:p w14:paraId="08CE6F91" w14:textId="77777777" w:rsidR="002610D3" w:rsidRPr="007A4423" w:rsidRDefault="002610D3">
      <w:pPr>
        <w:pStyle w:val="ndice"/>
        <w:suppressLineNumbers w:val="0"/>
        <w:jc w:val="center"/>
        <w:rPr>
          <w:rFonts w:ascii="Calibri" w:hAnsi="Calibri" w:cs="Calibri"/>
        </w:rPr>
      </w:pPr>
    </w:p>
    <w:tbl>
      <w:tblPr>
        <w:tblW w:w="9649" w:type="dxa"/>
        <w:tblInd w:w="70" w:type="dxa"/>
        <w:tblCellMar>
          <w:left w:w="70" w:type="dxa"/>
          <w:right w:w="70" w:type="dxa"/>
        </w:tblCellMar>
        <w:tblLook w:val="0000" w:firstRow="0" w:lastRow="0" w:firstColumn="0" w:lastColumn="0" w:noHBand="0" w:noVBand="0"/>
      </w:tblPr>
      <w:tblGrid>
        <w:gridCol w:w="567"/>
        <w:gridCol w:w="9082"/>
      </w:tblGrid>
      <w:tr w:rsidR="002610D3" w:rsidRPr="007A4423" w14:paraId="0193622D" w14:textId="77777777">
        <w:tc>
          <w:tcPr>
            <w:tcW w:w="567" w:type="dxa"/>
            <w:tcBorders>
              <w:top w:val="single" w:sz="4" w:space="0" w:color="000000"/>
              <w:left w:val="single" w:sz="4" w:space="0" w:color="000000"/>
              <w:bottom w:val="single" w:sz="4" w:space="0" w:color="000000"/>
            </w:tcBorders>
            <w:vAlign w:val="center"/>
          </w:tcPr>
          <w:p w14:paraId="65BF7228" w14:textId="77777777" w:rsidR="002610D3" w:rsidRPr="007A4423" w:rsidRDefault="002610D3">
            <w:pPr>
              <w:pStyle w:val="ndice"/>
              <w:suppressLineNumbers w:val="0"/>
              <w:jc w:val="center"/>
              <w:rPr>
                <w:rFonts w:ascii="Calibri" w:hAnsi="Calibri" w:cs="Calibri"/>
                <w:b/>
              </w:rPr>
            </w:pPr>
            <w:r w:rsidRPr="007A4423">
              <w:rPr>
                <w:rFonts w:ascii="Calibri" w:hAnsi="Calibri" w:cs="Calibri"/>
                <w:b/>
              </w:rPr>
              <w:t>F1</w:t>
            </w:r>
          </w:p>
        </w:tc>
        <w:tc>
          <w:tcPr>
            <w:tcW w:w="9082" w:type="dxa"/>
            <w:tcBorders>
              <w:top w:val="single" w:sz="4" w:space="0" w:color="000000"/>
              <w:left w:val="single" w:sz="4" w:space="0" w:color="000000"/>
              <w:bottom w:val="single" w:sz="4" w:space="0" w:color="000000"/>
              <w:right w:val="single" w:sz="4" w:space="0" w:color="000000"/>
            </w:tcBorders>
          </w:tcPr>
          <w:p w14:paraId="4E74BEF0" w14:textId="77777777" w:rsidR="001A72E7" w:rsidRDefault="001A72E7">
            <w:pPr>
              <w:jc w:val="both"/>
              <w:rPr>
                <w:rFonts w:ascii="Calibri" w:eastAsia="Lucida Sans Unicode" w:hAnsi="Calibri" w:cs="Calibri"/>
                <w:b/>
                <w:kern w:val="1"/>
                <w:sz w:val="24"/>
                <w:szCs w:val="24"/>
                <w:lang w:eastAsia="en-US" w:bidi="hi-IN"/>
              </w:rPr>
            </w:pPr>
          </w:p>
          <w:p w14:paraId="37C894AD" w14:textId="3A2C3EDF" w:rsidR="002610D3" w:rsidRPr="007A4423" w:rsidRDefault="002610D3">
            <w:pPr>
              <w:jc w:val="both"/>
              <w:rPr>
                <w:rFonts w:ascii="Calibri" w:eastAsia="Lucida Sans Unicode" w:hAnsi="Calibri" w:cs="Calibri"/>
                <w:b/>
                <w:kern w:val="1"/>
                <w:sz w:val="24"/>
                <w:szCs w:val="24"/>
                <w:lang w:eastAsia="en-US" w:bidi="hi-IN"/>
              </w:rPr>
            </w:pPr>
            <w:r w:rsidRPr="007A4423">
              <w:rPr>
                <w:rFonts w:ascii="Calibri" w:eastAsia="Lucida Sans Unicode" w:hAnsi="Calibri" w:cs="Calibri"/>
                <w:b/>
                <w:kern w:val="1"/>
                <w:sz w:val="24"/>
                <w:szCs w:val="24"/>
                <w:lang w:eastAsia="en-US" w:bidi="hi-IN"/>
              </w:rPr>
              <w:t>PRAZO E CONDIÇÕES DE EXECUÇÃO:</w:t>
            </w:r>
          </w:p>
          <w:p w14:paraId="61CDCEAD" w14:textId="77777777" w:rsidR="002610D3" w:rsidRPr="007A4423" w:rsidRDefault="002610D3">
            <w:pPr>
              <w:jc w:val="both"/>
              <w:rPr>
                <w:rFonts w:ascii="Calibri" w:eastAsia="Lucida Sans Unicode" w:hAnsi="Calibri" w:cs="Calibri"/>
                <w:b/>
                <w:kern w:val="1"/>
                <w:sz w:val="24"/>
                <w:szCs w:val="24"/>
                <w:lang w:eastAsia="en-US" w:bidi="hi-IN"/>
              </w:rPr>
            </w:pPr>
          </w:p>
          <w:p w14:paraId="50168386" w14:textId="77777777" w:rsidR="002610D3" w:rsidRPr="007A4423" w:rsidRDefault="002610D3">
            <w:pPr>
              <w:jc w:val="both"/>
              <w:rPr>
                <w:rFonts w:ascii="Calibri" w:eastAsia="Lucida Sans Unicode" w:hAnsi="Calibri" w:cs="Calibri"/>
                <w:kern w:val="1"/>
                <w:sz w:val="24"/>
                <w:szCs w:val="24"/>
                <w:lang w:bidi="hi-IN"/>
              </w:rPr>
            </w:pPr>
            <w:r w:rsidRPr="007A4423">
              <w:rPr>
                <w:rFonts w:ascii="Calibri" w:eastAsia="Lucida Sans Unicode" w:hAnsi="Calibri" w:cs="Calibri"/>
                <w:b/>
                <w:kern w:val="1"/>
                <w:sz w:val="24"/>
                <w:szCs w:val="24"/>
                <w:lang w:bidi="hi-IN"/>
              </w:rPr>
              <w:t>F1.1.</w:t>
            </w:r>
            <w:r w:rsidRPr="007A4423">
              <w:rPr>
                <w:rFonts w:ascii="Calibri" w:eastAsia="Lucida Sans Unicode" w:hAnsi="Calibri" w:cs="Calibri"/>
                <w:kern w:val="1"/>
                <w:sz w:val="24"/>
                <w:szCs w:val="24"/>
                <w:lang w:bidi="hi-IN"/>
              </w:rPr>
              <w:t xml:space="preserve"> Por tratar-se de serviços que possuem natureza contínua, o prazo de execução terá início concomitante com a data de início da vigência do instrumento contratual.</w:t>
            </w:r>
          </w:p>
          <w:p w14:paraId="6BB9E253" w14:textId="77777777" w:rsidR="002610D3" w:rsidRPr="007A4423" w:rsidRDefault="002610D3">
            <w:pPr>
              <w:jc w:val="both"/>
              <w:rPr>
                <w:rFonts w:ascii="Calibri" w:eastAsia="Lucida Sans Unicode" w:hAnsi="Calibri" w:cs="Calibri"/>
                <w:kern w:val="1"/>
                <w:sz w:val="24"/>
                <w:szCs w:val="24"/>
                <w:lang w:bidi="hi-IN"/>
              </w:rPr>
            </w:pPr>
          </w:p>
          <w:p w14:paraId="2EB86D27" w14:textId="77777777" w:rsidR="002610D3" w:rsidRPr="007A4423" w:rsidRDefault="002610D3">
            <w:pPr>
              <w:jc w:val="both"/>
              <w:rPr>
                <w:rFonts w:ascii="Calibri" w:eastAsia="Lucida Sans Unicode" w:hAnsi="Calibri" w:cs="Calibri"/>
                <w:kern w:val="1"/>
                <w:sz w:val="24"/>
                <w:szCs w:val="24"/>
                <w:lang w:bidi="hi-IN"/>
              </w:rPr>
            </w:pPr>
            <w:r w:rsidRPr="007A4423">
              <w:rPr>
                <w:rFonts w:ascii="Calibri" w:eastAsia="Lucida Sans Unicode" w:hAnsi="Calibri" w:cs="Calibri"/>
                <w:b/>
                <w:bCs/>
                <w:kern w:val="1"/>
                <w:sz w:val="24"/>
                <w:szCs w:val="24"/>
                <w:lang w:bidi="hi-IN"/>
              </w:rPr>
              <w:t>F1.2.</w:t>
            </w:r>
            <w:r w:rsidRPr="007A4423">
              <w:rPr>
                <w:rFonts w:ascii="Calibri" w:eastAsia="Lucida Sans Unicode" w:hAnsi="Calibri" w:cs="Calibri"/>
                <w:kern w:val="1"/>
                <w:sz w:val="24"/>
                <w:szCs w:val="24"/>
                <w:lang w:bidi="hi-IN"/>
              </w:rPr>
              <w:t xml:space="preserve"> O acompanhamento e a fiscalização serão executados em consonância com as regras estabelecidas no </w:t>
            </w:r>
            <w:r w:rsidRPr="007A4423">
              <w:rPr>
                <w:rFonts w:ascii="Calibri" w:eastAsia="Lucida Sans Unicode" w:hAnsi="Calibri" w:cs="Calibri"/>
                <w:b/>
                <w:bCs/>
                <w:kern w:val="1"/>
                <w:sz w:val="24"/>
                <w:szCs w:val="24"/>
                <w:lang w:bidi="hi-IN"/>
              </w:rPr>
              <w:t>Tópico AA</w:t>
            </w:r>
            <w:r w:rsidRPr="007A4423">
              <w:rPr>
                <w:rFonts w:ascii="Calibri" w:eastAsia="Lucida Sans Unicode" w:hAnsi="Calibri" w:cs="Calibri"/>
                <w:kern w:val="1"/>
                <w:sz w:val="24"/>
                <w:szCs w:val="24"/>
                <w:lang w:bidi="hi-IN"/>
              </w:rPr>
              <w:t xml:space="preserve"> deste Termo de Referência. </w:t>
            </w:r>
          </w:p>
          <w:p w14:paraId="23DE523C" w14:textId="77777777" w:rsidR="002610D3" w:rsidRPr="007A4423" w:rsidRDefault="002610D3">
            <w:pPr>
              <w:jc w:val="both"/>
              <w:rPr>
                <w:rFonts w:ascii="Calibri" w:eastAsia="Lucida Sans Unicode" w:hAnsi="Calibri" w:cs="Calibri"/>
                <w:kern w:val="1"/>
                <w:sz w:val="24"/>
                <w:szCs w:val="24"/>
                <w:lang w:bidi="hi-IN"/>
              </w:rPr>
            </w:pPr>
          </w:p>
          <w:p w14:paraId="0E5D9963" w14:textId="77777777" w:rsidR="002610D3" w:rsidRDefault="002610D3">
            <w:pPr>
              <w:pStyle w:val="Normal1"/>
              <w:jc w:val="both"/>
              <w:rPr>
                <w:rFonts w:ascii="Calibri" w:eastAsia="Lucida Sans Unicode" w:hAnsi="Calibri" w:cs="Calibri"/>
                <w:kern w:val="1"/>
                <w:sz w:val="24"/>
                <w:szCs w:val="24"/>
                <w:lang w:bidi="hi-IN"/>
              </w:rPr>
            </w:pPr>
            <w:bookmarkStart w:id="4" w:name="_Hlk28947054"/>
            <w:bookmarkEnd w:id="4"/>
            <w:r w:rsidRPr="007A4423">
              <w:rPr>
                <w:rFonts w:ascii="Calibri" w:eastAsia="Lucida Sans Unicode" w:hAnsi="Calibri" w:cs="Calibri"/>
                <w:b/>
                <w:bCs/>
                <w:kern w:val="1"/>
                <w:sz w:val="24"/>
                <w:szCs w:val="24"/>
                <w:lang w:bidi="hi-IN"/>
              </w:rPr>
              <w:t>F1.3.</w:t>
            </w:r>
            <w:r w:rsidRPr="007A4423">
              <w:rPr>
                <w:rFonts w:ascii="Calibri" w:eastAsia="Lucida Sans Unicode" w:hAnsi="Calibri" w:cs="Calibri"/>
                <w:kern w:val="1"/>
                <w:sz w:val="24"/>
                <w:szCs w:val="24"/>
                <w:lang w:bidi="hi-IN"/>
              </w:rPr>
              <w:t xml:space="preserve"> O Licitante Vencedor deverá prestar serviços conforme às especificações dispostas no </w:t>
            </w:r>
            <w:r w:rsidRPr="007A4423">
              <w:rPr>
                <w:rFonts w:ascii="Calibri" w:eastAsia="Lucida Sans Unicode" w:hAnsi="Calibri" w:cs="Calibri"/>
                <w:b/>
                <w:bCs/>
                <w:kern w:val="1"/>
                <w:sz w:val="24"/>
                <w:szCs w:val="24"/>
                <w:lang w:bidi="hi-IN"/>
              </w:rPr>
              <w:t>ENCARTE A</w:t>
            </w:r>
            <w:r w:rsidRPr="007A4423">
              <w:rPr>
                <w:rFonts w:ascii="Calibri" w:eastAsia="Lucida Sans Unicode" w:hAnsi="Calibri" w:cs="Calibri"/>
                <w:kern w:val="1"/>
                <w:sz w:val="24"/>
                <w:szCs w:val="24"/>
                <w:lang w:bidi="hi-IN"/>
              </w:rPr>
              <w:t>.</w:t>
            </w:r>
          </w:p>
          <w:p w14:paraId="3A8CD43D" w14:textId="77777777" w:rsidR="001A72E7" w:rsidRPr="007A4423" w:rsidRDefault="001A72E7">
            <w:pPr>
              <w:pStyle w:val="Normal1"/>
              <w:jc w:val="both"/>
              <w:rPr>
                <w:rFonts w:ascii="Calibri" w:hAnsi="Calibri" w:cs="Calibri"/>
                <w:sz w:val="24"/>
                <w:szCs w:val="24"/>
              </w:rPr>
            </w:pPr>
          </w:p>
        </w:tc>
      </w:tr>
    </w:tbl>
    <w:p w14:paraId="52E56223" w14:textId="77777777" w:rsidR="002610D3" w:rsidRPr="007A4423" w:rsidRDefault="002610D3">
      <w:pPr>
        <w:pStyle w:val="ndice"/>
        <w:suppressLineNumbers w:val="0"/>
        <w:rPr>
          <w:rFonts w:ascii="Calibri" w:hAnsi="Calibri" w:cs="Calibri"/>
        </w:rPr>
      </w:pPr>
    </w:p>
    <w:tbl>
      <w:tblPr>
        <w:tblW w:w="9649" w:type="dxa"/>
        <w:tblInd w:w="70" w:type="dxa"/>
        <w:tblCellMar>
          <w:left w:w="70" w:type="dxa"/>
          <w:right w:w="70" w:type="dxa"/>
        </w:tblCellMar>
        <w:tblLook w:val="0000" w:firstRow="0" w:lastRow="0" w:firstColumn="0" w:lastColumn="0" w:noHBand="0" w:noVBand="0"/>
      </w:tblPr>
      <w:tblGrid>
        <w:gridCol w:w="567"/>
        <w:gridCol w:w="9082"/>
      </w:tblGrid>
      <w:tr w:rsidR="002610D3" w:rsidRPr="007A4423" w14:paraId="5987151F" w14:textId="77777777">
        <w:trPr>
          <w:trHeight w:val="416"/>
        </w:trPr>
        <w:tc>
          <w:tcPr>
            <w:tcW w:w="567" w:type="dxa"/>
            <w:tcBorders>
              <w:top w:val="single" w:sz="4" w:space="0" w:color="000000"/>
              <w:left w:val="single" w:sz="4" w:space="0" w:color="000000"/>
              <w:bottom w:val="single" w:sz="4" w:space="0" w:color="000000"/>
            </w:tcBorders>
            <w:vAlign w:val="center"/>
          </w:tcPr>
          <w:p w14:paraId="4817D4AA" w14:textId="77777777" w:rsidR="002610D3" w:rsidRPr="007A4423" w:rsidRDefault="002610D3">
            <w:pPr>
              <w:jc w:val="center"/>
              <w:rPr>
                <w:rFonts w:ascii="Calibri" w:hAnsi="Calibri" w:cs="Calibri"/>
                <w:b/>
                <w:sz w:val="24"/>
                <w:szCs w:val="24"/>
              </w:rPr>
            </w:pPr>
            <w:r w:rsidRPr="007A4423">
              <w:rPr>
                <w:rFonts w:ascii="Calibri" w:eastAsia="Lucida Sans Unicode" w:hAnsi="Calibri" w:cs="Calibri"/>
                <w:b/>
                <w:kern w:val="1"/>
                <w:sz w:val="24"/>
                <w:szCs w:val="24"/>
                <w:lang w:bidi="hi-IN"/>
              </w:rPr>
              <w:t>F2</w:t>
            </w:r>
          </w:p>
        </w:tc>
        <w:tc>
          <w:tcPr>
            <w:tcW w:w="9082" w:type="dxa"/>
            <w:tcBorders>
              <w:top w:val="single" w:sz="4" w:space="0" w:color="000000"/>
              <w:left w:val="single" w:sz="4" w:space="0" w:color="000000"/>
              <w:bottom w:val="single" w:sz="4" w:space="0" w:color="000000"/>
              <w:right w:val="single" w:sz="4" w:space="0" w:color="000000"/>
            </w:tcBorders>
          </w:tcPr>
          <w:p w14:paraId="4634FF6C" w14:textId="77777777" w:rsidR="001A72E7" w:rsidRDefault="001A72E7">
            <w:pPr>
              <w:jc w:val="both"/>
              <w:rPr>
                <w:rFonts w:ascii="Calibri" w:eastAsia="Lucida Sans Unicode" w:hAnsi="Calibri" w:cs="Calibri"/>
                <w:b/>
                <w:kern w:val="1"/>
                <w:sz w:val="24"/>
                <w:szCs w:val="24"/>
                <w:lang w:bidi="hi-IN"/>
              </w:rPr>
            </w:pPr>
          </w:p>
          <w:p w14:paraId="61EE4094" w14:textId="6FCDD36D" w:rsidR="002610D3" w:rsidRDefault="002610D3">
            <w:pPr>
              <w:jc w:val="both"/>
              <w:rPr>
                <w:rFonts w:ascii="Calibri" w:eastAsia="Lucida Sans Unicode" w:hAnsi="Calibri" w:cs="Calibri"/>
                <w:b/>
                <w:kern w:val="1"/>
                <w:sz w:val="24"/>
                <w:szCs w:val="24"/>
                <w:lang w:bidi="hi-IN"/>
              </w:rPr>
            </w:pPr>
            <w:r w:rsidRPr="007A4423">
              <w:rPr>
                <w:rFonts w:ascii="Calibri" w:eastAsia="Lucida Sans Unicode" w:hAnsi="Calibri" w:cs="Calibri"/>
                <w:b/>
                <w:kern w:val="1"/>
                <w:sz w:val="24"/>
                <w:szCs w:val="24"/>
                <w:lang w:bidi="hi-IN"/>
              </w:rPr>
              <w:t>INSTRUMENTO DE MEDIÇÃO DE RESULTADOS (IMR):</w:t>
            </w:r>
          </w:p>
          <w:p w14:paraId="14CC3989" w14:textId="77777777" w:rsidR="001A72E7" w:rsidRPr="007A4423" w:rsidRDefault="001A72E7">
            <w:pPr>
              <w:jc w:val="both"/>
              <w:rPr>
                <w:rFonts w:ascii="Calibri" w:eastAsia="Arial" w:hAnsi="Calibri" w:cs="Calibri"/>
                <w:kern w:val="1"/>
                <w:sz w:val="24"/>
                <w:szCs w:val="24"/>
                <w:lang w:bidi="hi-IN"/>
              </w:rPr>
            </w:pPr>
          </w:p>
          <w:p w14:paraId="077505C2" w14:textId="77777777" w:rsidR="002610D3" w:rsidRDefault="002610D3">
            <w:pPr>
              <w:jc w:val="both"/>
              <w:rPr>
                <w:rFonts w:ascii="Calibri" w:eastAsia="Arial" w:hAnsi="Calibri" w:cs="Calibri"/>
                <w:bCs/>
                <w:kern w:val="1"/>
                <w:sz w:val="24"/>
                <w:szCs w:val="24"/>
                <w:lang w:bidi="hi-IN"/>
              </w:rPr>
            </w:pPr>
            <w:r w:rsidRPr="007A4423">
              <w:rPr>
                <w:rFonts w:ascii="Calibri" w:eastAsia="Arial" w:hAnsi="Calibri" w:cs="Calibri"/>
                <w:b/>
                <w:kern w:val="1"/>
                <w:sz w:val="24"/>
                <w:szCs w:val="24"/>
                <w:lang w:bidi="hi-IN"/>
              </w:rPr>
              <w:t xml:space="preserve">F2.1. </w:t>
            </w:r>
            <w:r w:rsidRPr="007A4423">
              <w:rPr>
                <w:rFonts w:ascii="Calibri" w:eastAsia="Arial" w:hAnsi="Calibri" w:cs="Calibri"/>
                <w:bCs/>
                <w:kern w:val="1"/>
                <w:sz w:val="24"/>
                <w:szCs w:val="24"/>
                <w:lang w:bidi="hi-IN"/>
              </w:rPr>
              <w:t xml:space="preserve">As regras do IMR estarão estabelecidas no </w:t>
            </w:r>
            <w:r w:rsidRPr="007A4423">
              <w:rPr>
                <w:rFonts w:ascii="Calibri" w:eastAsia="Arial" w:hAnsi="Calibri" w:cs="Calibri"/>
                <w:b/>
                <w:kern w:val="1"/>
                <w:sz w:val="24"/>
                <w:szCs w:val="24"/>
                <w:lang w:bidi="hi-IN"/>
              </w:rPr>
              <w:t xml:space="preserve">ENCARTE </w:t>
            </w:r>
            <w:r w:rsidR="00406894" w:rsidRPr="007A4423">
              <w:rPr>
                <w:rFonts w:ascii="Calibri" w:eastAsia="Arial" w:hAnsi="Calibri" w:cs="Calibri"/>
                <w:b/>
                <w:kern w:val="1"/>
                <w:sz w:val="24"/>
                <w:szCs w:val="24"/>
                <w:lang w:bidi="hi-IN"/>
              </w:rPr>
              <w:t>B</w:t>
            </w:r>
            <w:r w:rsidRPr="007A4423">
              <w:rPr>
                <w:rFonts w:ascii="Calibri" w:eastAsia="Arial" w:hAnsi="Calibri" w:cs="Calibri"/>
                <w:bCs/>
                <w:kern w:val="1"/>
                <w:sz w:val="24"/>
                <w:szCs w:val="24"/>
                <w:lang w:bidi="hi-IN"/>
              </w:rPr>
              <w:t>.</w:t>
            </w:r>
          </w:p>
          <w:p w14:paraId="67445227" w14:textId="77777777" w:rsidR="001A72E7" w:rsidRPr="007A4423" w:rsidRDefault="001A72E7">
            <w:pPr>
              <w:jc w:val="both"/>
              <w:rPr>
                <w:rFonts w:ascii="Calibri" w:hAnsi="Calibri" w:cs="Calibri"/>
                <w:sz w:val="24"/>
                <w:szCs w:val="24"/>
              </w:rPr>
            </w:pPr>
          </w:p>
        </w:tc>
      </w:tr>
    </w:tbl>
    <w:p w14:paraId="07547A01" w14:textId="77777777" w:rsidR="002610D3" w:rsidRPr="007A4423" w:rsidRDefault="002610D3">
      <w:pPr>
        <w:rPr>
          <w:rFonts w:ascii="Calibri" w:hAnsi="Calibri" w:cs="Calibri"/>
          <w:sz w:val="24"/>
          <w:szCs w:val="24"/>
        </w:rPr>
      </w:pPr>
    </w:p>
    <w:tbl>
      <w:tblPr>
        <w:tblW w:w="9649" w:type="dxa"/>
        <w:tblInd w:w="70" w:type="dxa"/>
        <w:tblCellMar>
          <w:left w:w="70" w:type="dxa"/>
          <w:right w:w="70" w:type="dxa"/>
        </w:tblCellMar>
        <w:tblLook w:val="0000" w:firstRow="0" w:lastRow="0" w:firstColumn="0" w:lastColumn="0" w:noHBand="0" w:noVBand="0"/>
      </w:tblPr>
      <w:tblGrid>
        <w:gridCol w:w="567"/>
        <w:gridCol w:w="9082"/>
      </w:tblGrid>
      <w:tr w:rsidR="00AB1C9C" w:rsidRPr="007A4423" w14:paraId="3E68CC1F" w14:textId="77777777">
        <w:trPr>
          <w:trHeight w:val="416"/>
        </w:trPr>
        <w:tc>
          <w:tcPr>
            <w:tcW w:w="567" w:type="dxa"/>
            <w:tcBorders>
              <w:top w:val="single" w:sz="4" w:space="0" w:color="000000"/>
              <w:left w:val="single" w:sz="4" w:space="0" w:color="000000"/>
              <w:bottom w:val="single" w:sz="4" w:space="0" w:color="000000"/>
            </w:tcBorders>
            <w:vAlign w:val="center"/>
          </w:tcPr>
          <w:p w14:paraId="57DE78E1" w14:textId="77777777" w:rsidR="002610D3" w:rsidRPr="007A4423" w:rsidRDefault="002610D3">
            <w:pPr>
              <w:jc w:val="center"/>
              <w:rPr>
                <w:rFonts w:ascii="Calibri" w:hAnsi="Calibri" w:cs="Calibri"/>
                <w:b/>
                <w:sz w:val="24"/>
                <w:szCs w:val="24"/>
              </w:rPr>
            </w:pPr>
            <w:r w:rsidRPr="007A4423">
              <w:rPr>
                <w:rFonts w:ascii="Calibri" w:hAnsi="Calibri" w:cs="Calibri"/>
                <w:b/>
                <w:sz w:val="24"/>
                <w:szCs w:val="24"/>
              </w:rPr>
              <w:t>G</w:t>
            </w:r>
          </w:p>
        </w:tc>
        <w:tc>
          <w:tcPr>
            <w:tcW w:w="9082" w:type="dxa"/>
            <w:tcBorders>
              <w:top w:val="single" w:sz="4" w:space="0" w:color="000000"/>
              <w:left w:val="single" w:sz="4" w:space="0" w:color="000000"/>
              <w:bottom w:val="single" w:sz="4" w:space="0" w:color="000000"/>
              <w:right w:val="single" w:sz="4" w:space="0" w:color="000000"/>
            </w:tcBorders>
          </w:tcPr>
          <w:p w14:paraId="45AB9CBF" w14:textId="77777777" w:rsidR="001A72E7" w:rsidRDefault="001A72E7">
            <w:pPr>
              <w:jc w:val="both"/>
              <w:rPr>
                <w:rFonts w:ascii="Calibri" w:hAnsi="Calibri" w:cs="Calibri"/>
                <w:b/>
                <w:sz w:val="24"/>
                <w:szCs w:val="24"/>
              </w:rPr>
            </w:pPr>
          </w:p>
          <w:p w14:paraId="7C309F9A" w14:textId="7A37B1C4" w:rsidR="002610D3" w:rsidRPr="007A4423" w:rsidRDefault="002610D3">
            <w:pPr>
              <w:jc w:val="both"/>
              <w:rPr>
                <w:rFonts w:ascii="Calibri" w:hAnsi="Calibri" w:cs="Calibri"/>
                <w:b/>
                <w:sz w:val="24"/>
                <w:szCs w:val="24"/>
              </w:rPr>
            </w:pPr>
            <w:r w:rsidRPr="007A4423">
              <w:rPr>
                <w:rFonts w:ascii="Calibri" w:hAnsi="Calibri" w:cs="Calibri"/>
                <w:b/>
                <w:sz w:val="24"/>
                <w:szCs w:val="24"/>
              </w:rPr>
              <w:t>LOCAL DE ENTREGA E/OU EXECUÇÃO:</w:t>
            </w:r>
          </w:p>
          <w:p w14:paraId="5043CB0F" w14:textId="77777777" w:rsidR="002610D3" w:rsidRPr="007A4423" w:rsidRDefault="002610D3">
            <w:pPr>
              <w:jc w:val="both"/>
              <w:rPr>
                <w:rFonts w:ascii="Calibri" w:hAnsi="Calibri" w:cs="Calibri"/>
                <w:b/>
                <w:sz w:val="24"/>
                <w:szCs w:val="24"/>
              </w:rPr>
            </w:pPr>
          </w:p>
          <w:p w14:paraId="6DE31FBB" w14:textId="77777777" w:rsidR="00E95D16" w:rsidRPr="007A4423" w:rsidRDefault="002610D3">
            <w:pPr>
              <w:ind w:right="72"/>
              <w:jc w:val="both"/>
              <w:rPr>
                <w:rFonts w:ascii="Calibri" w:eastAsia="Times New Roman" w:hAnsi="Calibri" w:cs="Calibri"/>
                <w:sz w:val="24"/>
                <w:szCs w:val="24"/>
              </w:rPr>
            </w:pPr>
            <w:r w:rsidRPr="007A4423">
              <w:rPr>
                <w:rFonts w:ascii="Calibri" w:hAnsi="Calibri" w:cs="Calibri"/>
                <w:b/>
                <w:bCs/>
                <w:sz w:val="24"/>
                <w:szCs w:val="24"/>
              </w:rPr>
              <w:t>G.1.</w:t>
            </w:r>
            <w:r w:rsidRPr="007A4423">
              <w:rPr>
                <w:rFonts w:ascii="Calibri" w:hAnsi="Calibri" w:cs="Calibri"/>
                <w:sz w:val="24"/>
                <w:szCs w:val="24"/>
              </w:rPr>
              <w:t xml:space="preserve"> Os serviços deverão ser prestados na instalaç</w:t>
            </w:r>
            <w:r w:rsidR="00E95D16" w:rsidRPr="007A4423">
              <w:rPr>
                <w:rFonts w:ascii="Calibri" w:hAnsi="Calibri" w:cs="Calibri"/>
                <w:sz w:val="24"/>
                <w:szCs w:val="24"/>
              </w:rPr>
              <w:t>ão</w:t>
            </w:r>
            <w:r w:rsidRPr="007A4423">
              <w:rPr>
                <w:rFonts w:ascii="Calibri" w:hAnsi="Calibri" w:cs="Calibri"/>
                <w:sz w:val="24"/>
                <w:szCs w:val="24"/>
              </w:rPr>
              <w:t xml:space="preserve"> da </w:t>
            </w:r>
            <w:r w:rsidRPr="007A4423">
              <w:rPr>
                <w:rFonts w:ascii="Calibri" w:hAnsi="Calibri" w:cs="Calibri"/>
                <w:b/>
                <w:bCs/>
                <w:sz w:val="24"/>
                <w:szCs w:val="24"/>
              </w:rPr>
              <w:t xml:space="preserve">EBC </w:t>
            </w:r>
            <w:r w:rsidRPr="007A4423">
              <w:rPr>
                <w:rFonts w:ascii="Calibri" w:hAnsi="Calibri" w:cs="Calibri"/>
                <w:sz w:val="24"/>
                <w:szCs w:val="24"/>
              </w:rPr>
              <w:t>situada no Distrito Federal</w:t>
            </w:r>
            <w:r w:rsidR="00E95D16" w:rsidRPr="007A4423">
              <w:rPr>
                <w:rFonts w:ascii="Calibri" w:hAnsi="Calibri" w:cs="Calibri"/>
                <w:sz w:val="24"/>
                <w:szCs w:val="24"/>
              </w:rPr>
              <w:t>:</w:t>
            </w:r>
            <w:r w:rsidRPr="007A4423">
              <w:rPr>
                <w:rFonts w:ascii="Calibri" w:hAnsi="Calibri" w:cs="Calibri"/>
                <w:sz w:val="24"/>
                <w:szCs w:val="24"/>
              </w:rPr>
              <w:t xml:space="preserve"> </w:t>
            </w:r>
          </w:p>
          <w:p w14:paraId="3DFE9648" w14:textId="77777777" w:rsidR="00E95D16" w:rsidRPr="007A4423" w:rsidRDefault="00E95D16" w:rsidP="00E95D16">
            <w:pPr>
              <w:numPr>
                <w:ilvl w:val="0"/>
                <w:numId w:val="14"/>
              </w:numPr>
              <w:ind w:right="72"/>
              <w:jc w:val="both"/>
              <w:rPr>
                <w:rFonts w:ascii="Calibri" w:hAnsi="Calibri" w:cs="Calibri"/>
                <w:sz w:val="24"/>
                <w:szCs w:val="24"/>
              </w:rPr>
            </w:pPr>
            <w:r w:rsidRPr="007A4423">
              <w:rPr>
                <w:rFonts w:ascii="Calibri" w:eastAsia="Times New Roman" w:hAnsi="Calibri" w:cs="Calibri"/>
                <w:sz w:val="24"/>
                <w:szCs w:val="24"/>
              </w:rPr>
              <w:t>SRTV- Sul Q. 701, Bloco A, Ed. Rádio Nacional, Asa Sul</w:t>
            </w:r>
            <w:r w:rsidR="002D5EEB" w:rsidRPr="007A4423">
              <w:rPr>
                <w:rFonts w:ascii="Calibri" w:eastAsia="Times New Roman" w:hAnsi="Calibri" w:cs="Calibri"/>
                <w:sz w:val="24"/>
                <w:szCs w:val="24"/>
              </w:rPr>
              <w:t>.</w:t>
            </w:r>
          </w:p>
          <w:p w14:paraId="07459315" w14:textId="77777777" w:rsidR="00AC1599" w:rsidRPr="007A4423" w:rsidRDefault="00AC1599" w:rsidP="001D3941">
            <w:pPr>
              <w:ind w:left="1492" w:right="72"/>
              <w:jc w:val="both"/>
              <w:rPr>
                <w:rFonts w:ascii="Calibri" w:hAnsi="Calibri" w:cs="Calibri"/>
                <w:sz w:val="24"/>
                <w:szCs w:val="24"/>
              </w:rPr>
            </w:pPr>
          </w:p>
        </w:tc>
      </w:tr>
    </w:tbl>
    <w:p w14:paraId="6537F28F" w14:textId="77777777" w:rsidR="002610D3" w:rsidRDefault="002610D3">
      <w:pPr>
        <w:rPr>
          <w:rFonts w:ascii="Calibri" w:hAnsi="Calibri" w:cs="Calibri"/>
          <w:sz w:val="24"/>
          <w:szCs w:val="24"/>
        </w:rPr>
      </w:pPr>
    </w:p>
    <w:p w14:paraId="6A08FF1F" w14:textId="77777777" w:rsidR="001A72E7" w:rsidRPr="007A4423" w:rsidRDefault="001A72E7">
      <w:pPr>
        <w:rPr>
          <w:rFonts w:ascii="Calibri" w:hAnsi="Calibri" w:cs="Calibri"/>
          <w:sz w:val="24"/>
          <w:szCs w:val="24"/>
        </w:rPr>
      </w:pPr>
    </w:p>
    <w:tbl>
      <w:tblPr>
        <w:tblW w:w="9572" w:type="dxa"/>
        <w:tblInd w:w="70" w:type="dxa"/>
        <w:tblCellMar>
          <w:left w:w="70" w:type="dxa"/>
          <w:right w:w="70" w:type="dxa"/>
        </w:tblCellMar>
        <w:tblLook w:val="0000" w:firstRow="0" w:lastRow="0" w:firstColumn="0" w:lastColumn="0" w:noHBand="0" w:noVBand="0"/>
      </w:tblPr>
      <w:tblGrid>
        <w:gridCol w:w="550"/>
        <w:gridCol w:w="9022"/>
      </w:tblGrid>
      <w:tr w:rsidR="002610D3" w:rsidRPr="007A4423" w14:paraId="1FDFBF93" w14:textId="77777777" w:rsidTr="4A34D850">
        <w:tc>
          <w:tcPr>
            <w:tcW w:w="550" w:type="dxa"/>
            <w:tcBorders>
              <w:top w:val="single" w:sz="4" w:space="0" w:color="000000" w:themeColor="text1"/>
              <w:left w:val="single" w:sz="4" w:space="0" w:color="000000" w:themeColor="text1"/>
              <w:bottom w:val="single" w:sz="4" w:space="0" w:color="000000" w:themeColor="text1"/>
            </w:tcBorders>
            <w:vAlign w:val="center"/>
          </w:tcPr>
          <w:p w14:paraId="140DA07A" w14:textId="77777777" w:rsidR="002610D3" w:rsidRPr="007A4423" w:rsidRDefault="002610D3">
            <w:pPr>
              <w:jc w:val="center"/>
              <w:rPr>
                <w:rFonts w:ascii="Calibri" w:hAnsi="Calibri" w:cs="Calibri"/>
                <w:b/>
                <w:sz w:val="24"/>
                <w:szCs w:val="24"/>
              </w:rPr>
            </w:pPr>
            <w:r w:rsidRPr="007A4423">
              <w:rPr>
                <w:rFonts w:ascii="Calibri" w:hAnsi="Calibri" w:cs="Calibri"/>
                <w:b/>
                <w:sz w:val="24"/>
                <w:szCs w:val="24"/>
              </w:rPr>
              <w:t>H</w:t>
            </w:r>
          </w:p>
        </w:tc>
        <w:tc>
          <w:tcPr>
            <w:tcW w:w="90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22B3E4" w14:textId="77777777" w:rsidR="001A72E7" w:rsidRDefault="001A72E7">
            <w:pPr>
              <w:rPr>
                <w:rFonts w:ascii="Calibri" w:hAnsi="Calibri" w:cs="Calibri"/>
                <w:b/>
                <w:sz w:val="24"/>
                <w:szCs w:val="24"/>
              </w:rPr>
            </w:pPr>
          </w:p>
          <w:p w14:paraId="6D751A2C" w14:textId="76303308" w:rsidR="002610D3" w:rsidRPr="007A4423" w:rsidRDefault="002610D3">
            <w:pPr>
              <w:rPr>
                <w:rFonts w:ascii="Calibri" w:eastAsia="Arial" w:hAnsi="Calibri" w:cs="Calibri"/>
                <w:b/>
                <w:sz w:val="24"/>
                <w:szCs w:val="24"/>
              </w:rPr>
            </w:pPr>
            <w:r w:rsidRPr="007A4423">
              <w:rPr>
                <w:rFonts w:ascii="Calibri" w:hAnsi="Calibri" w:cs="Calibri"/>
                <w:b/>
                <w:sz w:val="24"/>
                <w:szCs w:val="24"/>
              </w:rPr>
              <w:t>ROTINA</w:t>
            </w:r>
            <w:r w:rsidRPr="007A4423">
              <w:rPr>
                <w:rFonts w:ascii="Calibri" w:eastAsia="Arial" w:hAnsi="Calibri" w:cs="Calibri"/>
                <w:b/>
                <w:sz w:val="24"/>
                <w:szCs w:val="24"/>
              </w:rPr>
              <w:t xml:space="preserve"> </w:t>
            </w:r>
            <w:r w:rsidRPr="007A4423">
              <w:rPr>
                <w:rFonts w:ascii="Calibri" w:hAnsi="Calibri" w:cs="Calibri"/>
                <w:b/>
                <w:sz w:val="24"/>
                <w:szCs w:val="24"/>
              </w:rPr>
              <w:t>DE</w:t>
            </w:r>
            <w:r w:rsidRPr="007A4423">
              <w:rPr>
                <w:rFonts w:ascii="Calibri" w:eastAsia="Arial" w:hAnsi="Calibri" w:cs="Calibri"/>
                <w:b/>
                <w:sz w:val="24"/>
                <w:szCs w:val="24"/>
              </w:rPr>
              <w:t xml:space="preserve"> </w:t>
            </w:r>
            <w:r w:rsidRPr="007A4423">
              <w:rPr>
                <w:rFonts w:ascii="Calibri" w:hAnsi="Calibri" w:cs="Calibri"/>
                <w:b/>
                <w:sz w:val="24"/>
                <w:szCs w:val="24"/>
              </w:rPr>
              <w:t>EXECUÇÃO</w:t>
            </w:r>
            <w:r w:rsidRPr="007A4423">
              <w:rPr>
                <w:rFonts w:ascii="Calibri" w:eastAsia="Arial" w:hAnsi="Calibri" w:cs="Calibri"/>
                <w:b/>
                <w:sz w:val="24"/>
                <w:szCs w:val="24"/>
              </w:rPr>
              <w:t>:</w:t>
            </w:r>
          </w:p>
          <w:p w14:paraId="6DFB9E20" w14:textId="77777777" w:rsidR="002610D3" w:rsidRPr="007A4423" w:rsidRDefault="002610D3">
            <w:pPr>
              <w:rPr>
                <w:rFonts w:ascii="Calibri" w:hAnsi="Calibri" w:cs="Calibri"/>
                <w:b/>
                <w:sz w:val="24"/>
                <w:szCs w:val="24"/>
              </w:rPr>
            </w:pPr>
          </w:p>
          <w:p w14:paraId="55E840C1" w14:textId="77777777" w:rsidR="002610D3" w:rsidRPr="007A4423" w:rsidRDefault="002610D3">
            <w:pPr>
              <w:jc w:val="both"/>
              <w:rPr>
                <w:rFonts w:ascii="Calibri" w:hAnsi="Calibri" w:cs="Calibri"/>
                <w:sz w:val="24"/>
                <w:szCs w:val="24"/>
              </w:rPr>
            </w:pPr>
            <w:r w:rsidRPr="007A4423">
              <w:rPr>
                <w:rFonts w:ascii="Calibri" w:hAnsi="Calibri" w:cs="Calibri"/>
                <w:b/>
                <w:bCs/>
                <w:sz w:val="24"/>
                <w:szCs w:val="24"/>
              </w:rPr>
              <w:t xml:space="preserve">H.1. </w:t>
            </w:r>
            <w:r w:rsidRPr="007A4423">
              <w:rPr>
                <w:rFonts w:ascii="Calibri" w:hAnsi="Calibri" w:cs="Calibri"/>
                <w:sz w:val="24"/>
                <w:szCs w:val="24"/>
              </w:rPr>
              <w:t>As</w:t>
            </w:r>
            <w:r w:rsidRPr="007A4423">
              <w:rPr>
                <w:rFonts w:ascii="Calibri" w:eastAsia="Arial" w:hAnsi="Calibri" w:cs="Calibri"/>
                <w:sz w:val="24"/>
                <w:szCs w:val="24"/>
              </w:rPr>
              <w:t xml:space="preserve"> </w:t>
            </w:r>
            <w:r w:rsidRPr="007A4423">
              <w:rPr>
                <w:rFonts w:ascii="Calibri" w:hAnsi="Calibri" w:cs="Calibri"/>
                <w:sz w:val="24"/>
                <w:szCs w:val="24"/>
              </w:rPr>
              <w:t>escalas</w:t>
            </w:r>
            <w:r w:rsidRPr="007A4423">
              <w:rPr>
                <w:rFonts w:ascii="Calibri" w:eastAsia="Arial" w:hAnsi="Calibri" w:cs="Calibri"/>
                <w:sz w:val="24"/>
                <w:szCs w:val="24"/>
              </w:rPr>
              <w:t xml:space="preserve"> </w:t>
            </w:r>
            <w:r w:rsidRPr="007A4423">
              <w:rPr>
                <w:rFonts w:ascii="Calibri" w:hAnsi="Calibri" w:cs="Calibri"/>
                <w:sz w:val="24"/>
                <w:szCs w:val="24"/>
              </w:rPr>
              <w:t>de</w:t>
            </w:r>
            <w:r w:rsidRPr="007A4423">
              <w:rPr>
                <w:rFonts w:ascii="Calibri" w:eastAsia="Arial" w:hAnsi="Calibri" w:cs="Calibri"/>
                <w:sz w:val="24"/>
                <w:szCs w:val="24"/>
              </w:rPr>
              <w:t xml:space="preserve"> </w:t>
            </w:r>
            <w:r w:rsidRPr="007A4423">
              <w:rPr>
                <w:rFonts w:ascii="Calibri" w:hAnsi="Calibri" w:cs="Calibri"/>
                <w:sz w:val="24"/>
                <w:szCs w:val="24"/>
              </w:rPr>
              <w:t>serviços</w:t>
            </w:r>
            <w:r w:rsidRPr="007A4423">
              <w:rPr>
                <w:rFonts w:ascii="Calibri" w:eastAsia="Arial" w:hAnsi="Calibri" w:cs="Calibri"/>
                <w:sz w:val="24"/>
                <w:szCs w:val="24"/>
              </w:rPr>
              <w:t xml:space="preserve"> </w:t>
            </w:r>
            <w:r w:rsidRPr="007A4423">
              <w:rPr>
                <w:rFonts w:ascii="Calibri" w:hAnsi="Calibri" w:cs="Calibri"/>
                <w:sz w:val="24"/>
                <w:szCs w:val="24"/>
              </w:rPr>
              <w:t>serão</w:t>
            </w:r>
            <w:r w:rsidRPr="007A4423">
              <w:rPr>
                <w:rFonts w:ascii="Calibri" w:eastAsia="Arial" w:hAnsi="Calibri" w:cs="Calibri"/>
                <w:sz w:val="24"/>
                <w:szCs w:val="24"/>
              </w:rPr>
              <w:t xml:space="preserve"> </w:t>
            </w:r>
            <w:r w:rsidRPr="007A4423">
              <w:rPr>
                <w:rFonts w:ascii="Calibri" w:hAnsi="Calibri" w:cs="Calibri"/>
                <w:sz w:val="24"/>
                <w:szCs w:val="24"/>
              </w:rPr>
              <w:t>estabelecidas</w:t>
            </w:r>
            <w:r w:rsidRPr="007A4423">
              <w:rPr>
                <w:rFonts w:ascii="Calibri" w:eastAsia="Arial" w:hAnsi="Calibri" w:cs="Calibri"/>
                <w:sz w:val="24"/>
                <w:szCs w:val="24"/>
              </w:rPr>
              <w:t xml:space="preserve"> </w:t>
            </w:r>
            <w:r w:rsidRPr="007A4423">
              <w:rPr>
                <w:rFonts w:ascii="Calibri" w:hAnsi="Calibri" w:cs="Calibri"/>
                <w:sz w:val="24"/>
                <w:szCs w:val="24"/>
              </w:rPr>
              <w:t>da</w:t>
            </w:r>
            <w:r w:rsidRPr="007A4423">
              <w:rPr>
                <w:rFonts w:ascii="Calibri" w:eastAsia="Arial" w:hAnsi="Calibri" w:cs="Calibri"/>
                <w:sz w:val="24"/>
                <w:szCs w:val="24"/>
              </w:rPr>
              <w:t xml:space="preserve"> </w:t>
            </w:r>
            <w:r w:rsidRPr="007A4423">
              <w:rPr>
                <w:rFonts w:ascii="Calibri" w:hAnsi="Calibri" w:cs="Calibri"/>
                <w:sz w:val="24"/>
                <w:szCs w:val="24"/>
              </w:rPr>
              <w:t>seguinte</w:t>
            </w:r>
            <w:r w:rsidRPr="007A4423">
              <w:rPr>
                <w:rFonts w:ascii="Calibri" w:eastAsia="Arial" w:hAnsi="Calibri" w:cs="Calibri"/>
                <w:sz w:val="24"/>
                <w:szCs w:val="24"/>
              </w:rPr>
              <w:t xml:space="preserve"> </w:t>
            </w:r>
            <w:r w:rsidRPr="007A4423">
              <w:rPr>
                <w:rFonts w:ascii="Calibri" w:hAnsi="Calibri" w:cs="Calibri"/>
                <w:sz w:val="24"/>
                <w:szCs w:val="24"/>
              </w:rPr>
              <w:t>forma:</w:t>
            </w:r>
          </w:p>
          <w:p w14:paraId="61A0FE00" w14:textId="77777777" w:rsidR="002610D3" w:rsidRPr="007A4423" w:rsidRDefault="002610D3" w:rsidP="00C26D88">
            <w:pPr>
              <w:ind w:left="709"/>
              <w:jc w:val="both"/>
              <w:rPr>
                <w:rFonts w:ascii="Calibri" w:hAnsi="Calibri" w:cs="Calibri"/>
                <w:sz w:val="24"/>
                <w:szCs w:val="24"/>
              </w:rPr>
            </w:pPr>
            <w:r w:rsidRPr="007A4423">
              <w:rPr>
                <w:rFonts w:ascii="Calibri" w:hAnsi="Calibri" w:cs="Calibri"/>
                <w:b/>
                <w:bCs/>
                <w:sz w:val="24"/>
                <w:szCs w:val="24"/>
              </w:rPr>
              <w:t>H.1.</w:t>
            </w:r>
            <w:r w:rsidR="00C26D88" w:rsidRPr="007A4423">
              <w:rPr>
                <w:rFonts w:ascii="Calibri" w:hAnsi="Calibri" w:cs="Calibri"/>
                <w:b/>
                <w:bCs/>
                <w:sz w:val="24"/>
                <w:szCs w:val="24"/>
              </w:rPr>
              <w:t>1</w:t>
            </w:r>
            <w:r w:rsidRPr="007A4423">
              <w:rPr>
                <w:rFonts w:ascii="Calibri" w:hAnsi="Calibri" w:cs="Calibri"/>
                <w:b/>
                <w:bCs/>
                <w:sz w:val="24"/>
                <w:szCs w:val="24"/>
              </w:rPr>
              <w:t xml:space="preserve">. </w:t>
            </w:r>
            <w:r w:rsidRPr="007A4423">
              <w:rPr>
                <w:rFonts w:ascii="Calibri" w:hAnsi="Calibri" w:cs="Calibri"/>
                <w:bCs/>
                <w:sz w:val="24"/>
                <w:szCs w:val="24"/>
              </w:rPr>
              <w:t>E</w:t>
            </w:r>
            <w:r w:rsidRPr="007A4423">
              <w:rPr>
                <w:rFonts w:ascii="Calibri" w:hAnsi="Calibri" w:cs="Calibri"/>
                <w:sz w:val="24"/>
                <w:szCs w:val="24"/>
              </w:rPr>
              <w:t>scala</w:t>
            </w:r>
            <w:r w:rsidRPr="007A4423">
              <w:rPr>
                <w:rFonts w:ascii="Calibri" w:eastAsia="Arial" w:hAnsi="Calibri" w:cs="Calibri"/>
                <w:sz w:val="24"/>
                <w:szCs w:val="24"/>
              </w:rPr>
              <w:t xml:space="preserve"> </w:t>
            </w:r>
            <w:r w:rsidR="00A400C3" w:rsidRPr="007A4423">
              <w:rPr>
                <w:rFonts w:ascii="Calibri" w:eastAsia="Arial" w:hAnsi="Calibri" w:cs="Calibri"/>
                <w:sz w:val="24"/>
                <w:szCs w:val="24"/>
              </w:rPr>
              <w:t xml:space="preserve">de produção </w:t>
            </w:r>
            <w:r w:rsidRPr="007A4423">
              <w:rPr>
                <w:rFonts w:ascii="Calibri" w:hAnsi="Calibri" w:cs="Calibri"/>
                <w:sz w:val="24"/>
                <w:szCs w:val="24"/>
              </w:rPr>
              <w:t>de</w:t>
            </w:r>
            <w:r w:rsidRPr="007A4423">
              <w:rPr>
                <w:rFonts w:ascii="Calibri" w:eastAsia="Arial" w:hAnsi="Calibri" w:cs="Calibri"/>
                <w:sz w:val="24"/>
                <w:szCs w:val="24"/>
              </w:rPr>
              <w:t xml:space="preserve"> </w:t>
            </w:r>
            <w:r w:rsidR="00243849" w:rsidRPr="007A4423">
              <w:rPr>
                <w:rFonts w:ascii="Calibri" w:eastAsia="Arial" w:hAnsi="Calibri" w:cs="Calibri"/>
                <w:b/>
                <w:sz w:val="24"/>
                <w:szCs w:val="24"/>
              </w:rPr>
              <w:t>36</w:t>
            </w:r>
            <w:r w:rsidRPr="007A4423">
              <w:rPr>
                <w:rFonts w:ascii="Calibri" w:eastAsia="Arial" w:hAnsi="Calibri" w:cs="Calibri"/>
                <w:b/>
                <w:sz w:val="24"/>
                <w:szCs w:val="24"/>
              </w:rPr>
              <w:t xml:space="preserve"> </w:t>
            </w:r>
            <w:r w:rsidRPr="007A4423">
              <w:rPr>
                <w:rFonts w:ascii="Calibri" w:hAnsi="Calibri" w:cs="Calibri"/>
                <w:b/>
                <w:sz w:val="24"/>
                <w:szCs w:val="24"/>
              </w:rPr>
              <w:t>(</w:t>
            </w:r>
            <w:r w:rsidR="00243849" w:rsidRPr="007A4423">
              <w:rPr>
                <w:rFonts w:ascii="Calibri" w:hAnsi="Calibri" w:cs="Calibri"/>
                <w:b/>
                <w:sz w:val="24"/>
                <w:szCs w:val="24"/>
              </w:rPr>
              <w:t>trinta e seis</w:t>
            </w:r>
            <w:r w:rsidRPr="007A4423">
              <w:rPr>
                <w:rFonts w:ascii="Calibri" w:hAnsi="Calibri" w:cs="Calibri"/>
                <w:b/>
                <w:sz w:val="24"/>
                <w:szCs w:val="24"/>
              </w:rPr>
              <w:t>)</w:t>
            </w:r>
            <w:r w:rsidRPr="007A4423">
              <w:rPr>
                <w:rFonts w:ascii="Calibri" w:eastAsia="Arial" w:hAnsi="Calibri" w:cs="Calibri"/>
                <w:b/>
                <w:sz w:val="24"/>
                <w:szCs w:val="24"/>
              </w:rPr>
              <w:t xml:space="preserve"> </w:t>
            </w:r>
            <w:r w:rsidRPr="007A4423">
              <w:rPr>
                <w:rFonts w:ascii="Calibri" w:hAnsi="Calibri" w:cs="Calibri"/>
                <w:b/>
                <w:sz w:val="24"/>
                <w:szCs w:val="24"/>
              </w:rPr>
              <w:t>horas</w:t>
            </w:r>
            <w:r w:rsidR="00243849" w:rsidRPr="007A4423">
              <w:rPr>
                <w:rFonts w:ascii="Calibri" w:hAnsi="Calibri" w:cs="Calibri"/>
                <w:b/>
                <w:sz w:val="24"/>
                <w:szCs w:val="24"/>
              </w:rPr>
              <w:t>,</w:t>
            </w:r>
            <w:r w:rsidRPr="007A4423">
              <w:rPr>
                <w:rFonts w:ascii="Calibri" w:eastAsia="Arial" w:hAnsi="Calibri" w:cs="Calibri"/>
                <w:sz w:val="24"/>
                <w:szCs w:val="24"/>
              </w:rPr>
              <w:t xml:space="preserve"> </w:t>
            </w:r>
            <w:r w:rsidRPr="007A4423">
              <w:rPr>
                <w:rFonts w:ascii="Calibri" w:hAnsi="Calibri" w:cs="Calibri"/>
                <w:sz w:val="24"/>
                <w:szCs w:val="24"/>
              </w:rPr>
              <w:t>de</w:t>
            </w:r>
            <w:r w:rsidRPr="007A4423">
              <w:rPr>
                <w:rFonts w:ascii="Calibri" w:eastAsia="Arial" w:hAnsi="Calibri" w:cs="Calibri"/>
                <w:sz w:val="24"/>
                <w:szCs w:val="24"/>
              </w:rPr>
              <w:t xml:space="preserve"> </w:t>
            </w:r>
            <w:r w:rsidRPr="007A4423">
              <w:rPr>
                <w:rFonts w:ascii="Calibri" w:hAnsi="Calibri" w:cs="Calibri"/>
                <w:sz w:val="24"/>
                <w:szCs w:val="24"/>
              </w:rPr>
              <w:t>segunda-feira</w:t>
            </w:r>
            <w:r w:rsidRPr="007A4423">
              <w:rPr>
                <w:rFonts w:ascii="Calibri" w:eastAsia="Arial" w:hAnsi="Calibri" w:cs="Calibri"/>
                <w:sz w:val="24"/>
                <w:szCs w:val="24"/>
              </w:rPr>
              <w:t xml:space="preserve"> </w:t>
            </w:r>
            <w:r w:rsidRPr="007A4423">
              <w:rPr>
                <w:rFonts w:ascii="Calibri" w:hAnsi="Calibri" w:cs="Calibri"/>
                <w:sz w:val="24"/>
                <w:szCs w:val="24"/>
              </w:rPr>
              <w:t>a</w:t>
            </w:r>
            <w:r w:rsidRPr="007A4423">
              <w:rPr>
                <w:rFonts w:ascii="Calibri" w:eastAsia="Arial" w:hAnsi="Calibri" w:cs="Calibri"/>
                <w:sz w:val="24"/>
                <w:szCs w:val="24"/>
              </w:rPr>
              <w:t xml:space="preserve"> </w:t>
            </w:r>
            <w:r w:rsidR="00243849" w:rsidRPr="007A4423">
              <w:rPr>
                <w:rFonts w:ascii="Calibri" w:hAnsi="Calibri" w:cs="Calibri"/>
                <w:sz w:val="24"/>
                <w:szCs w:val="24"/>
              </w:rPr>
              <w:t>sábado</w:t>
            </w:r>
            <w:r w:rsidRPr="007A4423">
              <w:rPr>
                <w:rFonts w:ascii="Calibri" w:hAnsi="Calibri" w:cs="Calibri"/>
                <w:sz w:val="24"/>
                <w:szCs w:val="24"/>
              </w:rPr>
              <w:t>,</w:t>
            </w:r>
            <w:r w:rsidRPr="007A4423">
              <w:rPr>
                <w:rFonts w:ascii="Calibri" w:eastAsia="Arial" w:hAnsi="Calibri" w:cs="Calibri"/>
                <w:sz w:val="24"/>
                <w:szCs w:val="24"/>
              </w:rPr>
              <w:t xml:space="preserve"> </w:t>
            </w:r>
            <w:r w:rsidRPr="007A4423">
              <w:rPr>
                <w:rFonts w:ascii="Calibri" w:hAnsi="Calibri" w:cs="Calibri"/>
                <w:sz w:val="24"/>
                <w:szCs w:val="24"/>
              </w:rPr>
              <w:t>no</w:t>
            </w:r>
            <w:r w:rsidRPr="007A4423">
              <w:rPr>
                <w:rFonts w:ascii="Calibri" w:eastAsia="Arial" w:hAnsi="Calibri" w:cs="Calibri"/>
                <w:sz w:val="24"/>
                <w:szCs w:val="24"/>
              </w:rPr>
              <w:t xml:space="preserve"> </w:t>
            </w:r>
            <w:r w:rsidRPr="007A4423">
              <w:rPr>
                <w:rFonts w:ascii="Calibri" w:hAnsi="Calibri" w:cs="Calibri"/>
                <w:sz w:val="24"/>
                <w:szCs w:val="24"/>
              </w:rPr>
              <w:t>horário</w:t>
            </w:r>
            <w:r w:rsidRPr="007A4423">
              <w:rPr>
                <w:rFonts w:ascii="Calibri" w:eastAsia="Arial" w:hAnsi="Calibri" w:cs="Calibri"/>
                <w:sz w:val="24"/>
                <w:szCs w:val="24"/>
              </w:rPr>
              <w:t xml:space="preserve"> </w:t>
            </w:r>
            <w:r w:rsidRPr="007A4423">
              <w:rPr>
                <w:rFonts w:ascii="Calibri" w:hAnsi="Calibri" w:cs="Calibri"/>
                <w:sz w:val="24"/>
                <w:szCs w:val="24"/>
              </w:rPr>
              <w:t>de</w:t>
            </w:r>
            <w:r w:rsidRPr="007A4423">
              <w:rPr>
                <w:rFonts w:ascii="Calibri" w:eastAsia="Arial" w:hAnsi="Calibri" w:cs="Calibri"/>
                <w:sz w:val="24"/>
                <w:szCs w:val="24"/>
              </w:rPr>
              <w:t xml:space="preserve"> </w:t>
            </w:r>
            <w:r w:rsidRPr="007A4423">
              <w:rPr>
                <w:rFonts w:ascii="Calibri" w:hAnsi="Calibri" w:cs="Calibri"/>
                <w:sz w:val="24"/>
                <w:szCs w:val="24"/>
              </w:rPr>
              <w:t>08:00</w:t>
            </w:r>
            <w:r w:rsidRPr="007A4423">
              <w:rPr>
                <w:rFonts w:ascii="Calibri" w:eastAsia="Arial" w:hAnsi="Calibri" w:cs="Calibri"/>
                <w:sz w:val="24"/>
                <w:szCs w:val="24"/>
              </w:rPr>
              <w:t xml:space="preserve"> </w:t>
            </w:r>
            <w:r w:rsidRPr="007A4423">
              <w:rPr>
                <w:rFonts w:ascii="Calibri" w:hAnsi="Calibri" w:cs="Calibri"/>
                <w:sz w:val="24"/>
                <w:szCs w:val="24"/>
              </w:rPr>
              <w:t>às</w:t>
            </w:r>
            <w:r w:rsidRPr="007A4423">
              <w:rPr>
                <w:rFonts w:ascii="Calibri" w:eastAsia="Arial" w:hAnsi="Calibri" w:cs="Calibri"/>
                <w:sz w:val="24"/>
                <w:szCs w:val="24"/>
              </w:rPr>
              <w:t xml:space="preserve"> </w:t>
            </w:r>
            <w:r w:rsidRPr="007A4423">
              <w:rPr>
                <w:rFonts w:ascii="Calibri" w:hAnsi="Calibri" w:cs="Calibri"/>
                <w:sz w:val="24"/>
                <w:szCs w:val="24"/>
              </w:rPr>
              <w:t>1</w:t>
            </w:r>
            <w:r w:rsidR="00243849" w:rsidRPr="007A4423">
              <w:rPr>
                <w:rFonts w:ascii="Calibri" w:hAnsi="Calibri" w:cs="Calibri"/>
                <w:sz w:val="24"/>
                <w:szCs w:val="24"/>
              </w:rPr>
              <w:t>3</w:t>
            </w:r>
            <w:r w:rsidRPr="007A4423">
              <w:rPr>
                <w:rFonts w:ascii="Calibri" w:hAnsi="Calibri" w:cs="Calibri"/>
                <w:sz w:val="24"/>
                <w:szCs w:val="24"/>
              </w:rPr>
              <w:t>:</w:t>
            </w:r>
            <w:r w:rsidR="00C26D88" w:rsidRPr="007A4423">
              <w:rPr>
                <w:rFonts w:ascii="Calibri" w:hAnsi="Calibri" w:cs="Calibri"/>
                <w:sz w:val="24"/>
                <w:szCs w:val="24"/>
              </w:rPr>
              <w:t>15</w:t>
            </w:r>
            <w:r w:rsidRPr="007A4423">
              <w:rPr>
                <w:rFonts w:ascii="Calibri" w:eastAsia="Arial" w:hAnsi="Calibri" w:cs="Calibri"/>
                <w:sz w:val="24"/>
                <w:szCs w:val="24"/>
              </w:rPr>
              <w:t xml:space="preserve"> </w:t>
            </w:r>
            <w:r w:rsidR="00243849" w:rsidRPr="007A4423">
              <w:rPr>
                <w:rFonts w:ascii="Calibri" w:hAnsi="Calibri" w:cs="Calibri"/>
                <w:sz w:val="24"/>
                <w:szCs w:val="24"/>
              </w:rPr>
              <w:t>e 14:00 às 19:</w:t>
            </w:r>
            <w:r w:rsidR="00C26D88" w:rsidRPr="007A4423">
              <w:rPr>
                <w:rFonts w:ascii="Calibri" w:hAnsi="Calibri" w:cs="Calibri"/>
                <w:sz w:val="24"/>
                <w:szCs w:val="24"/>
              </w:rPr>
              <w:t>15</w:t>
            </w:r>
            <w:r w:rsidRPr="007A4423">
              <w:rPr>
                <w:rFonts w:ascii="Calibri" w:eastAsia="Arial" w:hAnsi="Calibri" w:cs="Calibri"/>
                <w:sz w:val="24"/>
                <w:szCs w:val="24"/>
              </w:rPr>
              <w:t xml:space="preserve"> </w:t>
            </w:r>
            <w:r w:rsidRPr="007A4423">
              <w:rPr>
                <w:rFonts w:ascii="Calibri" w:hAnsi="Calibri" w:cs="Calibri"/>
                <w:sz w:val="24"/>
                <w:szCs w:val="24"/>
              </w:rPr>
              <w:t>horas.</w:t>
            </w:r>
          </w:p>
          <w:p w14:paraId="3C8DD345" w14:textId="77777777" w:rsidR="001A72E7" w:rsidRDefault="001A72E7" w:rsidP="00C26D88">
            <w:pPr>
              <w:ind w:left="709"/>
              <w:jc w:val="both"/>
              <w:rPr>
                <w:rFonts w:ascii="Calibri" w:hAnsi="Calibri" w:cs="Calibri"/>
                <w:b/>
                <w:bCs/>
                <w:sz w:val="24"/>
                <w:szCs w:val="24"/>
              </w:rPr>
            </w:pPr>
          </w:p>
          <w:p w14:paraId="2D00F70C" w14:textId="0C127E8E" w:rsidR="00660335" w:rsidRPr="007A4423" w:rsidRDefault="00660335" w:rsidP="00C26D88">
            <w:pPr>
              <w:ind w:left="709"/>
              <w:jc w:val="both"/>
              <w:rPr>
                <w:rFonts w:ascii="Calibri" w:hAnsi="Calibri" w:cs="Calibri"/>
                <w:sz w:val="24"/>
                <w:szCs w:val="24"/>
              </w:rPr>
            </w:pPr>
            <w:r w:rsidRPr="007A4423">
              <w:rPr>
                <w:rFonts w:ascii="Calibri" w:hAnsi="Calibri" w:cs="Calibri"/>
                <w:b/>
                <w:bCs/>
                <w:sz w:val="24"/>
                <w:szCs w:val="24"/>
              </w:rPr>
              <w:t>H.1.1.1. Escala Produção Matutino</w:t>
            </w:r>
          </w:p>
          <w:p w14:paraId="44E871BC" w14:textId="77777777" w:rsidR="00C55313" w:rsidRPr="007A4423" w:rsidRDefault="00C55313" w:rsidP="00C55313">
            <w:pPr>
              <w:rPr>
                <w:rFonts w:ascii="Calibri" w:eastAsia="Arial" w:hAnsi="Calibri" w:cs="Calibri"/>
                <w:bCs/>
                <w:sz w:val="24"/>
                <w:szCs w:val="24"/>
              </w:rPr>
            </w:pPr>
          </w:p>
          <w:tbl>
            <w:tblPr>
              <w:tblW w:w="5000" w:type="pct"/>
              <w:tblCellMar>
                <w:left w:w="0" w:type="dxa"/>
                <w:right w:w="0" w:type="dxa"/>
              </w:tblCellMar>
              <w:tblLook w:val="04A0" w:firstRow="1" w:lastRow="0" w:firstColumn="1" w:lastColumn="0" w:noHBand="0" w:noVBand="1"/>
            </w:tblPr>
            <w:tblGrid>
              <w:gridCol w:w="3495"/>
              <w:gridCol w:w="853"/>
              <w:gridCol w:w="1735"/>
              <w:gridCol w:w="2789"/>
            </w:tblGrid>
            <w:tr w:rsidR="009315F9" w:rsidRPr="007A4423" w14:paraId="66D93D2F" w14:textId="77777777" w:rsidTr="00FE6810">
              <w:trPr>
                <w:trHeight w:val="227"/>
              </w:trPr>
              <w:tc>
                <w:tcPr>
                  <w:tcW w:w="1969" w:type="pct"/>
                  <w:tcBorders>
                    <w:top w:val="single" w:sz="4" w:space="0" w:color="auto"/>
                    <w:left w:val="single" w:sz="4" w:space="0" w:color="000000"/>
                    <w:bottom w:val="single" w:sz="4" w:space="0" w:color="000000"/>
                    <w:right w:val="nil"/>
                  </w:tcBorders>
                  <w:shd w:val="clear" w:color="auto" w:fill="BFBFBF"/>
                  <w:vAlign w:val="center"/>
                  <w:hideMark/>
                </w:tcPr>
                <w:p w14:paraId="6FF50195" w14:textId="77777777" w:rsidR="00C55313" w:rsidRPr="007A4423" w:rsidRDefault="00C55313" w:rsidP="00C55313">
                  <w:pPr>
                    <w:ind w:right="57"/>
                    <w:jc w:val="center"/>
                    <w:rPr>
                      <w:rFonts w:ascii="Calibri" w:hAnsi="Calibri" w:cs="Calibri"/>
                      <w:b/>
                      <w:bCs/>
                      <w:sz w:val="24"/>
                      <w:szCs w:val="24"/>
                    </w:rPr>
                  </w:pPr>
                  <w:r w:rsidRPr="007A4423">
                    <w:rPr>
                      <w:rFonts w:ascii="Calibri" w:hAnsi="Calibri" w:cs="Calibri"/>
                      <w:b/>
                      <w:bCs/>
                      <w:sz w:val="24"/>
                      <w:szCs w:val="24"/>
                    </w:rPr>
                    <w:t>Categoria</w:t>
                  </w:r>
                </w:p>
              </w:tc>
              <w:tc>
                <w:tcPr>
                  <w:tcW w:w="481" w:type="pct"/>
                  <w:tcBorders>
                    <w:top w:val="single" w:sz="4" w:space="0" w:color="auto"/>
                    <w:left w:val="single" w:sz="4" w:space="0" w:color="000000"/>
                    <w:bottom w:val="single" w:sz="4" w:space="0" w:color="000000"/>
                    <w:right w:val="nil"/>
                  </w:tcBorders>
                  <w:shd w:val="clear" w:color="auto" w:fill="BFBFBF"/>
                  <w:vAlign w:val="center"/>
                  <w:hideMark/>
                </w:tcPr>
                <w:p w14:paraId="59487EF9" w14:textId="77777777" w:rsidR="00C55313" w:rsidRPr="007A4423" w:rsidRDefault="00C55313" w:rsidP="00C55313">
                  <w:pPr>
                    <w:ind w:right="57"/>
                    <w:jc w:val="center"/>
                    <w:rPr>
                      <w:rFonts w:ascii="Calibri" w:hAnsi="Calibri" w:cs="Calibri"/>
                      <w:b/>
                      <w:bCs/>
                      <w:sz w:val="24"/>
                      <w:szCs w:val="24"/>
                    </w:rPr>
                  </w:pPr>
                  <w:proofErr w:type="spellStart"/>
                  <w:r w:rsidRPr="007A4423">
                    <w:rPr>
                      <w:rFonts w:ascii="Calibri" w:hAnsi="Calibri" w:cs="Calibri"/>
                      <w:b/>
                      <w:bCs/>
                      <w:sz w:val="24"/>
                      <w:szCs w:val="24"/>
                    </w:rPr>
                    <w:t>Qtd</w:t>
                  </w:r>
                  <w:proofErr w:type="spellEnd"/>
                </w:p>
              </w:tc>
              <w:tc>
                <w:tcPr>
                  <w:tcW w:w="978" w:type="pct"/>
                  <w:tcBorders>
                    <w:top w:val="single" w:sz="4" w:space="0" w:color="auto"/>
                    <w:left w:val="single" w:sz="4" w:space="0" w:color="000000"/>
                    <w:bottom w:val="single" w:sz="4" w:space="0" w:color="000000"/>
                    <w:right w:val="single" w:sz="4" w:space="0" w:color="auto"/>
                  </w:tcBorders>
                  <w:shd w:val="clear" w:color="auto" w:fill="BFBFBF"/>
                  <w:vAlign w:val="center"/>
                  <w:hideMark/>
                </w:tcPr>
                <w:p w14:paraId="6CBC5D0C" w14:textId="77777777" w:rsidR="00C55313" w:rsidRPr="007A4423" w:rsidRDefault="00C55313" w:rsidP="00C55313">
                  <w:pPr>
                    <w:ind w:right="57"/>
                    <w:jc w:val="center"/>
                    <w:rPr>
                      <w:rFonts w:ascii="Calibri" w:hAnsi="Calibri" w:cs="Calibri"/>
                      <w:b/>
                      <w:bCs/>
                      <w:sz w:val="24"/>
                      <w:szCs w:val="24"/>
                    </w:rPr>
                  </w:pPr>
                  <w:r w:rsidRPr="007A4423">
                    <w:rPr>
                      <w:rFonts w:ascii="Calibri" w:hAnsi="Calibri" w:cs="Calibri"/>
                      <w:b/>
                      <w:bCs/>
                      <w:sz w:val="24"/>
                      <w:szCs w:val="24"/>
                    </w:rPr>
                    <w:t>Horário</w:t>
                  </w:r>
                </w:p>
              </w:tc>
              <w:tc>
                <w:tcPr>
                  <w:tcW w:w="1573" w:type="pct"/>
                  <w:tcBorders>
                    <w:top w:val="single" w:sz="4" w:space="0" w:color="auto"/>
                    <w:left w:val="single" w:sz="4" w:space="0" w:color="000000"/>
                    <w:bottom w:val="single" w:sz="4" w:space="0" w:color="000000"/>
                    <w:right w:val="single" w:sz="4" w:space="0" w:color="auto"/>
                  </w:tcBorders>
                  <w:shd w:val="clear" w:color="auto" w:fill="BFBFBF"/>
                </w:tcPr>
                <w:p w14:paraId="6664D2D9" w14:textId="77777777" w:rsidR="00C55313" w:rsidRPr="007A4423" w:rsidRDefault="00C55313" w:rsidP="00C55313">
                  <w:pPr>
                    <w:ind w:right="57"/>
                    <w:jc w:val="center"/>
                    <w:rPr>
                      <w:rFonts w:ascii="Calibri" w:hAnsi="Calibri" w:cs="Calibri"/>
                      <w:b/>
                      <w:bCs/>
                      <w:sz w:val="24"/>
                      <w:szCs w:val="24"/>
                    </w:rPr>
                  </w:pPr>
                  <w:r w:rsidRPr="007A4423">
                    <w:rPr>
                      <w:rFonts w:ascii="Calibri" w:hAnsi="Calibri" w:cs="Calibri"/>
                      <w:b/>
                      <w:bCs/>
                      <w:sz w:val="24"/>
                      <w:szCs w:val="24"/>
                    </w:rPr>
                    <w:t>Dias da Semana</w:t>
                  </w:r>
                </w:p>
              </w:tc>
            </w:tr>
            <w:tr w:rsidR="009315F9" w:rsidRPr="007A4423" w14:paraId="478177B5" w14:textId="77777777" w:rsidTr="00FE6810">
              <w:trPr>
                <w:trHeight w:val="227"/>
              </w:trPr>
              <w:tc>
                <w:tcPr>
                  <w:tcW w:w="1969" w:type="pct"/>
                  <w:tcBorders>
                    <w:top w:val="single" w:sz="4" w:space="0" w:color="auto"/>
                    <w:left w:val="single" w:sz="4" w:space="0" w:color="000000"/>
                    <w:bottom w:val="single" w:sz="4" w:space="0" w:color="auto"/>
                    <w:right w:val="nil"/>
                  </w:tcBorders>
                  <w:vAlign w:val="center"/>
                </w:tcPr>
                <w:p w14:paraId="133E70E7" w14:textId="77777777" w:rsidR="00C55313" w:rsidRPr="007A4423" w:rsidRDefault="00FE6810" w:rsidP="00C55313">
                  <w:pPr>
                    <w:ind w:right="57"/>
                    <w:jc w:val="center"/>
                    <w:rPr>
                      <w:rFonts w:ascii="Calibri" w:hAnsi="Calibri" w:cs="Calibri"/>
                      <w:sz w:val="24"/>
                      <w:szCs w:val="24"/>
                    </w:rPr>
                  </w:pPr>
                  <w:r w:rsidRPr="007A4423">
                    <w:rPr>
                      <w:rFonts w:ascii="Calibri" w:hAnsi="Calibri" w:cs="Calibri"/>
                      <w:sz w:val="24"/>
                      <w:szCs w:val="24"/>
                    </w:rPr>
                    <w:t>Editor de Mídia Audiovisual</w:t>
                  </w:r>
                </w:p>
              </w:tc>
              <w:tc>
                <w:tcPr>
                  <w:tcW w:w="481" w:type="pct"/>
                  <w:tcBorders>
                    <w:top w:val="single" w:sz="4" w:space="0" w:color="auto"/>
                    <w:left w:val="single" w:sz="4" w:space="0" w:color="000000"/>
                    <w:bottom w:val="single" w:sz="4" w:space="0" w:color="auto"/>
                    <w:right w:val="nil"/>
                  </w:tcBorders>
                </w:tcPr>
                <w:p w14:paraId="7144751B" w14:textId="77777777" w:rsidR="00C55313" w:rsidRPr="007A4423" w:rsidRDefault="00FE6810" w:rsidP="00C55313">
                  <w:pPr>
                    <w:jc w:val="center"/>
                    <w:rPr>
                      <w:rFonts w:ascii="Calibri" w:hAnsi="Calibri" w:cs="Calibri"/>
                      <w:sz w:val="24"/>
                      <w:szCs w:val="24"/>
                    </w:rPr>
                  </w:pPr>
                  <w:r w:rsidRPr="007A4423">
                    <w:rPr>
                      <w:rFonts w:ascii="Calibri" w:hAnsi="Calibri" w:cs="Calibri"/>
                      <w:sz w:val="24"/>
                      <w:szCs w:val="24"/>
                    </w:rPr>
                    <w:t>2</w:t>
                  </w:r>
                </w:p>
              </w:tc>
              <w:tc>
                <w:tcPr>
                  <w:tcW w:w="978" w:type="pct"/>
                  <w:tcBorders>
                    <w:top w:val="single" w:sz="4" w:space="0" w:color="000000"/>
                    <w:left w:val="single" w:sz="4" w:space="0" w:color="000000"/>
                    <w:bottom w:val="single" w:sz="4" w:space="0" w:color="000000"/>
                    <w:right w:val="single" w:sz="4" w:space="0" w:color="auto"/>
                  </w:tcBorders>
                  <w:vAlign w:val="center"/>
                </w:tcPr>
                <w:p w14:paraId="148B4BE5" w14:textId="77777777" w:rsidR="00C55313" w:rsidRPr="007A4423" w:rsidRDefault="00660335" w:rsidP="00C55313">
                  <w:pPr>
                    <w:ind w:right="57"/>
                    <w:jc w:val="center"/>
                    <w:rPr>
                      <w:rFonts w:ascii="Calibri" w:hAnsi="Calibri" w:cs="Calibri"/>
                      <w:sz w:val="24"/>
                      <w:szCs w:val="24"/>
                    </w:rPr>
                  </w:pPr>
                  <w:r w:rsidRPr="007A4423">
                    <w:rPr>
                      <w:rFonts w:ascii="Calibri" w:hAnsi="Calibri" w:cs="Calibri"/>
                      <w:sz w:val="24"/>
                      <w:szCs w:val="24"/>
                    </w:rPr>
                    <w:t>08:00</w:t>
                  </w:r>
                  <w:r w:rsidRPr="007A4423">
                    <w:rPr>
                      <w:rFonts w:ascii="Calibri" w:eastAsia="Arial" w:hAnsi="Calibri" w:cs="Calibri"/>
                      <w:sz w:val="24"/>
                      <w:szCs w:val="24"/>
                    </w:rPr>
                    <w:t xml:space="preserve"> </w:t>
                  </w:r>
                  <w:r w:rsidRPr="007A4423">
                    <w:rPr>
                      <w:rFonts w:ascii="Calibri" w:hAnsi="Calibri" w:cs="Calibri"/>
                      <w:sz w:val="24"/>
                      <w:szCs w:val="24"/>
                    </w:rPr>
                    <w:t>às</w:t>
                  </w:r>
                  <w:r w:rsidRPr="007A4423">
                    <w:rPr>
                      <w:rFonts w:ascii="Calibri" w:eastAsia="Arial" w:hAnsi="Calibri" w:cs="Calibri"/>
                      <w:sz w:val="24"/>
                      <w:szCs w:val="24"/>
                    </w:rPr>
                    <w:t xml:space="preserve"> </w:t>
                  </w:r>
                  <w:r w:rsidRPr="007A4423">
                    <w:rPr>
                      <w:rFonts w:ascii="Calibri" w:hAnsi="Calibri" w:cs="Calibri"/>
                      <w:sz w:val="24"/>
                      <w:szCs w:val="24"/>
                    </w:rPr>
                    <w:t>13:15</w:t>
                  </w:r>
                </w:p>
              </w:tc>
              <w:tc>
                <w:tcPr>
                  <w:tcW w:w="1573" w:type="pct"/>
                  <w:tcBorders>
                    <w:top w:val="single" w:sz="4" w:space="0" w:color="000000"/>
                    <w:left w:val="single" w:sz="4" w:space="0" w:color="000000"/>
                    <w:bottom w:val="single" w:sz="4" w:space="0" w:color="000000"/>
                    <w:right w:val="single" w:sz="4" w:space="0" w:color="auto"/>
                  </w:tcBorders>
                </w:tcPr>
                <w:p w14:paraId="13E5229C" w14:textId="77777777" w:rsidR="00C55313" w:rsidRPr="007A4423" w:rsidRDefault="00C55313" w:rsidP="00C55313">
                  <w:pPr>
                    <w:ind w:right="57"/>
                    <w:jc w:val="both"/>
                    <w:rPr>
                      <w:rFonts w:ascii="Calibri" w:hAnsi="Calibri" w:cs="Calibri"/>
                      <w:sz w:val="24"/>
                      <w:szCs w:val="24"/>
                    </w:rPr>
                  </w:pPr>
                  <w:r w:rsidRPr="007A4423">
                    <w:rPr>
                      <w:rFonts w:ascii="Calibri" w:hAnsi="Calibri" w:cs="Calibri"/>
                      <w:sz w:val="24"/>
                      <w:szCs w:val="24"/>
                    </w:rPr>
                    <w:t>segunda-feira</w:t>
                  </w:r>
                  <w:r w:rsidRPr="007A4423">
                    <w:rPr>
                      <w:rFonts w:ascii="Calibri" w:eastAsia="Arial" w:hAnsi="Calibri" w:cs="Calibri"/>
                      <w:sz w:val="24"/>
                      <w:szCs w:val="24"/>
                    </w:rPr>
                    <w:t xml:space="preserve"> </w:t>
                  </w:r>
                  <w:r w:rsidRPr="007A4423">
                    <w:rPr>
                      <w:rFonts w:ascii="Calibri" w:hAnsi="Calibri" w:cs="Calibri"/>
                      <w:sz w:val="24"/>
                      <w:szCs w:val="24"/>
                    </w:rPr>
                    <w:t>a sábado</w:t>
                  </w:r>
                </w:p>
              </w:tc>
            </w:tr>
            <w:tr w:rsidR="009315F9" w:rsidRPr="007A4423" w14:paraId="10D47ADD" w14:textId="77777777" w:rsidTr="00FE6810">
              <w:trPr>
                <w:trHeight w:val="227"/>
              </w:trPr>
              <w:tc>
                <w:tcPr>
                  <w:tcW w:w="1969" w:type="pct"/>
                  <w:tcBorders>
                    <w:top w:val="single" w:sz="4" w:space="0" w:color="auto"/>
                    <w:left w:val="single" w:sz="4" w:space="0" w:color="000000"/>
                    <w:bottom w:val="single" w:sz="4" w:space="0" w:color="auto"/>
                    <w:right w:val="nil"/>
                  </w:tcBorders>
                  <w:vAlign w:val="center"/>
                </w:tcPr>
                <w:p w14:paraId="6D746AB8" w14:textId="77777777" w:rsidR="00C55313" w:rsidRPr="007A4423" w:rsidRDefault="00FE6810" w:rsidP="00C55313">
                  <w:pPr>
                    <w:ind w:right="57"/>
                    <w:jc w:val="center"/>
                    <w:rPr>
                      <w:rFonts w:ascii="Calibri" w:hAnsi="Calibri" w:cs="Calibri"/>
                      <w:sz w:val="24"/>
                      <w:szCs w:val="24"/>
                    </w:rPr>
                  </w:pPr>
                  <w:proofErr w:type="spellStart"/>
                  <w:r w:rsidRPr="007A4423">
                    <w:rPr>
                      <w:rFonts w:ascii="Calibri" w:hAnsi="Calibri" w:cs="Calibri"/>
                      <w:sz w:val="24"/>
                      <w:szCs w:val="24"/>
                    </w:rPr>
                    <w:t>Videografista</w:t>
                  </w:r>
                  <w:proofErr w:type="spellEnd"/>
                </w:p>
              </w:tc>
              <w:tc>
                <w:tcPr>
                  <w:tcW w:w="481" w:type="pct"/>
                  <w:tcBorders>
                    <w:top w:val="single" w:sz="4" w:space="0" w:color="auto"/>
                    <w:left w:val="single" w:sz="4" w:space="0" w:color="000000"/>
                    <w:bottom w:val="single" w:sz="4" w:space="0" w:color="auto"/>
                    <w:right w:val="nil"/>
                  </w:tcBorders>
                </w:tcPr>
                <w:p w14:paraId="649841BE" w14:textId="77777777" w:rsidR="00C55313" w:rsidRPr="007A4423" w:rsidRDefault="00FE6810" w:rsidP="00C55313">
                  <w:pPr>
                    <w:jc w:val="center"/>
                    <w:rPr>
                      <w:rFonts w:ascii="Calibri" w:hAnsi="Calibri" w:cs="Calibri"/>
                      <w:sz w:val="24"/>
                      <w:szCs w:val="24"/>
                    </w:rPr>
                  </w:pPr>
                  <w:r w:rsidRPr="007A4423">
                    <w:rPr>
                      <w:rFonts w:ascii="Calibri" w:hAnsi="Calibri" w:cs="Calibri"/>
                      <w:sz w:val="24"/>
                      <w:szCs w:val="24"/>
                    </w:rPr>
                    <w:t>1</w:t>
                  </w:r>
                </w:p>
              </w:tc>
              <w:tc>
                <w:tcPr>
                  <w:tcW w:w="978" w:type="pct"/>
                  <w:tcBorders>
                    <w:top w:val="single" w:sz="4" w:space="0" w:color="000000"/>
                    <w:left w:val="single" w:sz="4" w:space="0" w:color="000000"/>
                    <w:bottom w:val="single" w:sz="4" w:space="0" w:color="000000"/>
                    <w:right w:val="single" w:sz="4" w:space="0" w:color="auto"/>
                  </w:tcBorders>
                  <w:vAlign w:val="center"/>
                </w:tcPr>
                <w:p w14:paraId="0A5F350B" w14:textId="77777777" w:rsidR="00C55313" w:rsidRPr="007A4423" w:rsidRDefault="00660335" w:rsidP="00C55313">
                  <w:pPr>
                    <w:ind w:right="57"/>
                    <w:jc w:val="center"/>
                    <w:rPr>
                      <w:rFonts w:ascii="Calibri" w:hAnsi="Calibri" w:cs="Calibri"/>
                      <w:sz w:val="24"/>
                      <w:szCs w:val="24"/>
                    </w:rPr>
                  </w:pPr>
                  <w:r w:rsidRPr="007A4423">
                    <w:rPr>
                      <w:rFonts w:ascii="Calibri" w:hAnsi="Calibri" w:cs="Calibri"/>
                      <w:sz w:val="24"/>
                      <w:szCs w:val="24"/>
                    </w:rPr>
                    <w:t>08:00</w:t>
                  </w:r>
                  <w:r w:rsidRPr="007A4423">
                    <w:rPr>
                      <w:rFonts w:ascii="Calibri" w:eastAsia="Arial" w:hAnsi="Calibri" w:cs="Calibri"/>
                      <w:sz w:val="24"/>
                      <w:szCs w:val="24"/>
                    </w:rPr>
                    <w:t xml:space="preserve"> </w:t>
                  </w:r>
                  <w:r w:rsidRPr="007A4423">
                    <w:rPr>
                      <w:rFonts w:ascii="Calibri" w:hAnsi="Calibri" w:cs="Calibri"/>
                      <w:sz w:val="24"/>
                      <w:szCs w:val="24"/>
                    </w:rPr>
                    <w:t>às</w:t>
                  </w:r>
                  <w:r w:rsidRPr="007A4423">
                    <w:rPr>
                      <w:rFonts w:ascii="Calibri" w:eastAsia="Arial" w:hAnsi="Calibri" w:cs="Calibri"/>
                      <w:sz w:val="24"/>
                      <w:szCs w:val="24"/>
                    </w:rPr>
                    <w:t xml:space="preserve"> </w:t>
                  </w:r>
                  <w:r w:rsidRPr="007A4423">
                    <w:rPr>
                      <w:rFonts w:ascii="Calibri" w:hAnsi="Calibri" w:cs="Calibri"/>
                      <w:sz w:val="24"/>
                      <w:szCs w:val="24"/>
                    </w:rPr>
                    <w:t>13:15</w:t>
                  </w:r>
                </w:p>
              </w:tc>
              <w:tc>
                <w:tcPr>
                  <w:tcW w:w="1573" w:type="pct"/>
                  <w:tcBorders>
                    <w:top w:val="single" w:sz="4" w:space="0" w:color="000000"/>
                    <w:left w:val="single" w:sz="4" w:space="0" w:color="000000"/>
                    <w:bottom w:val="single" w:sz="4" w:space="0" w:color="000000"/>
                    <w:right w:val="single" w:sz="4" w:space="0" w:color="auto"/>
                  </w:tcBorders>
                </w:tcPr>
                <w:p w14:paraId="39CA1F71" w14:textId="77777777" w:rsidR="00C55313" w:rsidRPr="007A4423" w:rsidRDefault="00C55313" w:rsidP="00C55313">
                  <w:pPr>
                    <w:ind w:right="57"/>
                    <w:rPr>
                      <w:rFonts w:ascii="Calibri" w:hAnsi="Calibri" w:cs="Calibri"/>
                      <w:sz w:val="24"/>
                      <w:szCs w:val="24"/>
                    </w:rPr>
                  </w:pPr>
                  <w:r w:rsidRPr="007A4423">
                    <w:rPr>
                      <w:rFonts w:ascii="Calibri" w:hAnsi="Calibri" w:cs="Calibri"/>
                      <w:sz w:val="24"/>
                      <w:szCs w:val="24"/>
                    </w:rPr>
                    <w:t>segunda-feira</w:t>
                  </w:r>
                  <w:r w:rsidRPr="007A4423">
                    <w:rPr>
                      <w:rFonts w:ascii="Calibri" w:eastAsia="Arial" w:hAnsi="Calibri" w:cs="Calibri"/>
                      <w:sz w:val="24"/>
                      <w:szCs w:val="24"/>
                    </w:rPr>
                    <w:t xml:space="preserve"> </w:t>
                  </w:r>
                  <w:r w:rsidRPr="007A4423">
                    <w:rPr>
                      <w:rFonts w:ascii="Calibri" w:hAnsi="Calibri" w:cs="Calibri"/>
                      <w:sz w:val="24"/>
                      <w:szCs w:val="24"/>
                    </w:rPr>
                    <w:t>a sábado</w:t>
                  </w:r>
                </w:p>
              </w:tc>
            </w:tr>
            <w:tr w:rsidR="009315F9" w:rsidRPr="007A4423" w14:paraId="6F07A8A9" w14:textId="77777777" w:rsidTr="00FE6810">
              <w:trPr>
                <w:trHeight w:val="227"/>
              </w:trPr>
              <w:tc>
                <w:tcPr>
                  <w:tcW w:w="1969" w:type="pct"/>
                  <w:tcBorders>
                    <w:top w:val="single" w:sz="4" w:space="0" w:color="auto"/>
                    <w:left w:val="single" w:sz="4" w:space="0" w:color="000000"/>
                    <w:bottom w:val="single" w:sz="4" w:space="0" w:color="auto"/>
                    <w:right w:val="nil"/>
                  </w:tcBorders>
                  <w:vAlign w:val="center"/>
                </w:tcPr>
                <w:p w14:paraId="1BAFA0AB" w14:textId="77777777" w:rsidR="00C55313" w:rsidRPr="007A4423" w:rsidRDefault="00FE6810" w:rsidP="00C55313">
                  <w:pPr>
                    <w:ind w:right="57"/>
                    <w:jc w:val="center"/>
                    <w:rPr>
                      <w:rFonts w:ascii="Calibri" w:hAnsi="Calibri" w:cs="Calibri"/>
                      <w:sz w:val="24"/>
                      <w:szCs w:val="24"/>
                    </w:rPr>
                  </w:pPr>
                  <w:r w:rsidRPr="007A4423">
                    <w:rPr>
                      <w:rFonts w:ascii="Calibri" w:hAnsi="Calibri" w:cs="Calibri"/>
                      <w:sz w:val="24"/>
                      <w:szCs w:val="24"/>
                    </w:rPr>
                    <w:t>Produtor Executivo</w:t>
                  </w:r>
                </w:p>
              </w:tc>
              <w:tc>
                <w:tcPr>
                  <w:tcW w:w="481" w:type="pct"/>
                  <w:tcBorders>
                    <w:top w:val="single" w:sz="4" w:space="0" w:color="auto"/>
                    <w:left w:val="single" w:sz="4" w:space="0" w:color="000000"/>
                    <w:bottom w:val="single" w:sz="4" w:space="0" w:color="auto"/>
                    <w:right w:val="nil"/>
                  </w:tcBorders>
                </w:tcPr>
                <w:p w14:paraId="78E884CA" w14:textId="77777777" w:rsidR="00C55313" w:rsidRPr="007A4423" w:rsidRDefault="006F7C4E" w:rsidP="00C55313">
                  <w:pPr>
                    <w:jc w:val="center"/>
                    <w:rPr>
                      <w:rFonts w:ascii="Calibri" w:hAnsi="Calibri" w:cs="Calibri"/>
                      <w:sz w:val="24"/>
                      <w:szCs w:val="24"/>
                    </w:rPr>
                  </w:pPr>
                  <w:r>
                    <w:rPr>
                      <w:rFonts w:ascii="Calibri" w:hAnsi="Calibri" w:cs="Calibri"/>
                      <w:sz w:val="24"/>
                      <w:szCs w:val="24"/>
                    </w:rPr>
                    <w:t>2</w:t>
                  </w:r>
                </w:p>
              </w:tc>
              <w:tc>
                <w:tcPr>
                  <w:tcW w:w="978" w:type="pct"/>
                  <w:tcBorders>
                    <w:top w:val="single" w:sz="4" w:space="0" w:color="000000"/>
                    <w:left w:val="single" w:sz="4" w:space="0" w:color="000000"/>
                    <w:bottom w:val="single" w:sz="4" w:space="0" w:color="000000"/>
                    <w:right w:val="single" w:sz="4" w:space="0" w:color="auto"/>
                  </w:tcBorders>
                  <w:vAlign w:val="center"/>
                </w:tcPr>
                <w:p w14:paraId="6A636C39" w14:textId="77777777" w:rsidR="00C55313" w:rsidRPr="007A4423" w:rsidRDefault="00660335" w:rsidP="00C55313">
                  <w:pPr>
                    <w:ind w:right="57"/>
                    <w:jc w:val="center"/>
                    <w:rPr>
                      <w:rFonts w:ascii="Calibri" w:hAnsi="Calibri" w:cs="Calibri"/>
                      <w:sz w:val="24"/>
                      <w:szCs w:val="24"/>
                    </w:rPr>
                  </w:pPr>
                  <w:r w:rsidRPr="007A4423">
                    <w:rPr>
                      <w:rFonts w:ascii="Calibri" w:hAnsi="Calibri" w:cs="Calibri"/>
                      <w:sz w:val="24"/>
                      <w:szCs w:val="24"/>
                    </w:rPr>
                    <w:t>0</w:t>
                  </w:r>
                  <w:r w:rsidR="009315F9" w:rsidRPr="007A4423">
                    <w:rPr>
                      <w:rFonts w:ascii="Calibri" w:hAnsi="Calibri" w:cs="Calibri"/>
                      <w:sz w:val="24"/>
                      <w:szCs w:val="24"/>
                    </w:rPr>
                    <w:t>9</w:t>
                  </w:r>
                  <w:r w:rsidRPr="007A4423">
                    <w:rPr>
                      <w:rFonts w:ascii="Calibri" w:hAnsi="Calibri" w:cs="Calibri"/>
                      <w:sz w:val="24"/>
                      <w:szCs w:val="24"/>
                    </w:rPr>
                    <w:t>:00</w:t>
                  </w:r>
                  <w:r w:rsidRPr="007A4423">
                    <w:rPr>
                      <w:rFonts w:ascii="Calibri" w:eastAsia="Arial" w:hAnsi="Calibri" w:cs="Calibri"/>
                      <w:sz w:val="24"/>
                      <w:szCs w:val="24"/>
                    </w:rPr>
                    <w:t xml:space="preserve"> </w:t>
                  </w:r>
                  <w:r w:rsidRPr="007A4423">
                    <w:rPr>
                      <w:rFonts w:ascii="Calibri" w:hAnsi="Calibri" w:cs="Calibri"/>
                      <w:sz w:val="24"/>
                      <w:szCs w:val="24"/>
                    </w:rPr>
                    <w:t>às</w:t>
                  </w:r>
                  <w:r w:rsidRPr="007A4423">
                    <w:rPr>
                      <w:rFonts w:ascii="Calibri" w:eastAsia="Arial" w:hAnsi="Calibri" w:cs="Calibri"/>
                      <w:sz w:val="24"/>
                      <w:szCs w:val="24"/>
                    </w:rPr>
                    <w:t xml:space="preserve"> </w:t>
                  </w:r>
                  <w:r w:rsidRPr="007A4423">
                    <w:rPr>
                      <w:rFonts w:ascii="Calibri" w:hAnsi="Calibri" w:cs="Calibri"/>
                      <w:sz w:val="24"/>
                      <w:szCs w:val="24"/>
                    </w:rPr>
                    <w:t>1</w:t>
                  </w:r>
                  <w:r w:rsidR="009315F9" w:rsidRPr="007A4423">
                    <w:rPr>
                      <w:rFonts w:ascii="Calibri" w:hAnsi="Calibri" w:cs="Calibri"/>
                      <w:sz w:val="24"/>
                      <w:szCs w:val="24"/>
                    </w:rPr>
                    <w:t>4</w:t>
                  </w:r>
                  <w:r w:rsidRPr="007A4423">
                    <w:rPr>
                      <w:rFonts w:ascii="Calibri" w:hAnsi="Calibri" w:cs="Calibri"/>
                      <w:sz w:val="24"/>
                      <w:szCs w:val="24"/>
                    </w:rPr>
                    <w:t>:15</w:t>
                  </w:r>
                </w:p>
              </w:tc>
              <w:tc>
                <w:tcPr>
                  <w:tcW w:w="1573" w:type="pct"/>
                  <w:tcBorders>
                    <w:top w:val="single" w:sz="4" w:space="0" w:color="000000"/>
                    <w:left w:val="single" w:sz="4" w:space="0" w:color="000000"/>
                    <w:bottom w:val="single" w:sz="4" w:space="0" w:color="000000"/>
                    <w:right w:val="single" w:sz="4" w:space="0" w:color="auto"/>
                  </w:tcBorders>
                </w:tcPr>
                <w:p w14:paraId="7A56B38F" w14:textId="77777777" w:rsidR="00C55313" w:rsidRPr="007A4423" w:rsidRDefault="00C55313" w:rsidP="00C55313">
                  <w:pPr>
                    <w:ind w:right="57"/>
                    <w:rPr>
                      <w:rFonts w:ascii="Calibri" w:hAnsi="Calibri" w:cs="Calibri"/>
                      <w:sz w:val="24"/>
                      <w:szCs w:val="24"/>
                    </w:rPr>
                  </w:pPr>
                  <w:r w:rsidRPr="007A4423">
                    <w:rPr>
                      <w:rFonts w:ascii="Calibri" w:hAnsi="Calibri" w:cs="Calibri"/>
                      <w:sz w:val="24"/>
                      <w:szCs w:val="24"/>
                    </w:rPr>
                    <w:t>segunda-feira</w:t>
                  </w:r>
                  <w:r w:rsidRPr="007A4423">
                    <w:rPr>
                      <w:rFonts w:ascii="Calibri" w:eastAsia="Arial" w:hAnsi="Calibri" w:cs="Calibri"/>
                      <w:sz w:val="24"/>
                      <w:szCs w:val="24"/>
                    </w:rPr>
                    <w:t xml:space="preserve"> </w:t>
                  </w:r>
                  <w:r w:rsidRPr="007A4423">
                    <w:rPr>
                      <w:rFonts w:ascii="Calibri" w:hAnsi="Calibri" w:cs="Calibri"/>
                      <w:sz w:val="24"/>
                      <w:szCs w:val="24"/>
                    </w:rPr>
                    <w:t>a sábado</w:t>
                  </w:r>
                </w:p>
              </w:tc>
            </w:tr>
            <w:tr w:rsidR="009315F9" w:rsidRPr="007A4423" w14:paraId="7C0FC90F" w14:textId="77777777" w:rsidTr="00FE6810">
              <w:trPr>
                <w:trHeight w:val="227"/>
              </w:trPr>
              <w:tc>
                <w:tcPr>
                  <w:tcW w:w="1969" w:type="pct"/>
                  <w:tcBorders>
                    <w:top w:val="single" w:sz="4" w:space="0" w:color="auto"/>
                    <w:left w:val="single" w:sz="4" w:space="0" w:color="000000"/>
                    <w:bottom w:val="single" w:sz="4" w:space="0" w:color="000000"/>
                    <w:right w:val="nil"/>
                  </w:tcBorders>
                  <w:vAlign w:val="center"/>
                </w:tcPr>
                <w:p w14:paraId="276A3228" w14:textId="77777777" w:rsidR="00C55313" w:rsidRPr="007A4423" w:rsidRDefault="00FE6810" w:rsidP="00C55313">
                  <w:pPr>
                    <w:ind w:right="57"/>
                    <w:jc w:val="center"/>
                    <w:rPr>
                      <w:rFonts w:ascii="Calibri" w:hAnsi="Calibri" w:cs="Calibri"/>
                      <w:sz w:val="24"/>
                      <w:szCs w:val="24"/>
                    </w:rPr>
                  </w:pPr>
                  <w:r w:rsidRPr="007A4423">
                    <w:rPr>
                      <w:rFonts w:ascii="Calibri" w:hAnsi="Calibri" w:cs="Calibri"/>
                      <w:sz w:val="24"/>
                      <w:szCs w:val="24"/>
                    </w:rPr>
                    <w:t>Controlador de Programação</w:t>
                  </w:r>
                </w:p>
              </w:tc>
              <w:tc>
                <w:tcPr>
                  <w:tcW w:w="481" w:type="pct"/>
                  <w:tcBorders>
                    <w:top w:val="single" w:sz="4" w:space="0" w:color="auto"/>
                    <w:left w:val="single" w:sz="4" w:space="0" w:color="000000"/>
                    <w:bottom w:val="single" w:sz="4" w:space="0" w:color="000000"/>
                    <w:right w:val="nil"/>
                  </w:tcBorders>
                </w:tcPr>
                <w:p w14:paraId="7842F596" w14:textId="77777777" w:rsidR="00C55313" w:rsidRPr="007A4423" w:rsidRDefault="00FE6810" w:rsidP="00C55313">
                  <w:pPr>
                    <w:jc w:val="center"/>
                    <w:rPr>
                      <w:rFonts w:ascii="Calibri" w:hAnsi="Calibri" w:cs="Calibri"/>
                      <w:sz w:val="24"/>
                      <w:szCs w:val="24"/>
                    </w:rPr>
                  </w:pPr>
                  <w:r w:rsidRPr="007A4423">
                    <w:rPr>
                      <w:rFonts w:ascii="Calibri" w:hAnsi="Calibri" w:cs="Calibri"/>
                      <w:sz w:val="24"/>
                      <w:szCs w:val="24"/>
                    </w:rPr>
                    <w:t>2</w:t>
                  </w:r>
                </w:p>
              </w:tc>
              <w:tc>
                <w:tcPr>
                  <w:tcW w:w="978" w:type="pct"/>
                  <w:tcBorders>
                    <w:top w:val="single" w:sz="4" w:space="0" w:color="000000"/>
                    <w:left w:val="single" w:sz="4" w:space="0" w:color="000000"/>
                    <w:bottom w:val="single" w:sz="4" w:space="0" w:color="000000"/>
                    <w:right w:val="single" w:sz="4" w:space="0" w:color="auto"/>
                  </w:tcBorders>
                  <w:vAlign w:val="center"/>
                </w:tcPr>
                <w:p w14:paraId="403B6A48" w14:textId="77777777" w:rsidR="00C55313" w:rsidRPr="007A4423" w:rsidRDefault="00660335" w:rsidP="00C55313">
                  <w:pPr>
                    <w:ind w:right="57"/>
                    <w:jc w:val="center"/>
                    <w:rPr>
                      <w:rFonts w:ascii="Calibri" w:hAnsi="Calibri" w:cs="Calibri"/>
                      <w:sz w:val="24"/>
                      <w:szCs w:val="24"/>
                    </w:rPr>
                  </w:pPr>
                  <w:r w:rsidRPr="007A4423">
                    <w:rPr>
                      <w:rFonts w:ascii="Calibri" w:hAnsi="Calibri" w:cs="Calibri"/>
                      <w:sz w:val="24"/>
                      <w:szCs w:val="24"/>
                    </w:rPr>
                    <w:t>0</w:t>
                  </w:r>
                  <w:r w:rsidR="009315F9" w:rsidRPr="007A4423">
                    <w:rPr>
                      <w:rFonts w:ascii="Calibri" w:hAnsi="Calibri" w:cs="Calibri"/>
                      <w:sz w:val="24"/>
                      <w:szCs w:val="24"/>
                    </w:rPr>
                    <w:t>9</w:t>
                  </w:r>
                  <w:r w:rsidRPr="007A4423">
                    <w:rPr>
                      <w:rFonts w:ascii="Calibri" w:hAnsi="Calibri" w:cs="Calibri"/>
                      <w:sz w:val="24"/>
                      <w:szCs w:val="24"/>
                    </w:rPr>
                    <w:t>:00</w:t>
                  </w:r>
                  <w:r w:rsidRPr="007A4423">
                    <w:rPr>
                      <w:rFonts w:ascii="Calibri" w:eastAsia="Arial" w:hAnsi="Calibri" w:cs="Calibri"/>
                      <w:sz w:val="24"/>
                      <w:szCs w:val="24"/>
                    </w:rPr>
                    <w:t xml:space="preserve"> </w:t>
                  </w:r>
                  <w:r w:rsidRPr="007A4423">
                    <w:rPr>
                      <w:rFonts w:ascii="Calibri" w:hAnsi="Calibri" w:cs="Calibri"/>
                      <w:sz w:val="24"/>
                      <w:szCs w:val="24"/>
                    </w:rPr>
                    <w:t>às</w:t>
                  </w:r>
                  <w:r w:rsidRPr="007A4423">
                    <w:rPr>
                      <w:rFonts w:ascii="Calibri" w:eastAsia="Arial" w:hAnsi="Calibri" w:cs="Calibri"/>
                      <w:sz w:val="24"/>
                      <w:szCs w:val="24"/>
                    </w:rPr>
                    <w:t xml:space="preserve"> </w:t>
                  </w:r>
                  <w:r w:rsidRPr="007A4423">
                    <w:rPr>
                      <w:rFonts w:ascii="Calibri" w:hAnsi="Calibri" w:cs="Calibri"/>
                      <w:sz w:val="24"/>
                      <w:szCs w:val="24"/>
                    </w:rPr>
                    <w:t>1</w:t>
                  </w:r>
                  <w:r w:rsidR="009315F9" w:rsidRPr="007A4423">
                    <w:rPr>
                      <w:rFonts w:ascii="Calibri" w:hAnsi="Calibri" w:cs="Calibri"/>
                      <w:sz w:val="24"/>
                      <w:szCs w:val="24"/>
                    </w:rPr>
                    <w:t>4</w:t>
                  </w:r>
                  <w:r w:rsidRPr="007A4423">
                    <w:rPr>
                      <w:rFonts w:ascii="Calibri" w:hAnsi="Calibri" w:cs="Calibri"/>
                      <w:sz w:val="24"/>
                      <w:szCs w:val="24"/>
                    </w:rPr>
                    <w:t>:15</w:t>
                  </w:r>
                </w:p>
              </w:tc>
              <w:tc>
                <w:tcPr>
                  <w:tcW w:w="1573" w:type="pct"/>
                  <w:tcBorders>
                    <w:top w:val="single" w:sz="4" w:space="0" w:color="000000"/>
                    <w:left w:val="single" w:sz="4" w:space="0" w:color="000000"/>
                    <w:bottom w:val="single" w:sz="4" w:space="0" w:color="000000"/>
                    <w:right w:val="single" w:sz="4" w:space="0" w:color="auto"/>
                  </w:tcBorders>
                </w:tcPr>
                <w:p w14:paraId="57E033D0" w14:textId="77777777" w:rsidR="00C55313" w:rsidRPr="007A4423" w:rsidRDefault="00C55313" w:rsidP="00C55313">
                  <w:pPr>
                    <w:ind w:right="57"/>
                    <w:rPr>
                      <w:rFonts w:ascii="Calibri" w:hAnsi="Calibri" w:cs="Calibri"/>
                      <w:sz w:val="24"/>
                      <w:szCs w:val="24"/>
                    </w:rPr>
                  </w:pPr>
                  <w:r w:rsidRPr="007A4423">
                    <w:rPr>
                      <w:rFonts w:ascii="Calibri" w:hAnsi="Calibri" w:cs="Calibri"/>
                      <w:sz w:val="24"/>
                      <w:szCs w:val="24"/>
                    </w:rPr>
                    <w:t>segunda-feira</w:t>
                  </w:r>
                  <w:r w:rsidRPr="007A4423">
                    <w:rPr>
                      <w:rFonts w:ascii="Calibri" w:eastAsia="Arial" w:hAnsi="Calibri" w:cs="Calibri"/>
                      <w:sz w:val="24"/>
                      <w:szCs w:val="24"/>
                    </w:rPr>
                    <w:t xml:space="preserve"> </w:t>
                  </w:r>
                  <w:r w:rsidRPr="007A4423">
                    <w:rPr>
                      <w:rFonts w:ascii="Calibri" w:hAnsi="Calibri" w:cs="Calibri"/>
                      <w:sz w:val="24"/>
                      <w:szCs w:val="24"/>
                    </w:rPr>
                    <w:t>a sábado</w:t>
                  </w:r>
                </w:p>
              </w:tc>
            </w:tr>
          </w:tbl>
          <w:p w14:paraId="144A5D23" w14:textId="77777777" w:rsidR="00C55313" w:rsidRPr="007A4423" w:rsidRDefault="00C55313" w:rsidP="00C26D88">
            <w:pPr>
              <w:ind w:left="709"/>
              <w:jc w:val="both"/>
              <w:rPr>
                <w:rFonts w:ascii="Calibri" w:hAnsi="Calibri" w:cs="Calibri"/>
                <w:sz w:val="24"/>
                <w:szCs w:val="24"/>
                <w:highlight w:val="yellow"/>
              </w:rPr>
            </w:pPr>
          </w:p>
          <w:p w14:paraId="2CE2393D" w14:textId="77777777" w:rsidR="00660335" w:rsidRPr="007A4423" w:rsidRDefault="00660335" w:rsidP="00660335">
            <w:pPr>
              <w:ind w:left="709"/>
              <w:jc w:val="both"/>
              <w:rPr>
                <w:rFonts w:ascii="Calibri" w:hAnsi="Calibri" w:cs="Calibri"/>
                <w:b/>
                <w:bCs/>
                <w:sz w:val="24"/>
                <w:szCs w:val="24"/>
              </w:rPr>
            </w:pPr>
            <w:r w:rsidRPr="007A4423">
              <w:rPr>
                <w:rFonts w:ascii="Calibri" w:hAnsi="Calibri" w:cs="Calibri"/>
                <w:b/>
                <w:bCs/>
                <w:sz w:val="24"/>
                <w:szCs w:val="24"/>
              </w:rPr>
              <w:t>H.1.1.2. Escala Produção Vespertino</w:t>
            </w:r>
          </w:p>
          <w:p w14:paraId="738610EB" w14:textId="77777777" w:rsidR="00660335" w:rsidRPr="007A4423" w:rsidRDefault="00660335" w:rsidP="00660335">
            <w:pPr>
              <w:ind w:left="709"/>
              <w:jc w:val="both"/>
              <w:rPr>
                <w:rFonts w:ascii="Calibri" w:hAnsi="Calibri" w:cs="Calibri"/>
                <w:sz w:val="24"/>
                <w:szCs w:val="24"/>
              </w:rPr>
            </w:pPr>
          </w:p>
          <w:tbl>
            <w:tblPr>
              <w:tblW w:w="5000" w:type="pct"/>
              <w:tblCellMar>
                <w:left w:w="0" w:type="dxa"/>
                <w:right w:w="0" w:type="dxa"/>
              </w:tblCellMar>
              <w:tblLook w:val="04A0" w:firstRow="1" w:lastRow="0" w:firstColumn="1" w:lastColumn="0" w:noHBand="0" w:noVBand="1"/>
            </w:tblPr>
            <w:tblGrid>
              <w:gridCol w:w="3636"/>
              <w:gridCol w:w="712"/>
              <w:gridCol w:w="1735"/>
              <w:gridCol w:w="2789"/>
            </w:tblGrid>
            <w:tr w:rsidR="009315F9" w:rsidRPr="007A4423" w14:paraId="29F101E6" w14:textId="77777777" w:rsidTr="00FE6810">
              <w:trPr>
                <w:trHeight w:val="227"/>
              </w:trPr>
              <w:tc>
                <w:tcPr>
                  <w:tcW w:w="2049" w:type="pct"/>
                  <w:tcBorders>
                    <w:top w:val="single" w:sz="4" w:space="0" w:color="auto"/>
                    <w:left w:val="single" w:sz="4" w:space="0" w:color="000000"/>
                    <w:bottom w:val="single" w:sz="4" w:space="0" w:color="000000"/>
                    <w:right w:val="nil"/>
                  </w:tcBorders>
                  <w:shd w:val="clear" w:color="auto" w:fill="BFBFBF"/>
                  <w:vAlign w:val="center"/>
                  <w:hideMark/>
                </w:tcPr>
                <w:p w14:paraId="3F2B2B4B" w14:textId="77777777" w:rsidR="00660335" w:rsidRPr="007A4423" w:rsidRDefault="00660335" w:rsidP="00660335">
                  <w:pPr>
                    <w:ind w:right="57"/>
                    <w:jc w:val="center"/>
                    <w:rPr>
                      <w:rFonts w:ascii="Calibri" w:hAnsi="Calibri" w:cs="Calibri"/>
                      <w:b/>
                      <w:bCs/>
                      <w:sz w:val="24"/>
                      <w:szCs w:val="24"/>
                    </w:rPr>
                  </w:pPr>
                  <w:r w:rsidRPr="007A4423">
                    <w:rPr>
                      <w:rFonts w:ascii="Calibri" w:hAnsi="Calibri" w:cs="Calibri"/>
                      <w:b/>
                      <w:bCs/>
                      <w:sz w:val="24"/>
                      <w:szCs w:val="24"/>
                    </w:rPr>
                    <w:t>Categoria</w:t>
                  </w:r>
                </w:p>
              </w:tc>
              <w:tc>
                <w:tcPr>
                  <w:tcW w:w="401" w:type="pct"/>
                  <w:tcBorders>
                    <w:top w:val="single" w:sz="4" w:space="0" w:color="auto"/>
                    <w:left w:val="single" w:sz="4" w:space="0" w:color="000000"/>
                    <w:bottom w:val="single" w:sz="4" w:space="0" w:color="000000"/>
                    <w:right w:val="nil"/>
                  </w:tcBorders>
                  <w:shd w:val="clear" w:color="auto" w:fill="BFBFBF"/>
                  <w:vAlign w:val="center"/>
                  <w:hideMark/>
                </w:tcPr>
                <w:p w14:paraId="36D9C6AB" w14:textId="77777777" w:rsidR="00660335" w:rsidRPr="007A4423" w:rsidRDefault="00660335" w:rsidP="00660335">
                  <w:pPr>
                    <w:ind w:right="57"/>
                    <w:jc w:val="center"/>
                    <w:rPr>
                      <w:rFonts w:ascii="Calibri" w:hAnsi="Calibri" w:cs="Calibri"/>
                      <w:b/>
                      <w:bCs/>
                      <w:sz w:val="24"/>
                      <w:szCs w:val="24"/>
                    </w:rPr>
                  </w:pPr>
                  <w:proofErr w:type="spellStart"/>
                  <w:r w:rsidRPr="007A4423">
                    <w:rPr>
                      <w:rFonts w:ascii="Calibri" w:hAnsi="Calibri" w:cs="Calibri"/>
                      <w:b/>
                      <w:bCs/>
                      <w:sz w:val="24"/>
                      <w:szCs w:val="24"/>
                    </w:rPr>
                    <w:t>Qtd</w:t>
                  </w:r>
                  <w:proofErr w:type="spellEnd"/>
                </w:p>
              </w:tc>
              <w:tc>
                <w:tcPr>
                  <w:tcW w:w="978" w:type="pct"/>
                  <w:tcBorders>
                    <w:top w:val="single" w:sz="4" w:space="0" w:color="auto"/>
                    <w:left w:val="single" w:sz="4" w:space="0" w:color="000000"/>
                    <w:bottom w:val="single" w:sz="4" w:space="0" w:color="000000"/>
                    <w:right w:val="single" w:sz="4" w:space="0" w:color="auto"/>
                  </w:tcBorders>
                  <w:shd w:val="clear" w:color="auto" w:fill="BFBFBF"/>
                  <w:vAlign w:val="center"/>
                  <w:hideMark/>
                </w:tcPr>
                <w:p w14:paraId="69F29385" w14:textId="77777777" w:rsidR="00660335" w:rsidRPr="007A4423" w:rsidRDefault="00660335" w:rsidP="00660335">
                  <w:pPr>
                    <w:ind w:right="57"/>
                    <w:jc w:val="center"/>
                    <w:rPr>
                      <w:rFonts w:ascii="Calibri" w:hAnsi="Calibri" w:cs="Calibri"/>
                      <w:b/>
                      <w:bCs/>
                      <w:sz w:val="24"/>
                      <w:szCs w:val="24"/>
                    </w:rPr>
                  </w:pPr>
                  <w:r w:rsidRPr="007A4423">
                    <w:rPr>
                      <w:rFonts w:ascii="Calibri" w:hAnsi="Calibri" w:cs="Calibri"/>
                      <w:b/>
                      <w:bCs/>
                      <w:sz w:val="24"/>
                      <w:szCs w:val="24"/>
                    </w:rPr>
                    <w:t>Horário</w:t>
                  </w:r>
                </w:p>
              </w:tc>
              <w:tc>
                <w:tcPr>
                  <w:tcW w:w="1572" w:type="pct"/>
                  <w:tcBorders>
                    <w:top w:val="single" w:sz="4" w:space="0" w:color="auto"/>
                    <w:left w:val="single" w:sz="4" w:space="0" w:color="000000"/>
                    <w:bottom w:val="single" w:sz="4" w:space="0" w:color="000000"/>
                    <w:right w:val="single" w:sz="4" w:space="0" w:color="auto"/>
                  </w:tcBorders>
                  <w:shd w:val="clear" w:color="auto" w:fill="BFBFBF"/>
                </w:tcPr>
                <w:p w14:paraId="7AC6C29F" w14:textId="77777777" w:rsidR="00660335" w:rsidRPr="007A4423" w:rsidRDefault="00660335" w:rsidP="00660335">
                  <w:pPr>
                    <w:ind w:right="57"/>
                    <w:jc w:val="center"/>
                    <w:rPr>
                      <w:rFonts w:ascii="Calibri" w:hAnsi="Calibri" w:cs="Calibri"/>
                      <w:b/>
                      <w:bCs/>
                      <w:sz w:val="24"/>
                      <w:szCs w:val="24"/>
                    </w:rPr>
                  </w:pPr>
                  <w:r w:rsidRPr="007A4423">
                    <w:rPr>
                      <w:rFonts w:ascii="Calibri" w:hAnsi="Calibri" w:cs="Calibri"/>
                      <w:b/>
                      <w:bCs/>
                      <w:sz w:val="24"/>
                      <w:szCs w:val="24"/>
                    </w:rPr>
                    <w:t>Dias da Semana</w:t>
                  </w:r>
                </w:p>
              </w:tc>
            </w:tr>
            <w:tr w:rsidR="009315F9" w:rsidRPr="007A4423" w14:paraId="7348D96C" w14:textId="77777777" w:rsidTr="00FE6810">
              <w:trPr>
                <w:trHeight w:val="227"/>
              </w:trPr>
              <w:tc>
                <w:tcPr>
                  <w:tcW w:w="2049" w:type="pct"/>
                  <w:tcBorders>
                    <w:top w:val="single" w:sz="4" w:space="0" w:color="auto"/>
                    <w:left w:val="single" w:sz="4" w:space="0" w:color="000000"/>
                    <w:bottom w:val="single" w:sz="4" w:space="0" w:color="auto"/>
                    <w:right w:val="nil"/>
                  </w:tcBorders>
                  <w:vAlign w:val="center"/>
                </w:tcPr>
                <w:p w14:paraId="33892059" w14:textId="77777777" w:rsidR="00660335" w:rsidRPr="007A4423" w:rsidRDefault="00FE6810" w:rsidP="00660335">
                  <w:pPr>
                    <w:ind w:right="57"/>
                    <w:jc w:val="center"/>
                    <w:rPr>
                      <w:rFonts w:ascii="Calibri" w:hAnsi="Calibri" w:cs="Calibri"/>
                      <w:sz w:val="24"/>
                      <w:szCs w:val="24"/>
                    </w:rPr>
                  </w:pPr>
                  <w:r w:rsidRPr="007A4423">
                    <w:rPr>
                      <w:rFonts w:ascii="Calibri" w:hAnsi="Calibri" w:cs="Calibri"/>
                      <w:sz w:val="24"/>
                      <w:szCs w:val="24"/>
                    </w:rPr>
                    <w:t>Editor de Mídia Audiovisual</w:t>
                  </w:r>
                </w:p>
              </w:tc>
              <w:tc>
                <w:tcPr>
                  <w:tcW w:w="401" w:type="pct"/>
                  <w:tcBorders>
                    <w:top w:val="single" w:sz="4" w:space="0" w:color="auto"/>
                    <w:left w:val="single" w:sz="4" w:space="0" w:color="000000"/>
                    <w:bottom w:val="single" w:sz="4" w:space="0" w:color="auto"/>
                    <w:right w:val="nil"/>
                  </w:tcBorders>
                </w:tcPr>
                <w:p w14:paraId="0B778152" w14:textId="77777777" w:rsidR="00660335" w:rsidRPr="007A4423" w:rsidRDefault="006F7C4E" w:rsidP="00660335">
                  <w:pPr>
                    <w:jc w:val="center"/>
                    <w:rPr>
                      <w:rFonts w:ascii="Calibri" w:hAnsi="Calibri" w:cs="Calibri"/>
                      <w:sz w:val="24"/>
                      <w:szCs w:val="24"/>
                    </w:rPr>
                  </w:pPr>
                  <w:r>
                    <w:rPr>
                      <w:rFonts w:ascii="Calibri" w:hAnsi="Calibri" w:cs="Calibri"/>
                      <w:sz w:val="24"/>
                      <w:szCs w:val="24"/>
                    </w:rPr>
                    <w:t>3</w:t>
                  </w:r>
                </w:p>
              </w:tc>
              <w:tc>
                <w:tcPr>
                  <w:tcW w:w="978" w:type="pct"/>
                  <w:tcBorders>
                    <w:top w:val="single" w:sz="4" w:space="0" w:color="000000"/>
                    <w:left w:val="single" w:sz="4" w:space="0" w:color="000000"/>
                    <w:bottom w:val="single" w:sz="4" w:space="0" w:color="000000"/>
                    <w:right w:val="single" w:sz="4" w:space="0" w:color="auto"/>
                  </w:tcBorders>
                  <w:vAlign w:val="center"/>
                </w:tcPr>
                <w:p w14:paraId="2F21DD17" w14:textId="77777777" w:rsidR="00660335" w:rsidRPr="007A4423" w:rsidRDefault="00660335" w:rsidP="00660335">
                  <w:pPr>
                    <w:ind w:right="57"/>
                    <w:jc w:val="center"/>
                    <w:rPr>
                      <w:rFonts w:ascii="Calibri" w:hAnsi="Calibri" w:cs="Calibri"/>
                      <w:sz w:val="24"/>
                      <w:szCs w:val="24"/>
                    </w:rPr>
                  </w:pPr>
                  <w:r w:rsidRPr="007A4423">
                    <w:rPr>
                      <w:rFonts w:ascii="Calibri" w:hAnsi="Calibri" w:cs="Calibri"/>
                      <w:sz w:val="24"/>
                      <w:szCs w:val="24"/>
                    </w:rPr>
                    <w:t>14:00</w:t>
                  </w:r>
                  <w:r w:rsidRPr="007A4423">
                    <w:rPr>
                      <w:rFonts w:ascii="Calibri" w:eastAsia="Arial" w:hAnsi="Calibri" w:cs="Calibri"/>
                      <w:sz w:val="24"/>
                      <w:szCs w:val="24"/>
                    </w:rPr>
                    <w:t xml:space="preserve"> </w:t>
                  </w:r>
                  <w:r w:rsidRPr="007A4423">
                    <w:rPr>
                      <w:rFonts w:ascii="Calibri" w:hAnsi="Calibri" w:cs="Calibri"/>
                      <w:sz w:val="24"/>
                      <w:szCs w:val="24"/>
                    </w:rPr>
                    <w:t>às</w:t>
                  </w:r>
                  <w:r w:rsidRPr="007A4423">
                    <w:rPr>
                      <w:rFonts w:ascii="Calibri" w:eastAsia="Arial" w:hAnsi="Calibri" w:cs="Calibri"/>
                      <w:sz w:val="24"/>
                      <w:szCs w:val="24"/>
                    </w:rPr>
                    <w:t xml:space="preserve"> </w:t>
                  </w:r>
                  <w:r w:rsidRPr="007A4423">
                    <w:rPr>
                      <w:rFonts w:ascii="Calibri" w:hAnsi="Calibri" w:cs="Calibri"/>
                      <w:sz w:val="24"/>
                      <w:szCs w:val="24"/>
                    </w:rPr>
                    <w:t>19:15</w:t>
                  </w:r>
                </w:p>
              </w:tc>
              <w:tc>
                <w:tcPr>
                  <w:tcW w:w="1572" w:type="pct"/>
                  <w:tcBorders>
                    <w:top w:val="single" w:sz="4" w:space="0" w:color="000000"/>
                    <w:left w:val="single" w:sz="4" w:space="0" w:color="000000"/>
                    <w:bottom w:val="single" w:sz="4" w:space="0" w:color="000000"/>
                    <w:right w:val="single" w:sz="4" w:space="0" w:color="auto"/>
                  </w:tcBorders>
                </w:tcPr>
                <w:p w14:paraId="6A4E4429" w14:textId="77777777" w:rsidR="00660335" w:rsidRPr="007A4423" w:rsidRDefault="00660335" w:rsidP="00660335">
                  <w:pPr>
                    <w:ind w:right="57"/>
                    <w:jc w:val="both"/>
                    <w:rPr>
                      <w:rFonts w:ascii="Calibri" w:hAnsi="Calibri" w:cs="Calibri"/>
                      <w:sz w:val="24"/>
                      <w:szCs w:val="24"/>
                    </w:rPr>
                  </w:pPr>
                  <w:r w:rsidRPr="007A4423">
                    <w:rPr>
                      <w:rFonts w:ascii="Calibri" w:hAnsi="Calibri" w:cs="Calibri"/>
                      <w:sz w:val="24"/>
                      <w:szCs w:val="24"/>
                    </w:rPr>
                    <w:t>segunda-feira</w:t>
                  </w:r>
                  <w:r w:rsidRPr="007A4423">
                    <w:rPr>
                      <w:rFonts w:ascii="Calibri" w:eastAsia="Arial" w:hAnsi="Calibri" w:cs="Calibri"/>
                      <w:sz w:val="24"/>
                      <w:szCs w:val="24"/>
                    </w:rPr>
                    <w:t xml:space="preserve"> </w:t>
                  </w:r>
                  <w:r w:rsidRPr="007A4423">
                    <w:rPr>
                      <w:rFonts w:ascii="Calibri" w:hAnsi="Calibri" w:cs="Calibri"/>
                      <w:sz w:val="24"/>
                      <w:szCs w:val="24"/>
                    </w:rPr>
                    <w:t>a sábado</w:t>
                  </w:r>
                </w:p>
              </w:tc>
            </w:tr>
            <w:tr w:rsidR="009315F9" w:rsidRPr="007A4423" w14:paraId="7DDB1A68" w14:textId="77777777" w:rsidTr="00FE6810">
              <w:trPr>
                <w:trHeight w:val="227"/>
              </w:trPr>
              <w:tc>
                <w:tcPr>
                  <w:tcW w:w="2049" w:type="pct"/>
                  <w:tcBorders>
                    <w:top w:val="single" w:sz="4" w:space="0" w:color="auto"/>
                    <w:left w:val="single" w:sz="4" w:space="0" w:color="000000"/>
                    <w:bottom w:val="single" w:sz="4" w:space="0" w:color="auto"/>
                    <w:right w:val="nil"/>
                  </w:tcBorders>
                  <w:vAlign w:val="center"/>
                </w:tcPr>
                <w:p w14:paraId="637B3EFD" w14:textId="77777777" w:rsidR="00FE6810" w:rsidRPr="007A4423" w:rsidRDefault="00FE6810" w:rsidP="00FE6810">
                  <w:pPr>
                    <w:ind w:right="57"/>
                    <w:jc w:val="center"/>
                    <w:rPr>
                      <w:rFonts w:ascii="Calibri" w:hAnsi="Calibri" w:cs="Calibri"/>
                      <w:sz w:val="24"/>
                      <w:szCs w:val="24"/>
                    </w:rPr>
                  </w:pPr>
                  <w:proofErr w:type="spellStart"/>
                  <w:r w:rsidRPr="007A4423">
                    <w:rPr>
                      <w:rFonts w:ascii="Calibri" w:hAnsi="Calibri" w:cs="Calibri"/>
                      <w:sz w:val="24"/>
                      <w:szCs w:val="24"/>
                    </w:rPr>
                    <w:t>Videografista</w:t>
                  </w:r>
                  <w:proofErr w:type="spellEnd"/>
                </w:p>
              </w:tc>
              <w:tc>
                <w:tcPr>
                  <w:tcW w:w="401" w:type="pct"/>
                  <w:tcBorders>
                    <w:top w:val="single" w:sz="4" w:space="0" w:color="auto"/>
                    <w:left w:val="single" w:sz="4" w:space="0" w:color="000000"/>
                    <w:bottom w:val="single" w:sz="4" w:space="0" w:color="auto"/>
                    <w:right w:val="nil"/>
                  </w:tcBorders>
                </w:tcPr>
                <w:p w14:paraId="56B20A0C" w14:textId="77777777" w:rsidR="00FE6810" w:rsidRPr="007A4423" w:rsidRDefault="00FE6810" w:rsidP="00FE6810">
                  <w:pPr>
                    <w:jc w:val="center"/>
                    <w:rPr>
                      <w:rFonts w:ascii="Calibri" w:hAnsi="Calibri" w:cs="Calibri"/>
                      <w:sz w:val="24"/>
                      <w:szCs w:val="24"/>
                    </w:rPr>
                  </w:pPr>
                  <w:r w:rsidRPr="007A4423">
                    <w:rPr>
                      <w:rFonts w:ascii="Calibri" w:hAnsi="Calibri" w:cs="Calibri"/>
                      <w:sz w:val="24"/>
                      <w:szCs w:val="24"/>
                    </w:rPr>
                    <w:t>1</w:t>
                  </w:r>
                </w:p>
              </w:tc>
              <w:tc>
                <w:tcPr>
                  <w:tcW w:w="978" w:type="pct"/>
                  <w:tcBorders>
                    <w:top w:val="single" w:sz="4" w:space="0" w:color="000000"/>
                    <w:left w:val="single" w:sz="4" w:space="0" w:color="000000"/>
                    <w:bottom w:val="single" w:sz="4" w:space="0" w:color="000000"/>
                    <w:right w:val="single" w:sz="4" w:space="0" w:color="auto"/>
                  </w:tcBorders>
                  <w:vAlign w:val="center"/>
                </w:tcPr>
                <w:p w14:paraId="6E6470F5" w14:textId="77777777" w:rsidR="00FE6810" w:rsidRPr="007A4423" w:rsidRDefault="00FE6810" w:rsidP="00FE6810">
                  <w:pPr>
                    <w:ind w:right="57"/>
                    <w:jc w:val="center"/>
                    <w:rPr>
                      <w:rFonts w:ascii="Calibri" w:hAnsi="Calibri" w:cs="Calibri"/>
                      <w:sz w:val="24"/>
                      <w:szCs w:val="24"/>
                    </w:rPr>
                  </w:pPr>
                  <w:r w:rsidRPr="007A4423">
                    <w:rPr>
                      <w:rFonts w:ascii="Calibri" w:hAnsi="Calibri" w:cs="Calibri"/>
                      <w:sz w:val="24"/>
                      <w:szCs w:val="24"/>
                    </w:rPr>
                    <w:t>14:00</w:t>
                  </w:r>
                  <w:r w:rsidRPr="007A4423">
                    <w:rPr>
                      <w:rFonts w:ascii="Calibri" w:eastAsia="Arial" w:hAnsi="Calibri" w:cs="Calibri"/>
                      <w:sz w:val="24"/>
                      <w:szCs w:val="24"/>
                    </w:rPr>
                    <w:t xml:space="preserve"> </w:t>
                  </w:r>
                  <w:r w:rsidRPr="007A4423">
                    <w:rPr>
                      <w:rFonts w:ascii="Calibri" w:hAnsi="Calibri" w:cs="Calibri"/>
                      <w:sz w:val="24"/>
                      <w:szCs w:val="24"/>
                    </w:rPr>
                    <w:t>às</w:t>
                  </w:r>
                  <w:r w:rsidRPr="007A4423">
                    <w:rPr>
                      <w:rFonts w:ascii="Calibri" w:eastAsia="Arial" w:hAnsi="Calibri" w:cs="Calibri"/>
                      <w:sz w:val="24"/>
                      <w:szCs w:val="24"/>
                    </w:rPr>
                    <w:t xml:space="preserve"> </w:t>
                  </w:r>
                  <w:r w:rsidRPr="007A4423">
                    <w:rPr>
                      <w:rFonts w:ascii="Calibri" w:hAnsi="Calibri" w:cs="Calibri"/>
                      <w:sz w:val="24"/>
                      <w:szCs w:val="24"/>
                    </w:rPr>
                    <w:t>19:15</w:t>
                  </w:r>
                </w:p>
              </w:tc>
              <w:tc>
                <w:tcPr>
                  <w:tcW w:w="1572" w:type="pct"/>
                  <w:tcBorders>
                    <w:top w:val="single" w:sz="4" w:space="0" w:color="000000"/>
                    <w:left w:val="single" w:sz="4" w:space="0" w:color="000000"/>
                    <w:bottom w:val="single" w:sz="4" w:space="0" w:color="000000"/>
                    <w:right w:val="single" w:sz="4" w:space="0" w:color="auto"/>
                  </w:tcBorders>
                </w:tcPr>
                <w:p w14:paraId="6745EE86" w14:textId="77777777" w:rsidR="00FE6810" w:rsidRPr="007A4423" w:rsidRDefault="00FE6810" w:rsidP="00FE6810">
                  <w:pPr>
                    <w:ind w:right="57"/>
                    <w:rPr>
                      <w:rFonts w:ascii="Calibri" w:hAnsi="Calibri" w:cs="Calibri"/>
                      <w:sz w:val="24"/>
                      <w:szCs w:val="24"/>
                    </w:rPr>
                  </w:pPr>
                  <w:r w:rsidRPr="007A4423">
                    <w:rPr>
                      <w:rFonts w:ascii="Calibri" w:hAnsi="Calibri" w:cs="Calibri"/>
                      <w:sz w:val="24"/>
                      <w:szCs w:val="24"/>
                    </w:rPr>
                    <w:t>segunda-feira</w:t>
                  </w:r>
                  <w:r w:rsidRPr="007A4423">
                    <w:rPr>
                      <w:rFonts w:ascii="Calibri" w:eastAsia="Arial" w:hAnsi="Calibri" w:cs="Calibri"/>
                      <w:sz w:val="24"/>
                      <w:szCs w:val="24"/>
                    </w:rPr>
                    <w:t xml:space="preserve"> </w:t>
                  </w:r>
                  <w:r w:rsidRPr="007A4423">
                    <w:rPr>
                      <w:rFonts w:ascii="Calibri" w:hAnsi="Calibri" w:cs="Calibri"/>
                      <w:sz w:val="24"/>
                      <w:szCs w:val="24"/>
                    </w:rPr>
                    <w:t>a sábado</w:t>
                  </w:r>
                </w:p>
              </w:tc>
            </w:tr>
            <w:tr w:rsidR="009315F9" w:rsidRPr="007A4423" w14:paraId="570E4C9C" w14:textId="77777777" w:rsidTr="00FE6810">
              <w:trPr>
                <w:trHeight w:val="227"/>
              </w:trPr>
              <w:tc>
                <w:tcPr>
                  <w:tcW w:w="2049" w:type="pct"/>
                  <w:tcBorders>
                    <w:top w:val="single" w:sz="4" w:space="0" w:color="auto"/>
                    <w:left w:val="single" w:sz="4" w:space="0" w:color="000000"/>
                    <w:bottom w:val="single" w:sz="4" w:space="0" w:color="auto"/>
                    <w:right w:val="nil"/>
                  </w:tcBorders>
                  <w:vAlign w:val="center"/>
                </w:tcPr>
                <w:p w14:paraId="038B13E9" w14:textId="77777777" w:rsidR="00FE6810" w:rsidRPr="007A4423" w:rsidRDefault="00FE6810" w:rsidP="00FE6810">
                  <w:pPr>
                    <w:ind w:right="57"/>
                    <w:jc w:val="center"/>
                    <w:rPr>
                      <w:rFonts w:ascii="Calibri" w:hAnsi="Calibri" w:cs="Calibri"/>
                      <w:sz w:val="24"/>
                      <w:szCs w:val="24"/>
                    </w:rPr>
                  </w:pPr>
                  <w:r w:rsidRPr="007A4423">
                    <w:rPr>
                      <w:rFonts w:ascii="Calibri" w:hAnsi="Calibri" w:cs="Calibri"/>
                      <w:sz w:val="24"/>
                      <w:szCs w:val="24"/>
                    </w:rPr>
                    <w:t>Produtor Executivo</w:t>
                  </w:r>
                </w:p>
              </w:tc>
              <w:tc>
                <w:tcPr>
                  <w:tcW w:w="401" w:type="pct"/>
                  <w:tcBorders>
                    <w:top w:val="single" w:sz="4" w:space="0" w:color="auto"/>
                    <w:left w:val="single" w:sz="4" w:space="0" w:color="000000"/>
                    <w:bottom w:val="single" w:sz="4" w:space="0" w:color="auto"/>
                    <w:right w:val="nil"/>
                  </w:tcBorders>
                </w:tcPr>
                <w:p w14:paraId="2CC21B90" w14:textId="77777777" w:rsidR="00FE6810" w:rsidRPr="007A4423" w:rsidRDefault="006F7C4E" w:rsidP="00FE6810">
                  <w:pPr>
                    <w:jc w:val="center"/>
                    <w:rPr>
                      <w:rFonts w:ascii="Calibri" w:hAnsi="Calibri" w:cs="Calibri"/>
                      <w:sz w:val="24"/>
                      <w:szCs w:val="24"/>
                    </w:rPr>
                  </w:pPr>
                  <w:r>
                    <w:rPr>
                      <w:rFonts w:ascii="Calibri" w:hAnsi="Calibri" w:cs="Calibri"/>
                      <w:sz w:val="24"/>
                      <w:szCs w:val="24"/>
                    </w:rPr>
                    <w:t>2</w:t>
                  </w:r>
                </w:p>
              </w:tc>
              <w:tc>
                <w:tcPr>
                  <w:tcW w:w="978" w:type="pct"/>
                  <w:tcBorders>
                    <w:top w:val="single" w:sz="4" w:space="0" w:color="000000"/>
                    <w:left w:val="single" w:sz="4" w:space="0" w:color="000000"/>
                    <w:bottom w:val="single" w:sz="4" w:space="0" w:color="000000"/>
                    <w:right w:val="single" w:sz="4" w:space="0" w:color="auto"/>
                  </w:tcBorders>
                  <w:vAlign w:val="center"/>
                </w:tcPr>
                <w:p w14:paraId="76612BA6" w14:textId="77777777" w:rsidR="00FE6810" w:rsidRPr="007A4423" w:rsidRDefault="00FE6810" w:rsidP="00FE6810">
                  <w:pPr>
                    <w:ind w:right="57"/>
                    <w:jc w:val="center"/>
                    <w:rPr>
                      <w:rFonts w:ascii="Calibri" w:hAnsi="Calibri" w:cs="Calibri"/>
                      <w:sz w:val="24"/>
                      <w:szCs w:val="24"/>
                    </w:rPr>
                  </w:pPr>
                  <w:r w:rsidRPr="007A4423">
                    <w:rPr>
                      <w:rFonts w:ascii="Calibri" w:hAnsi="Calibri" w:cs="Calibri"/>
                      <w:sz w:val="24"/>
                      <w:szCs w:val="24"/>
                    </w:rPr>
                    <w:t>14:00</w:t>
                  </w:r>
                  <w:r w:rsidRPr="007A4423">
                    <w:rPr>
                      <w:rFonts w:ascii="Calibri" w:eastAsia="Arial" w:hAnsi="Calibri" w:cs="Calibri"/>
                      <w:sz w:val="24"/>
                      <w:szCs w:val="24"/>
                    </w:rPr>
                    <w:t xml:space="preserve"> </w:t>
                  </w:r>
                  <w:r w:rsidRPr="007A4423">
                    <w:rPr>
                      <w:rFonts w:ascii="Calibri" w:hAnsi="Calibri" w:cs="Calibri"/>
                      <w:sz w:val="24"/>
                      <w:szCs w:val="24"/>
                    </w:rPr>
                    <w:t>às</w:t>
                  </w:r>
                  <w:r w:rsidRPr="007A4423">
                    <w:rPr>
                      <w:rFonts w:ascii="Calibri" w:eastAsia="Arial" w:hAnsi="Calibri" w:cs="Calibri"/>
                      <w:sz w:val="24"/>
                      <w:szCs w:val="24"/>
                    </w:rPr>
                    <w:t xml:space="preserve"> </w:t>
                  </w:r>
                  <w:r w:rsidRPr="007A4423">
                    <w:rPr>
                      <w:rFonts w:ascii="Calibri" w:hAnsi="Calibri" w:cs="Calibri"/>
                      <w:sz w:val="24"/>
                      <w:szCs w:val="24"/>
                    </w:rPr>
                    <w:t>19:15</w:t>
                  </w:r>
                </w:p>
              </w:tc>
              <w:tc>
                <w:tcPr>
                  <w:tcW w:w="1572" w:type="pct"/>
                  <w:tcBorders>
                    <w:top w:val="single" w:sz="4" w:space="0" w:color="000000"/>
                    <w:left w:val="single" w:sz="4" w:space="0" w:color="000000"/>
                    <w:bottom w:val="single" w:sz="4" w:space="0" w:color="000000"/>
                    <w:right w:val="single" w:sz="4" w:space="0" w:color="auto"/>
                  </w:tcBorders>
                </w:tcPr>
                <w:p w14:paraId="53A3CC1D" w14:textId="77777777" w:rsidR="00FE6810" w:rsidRPr="007A4423" w:rsidRDefault="00FE6810" w:rsidP="00FE6810">
                  <w:pPr>
                    <w:ind w:right="57"/>
                    <w:rPr>
                      <w:rFonts w:ascii="Calibri" w:hAnsi="Calibri" w:cs="Calibri"/>
                      <w:sz w:val="24"/>
                      <w:szCs w:val="24"/>
                    </w:rPr>
                  </w:pPr>
                  <w:r w:rsidRPr="007A4423">
                    <w:rPr>
                      <w:rFonts w:ascii="Calibri" w:hAnsi="Calibri" w:cs="Calibri"/>
                      <w:sz w:val="24"/>
                      <w:szCs w:val="24"/>
                    </w:rPr>
                    <w:t>segunda-feira</w:t>
                  </w:r>
                  <w:r w:rsidRPr="007A4423">
                    <w:rPr>
                      <w:rFonts w:ascii="Calibri" w:eastAsia="Arial" w:hAnsi="Calibri" w:cs="Calibri"/>
                      <w:sz w:val="24"/>
                      <w:szCs w:val="24"/>
                    </w:rPr>
                    <w:t xml:space="preserve"> </w:t>
                  </w:r>
                  <w:r w:rsidRPr="007A4423">
                    <w:rPr>
                      <w:rFonts w:ascii="Calibri" w:hAnsi="Calibri" w:cs="Calibri"/>
                      <w:sz w:val="24"/>
                      <w:szCs w:val="24"/>
                    </w:rPr>
                    <w:t>a sábado</w:t>
                  </w:r>
                </w:p>
              </w:tc>
            </w:tr>
            <w:tr w:rsidR="009315F9" w:rsidRPr="007A4423" w14:paraId="0411F656" w14:textId="77777777" w:rsidTr="00FE6810">
              <w:trPr>
                <w:trHeight w:val="227"/>
              </w:trPr>
              <w:tc>
                <w:tcPr>
                  <w:tcW w:w="2049" w:type="pct"/>
                  <w:tcBorders>
                    <w:top w:val="single" w:sz="4" w:space="0" w:color="auto"/>
                    <w:left w:val="single" w:sz="4" w:space="0" w:color="000000"/>
                    <w:bottom w:val="single" w:sz="4" w:space="0" w:color="000000"/>
                    <w:right w:val="nil"/>
                  </w:tcBorders>
                  <w:vAlign w:val="center"/>
                </w:tcPr>
                <w:p w14:paraId="1596F7FF" w14:textId="77777777" w:rsidR="00FE6810" w:rsidRPr="007A4423" w:rsidRDefault="00FE6810" w:rsidP="00FE6810">
                  <w:pPr>
                    <w:ind w:right="57"/>
                    <w:jc w:val="center"/>
                    <w:rPr>
                      <w:rFonts w:ascii="Calibri" w:hAnsi="Calibri" w:cs="Calibri"/>
                      <w:sz w:val="24"/>
                      <w:szCs w:val="24"/>
                    </w:rPr>
                  </w:pPr>
                  <w:r w:rsidRPr="007A4423">
                    <w:rPr>
                      <w:rFonts w:ascii="Calibri" w:hAnsi="Calibri" w:cs="Calibri"/>
                      <w:sz w:val="24"/>
                      <w:szCs w:val="24"/>
                    </w:rPr>
                    <w:t>Controlador de Programação</w:t>
                  </w:r>
                </w:p>
              </w:tc>
              <w:tc>
                <w:tcPr>
                  <w:tcW w:w="401" w:type="pct"/>
                  <w:tcBorders>
                    <w:top w:val="single" w:sz="4" w:space="0" w:color="auto"/>
                    <w:left w:val="single" w:sz="4" w:space="0" w:color="000000"/>
                    <w:bottom w:val="single" w:sz="4" w:space="0" w:color="000000"/>
                    <w:right w:val="nil"/>
                  </w:tcBorders>
                </w:tcPr>
                <w:p w14:paraId="2598DEE6" w14:textId="77777777" w:rsidR="00FE6810" w:rsidRPr="007A4423" w:rsidRDefault="0030392F" w:rsidP="00FE6810">
                  <w:pPr>
                    <w:jc w:val="center"/>
                    <w:rPr>
                      <w:rFonts w:ascii="Calibri" w:hAnsi="Calibri" w:cs="Calibri"/>
                      <w:sz w:val="24"/>
                      <w:szCs w:val="24"/>
                    </w:rPr>
                  </w:pPr>
                  <w:r w:rsidRPr="007A4423">
                    <w:rPr>
                      <w:rFonts w:ascii="Calibri" w:hAnsi="Calibri" w:cs="Calibri"/>
                      <w:sz w:val="24"/>
                      <w:szCs w:val="24"/>
                    </w:rPr>
                    <w:t>4</w:t>
                  </w:r>
                </w:p>
              </w:tc>
              <w:tc>
                <w:tcPr>
                  <w:tcW w:w="978" w:type="pct"/>
                  <w:tcBorders>
                    <w:top w:val="single" w:sz="4" w:space="0" w:color="000000"/>
                    <w:left w:val="single" w:sz="4" w:space="0" w:color="000000"/>
                    <w:bottom w:val="single" w:sz="4" w:space="0" w:color="000000"/>
                    <w:right w:val="single" w:sz="4" w:space="0" w:color="auto"/>
                  </w:tcBorders>
                  <w:vAlign w:val="center"/>
                </w:tcPr>
                <w:p w14:paraId="6B20F6CE" w14:textId="77777777" w:rsidR="00FE6810" w:rsidRPr="007A4423" w:rsidRDefault="00FE6810" w:rsidP="00FE6810">
                  <w:pPr>
                    <w:ind w:right="57"/>
                    <w:jc w:val="center"/>
                    <w:rPr>
                      <w:rFonts w:ascii="Calibri" w:hAnsi="Calibri" w:cs="Calibri"/>
                      <w:sz w:val="24"/>
                      <w:szCs w:val="24"/>
                    </w:rPr>
                  </w:pPr>
                  <w:r w:rsidRPr="007A4423">
                    <w:rPr>
                      <w:rFonts w:ascii="Calibri" w:hAnsi="Calibri" w:cs="Calibri"/>
                      <w:sz w:val="24"/>
                      <w:szCs w:val="24"/>
                    </w:rPr>
                    <w:t>1</w:t>
                  </w:r>
                  <w:r w:rsidR="009315F9" w:rsidRPr="007A4423">
                    <w:rPr>
                      <w:rFonts w:ascii="Calibri" w:hAnsi="Calibri" w:cs="Calibri"/>
                      <w:sz w:val="24"/>
                      <w:szCs w:val="24"/>
                    </w:rPr>
                    <w:t>5</w:t>
                  </w:r>
                  <w:r w:rsidRPr="007A4423">
                    <w:rPr>
                      <w:rFonts w:ascii="Calibri" w:hAnsi="Calibri" w:cs="Calibri"/>
                      <w:sz w:val="24"/>
                      <w:szCs w:val="24"/>
                    </w:rPr>
                    <w:t>:00</w:t>
                  </w:r>
                  <w:r w:rsidRPr="007A4423">
                    <w:rPr>
                      <w:rFonts w:ascii="Calibri" w:eastAsia="Arial" w:hAnsi="Calibri" w:cs="Calibri"/>
                      <w:sz w:val="24"/>
                      <w:szCs w:val="24"/>
                    </w:rPr>
                    <w:t xml:space="preserve"> </w:t>
                  </w:r>
                  <w:r w:rsidRPr="007A4423">
                    <w:rPr>
                      <w:rFonts w:ascii="Calibri" w:hAnsi="Calibri" w:cs="Calibri"/>
                      <w:sz w:val="24"/>
                      <w:szCs w:val="24"/>
                    </w:rPr>
                    <w:t>às</w:t>
                  </w:r>
                  <w:r w:rsidRPr="007A4423">
                    <w:rPr>
                      <w:rFonts w:ascii="Calibri" w:eastAsia="Arial" w:hAnsi="Calibri" w:cs="Calibri"/>
                      <w:sz w:val="24"/>
                      <w:szCs w:val="24"/>
                    </w:rPr>
                    <w:t xml:space="preserve"> </w:t>
                  </w:r>
                  <w:r w:rsidR="009315F9" w:rsidRPr="007A4423">
                    <w:rPr>
                      <w:rFonts w:ascii="Calibri" w:eastAsia="Arial" w:hAnsi="Calibri" w:cs="Calibri"/>
                      <w:sz w:val="24"/>
                      <w:szCs w:val="24"/>
                    </w:rPr>
                    <w:t>20</w:t>
                  </w:r>
                  <w:r w:rsidRPr="007A4423">
                    <w:rPr>
                      <w:rFonts w:ascii="Calibri" w:hAnsi="Calibri" w:cs="Calibri"/>
                      <w:sz w:val="24"/>
                      <w:szCs w:val="24"/>
                    </w:rPr>
                    <w:t>:15</w:t>
                  </w:r>
                </w:p>
              </w:tc>
              <w:tc>
                <w:tcPr>
                  <w:tcW w:w="1572" w:type="pct"/>
                  <w:tcBorders>
                    <w:top w:val="single" w:sz="4" w:space="0" w:color="000000"/>
                    <w:left w:val="single" w:sz="4" w:space="0" w:color="000000"/>
                    <w:bottom w:val="single" w:sz="4" w:space="0" w:color="000000"/>
                    <w:right w:val="single" w:sz="4" w:space="0" w:color="auto"/>
                  </w:tcBorders>
                </w:tcPr>
                <w:p w14:paraId="6EFF14F5" w14:textId="77777777" w:rsidR="00FE6810" w:rsidRPr="007A4423" w:rsidRDefault="00FE6810" w:rsidP="00FE6810">
                  <w:pPr>
                    <w:ind w:right="57"/>
                    <w:rPr>
                      <w:rFonts w:ascii="Calibri" w:hAnsi="Calibri" w:cs="Calibri"/>
                      <w:sz w:val="24"/>
                      <w:szCs w:val="24"/>
                    </w:rPr>
                  </w:pPr>
                  <w:r w:rsidRPr="007A4423">
                    <w:rPr>
                      <w:rFonts w:ascii="Calibri" w:hAnsi="Calibri" w:cs="Calibri"/>
                      <w:sz w:val="24"/>
                      <w:szCs w:val="24"/>
                    </w:rPr>
                    <w:t>segunda-feira</w:t>
                  </w:r>
                  <w:r w:rsidRPr="007A4423">
                    <w:rPr>
                      <w:rFonts w:ascii="Calibri" w:eastAsia="Arial" w:hAnsi="Calibri" w:cs="Calibri"/>
                      <w:sz w:val="24"/>
                      <w:szCs w:val="24"/>
                    </w:rPr>
                    <w:t xml:space="preserve"> </w:t>
                  </w:r>
                  <w:r w:rsidRPr="007A4423">
                    <w:rPr>
                      <w:rFonts w:ascii="Calibri" w:hAnsi="Calibri" w:cs="Calibri"/>
                      <w:sz w:val="24"/>
                      <w:szCs w:val="24"/>
                    </w:rPr>
                    <w:t>a sábado</w:t>
                  </w:r>
                </w:p>
              </w:tc>
            </w:tr>
          </w:tbl>
          <w:p w14:paraId="637805D2" w14:textId="77777777" w:rsidR="00C26D88" w:rsidRPr="007A4423" w:rsidRDefault="00C26D88" w:rsidP="00C26D88">
            <w:pPr>
              <w:ind w:left="709"/>
              <w:jc w:val="both"/>
              <w:rPr>
                <w:rFonts w:ascii="Calibri" w:hAnsi="Calibri" w:cs="Calibri"/>
                <w:sz w:val="24"/>
                <w:szCs w:val="24"/>
              </w:rPr>
            </w:pPr>
          </w:p>
          <w:p w14:paraId="24ECE4D3" w14:textId="77777777" w:rsidR="00C26D88" w:rsidRPr="007A4423" w:rsidRDefault="00C26D88" w:rsidP="00C26D88">
            <w:pPr>
              <w:ind w:left="709"/>
              <w:jc w:val="both"/>
              <w:rPr>
                <w:rFonts w:ascii="Calibri" w:hAnsi="Calibri" w:cs="Calibri"/>
                <w:sz w:val="24"/>
                <w:szCs w:val="24"/>
              </w:rPr>
            </w:pPr>
            <w:r w:rsidRPr="007A4423">
              <w:rPr>
                <w:rFonts w:ascii="Calibri" w:hAnsi="Calibri" w:cs="Calibri"/>
                <w:b/>
                <w:bCs/>
                <w:sz w:val="24"/>
                <w:szCs w:val="24"/>
              </w:rPr>
              <w:t xml:space="preserve">H.1.2. </w:t>
            </w:r>
            <w:r w:rsidRPr="007A4423">
              <w:rPr>
                <w:rFonts w:ascii="Calibri" w:hAnsi="Calibri" w:cs="Calibri"/>
                <w:bCs/>
                <w:sz w:val="24"/>
                <w:szCs w:val="24"/>
              </w:rPr>
              <w:t>E</w:t>
            </w:r>
            <w:r w:rsidRPr="007A4423">
              <w:rPr>
                <w:rFonts w:ascii="Calibri" w:hAnsi="Calibri" w:cs="Calibri"/>
                <w:sz w:val="24"/>
                <w:szCs w:val="24"/>
              </w:rPr>
              <w:t>scala</w:t>
            </w:r>
            <w:r w:rsidR="00A400C3" w:rsidRPr="007A4423">
              <w:rPr>
                <w:rFonts w:ascii="Calibri" w:hAnsi="Calibri" w:cs="Calibri"/>
                <w:sz w:val="24"/>
                <w:szCs w:val="24"/>
              </w:rPr>
              <w:t xml:space="preserve"> de operação</w:t>
            </w:r>
            <w:r w:rsidRPr="007A4423">
              <w:rPr>
                <w:rFonts w:ascii="Calibri" w:eastAsia="Arial" w:hAnsi="Calibri" w:cs="Calibri"/>
                <w:sz w:val="24"/>
                <w:szCs w:val="24"/>
              </w:rPr>
              <w:t xml:space="preserve"> </w:t>
            </w:r>
            <w:r w:rsidRPr="007A4423">
              <w:rPr>
                <w:rFonts w:ascii="Calibri" w:hAnsi="Calibri" w:cs="Calibri"/>
                <w:sz w:val="24"/>
                <w:szCs w:val="24"/>
              </w:rPr>
              <w:t>de</w:t>
            </w:r>
            <w:r w:rsidRPr="007A4423">
              <w:rPr>
                <w:rFonts w:ascii="Calibri" w:eastAsia="Arial" w:hAnsi="Calibri" w:cs="Calibri"/>
                <w:sz w:val="24"/>
                <w:szCs w:val="24"/>
              </w:rPr>
              <w:t xml:space="preserve"> </w:t>
            </w:r>
            <w:r w:rsidRPr="007A4423">
              <w:rPr>
                <w:rFonts w:ascii="Calibri" w:eastAsia="Arial" w:hAnsi="Calibri" w:cs="Calibri"/>
                <w:b/>
                <w:sz w:val="24"/>
                <w:szCs w:val="24"/>
              </w:rPr>
              <w:t xml:space="preserve">36 </w:t>
            </w:r>
            <w:r w:rsidRPr="007A4423">
              <w:rPr>
                <w:rFonts w:ascii="Calibri" w:hAnsi="Calibri" w:cs="Calibri"/>
                <w:b/>
                <w:sz w:val="24"/>
                <w:szCs w:val="24"/>
              </w:rPr>
              <w:t>(trinta e seis)</w:t>
            </w:r>
            <w:r w:rsidRPr="007A4423">
              <w:rPr>
                <w:rFonts w:ascii="Calibri" w:eastAsia="Arial" w:hAnsi="Calibri" w:cs="Calibri"/>
                <w:b/>
                <w:sz w:val="24"/>
                <w:szCs w:val="24"/>
              </w:rPr>
              <w:t xml:space="preserve"> </w:t>
            </w:r>
            <w:r w:rsidRPr="007A4423">
              <w:rPr>
                <w:rFonts w:ascii="Calibri" w:hAnsi="Calibri" w:cs="Calibri"/>
                <w:b/>
                <w:sz w:val="24"/>
                <w:szCs w:val="24"/>
              </w:rPr>
              <w:t>horas,</w:t>
            </w:r>
            <w:r w:rsidRPr="007A4423">
              <w:rPr>
                <w:rFonts w:ascii="Calibri" w:eastAsia="Arial" w:hAnsi="Calibri" w:cs="Calibri"/>
                <w:sz w:val="24"/>
                <w:szCs w:val="24"/>
              </w:rPr>
              <w:t xml:space="preserve"> </w:t>
            </w:r>
            <w:r w:rsidRPr="007A4423">
              <w:rPr>
                <w:rFonts w:ascii="Calibri" w:hAnsi="Calibri" w:cs="Calibri"/>
                <w:sz w:val="24"/>
                <w:szCs w:val="24"/>
              </w:rPr>
              <w:t>de</w:t>
            </w:r>
            <w:r w:rsidRPr="007A4423">
              <w:rPr>
                <w:rFonts w:ascii="Calibri" w:eastAsia="Arial" w:hAnsi="Calibri" w:cs="Calibri"/>
                <w:sz w:val="24"/>
                <w:szCs w:val="24"/>
              </w:rPr>
              <w:t xml:space="preserve"> </w:t>
            </w:r>
            <w:r w:rsidRPr="007A4423">
              <w:rPr>
                <w:rFonts w:ascii="Calibri" w:hAnsi="Calibri" w:cs="Calibri"/>
                <w:sz w:val="24"/>
                <w:szCs w:val="24"/>
              </w:rPr>
              <w:t>segunda-feira</w:t>
            </w:r>
            <w:r w:rsidRPr="007A4423">
              <w:rPr>
                <w:rFonts w:ascii="Calibri" w:eastAsia="Arial" w:hAnsi="Calibri" w:cs="Calibri"/>
                <w:sz w:val="24"/>
                <w:szCs w:val="24"/>
              </w:rPr>
              <w:t xml:space="preserve"> </w:t>
            </w:r>
            <w:r w:rsidRPr="007A4423">
              <w:rPr>
                <w:rFonts w:ascii="Calibri" w:hAnsi="Calibri" w:cs="Calibri"/>
                <w:sz w:val="24"/>
                <w:szCs w:val="24"/>
              </w:rPr>
              <w:t>a</w:t>
            </w:r>
            <w:r w:rsidRPr="007A4423">
              <w:rPr>
                <w:rFonts w:ascii="Calibri" w:eastAsia="Arial" w:hAnsi="Calibri" w:cs="Calibri"/>
                <w:sz w:val="24"/>
                <w:szCs w:val="24"/>
              </w:rPr>
              <w:t xml:space="preserve"> </w:t>
            </w:r>
            <w:r w:rsidRPr="007A4423">
              <w:rPr>
                <w:rFonts w:ascii="Calibri" w:hAnsi="Calibri" w:cs="Calibri"/>
                <w:sz w:val="24"/>
                <w:szCs w:val="24"/>
              </w:rPr>
              <w:t>domingo, com folga conforme escala,</w:t>
            </w:r>
            <w:r w:rsidRPr="007A4423">
              <w:rPr>
                <w:rFonts w:ascii="Calibri" w:eastAsia="Arial" w:hAnsi="Calibri" w:cs="Calibri"/>
                <w:sz w:val="24"/>
                <w:szCs w:val="24"/>
              </w:rPr>
              <w:t xml:space="preserve"> </w:t>
            </w:r>
            <w:r w:rsidRPr="007A4423">
              <w:rPr>
                <w:rFonts w:ascii="Calibri" w:hAnsi="Calibri" w:cs="Calibri"/>
                <w:sz w:val="24"/>
                <w:szCs w:val="24"/>
              </w:rPr>
              <w:t>cobrindo 24 horas de operação</w:t>
            </w:r>
            <w:r w:rsidR="00A400C3" w:rsidRPr="007A4423">
              <w:rPr>
                <w:rFonts w:ascii="Calibri" w:hAnsi="Calibri" w:cs="Calibri"/>
                <w:sz w:val="24"/>
                <w:szCs w:val="24"/>
              </w:rPr>
              <w:t xml:space="preserve"> do canal</w:t>
            </w:r>
            <w:r w:rsidRPr="007A4423">
              <w:rPr>
                <w:rFonts w:ascii="Calibri" w:hAnsi="Calibri" w:cs="Calibri"/>
                <w:sz w:val="24"/>
                <w:szCs w:val="24"/>
              </w:rPr>
              <w:t>.</w:t>
            </w:r>
          </w:p>
          <w:p w14:paraId="463F29E8" w14:textId="77777777" w:rsidR="00C55313" w:rsidRPr="007A4423" w:rsidRDefault="00C55313" w:rsidP="00C26D88">
            <w:pPr>
              <w:ind w:left="709"/>
              <w:jc w:val="both"/>
              <w:rPr>
                <w:rFonts w:ascii="Calibri" w:hAnsi="Calibri" w:cs="Calibri"/>
                <w:sz w:val="24"/>
                <w:szCs w:val="24"/>
              </w:rPr>
            </w:pPr>
          </w:p>
          <w:p w14:paraId="1DB90321" w14:textId="77777777" w:rsidR="00C55313" w:rsidRPr="007A4423" w:rsidRDefault="00C55313" w:rsidP="00C26D88">
            <w:pPr>
              <w:ind w:left="709"/>
              <w:jc w:val="both"/>
              <w:rPr>
                <w:rFonts w:ascii="Calibri" w:hAnsi="Calibri" w:cs="Calibri"/>
                <w:bCs/>
                <w:sz w:val="24"/>
                <w:szCs w:val="24"/>
              </w:rPr>
            </w:pPr>
            <w:r w:rsidRPr="007A4423">
              <w:rPr>
                <w:rFonts w:ascii="Calibri" w:hAnsi="Calibri" w:cs="Calibri"/>
                <w:b/>
                <w:bCs/>
                <w:sz w:val="24"/>
                <w:szCs w:val="24"/>
              </w:rPr>
              <w:t xml:space="preserve">H.1.2.1. </w:t>
            </w:r>
            <w:r w:rsidR="00660335" w:rsidRPr="007A4423">
              <w:rPr>
                <w:rFonts w:ascii="Calibri" w:hAnsi="Calibri" w:cs="Calibri"/>
                <w:b/>
                <w:bCs/>
                <w:sz w:val="24"/>
                <w:szCs w:val="24"/>
              </w:rPr>
              <w:t>Escala Operação Diurno</w:t>
            </w:r>
            <w:r w:rsidR="00FE6810" w:rsidRPr="007A4423">
              <w:rPr>
                <w:rFonts w:ascii="Calibri" w:hAnsi="Calibri" w:cs="Calibri"/>
                <w:b/>
                <w:bCs/>
                <w:sz w:val="24"/>
                <w:szCs w:val="24"/>
              </w:rPr>
              <w:t xml:space="preserve"> (Matutino)</w:t>
            </w:r>
          </w:p>
          <w:p w14:paraId="3B7B4B86" w14:textId="77777777" w:rsidR="00C55313" w:rsidRPr="007A4423" w:rsidRDefault="00C55313" w:rsidP="00C26D88">
            <w:pPr>
              <w:ind w:left="709"/>
              <w:jc w:val="both"/>
              <w:rPr>
                <w:rFonts w:ascii="Calibri" w:hAnsi="Calibri" w:cs="Calibri"/>
                <w:sz w:val="24"/>
                <w:szCs w:val="24"/>
              </w:rPr>
            </w:pPr>
          </w:p>
          <w:tbl>
            <w:tblPr>
              <w:tblW w:w="5000" w:type="pct"/>
              <w:tblCellMar>
                <w:left w:w="0" w:type="dxa"/>
                <w:right w:w="0" w:type="dxa"/>
              </w:tblCellMar>
              <w:tblLook w:val="04A0" w:firstRow="1" w:lastRow="0" w:firstColumn="1" w:lastColumn="0" w:noHBand="0" w:noVBand="1"/>
            </w:tblPr>
            <w:tblGrid>
              <w:gridCol w:w="3636"/>
              <w:gridCol w:w="712"/>
              <w:gridCol w:w="1735"/>
              <w:gridCol w:w="2789"/>
            </w:tblGrid>
            <w:tr w:rsidR="009315F9" w:rsidRPr="007A4423" w14:paraId="0927DCA9" w14:textId="77777777" w:rsidTr="00FE6810">
              <w:trPr>
                <w:trHeight w:val="227"/>
              </w:trPr>
              <w:tc>
                <w:tcPr>
                  <w:tcW w:w="2049" w:type="pct"/>
                  <w:tcBorders>
                    <w:top w:val="single" w:sz="4" w:space="0" w:color="auto"/>
                    <w:left w:val="single" w:sz="4" w:space="0" w:color="000000"/>
                    <w:bottom w:val="single" w:sz="4" w:space="0" w:color="000000"/>
                    <w:right w:val="nil"/>
                  </w:tcBorders>
                  <w:shd w:val="clear" w:color="auto" w:fill="BFBFBF"/>
                  <w:vAlign w:val="center"/>
                  <w:hideMark/>
                </w:tcPr>
                <w:p w14:paraId="3873301B" w14:textId="77777777" w:rsidR="00C55313" w:rsidRPr="007A4423" w:rsidRDefault="00C55313" w:rsidP="00C55313">
                  <w:pPr>
                    <w:ind w:right="57"/>
                    <w:jc w:val="center"/>
                    <w:rPr>
                      <w:rFonts w:ascii="Calibri" w:hAnsi="Calibri" w:cs="Calibri"/>
                      <w:b/>
                      <w:bCs/>
                      <w:sz w:val="24"/>
                      <w:szCs w:val="24"/>
                    </w:rPr>
                  </w:pPr>
                  <w:r w:rsidRPr="007A4423">
                    <w:rPr>
                      <w:rFonts w:ascii="Calibri" w:hAnsi="Calibri" w:cs="Calibri"/>
                      <w:b/>
                      <w:bCs/>
                      <w:sz w:val="24"/>
                      <w:szCs w:val="24"/>
                    </w:rPr>
                    <w:t>Categoria</w:t>
                  </w:r>
                </w:p>
              </w:tc>
              <w:tc>
                <w:tcPr>
                  <w:tcW w:w="401" w:type="pct"/>
                  <w:tcBorders>
                    <w:top w:val="single" w:sz="4" w:space="0" w:color="auto"/>
                    <w:left w:val="single" w:sz="4" w:space="0" w:color="000000"/>
                    <w:bottom w:val="single" w:sz="4" w:space="0" w:color="000000"/>
                    <w:right w:val="nil"/>
                  </w:tcBorders>
                  <w:shd w:val="clear" w:color="auto" w:fill="BFBFBF"/>
                  <w:vAlign w:val="center"/>
                  <w:hideMark/>
                </w:tcPr>
                <w:p w14:paraId="71D7127E" w14:textId="77777777" w:rsidR="00C55313" w:rsidRPr="007A4423" w:rsidRDefault="00C55313" w:rsidP="00C55313">
                  <w:pPr>
                    <w:ind w:right="57"/>
                    <w:jc w:val="center"/>
                    <w:rPr>
                      <w:rFonts w:ascii="Calibri" w:hAnsi="Calibri" w:cs="Calibri"/>
                      <w:b/>
                      <w:bCs/>
                      <w:sz w:val="24"/>
                      <w:szCs w:val="24"/>
                    </w:rPr>
                  </w:pPr>
                  <w:proofErr w:type="spellStart"/>
                  <w:r w:rsidRPr="007A4423">
                    <w:rPr>
                      <w:rFonts w:ascii="Calibri" w:hAnsi="Calibri" w:cs="Calibri"/>
                      <w:b/>
                      <w:bCs/>
                      <w:sz w:val="24"/>
                      <w:szCs w:val="24"/>
                    </w:rPr>
                    <w:t>Qtd</w:t>
                  </w:r>
                  <w:proofErr w:type="spellEnd"/>
                </w:p>
              </w:tc>
              <w:tc>
                <w:tcPr>
                  <w:tcW w:w="978" w:type="pct"/>
                  <w:tcBorders>
                    <w:top w:val="single" w:sz="4" w:space="0" w:color="auto"/>
                    <w:left w:val="single" w:sz="4" w:space="0" w:color="000000"/>
                    <w:bottom w:val="single" w:sz="4" w:space="0" w:color="000000"/>
                    <w:right w:val="single" w:sz="4" w:space="0" w:color="auto"/>
                  </w:tcBorders>
                  <w:shd w:val="clear" w:color="auto" w:fill="BFBFBF"/>
                  <w:vAlign w:val="center"/>
                  <w:hideMark/>
                </w:tcPr>
                <w:p w14:paraId="0B782E39" w14:textId="77777777" w:rsidR="00C55313" w:rsidRPr="007A4423" w:rsidRDefault="00C55313" w:rsidP="00C55313">
                  <w:pPr>
                    <w:ind w:right="57"/>
                    <w:jc w:val="center"/>
                    <w:rPr>
                      <w:rFonts w:ascii="Calibri" w:hAnsi="Calibri" w:cs="Calibri"/>
                      <w:b/>
                      <w:bCs/>
                      <w:sz w:val="24"/>
                      <w:szCs w:val="24"/>
                    </w:rPr>
                  </w:pPr>
                  <w:r w:rsidRPr="007A4423">
                    <w:rPr>
                      <w:rFonts w:ascii="Calibri" w:hAnsi="Calibri" w:cs="Calibri"/>
                      <w:b/>
                      <w:bCs/>
                      <w:sz w:val="24"/>
                      <w:szCs w:val="24"/>
                    </w:rPr>
                    <w:t>Horário</w:t>
                  </w:r>
                </w:p>
              </w:tc>
              <w:tc>
                <w:tcPr>
                  <w:tcW w:w="1573" w:type="pct"/>
                  <w:tcBorders>
                    <w:top w:val="single" w:sz="4" w:space="0" w:color="auto"/>
                    <w:left w:val="single" w:sz="4" w:space="0" w:color="000000"/>
                    <w:bottom w:val="single" w:sz="4" w:space="0" w:color="000000"/>
                    <w:right w:val="single" w:sz="4" w:space="0" w:color="auto"/>
                  </w:tcBorders>
                  <w:shd w:val="clear" w:color="auto" w:fill="BFBFBF"/>
                </w:tcPr>
                <w:p w14:paraId="75A8D59C" w14:textId="77777777" w:rsidR="00C55313" w:rsidRPr="007A4423" w:rsidRDefault="00C55313" w:rsidP="00C55313">
                  <w:pPr>
                    <w:ind w:right="57"/>
                    <w:jc w:val="center"/>
                    <w:rPr>
                      <w:rFonts w:ascii="Calibri" w:hAnsi="Calibri" w:cs="Calibri"/>
                      <w:b/>
                      <w:bCs/>
                      <w:sz w:val="24"/>
                      <w:szCs w:val="24"/>
                    </w:rPr>
                  </w:pPr>
                  <w:r w:rsidRPr="007A4423">
                    <w:rPr>
                      <w:rFonts w:ascii="Calibri" w:hAnsi="Calibri" w:cs="Calibri"/>
                      <w:b/>
                      <w:bCs/>
                      <w:sz w:val="24"/>
                      <w:szCs w:val="24"/>
                    </w:rPr>
                    <w:t>Dias da Semana</w:t>
                  </w:r>
                </w:p>
              </w:tc>
            </w:tr>
            <w:tr w:rsidR="009315F9" w:rsidRPr="007A4423" w14:paraId="005CF01F" w14:textId="77777777" w:rsidTr="00FE6810">
              <w:trPr>
                <w:trHeight w:val="227"/>
              </w:trPr>
              <w:tc>
                <w:tcPr>
                  <w:tcW w:w="2049" w:type="pct"/>
                  <w:tcBorders>
                    <w:top w:val="single" w:sz="4" w:space="0" w:color="auto"/>
                    <w:left w:val="single" w:sz="4" w:space="0" w:color="000000"/>
                    <w:bottom w:val="single" w:sz="4" w:space="0" w:color="auto"/>
                    <w:right w:val="nil"/>
                  </w:tcBorders>
                  <w:vAlign w:val="center"/>
                </w:tcPr>
                <w:p w14:paraId="74DD9230" w14:textId="77777777" w:rsidR="00C55313" w:rsidRPr="007A4423" w:rsidRDefault="00FE6810" w:rsidP="00C55313">
                  <w:pPr>
                    <w:ind w:right="57"/>
                    <w:jc w:val="center"/>
                    <w:rPr>
                      <w:rFonts w:ascii="Calibri" w:hAnsi="Calibri" w:cs="Calibri"/>
                      <w:sz w:val="24"/>
                      <w:szCs w:val="24"/>
                    </w:rPr>
                  </w:pPr>
                  <w:r w:rsidRPr="007A4423">
                    <w:rPr>
                      <w:rFonts w:ascii="Calibri" w:hAnsi="Calibri" w:cs="Calibri"/>
                      <w:sz w:val="24"/>
                      <w:szCs w:val="24"/>
                    </w:rPr>
                    <w:t>Operador de Controle Mestre</w:t>
                  </w:r>
                </w:p>
              </w:tc>
              <w:tc>
                <w:tcPr>
                  <w:tcW w:w="401" w:type="pct"/>
                  <w:tcBorders>
                    <w:top w:val="single" w:sz="4" w:space="0" w:color="auto"/>
                    <w:left w:val="single" w:sz="4" w:space="0" w:color="000000"/>
                    <w:bottom w:val="single" w:sz="4" w:space="0" w:color="auto"/>
                    <w:right w:val="nil"/>
                  </w:tcBorders>
                </w:tcPr>
                <w:p w14:paraId="249FAAB8" w14:textId="77777777" w:rsidR="00C55313" w:rsidRPr="007A4423" w:rsidRDefault="00FE6810" w:rsidP="00C55313">
                  <w:pPr>
                    <w:jc w:val="center"/>
                    <w:rPr>
                      <w:rFonts w:ascii="Calibri" w:hAnsi="Calibri" w:cs="Calibri"/>
                      <w:sz w:val="24"/>
                      <w:szCs w:val="24"/>
                    </w:rPr>
                  </w:pPr>
                  <w:r w:rsidRPr="007A4423">
                    <w:rPr>
                      <w:rFonts w:ascii="Calibri" w:hAnsi="Calibri" w:cs="Calibri"/>
                      <w:sz w:val="24"/>
                      <w:szCs w:val="24"/>
                    </w:rPr>
                    <w:t>1</w:t>
                  </w:r>
                </w:p>
              </w:tc>
              <w:tc>
                <w:tcPr>
                  <w:tcW w:w="978" w:type="pct"/>
                  <w:tcBorders>
                    <w:top w:val="single" w:sz="4" w:space="0" w:color="000000"/>
                    <w:left w:val="single" w:sz="4" w:space="0" w:color="000000"/>
                    <w:bottom w:val="single" w:sz="4" w:space="0" w:color="000000"/>
                    <w:right w:val="single" w:sz="4" w:space="0" w:color="auto"/>
                  </w:tcBorders>
                  <w:vAlign w:val="center"/>
                </w:tcPr>
                <w:p w14:paraId="6313DB20" w14:textId="77777777" w:rsidR="00C55313" w:rsidRPr="007A4423" w:rsidRDefault="00FE6810" w:rsidP="00C55313">
                  <w:pPr>
                    <w:ind w:right="57"/>
                    <w:jc w:val="center"/>
                    <w:rPr>
                      <w:rFonts w:ascii="Calibri" w:hAnsi="Calibri" w:cs="Calibri"/>
                      <w:sz w:val="24"/>
                      <w:szCs w:val="24"/>
                    </w:rPr>
                  </w:pPr>
                  <w:r w:rsidRPr="007A4423">
                    <w:rPr>
                      <w:rFonts w:ascii="Calibri" w:hAnsi="Calibri" w:cs="Calibri"/>
                      <w:sz w:val="24"/>
                      <w:szCs w:val="24"/>
                    </w:rPr>
                    <w:t>6:00 às 12:15</w:t>
                  </w:r>
                </w:p>
              </w:tc>
              <w:tc>
                <w:tcPr>
                  <w:tcW w:w="1573" w:type="pct"/>
                  <w:tcBorders>
                    <w:top w:val="single" w:sz="4" w:space="0" w:color="000000"/>
                    <w:left w:val="single" w:sz="4" w:space="0" w:color="000000"/>
                    <w:bottom w:val="single" w:sz="4" w:space="0" w:color="000000"/>
                    <w:right w:val="single" w:sz="4" w:space="0" w:color="auto"/>
                  </w:tcBorders>
                </w:tcPr>
                <w:p w14:paraId="0607E3B8" w14:textId="77777777" w:rsidR="00C55313" w:rsidRPr="007A4423" w:rsidRDefault="00C55313" w:rsidP="00C55313">
                  <w:pPr>
                    <w:ind w:right="57"/>
                    <w:jc w:val="both"/>
                    <w:rPr>
                      <w:rFonts w:ascii="Calibri" w:hAnsi="Calibri" w:cs="Calibri"/>
                      <w:sz w:val="24"/>
                      <w:szCs w:val="24"/>
                    </w:rPr>
                  </w:pPr>
                  <w:r w:rsidRPr="007A4423">
                    <w:rPr>
                      <w:rFonts w:ascii="Calibri" w:hAnsi="Calibri" w:cs="Calibri"/>
                      <w:sz w:val="24"/>
                      <w:szCs w:val="24"/>
                    </w:rPr>
                    <w:t>segunda-feira</w:t>
                  </w:r>
                  <w:r w:rsidRPr="007A4423">
                    <w:rPr>
                      <w:rFonts w:ascii="Calibri" w:eastAsia="Arial" w:hAnsi="Calibri" w:cs="Calibri"/>
                      <w:sz w:val="24"/>
                      <w:szCs w:val="24"/>
                    </w:rPr>
                    <w:t xml:space="preserve"> </w:t>
                  </w:r>
                  <w:r w:rsidRPr="007A4423">
                    <w:rPr>
                      <w:rFonts w:ascii="Calibri" w:hAnsi="Calibri" w:cs="Calibri"/>
                      <w:sz w:val="24"/>
                      <w:szCs w:val="24"/>
                    </w:rPr>
                    <w:t>a domingo</w:t>
                  </w:r>
                </w:p>
              </w:tc>
            </w:tr>
            <w:tr w:rsidR="009315F9" w:rsidRPr="007A4423" w14:paraId="20D044A1" w14:textId="77777777" w:rsidTr="00FE6810">
              <w:trPr>
                <w:trHeight w:val="227"/>
              </w:trPr>
              <w:tc>
                <w:tcPr>
                  <w:tcW w:w="2049" w:type="pct"/>
                  <w:tcBorders>
                    <w:top w:val="single" w:sz="4" w:space="0" w:color="auto"/>
                    <w:left w:val="single" w:sz="4" w:space="0" w:color="000000"/>
                    <w:bottom w:val="single" w:sz="4" w:space="0" w:color="auto"/>
                    <w:right w:val="nil"/>
                  </w:tcBorders>
                  <w:vAlign w:val="center"/>
                </w:tcPr>
                <w:p w14:paraId="28039168" w14:textId="77777777" w:rsidR="00C55313" w:rsidRPr="007A4423" w:rsidRDefault="00FE6810" w:rsidP="00C55313">
                  <w:pPr>
                    <w:ind w:right="57"/>
                    <w:jc w:val="center"/>
                    <w:rPr>
                      <w:rFonts w:ascii="Calibri" w:hAnsi="Calibri" w:cs="Calibri"/>
                      <w:sz w:val="24"/>
                      <w:szCs w:val="24"/>
                    </w:rPr>
                  </w:pPr>
                  <w:r w:rsidRPr="007A4423">
                    <w:rPr>
                      <w:rFonts w:ascii="Calibri" w:hAnsi="Calibri" w:cs="Calibri"/>
                      <w:sz w:val="24"/>
                      <w:szCs w:val="24"/>
                    </w:rPr>
                    <w:t>Controlador de Programação</w:t>
                  </w:r>
                </w:p>
              </w:tc>
              <w:tc>
                <w:tcPr>
                  <w:tcW w:w="401" w:type="pct"/>
                  <w:tcBorders>
                    <w:top w:val="single" w:sz="4" w:space="0" w:color="auto"/>
                    <w:left w:val="single" w:sz="4" w:space="0" w:color="000000"/>
                    <w:bottom w:val="single" w:sz="4" w:space="0" w:color="auto"/>
                    <w:right w:val="nil"/>
                  </w:tcBorders>
                </w:tcPr>
                <w:p w14:paraId="19F14E3C" w14:textId="77777777" w:rsidR="00C55313" w:rsidRPr="007A4423" w:rsidRDefault="00FE6810" w:rsidP="00C55313">
                  <w:pPr>
                    <w:jc w:val="center"/>
                    <w:rPr>
                      <w:rFonts w:ascii="Calibri" w:hAnsi="Calibri" w:cs="Calibri"/>
                      <w:sz w:val="24"/>
                      <w:szCs w:val="24"/>
                    </w:rPr>
                  </w:pPr>
                  <w:r w:rsidRPr="007A4423">
                    <w:rPr>
                      <w:rFonts w:ascii="Calibri" w:hAnsi="Calibri" w:cs="Calibri"/>
                      <w:sz w:val="24"/>
                      <w:szCs w:val="24"/>
                    </w:rPr>
                    <w:t>1</w:t>
                  </w:r>
                </w:p>
              </w:tc>
              <w:tc>
                <w:tcPr>
                  <w:tcW w:w="978" w:type="pct"/>
                  <w:tcBorders>
                    <w:top w:val="single" w:sz="4" w:space="0" w:color="000000"/>
                    <w:left w:val="single" w:sz="4" w:space="0" w:color="000000"/>
                    <w:bottom w:val="single" w:sz="4" w:space="0" w:color="000000"/>
                    <w:right w:val="single" w:sz="4" w:space="0" w:color="auto"/>
                  </w:tcBorders>
                  <w:vAlign w:val="center"/>
                </w:tcPr>
                <w:p w14:paraId="3FAAFD28" w14:textId="77777777" w:rsidR="00C55313" w:rsidRPr="007A4423" w:rsidRDefault="00FE6810" w:rsidP="00C55313">
                  <w:pPr>
                    <w:ind w:right="57"/>
                    <w:jc w:val="center"/>
                    <w:rPr>
                      <w:rFonts w:ascii="Calibri" w:hAnsi="Calibri" w:cs="Calibri"/>
                      <w:sz w:val="24"/>
                      <w:szCs w:val="24"/>
                    </w:rPr>
                  </w:pPr>
                  <w:r w:rsidRPr="007A4423">
                    <w:rPr>
                      <w:rFonts w:ascii="Calibri" w:hAnsi="Calibri" w:cs="Calibri"/>
                      <w:sz w:val="24"/>
                      <w:szCs w:val="24"/>
                    </w:rPr>
                    <w:t>6:00 às 12:15</w:t>
                  </w:r>
                </w:p>
              </w:tc>
              <w:tc>
                <w:tcPr>
                  <w:tcW w:w="1573" w:type="pct"/>
                  <w:tcBorders>
                    <w:top w:val="single" w:sz="4" w:space="0" w:color="000000"/>
                    <w:left w:val="single" w:sz="4" w:space="0" w:color="000000"/>
                    <w:bottom w:val="single" w:sz="4" w:space="0" w:color="000000"/>
                    <w:right w:val="single" w:sz="4" w:space="0" w:color="auto"/>
                  </w:tcBorders>
                </w:tcPr>
                <w:p w14:paraId="06CD1714" w14:textId="77777777" w:rsidR="00C55313" w:rsidRPr="007A4423" w:rsidRDefault="00C55313" w:rsidP="00C55313">
                  <w:pPr>
                    <w:ind w:right="57"/>
                    <w:rPr>
                      <w:rFonts w:ascii="Calibri" w:hAnsi="Calibri" w:cs="Calibri"/>
                      <w:sz w:val="24"/>
                      <w:szCs w:val="24"/>
                    </w:rPr>
                  </w:pPr>
                  <w:r w:rsidRPr="007A4423">
                    <w:rPr>
                      <w:rFonts w:ascii="Calibri" w:hAnsi="Calibri" w:cs="Calibri"/>
                      <w:sz w:val="24"/>
                      <w:szCs w:val="24"/>
                    </w:rPr>
                    <w:t>segunda-feira</w:t>
                  </w:r>
                  <w:r w:rsidRPr="007A4423">
                    <w:rPr>
                      <w:rFonts w:ascii="Calibri" w:eastAsia="Arial" w:hAnsi="Calibri" w:cs="Calibri"/>
                      <w:sz w:val="24"/>
                      <w:szCs w:val="24"/>
                    </w:rPr>
                    <w:t xml:space="preserve"> </w:t>
                  </w:r>
                  <w:r w:rsidRPr="007A4423">
                    <w:rPr>
                      <w:rFonts w:ascii="Calibri" w:hAnsi="Calibri" w:cs="Calibri"/>
                      <w:sz w:val="24"/>
                      <w:szCs w:val="24"/>
                    </w:rPr>
                    <w:t>a domingo</w:t>
                  </w:r>
                </w:p>
              </w:tc>
            </w:tr>
            <w:tr w:rsidR="009315F9" w:rsidRPr="007A4423" w14:paraId="7C6B284B" w14:textId="77777777" w:rsidTr="00FE6810">
              <w:trPr>
                <w:trHeight w:val="227"/>
              </w:trPr>
              <w:tc>
                <w:tcPr>
                  <w:tcW w:w="2049" w:type="pct"/>
                  <w:tcBorders>
                    <w:top w:val="single" w:sz="4" w:space="0" w:color="auto"/>
                    <w:left w:val="single" w:sz="4" w:space="0" w:color="000000"/>
                    <w:bottom w:val="single" w:sz="4" w:space="0" w:color="auto"/>
                    <w:right w:val="nil"/>
                  </w:tcBorders>
                  <w:vAlign w:val="center"/>
                </w:tcPr>
                <w:p w14:paraId="3B5CEFD4" w14:textId="77777777" w:rsidR="00FE6810" w:rsidRPr="007A4423" w:rsidRDefault="00FE6810" w:rsidP="00FE6810">
                  <w:pPr>
                    <w:ind w:right="57"/>
                    <w:jc w:val="center"/>
                    <w:rPr>
                      <w:rFonts w:ascii="Calibri" w:hAnsi="Calibri" w:cs="Calibri"/>
                      <w:sz w:val="24"/>
                      <w:szCs w:val="24"/>
                    </w:rPr>
                  </w:pPr>
                  <w:r w:rsidRPr="007A4423">
                    <w:rPr>
                      <w:rFonts w:ascii="Calibri" w:hAnsi="Calibri" w:cs="Calibri"/>
                      <w:sz w:val="24"/>
                      <w:szCs w:val="24"/>
                    </w:rPr>
                    <w:t>Operador de Controle Mestre</w:t>
                  </w:r>
                </w:p>
              </w:tc>
              <w:tc>
                <w:tcPr>
                  <w:tcW w:w="401" w:type="pct"/>
                  <w:tcBorders>
                    <w:top w:val="single" w:sz="4" w:space="0" w:color="auto"/>
                    <w:left w:val="single" w:sz="4" w:space="0" w:color="000000"/>
                    <w:bottom w:val="single" w:sz="4" w:space="0" w:color="auto"/>
                    <w:right w:val="nil"/>
                  </w:tcBorders>
                </w:tcPr>
                <w:p w14:paraId="065D2414" w14:textId="77777777" w:rsidR="00FE6810" w:rsidRPr="007A4423" w:rsidRDefault="00FE6810" w:rsidP="00FE6810">
                  <w:pPr>
                    <w:jc w:val="center"/>
                    <w:rPr>
                      <w:rFonts w:ascii="Calibri" w:hAnsi="Calibri" w:cs="Calibri"/>
                      <w:sz w:val="24"/>
                      <w:szCs w:val="24"/>
                    </w:rPr>
                  </w:pPr>
                  <w:r w:rsidRPr="007A4423">
                    <w:rPr>
                      <w:rFonts w:ascii="Calibri" w:hAnsi="Calibri" w:cs="Calibri"/>
                      <w:sz w:val="24"/>
                      <w:szCs w:val="24"/>
                    </w:rPr>
                    <w:t>1</w:t>
                  </w:r>
                </w:p>
              </w:tc>
              <w:tc>
                <w:tcPr>
                  <w:tcW w:w="978" w:type="pct"/>
                  <w:tcBorders>
                    <w:top w:val="single" w:sz="4" w:space="0" w:color="000000"/>
                    <w:left w:val="single" w:sz="4" w:space="0" w:color="000000"/>
                    <w:bottom w:val="single" w:sz="4" w:space="0" w:color="000000"/>
                    <w:right w:val="single" w:sz="4" w:space="0" w:color="auto"/>
                  </w:tcBorders>
                  <w:vAlign w:val="center"/>
                </w:tcPr>
                <w:p w14:paraId="787522D9" w14:textId="77777777" w:rsidR="00FE6810" w:rsidRPr="007A4423" w:rsidRDefault="00FE6810" w:rsidP="00FE6810">
                  <w:pPr>
                    <w:ind w:right="57"/>
                    <w:jc w:val="center"/>
                    <w:rPr>
                      <w:rFonts w:ascii="Calibri" w:hAnsi="Calibri" w:cs="Calibri"/>
                      <w:sz w:val="24"/>
                      <w:szCs w:val="24"/>
                    </w:rPr>
                  </w:pPr>
                  <w:r w:rsidRPr="007A4423">
                    <w:rPr>
                      <w:rFonts w:ascii="Calibri" w:hAnsi="Calibri" w:cs="Calibri"/>
                      <w:sz w:val="24"/>
                      <w:szCs w:val="24"/>
                    </w:rPr>
                    <w:t>12:00 às 18:00</w:t>
                  </w:r>
                </w:p>
              </w:tc>
              <w:tc>
                <w:tcPr>
                  <w:tcW w:w="1573" w:type="pct"/>
                  <w:tcBorders>
                    <w:top w:val="single" w:sz="4" w:space="0" w:color="000000"/>
                    <w:left w:val="single" w:sz="4" w:space="0" w:color="000000"/>
                    <w:bottom w:val="single" w:sz="4" w:space="0" w:color="000000"/>
                    <w:right w:val="single" w:sz="4" w:space="0" w:color="auto"/>
                  </w:tcBorders>
                </w:tcPr>
                <w:p w14:paraId="36806684" w14:textId="77777777" w:rsidR="00FE6810" w:rsidRPr="007A4423" w:rsidRDefault="00FE6810" w:rsidP="00FE6810">
                  <w:pPr>
                    <w:ind w:right="57"/>
                    <w:rPr>
                      <w:rFonts w:ascii="Calibri" w:hAnsi="Calibri" w:cs="Calibri"/>
                      <w:sz w:val="24"/>
                      <w:szCs w:val="24"/>
                    </w:rPr>
                  </w:pPr>
                  <w:r w:rsidRPr="007A4423">
                    <w:rPr>
                      <w:rFonts w:ascii="Calibri" w:hAnsi="Calibri" w:cs="Calibri"/>
                      <w:sz w:val="24"/>
                      <w:szCs w:val="24"/>
                    </w:rPr>
                    <w:t>segunda-feira</w:t>
                  </w:r>
                  <w:r w:rsidRPr="007A4423">
                    <w:rPr>
                      <w:rFonts w:ascii="Calibri" w:eastAsia="Arial" w:hAnsi="Calibri" w:cs="Calibri"/>
                      <w:sz w:val="24"/>
                      <w:szCs w:val="24"/>
                    </w:rPr>
                    <w:t xml:space="preserve"> </w:t>
                  </w:r>
                  <w:r w:rsidRPr="007A4423">
                    <w:rPr>
                      <w:rFonts w:ascii="Calibri" w:hAnsi="Calibri" w:cs="Calibri"/>
                      <w:sz w:val="24"/>
                      <w:szCs w:val="24"/>
                    </w:rPr>
                    <w:t>a domingo</w:t>
                  </w:r>
                </w:p>
              </w:tc>
            </w:tr>
            <w:tr w:rsidR="009315F9" w:rsidRPr="007A4423" w14:paraId="26D9497D" w14:textId="77777777" w:rsidTr="00FE6810">
              <w:trPr>
                <w:trHeight w:val="227"/>
              </w:trPr>
              <w:tc>
                <w:tcPr>
                  <w:tcW w:w="2049" w:type="pct"/>
                  <w:tcBorders>
                    <w:top w:val="single" w:sz="4" w:space="0" w:color="auto"/>
                    <w:left w:val="single" w:sz="4" w:space="0" w:color="000000"/>
                    <w:bottom w:val="single" w:sz="4" w:space="0" w:color="000000"/>
                    <w:right w:val="nil"/>
                  </w:tcBorders>
                  <w:vAlign w:val="center"/>
                </w:tcPr>
                <w:p w14:paraId="2AD34B57" w14:textId="77777777" w:rsidR="00FE6810" w:rsidRPr="007A4423" w:rsidRDefault="00FE6810" w:rsidP="00FE6810">
                  <w:pPr>
                    <w:ind w:right="57"/>
                    <w:jc w:val="center"/>
                    <w:rPr>
                      <w:rFonts w:ascii="Calibri" w:hAnsi="Calibri" w:cs="Calibri"/>
                      <w:sz w:val="24"/>
                      <w:szCs w:val="24"/>
                    </w:rPr>
                  </w:pPr>
                  <w:r w:rsidRPr="007A4423">
                    <w:rPr>
                      <w:rFonts w:ascii="Calibri" w:hAnsi="Calibri" w:cs="Calibri"/>
                      <w:sz w:val="24"/>
                      <w:szCs w:val="24"/>
                    </w:rPr>
                    <w:t>Controlador de Programação</w:t>
                  </w:r>
                </w:p>
              </w:tc>
              <w:tc>
                <w:tcPr>
                  <w:tcW w:w="401" w:type="pct"/>
                  <w:tcBorders>
                    <w:top w:val="single" w:sz="4" w:space="0" w:color="auto"/>
                    <w:left w:val="single" w:sz="4" w:space="0" w:color="000000"/>
                    <w:bottom w:val="single" w:sz="4" w:space="0" w:color="000000"/>
                    <w:right w:val="nil"/>
                  </w:tcBorders>
                </w:tcPr>
                <w:p w14:paraId="2E32D521" w14:textId="77777777" w:rsidR="00FE6810" w:rsidRPr="007A4423" w:rsidRDefault="00FE6810" w:rsidP="00FE6810">
                  <w:pPr>
                    <w:jc w:val="center"/>
                    <w:rPr>
                      <w:rFonts w:ascii="Calibri" w:hAnsi="Calibri" w:cs="Calibri"/>
                      <w:sz w:val="24"/>
                      <w:szCs w:val="24"/>
                    </w:rPr>
                  </w:pPr>
                  <w:r w:rsidRPr="007A4423">
                    <w:rPr>
                      <w:rFonts w:ascii="Calibri" w:hAnsi="Calibri" w:cs="Calibri"/>
                      <w:sz w:val="24"/>
                      <w:szCs w:val="24"/>
                    </w:rPr>
                    <w:t>1</w:t>
                  </w:r>
                </w:p>
              </w:tc>
              <w:tc>
                <w:tcPr>
                  <w:tcW w:w="978" w:type="pct"/>
                  <w:tcBorders>
                    <w:top w:val="single" w:sz="4" w:space="0" w:color="000000"/>
                    <w:left w:val="single" w:sz="4" w:space="0" w:color="000000"/>
                    <w:bottom w:val="single" w:sz="4" w:space="0" w:color="000000"/>
                    <w:right w:val="single" w:sz="4" w:space="0" w:color="auto"/>
                  </w:tcBorders>
                  <w:vAlign w:val="center"/>
                </w:tcPr>
                <w:p w14:paraId="0E1A0B95" w14:textId="77777777" w:rsidR="00FE6810" w:rsidRPr="007A4423" w:rsidRDefault="00FE6810" w:rsidP="00FE6810">
                  <w:pPr>
                    <w:ind w:right="57"/>
                    <w:jc w:val="center"/>
                    <w:rPr>
                      <w:rFonts w:ascii="Calibri" w:hAnsi="Calibri" w:cs="Calibri"/>
                      <w:sz w:val="24"/>
                      <w:szCs w:val="24"/>
                    </w:rPr>
                  </w:pPr>
                  <w:r w:rsidRPr="007A4423">
                    <w:rPr>
                      <w:rFonts w:ascii="Calibri" w:hAnsi="Calibri" w:cs="Calibri"/>
                      <w:sz w:val="24"/>
                      <w:szCs w:val="24"/>
                    </w:rPr>
                    <w:t>12:00 às 18:00</w:t>
                  </w:r>
                </w:p>
              </w:tc>
              <w:tc>
                <w:tcPr>
                  <w:tcW w:w="1573" w:type="pct"/>
                  <w:tcBorders>
                    <w:top w:val="single" w:sz="4" w:space="0" w:color="000000"/>
                    <w:left w:val="single" w:sz="4" w:space="0" w:color="000000"/>
                    <w:bottom w:val="single" w:sz="4" w:space="0" w:color="000000"/>
                    <w:right w:val="single" w:sz="4" w:space="0" w:color="auto"/>
                  </w:tcBorders>
                </w:tcPr>
                <w:p w14:paraId="53866CD9" w14:textId="77777777" w:rsidR="00FE6810" w:rsidRPr="007A4423" w:rsidRDefault="00FE6810" w:rsidP="00FE6810">
                  <w:pPr>
                    <w:ind w:right="57"/>
                    <w:rPr>
                      <w:rFonts w:ascii="Calibri" w:hAnsi="Calibri" w:cs="Calibri"/>
                      <w:sz w:val="24"/>
                      <w:szCs w:val="24"/>
                    </w:rPr>
                  </w:pPr>
                  <w:r w:rsidRPr="007A4423">
                    <w:rPr>
                      <w:rFonts w:ascii="Calibri" w:hAnsi="Calibri" w:cs="Calibri"/>
                      <w:sz w:val="24"/>
                      <w:szCs w:val="24"/>
                    </w:rPr>
                    <w:t>segunda-feira</w:t>
                  </w:r>
                  <w:r w:rsidRPr="007A4423">
                    <w:rPr>
                      <w:rFonts w:ascii="Calibri" w:eastAsia="Arial" w:hAnsi="Calibri" w:cs="Calibri"/>
                      <w:sz w:val="24"/>
                      <w:szCs w:val="24"/>
                    </w:rPr>
                    <w:t xml:space="preserve"> </w:t>
                  </w:r>
                  <w:r w:rsidRPr="007A4423">
                    <w:rPr>
                      <w:rFonts w:ascii="Calibri" w:hAnsi="Calibri" w:cs="Calibri"/>
                      <w:sz w:val="24"/>
                      <w:szCs w:val="24"/>
                    </w:rPr>
                    <w:t>a domingo</w:t>
                  </w:r>
                </w:p>
              </w:tc>
            </w:tr>
          </w:tbl>
          <w:p w14:paraId="3A0FF5F2" w14:textId="77777777" w:rsidR="00C55313" w:rsidRPr="007A4423" w:rsidRDefault="00C55313" w:rsidP="00C26D88">
            <w:pPr>
              <w:ind w:left="709"/>
              <w:jc w:val="both"/>
              <w:rPr>
                <w:rFonts w:ascii="Calibri" w:hAnsi="Calibri" w:cs="Calibri"/>
                <w:sz w:val="24"/>
                <w:szCs w:val="24"/>
              </w:rPr>
            </w:pPr>
          </w:p>
          <w:p w14:paraId="2163D407" w14:textId="77777777" w:rsidR="00660335" w:rsidRPr="007A4423" w:rsidRDefault="00C55313" w:rsidP="00660335">
            <w:pPr>
              <w:ind w:left="709"/>
              <w:jc w:val="both"/>
              <w:rPr>
                <w:rFonts w:ascii="Calibri" w:hAnsi="Calibri" w:cs="Calibri"/>
                <w:bCs/>
                <w:sz w:val="24"/>
                <w:szCs w:val="24"/>
              </w:rPr>
            </w:pPr>
            <w:r w:rsidRPr="007A4423">
              <w:rPr>
                <w:rFonts w:ascii="Calibri" w:hAnsi="Calibri" w:cs="Calibri"/>
                <w:b/>
                <w:bCs/>
                <w:sz w:val="24"/>
                <w:szCs w:val="24"/>
              </w:rPr>
              <w:t xml:space="preserve">H.1.2.2. </w:t>
            </w:r>
            <w:r w:rsidR="00660335" w:rsidRPr="007A4423">
              <w:rPr>
                <w:rFonts w:ascii="Calibri" w:hAnsi="Calibri" w:cs="Calibri"/>
                <w:b/>
                <w:bCs/>
                <w:sz w:val="24"/>
                <w:szCs w:val="24"/>
              </w:rPr>
              <w:t>Escala Operação Noturno</w:t>
            </w:r>
          </w:p>
          <w:p w14:paraId="5630AD66" w14:textId="77777777" w:rsidR="00C55313" w:rsidRPr="007A4423" w:rsidRDefault="00C55313" w:rsidP="00C55313">
            <w:pPr>
              <w:ind w:left="709"/>
              <w:jc w:val="both"/>
              <w:rPr>
                <w:rFonts w:ascii="Calibri" w:hAnsi="Calibri" w:cs="Calibri"/>
                <w:sz w:val="24"/>
                <w:szCs w:val="24"/>
              </w:rPr>
            </w:pPr>
          </w:p>
          <w:tbl>
            <w:tblPr>
              <w:tblW w:w="5000" w:type="pct"/>
              <w:tblCellMar>
                <w:left w:w="0" w:type="dxa"/>
                <w:right w:w="0" w:type="dxa"/>
              </w:tblCellMar>
              <w:tblLook w:val="04A0" w:firstRow="1" w:lastRow="0" w:firstColumn="1" w:lastColumn="0" w:noHBand="0" w:noVBand="1"/>
            </w:tblPr>
            <w:tblGrid>
              <w:gridCol w:w="3636"/>
              <w:gridCol w:w="712"/>
              <w:gridCol w:w="1735"/>
              <w:gridCol w:w="2789"/>
            </w:tblGrid>
            <w:tr w:rsidR="009315F9" w:rsidRPr="007A4423" w14:paraId="16A59295" w14:textId="77777777" w:rsidTr="00FE6810">
              <w:trPr>
                <w:trHeight w:val="227"/>
              </w:trPr>
              <w:tc>
                <w:tcPr>
                  <w:tcW w:w="2049" w:type="pct"/>
                  <w:tcBorders>
                    <w:top w:val="single" w:sz="4" w:space="0" w:color="auto"/>
                    <w:left w:val="single" w:sz="4" w:space="0" w:color="000000"/>
                    <w:bottom w:val="single" w:sz="4" w:space="0" w:color="000000"/>
                    <w:right w:val="nil"/>
                  </w:tcBorders>
                  <w:shd w:val="clear" w:color="auto" w:fill="BFBFBF"/>
                  <w:vAlign w:val="center"/>
                  <w:hideMark/>
                </w:tcPr>
                <w:p w14:paraId="304FC4AC" w14:textId="77777777" w:rsidR="00C55313" w:rsidRPr="007A4423" w:rsidRDefault="00C55313" w:rsidP="00C55313">
                  <w:pPr>
                    <w:ind w:right="57"/>
                    <w:jc w:val="center"/>
                    <w:rPr>
                      <w:rFonts w:ascii="Calibri" w:hAnsi="Calibri" w:cs="Calibri"/>
                      <w:b/>
                      <w:bCs/>
                      <w:sz w:val="24"/>
                      <w:szCs w:val="24"/>
                    </w:rPr>
                  </w:pPr>
                  <w:r w:rsidRPr="007A4423">
                    <w:rPr>
                      <w:rFonts w:ascii="Calibri" w:hAnsi="Calibri" w:cs="Calibri"/>
                      <w:b/>
                      <w:bCs/>
                      <w:sz w:val="24"/>
                      <w:szCs w:val="24"/>
                    </w:rPr>
                    <w:t>Categoria</w:t>
                  </w:r>
                </w:p>
              </w:tc>
              <w:tc>
                <w:tcPr>
                  <w:tcW w:w="401" w:type="pct"/>
                  <w:tcBorders>
                    <w:top w:val="single" w:sz="4" w:space="0" w:color="auto"/>
                    <w:left w:val="single" w:sz="4" w:space="0" w:color="000000"/>
                    <w:bottom w:val="single" w:sz="4" w:space="0" w:color="000000"/>
                    <w:right w:val="nil"/>
                  </w:tcBorders>
                  <w:shd w:val="clear" w:color="auto" w:fill="BFBFBF"/>
                  <w:vAlign w:val="center"/>
                  <w:hideMark/>
                </w:tcPr>
                <w:p w14:paraId="3BE501DE" w14:textId="77777777" w:rsidR="00C55313" w:rsidRPr="007A4423" w:rsidRDefault="00C55313" w:rsidP="00C55313">
                  <w:pPr>
                    <w:ind w:right="57"/>
                    <w:jc w:val="center"/>
                    <w:rPr>
                      <w:rFonts w:ascii="Calibri" w:hAnsi="Calibri" w:cs="Calibri"/>
                      <w:b/>
                      <w:bCs/>
                      <w:sz w:val="24"/>
                      <w:szCs w:val="24"/>
                    </w:rPr>
                  </w:pPr>
                  <w:proofErr w:type="spellStart"/>
                  <w:r w:rsidRPr="007A4423">
                    <w:rPr>
                      <w:rFonts w:ascii="Calibri" w:hAnsi="Calibri" w:cs="Calibri"/>
                      <w:b/>
                      <w:bCs/>
                      <w:sz w:val="24"/>
                      <w:szCs w:val="24"/>
                    </w:rPr>
                    <w:t>Qtd</w:t>
                  </w:r>
                  <w:proofErr w:type="spellEnd"/>
                </w:p>
              </w:tc>
              <w:tc>
                <w:tcPr>
                  <w:tcW w:w="978" w:type="pct"/>
                  <w:tcBorders>
                    <w:top w:val="single" w:sz="4" w:space="0" w:color="auto"/>
                    <w:left w:val="single" w:sz="4" w:space="0" w:color="000000"/>
                    <w:bottom w:val="single" w:sz="4" w:space="0" w:color="000000"/>
                    <w:right w:val="single" w:sz="4" w:space="0" w:color="auto"/>
                  </w:tcBorders>
                  <w:shd w:val="clear" w:color="auto" w:fill="BFBFBF"/>
                  <w:vAlign w:val="center"/>
                  <w:hideMark/>
                </w:tcPr>
                <w:p w14:paraId="620BBE3D" w14:textId="77777777" w:rsidR="00C55313" w:rsidRPr="007A4423" w:rsidRDefault="00C55313" w:rsidP="00C55313">
                  <w:pPr>
                    <w:ind w:right="57"/>
                    <w:jc w:val="center"/>
                    <w:rPr>
                      <w:rFonts w:ascii="Calibri" w:hAnsi="Calibri" w:cs="Calibri"/>
                      <w:b/>
                      <w:bCs/>
                      <w:sz w:val="24"/>
                      <w:szCs w:val="24"/>
                    </w:rPr>
                  </w:pPr>
                  <w:r w:rsidRPr="007A4423">
                    <w:rPr>
                      <w:rFonts w:ascii="Calibri" w:hAnsi="Calibri" w:cs="Calibri"/>
                      <w:b/>
                      <w:bCs/>
                      <w:sz w:val="24"/>
                      <w:szCs w:val="24"/>
                    </w:rPr>
                    <w:t>Horário</w:t>
                  </w:r>
                </w:p>
              </w:tc>
              <w:tc>
                <w:tcPr>
                  <w:tcW w:w="1573" w:type="pct"/>
                  <w:tcBorders>
                    <w:top w:val="single" w:sz="4" w:space="0" w:color="auto"/>
                    <w:left w:val="single" w:sz="4" w:space="0" w:color="000000"/>
                    <w:bottom w:val="single" w:sz="4" w:space="0" w:color="000000"/>
                    <w:right w:val="single" w:sz="4" w:space="0" w:color="auto"/>
                  </w:tcBorders>
                  <w:shd w:val="clear" w:color="auto" w:fill="BFBFBF"/>
                </w:tcPr>
                <w:p w14:paraId="59B09D45" w14:textId="77777777" w:rsidR="00C55313" w:rsidRPr="007A4423" w:rsidRDefault="00C55313" w:rsidP="00C55313">
                  <w:pPr>
                    <w:ind w:right="57"/>
                    <w:jc w:val="center"/>
                    <w:rPr>
                      <w:rFonts w:ascii="Calibri" w:hAnsi="Calibri" w:cs="Calibri"/>
                      <w:b/>
                      <w:bCs/>
                      <w:sz w:val="24"/>
                      <w:szCs w:val="24"/>
                    </w:rPr>
                  </w:pPr>
                  <w:r w:rsidRPr="007A4423">
                    <w:rPr>
                      <w:rFonts w:ascii="Calibri" w:hAnsi="Calibri" w:cs="Calibri"/>
                      <w:b/>
                      <w:bCs/>
                      <w:sz w:val="24"/>
                      <w:szCs w:val="24"/>
                    </w:rPr>
                    <w:t>Dias da Semana</w:t>
                  </w:r>
                </w:p>
              </w:tc>
            </w:tr>
            <w:tr w:rsidR="009315F9" w:rsidRPr="007A4423" w14:paraId="7F38855D" w14:textId="77777777" w:rsidTr="00FE6810">
              <w:trPr>
                <w:trHeight w:val="227"/>
              </w:trPr>
              <w:tc>
                <w:tcPr>
                  <w:tcW w:w="2049" w:type="pct"/>
                  <w:tcBorders>
                    <w:top w:val="single" w:sz="4" w:space="0" w:color="auto"/>
                    <w:left w:val="single" w:sz="4" w:space="0" w:color="000000"/>
                    <w:bottom w:val="single" w:sz="4" w:space="0" w:color="auto"/>
                    <w:right w:val="nil"/>
                  </w:tcBorders>
                  <w:vAlign w:val="center"/>
                </w:tcPr>
                <w:p w14:paraId="65D6598E" w14:textId="77777777" w:rsidR="00FE6810" w:rsidRPr="007A4423" w:rsidRDefault="00FE6810" w:rsidP="00FE6810">
                  <w:pPr>
                    <w:ind w:right="57"/>
                    <w:jc w:val="center"/>
                    <w:rPr>
                      <w:rFonts w:ascii="Calibri" w:hAnsi="Calibri" w:cs="Calibri"/>
                      <w:sz w:val="24"/>
                      <w:szCs w:val="24"/>
                    </w:rPr>
                  </w:pPr>
                  <w:r w:rsidRPr="007A4423">
                    <w:rPr>
                      <w:rFonts w:ascii="Calibri" w:hAnsi="Calibri" w:cs="Calibri"/>
                      <w:sz w:val="24"/>
                      <w:szCs w:val="24"/>
                    </w:rPr>
                    <w:t>Operador de Controle Mestre</w:t>
                  </w:r>
                </w:p>
              </w:tc>
              <w:tc>
                <w:tcPr>
                  <w:tcW w:w="401" w:type="pct"/>
                  <w:tcBorders>
                    <w:top w:val="single" w:sz="4" w:space="0" w:color="auto"/>
                    <w:left w:val="single" w:sz="4" w:space="0" w:color="000000"/>
                    <w:bottom w:val="single" w:sz="4" w:space="0" w:color="auto"/>
                    <w:right w:val="nil"/>
                  </w:tcBorders>
                </w:tcPr>
                <w:p w14:paraId="0C50080F" w14:textId="77777777" w:rsidR="00FE6810" w:rsidRPr="007A4423" w:rsidRDefault="00FE6810" w:rsidP="00FE6810">
                  <w:pPr>
                    <w:jc w:val="center"/>
                    <w:rPr>
                      <w:rFonts w:ascii="Calibri" w:hAnsi="Calibri" w:cs="Calibri"/>
                      <w:sz w:val="24"/>
                      <w:szCs w:val="24"/>
                    </w:rPr>
                  </w:pPr>
                  <w:r w:rsidRPr="007A4423">
                    <w:rPr>
                      <w:rFonts w:ascii="Calibri" w:hAnsi="Calibri" w:cs="Calibri"/>
                      <w:sz w:val="24"/>
                      <w:szCs w:val="24"/>
                    </w:rPr>
                    <w:t>1</w:t>
                  </w:r>
                </w:p>
              </w:tc>
              <w:tc>
                <w:tcPr>
                  <w:tcW w:w="978" w:type="pct"/>
                  <w:tcBorders>
                    <w:top w:val="single" w:sz="4" w:space="0" w:color="000000"/>
                    <w:left w:val="single" w:sz="4" w:space="0" w:color="000000"/>
                    <w:bottom w:val="single" w:sz="4" w:space="0" w:color="000000"/>
                    <w:right w:val="single" w:sz="4" w:space="0" w:color="auto"/>
                  </w:tcBorders>
                  <w:vAlign w:val="center"/>
                </w:tcPr>
                <w:p w14:paraId="2E2322EB" w14:textId="77777777" w:rsidR="00FE6810" w:rsidRPr="007A4423" w:rsidRDefault="00FE6810" w:rsidP="00FE6810">
                  <w:pPr>
                    <w:ind w:right="57"/>
                    <w:jc w:val="center"/>
                    <w:rPr>
                      <w:rFonts w:ascii="Calibri" w:hAnsi="Calibri" w:cs="Calibri"/>
                      <w:sz w:val="24"/>
                      <w:szCs w:val="24"/>
                    </w:rPr>
                  </w:pPr>
                  <w:r w:rsidRPr="007A4423">
                    <w:rPr>
                      <w:rFonts w:ascii="Calibri" w:hAnsi="Calibri" w:cs="Calibri"/>
                      <w:sz w:val="24"/>
                      <w:szCs w:val="24"/>
                    </w:rPr>
                    <w:t>18:00 às 00:15</w:t>
                  </w:r>
                </w:p>
              </w:tc>
              <w:tc>
                <w:tcPr>
                  <w:tcW w:w="1573" w:type="pct"/>
                  <w:tcBorders>
                    <w:top w:val="single" w:sz="4" w:space="0" w:color="000000"/>
                    <w:left w:val="single" w:sz="4" w:space="0" w:color="000000"/>
                    <w:bottom w:val="single" w:sz="4" w:space="0" w:color="000000"/>
                    <w:right w:val="single" w:sz="4" w:space="0" w:color="auto"/>
                  </w:tcBorders>
                </w:tcPr>
                <w:p w14:paraId="4DA9F2E0" w14:textId="77777777" w:rsidR="00FE6810" w:rsidRPr="007A4423" w:rsidRDefault="00FE6810" w:rsidP="00FE6810">
                  <w:pPr>
                    <w:ind w:right="57"/>
                    <w:jc w:val="both"/>
                    <w:rPr>
                      <w:rFonts w:ascii="Calibri" w:hAnsi="Calibri" w:cs="Calibri"/>
                      <w:sz w:val="24"/>
                      <w:szCs w:val="24"/>
                    </w:rPr>
                  </w:pPr>
                  <w:r w:rsidRPr="007A4423">
                    <w:rPr>
                      <w:rFonts w:ascii="Calibri" w:hAnsi="Calibri" w:cs="Calibri"/>
                      <w:sz w:val="24"/>
                      <w:szCs w:val="24"/>
                    </w:rPr>
                    <w:t>segunda-feira</w:t>
                  </w:r>
                  <w:r w:rsidRPr="007A4423">
                    <w:rPr>
                      <w:rFonts w:ascii="Calibri" w:eastAsia="Arial" w:hAnsi="Calibri" w:cs="Calibri"/>
                      <w:sz w:val="24"/>
                      <w:szCs w:val="24"/>
                    </w:rPr>
                    <w:t xml:space="preserve"> </w:t>
                  </w:r>
                  <w:r w:rsidRPr="007A4423">
                    <w:rPr>
                      <w:rFonts w:ascii="Calibri" w:hAnsi="Calibri" w:cs="Calibri"/>
                      <w:sz w:val="24"/>
                      <w:szCs w:val="24"/>
                    </w:rPr>
                    <w:t>a domingo</w:t>
                  </w:r>
                </w:p>
              </w:tc>
            </w:tr>
            <w:tr w:rsidR="009315F9" w:rsidRPr="007A4423" w14:paraId="4DA99455" w14:textId="77777777" w:rsidTr="00FE6810">
              <w:trPr>
                <w:trHeight w:val="227"/>
              </w:trPr>
              <w:tc>
                <w:tcPr>
                  <w:tcW w:w="2049" w:type="pct"/>
                  <w:tcBorders>
                    <w:top w:val="single" w:sz="4" w:space="0" w:color="auto"/>
                    <w:left w:val="single" w:sz="4" w:space="0" w:color="000000"/>
                    <w:bottom w:val="single" w:sz="4" w:space="0" w:color="auto"/>
                    <w:right w:val="nil"/>
                  </w:tcBorders>
                  <w:vAlign w:val="center"/>
                </w:tcPr>
                <w:p w14:paraId="60E74ECF" w14:textId="77777777" w:rsidR="00FE6810" w:rsidRPr="007A4423" w:rsidRDefault="00FE6810" w:rsidP="00FE6810">
                  <w:pPr>
                    <w:ind w:right="57"/>
                    <w:jc w:val="center"/>
                    <w:rPr>
                      <w:rFonts w:ascii="Calibri" w:hAnsi="Calibri" w:cs="Calibri"/>
                      <w:sz w:val="24"/>
                      <w:szCs w:val="24"/>
                    </w:rPr>
                  </w:pPr>
                  <w:r w:rsidRPr="007A4423">
                    <w:rPr>
                      <w:rFonts w:ascii="Calibri" w:hAnsi="Calibri" w:cs="Calibri"/>
                      <w:sz w:val="24"/>
                      <w:szCs w:val="24"/>
                    </w:rPr>
                    <w:t>Controlador de Programação</w:t>
                  </w:r>
                </w:p>
              </w:tc>
              <w:tc>
                <w:tcPr>
                  <w:tcW w:w="401" w:type="pct"/>
                  <w:tcBorders>
                    <w:top w:val="single" w:sz="4" w:space="0" w:color="auto"/>
                    <w:left w:val="single" w:sz="4" w:space="0" w:color="000000"/>
                    <w:bottom w:val="single" w:sz="4" w:space="0" w:color="auto"/>
                    <w:right w:val="nil"/>
                  </w:tcBorders>
                </w:tcPr>
                <w:p w14:paraId="050B3AD0" w14:textId="77777777" w:rsidR="00FE6810" w:rsidRPr="007A4423" w:rsidRDefault="00FE6810" w:rsidP="00FE6810">
                  <w:pPr>
                    <w:jc w:val="center"/>
                    <w:rPr>
                      <w:rFonts w:ascii="Calibri" w:hAnsi="Calibri" w:cs="Calibri"/>
                      <w:sz w:val="24"/>
                      <w:szCs w:val="24"/>
                    </w:rPr>
                  </w:pPr>
                  <w:r w:rsidRPr="007A4423">
                    <w:rPr>
                      <w:rFonts w:ascii="Calibri" w:hAnsi="Calibri" w:cs="Calibri"/>
                      <w:sz w:val="24"/>
                      <w:szCs w:val="24"/>
                    </w:rPr>
                    <w:t>1</w:t>
                  </w:r>
                </w:p>
              </w:tc>
              <w:tc>
                <w:tcPr>
                  <w:tcW w:w="978" w:type="pct"/>
                  <w:tcBorders>
                    <w:top w:val="single" w:sz="4" w:space="0" w:color="000000"/>
                    <w:left w:val="single" w:sz="4" w:space="0" w:color="000000"/>
                    <w:bottom w:val="single" w:sz="4" w:space="0" w:color="000000"/>
                    <w:right w:val="single" w:sz="4" w:space="0" w:color="auto"/>
                  </w:tcBorders>
                  <w:vAlign w:val="center"/>
                </w:tcPr>
                <w:p w14:paraId="25CC737F" w14:textId="77777777" w:rsidR="00FE6810" w:rsidRPr="007A4423" w:rsidRDefault="00D269F3" w:rsidP="00FE6810">
                  <w:pPr>
                    <w:ind w:right="57"/>
                    <w:jc w:val="center"/>
                    <w:rPr>
                      <w:rFonts w:ascii="Calibri" w:hAnsi="Calibri" w:cs="Calibri"/>
                      <w:sz w:val="24"/>
                      <w:szCs w:val="24"/>
                    </w:rPr>
                  </w:pPr>
                  <w:r w:rsidRPr="007A4423">
                    <w:rPr>
                      <w:rFonts w:ascii="Calibri" w:hAnsi="Calibri" w:cs="Calibri"/>
                      <w:sz w:val="24"/>
                      <w:szCs w:val="24"/>
                    </w:rPr>
                    <w:t>18:00 às 00:15</w:t>
                  </w:r>
                </w:p>
              </w:tc>
              <w:tc>
                <w:tcPr>
                  <w:tcW w:w="1573" w:type="pct"/>
                  <w:tcBorders>
                    <w:top w:val="single" w:sz="4" w:space="0" w:color="000000"/>
                    <w:left w:val="single" w:sz="4" w:space="0" w:color="000000"/>
                    <w:bottom w:val="single" w:sz="4" w:space="0" w:color="000000"/>
                    <w:right w:val="single" w:sz="4" w:space="0" w:color="auto"/>
                  </w:tcBorders>
                </w:tcPr>
                <w:p w14:paraId="30CF9F1F" w14:textId="77777777" w:rsidR="00FE6810" w:rsidRPr="007A4423" w:rsidRDefault="00FE6810" w:rsidP="00FE6810">
                  <w:pPr>
                    <w:ind w:right="57"/>
                    <w:rPr>
                      <w:rFonts w:ascii="Calibri" w:hAnsi="Calibri" w:cs="Calibri"/>
                      <w:sz w:val="24"/>
                      <w:szCs w:val="24"/>
                    </w:rPr>
                  </w:pPr>
                  <w:r w:rsidRPr="007A4423">
                    <w:rPr>
                      <w:rFonts w:ascii="Calibri" w:hAnsi="Calibri" w:cs="Calibri"/>
                      <w:sz w:val="24"/>
                      <w:szCs w:val="24"/>
                    </w:rPr>
                    <w:t>segunda-feira</w:t>
                  </w:r>
                  <w:r w:rsidRPr="007A4423">
                    <w:rPr>
                      <w:rFonts w:ascii="Calibri" w:eastAsia="Arial" w:hAnsi="Calibri" w:cs="Calibri"/>
                      <w:sz w:val="24"/>
                      <w:szCs w:val="24"/>
                    </w:rPr>
                    <w:t xml:space="preserve"> </w:t>
                  </w:r>
                  <w:r w:rsidRPr="007A4423">
                    <w:rPr>
                      <w:rFonts w:ascii="Calibri" w:hAnsi="Calibri" w:cs="Calibri"/>
                      <w:sz w:val="24"/>
                      <w:szCs w:val="24"/>
                    </w:rPr>
                    <w:t>a domingo</w:t>
                  </w:r>
                </w:p>
              </w:tc>
            </w:tr>
            <w:tr w:rsidR="009315F9" w:rsidRPr="007A4423" w14:paraId="487B0D62" w14:textId="77777777" w:rsidTr="00FE6810">
              <w:trPr>
                <w:trHeight w:val="227"/>
              </w:trPr>
              <w:tc>
                <w:tcPr>
                  <w:tcW w:w="2049" w:type="pct"/>
                  <w:tcBorders>
                    <w:top w:val="single" w:sz="4" w:space="0" w:color="auto"/>
                    <w:left w:val="single" w:sz="4" w:space="0" w:color="000000"/>
                    <w:bottom w:val="single" w:sz="4" w:space="0" w:color="auto"/>
                    <w:right w:val="nil"/>
                  </w:tcBorders>
                  <w:vAlign w:val="center"/>
                </w:tcPr>
                <w:p w14:paraId="752B0090" w14:textId="77777777" w:rsidR="00FE6810" w:rsidRPr="007A4423" w:rsidRDefault="00FE6810" w:rsidP="00FE6810">
                  <w:pPr>
                    <w:ind w:right="57"/>
                    <w:jc w:val="center"/>
                    <w:rPr>
                      <w:rFonts w:ascii="Calibri" w:hAnsi="Calibri" w:cs="Calibri"/>
                      <w:sz w:val="24"/>
                      <w:szCs w:val="24"/>
                    </w:rPr>
                  </w:pPr>
                  <w:r w:rsidRPr="007A4423">
                    <w:rPr>
                      <w:rFonts w:ascii="Calibri" w:hAnsi="Calibri" w:cs="Calibri"/>
                      <w:sz w:val="24"/>
                      <w:szCs w:val="24"/>
                    </w:rPr>
                    <w:t>Operador de Controle Mestre</w:t>
                  </w:r>
                </w:p>
              </w:tc>
              <w:tc>
                <w:tcPr>
                  <w:tcW w:w="401" w:type="pct"/>
                  <w:tcBorders>
                    <w:top w:val="single" w:sz="4" w:space="0" w:color="auto"/>
                    <w:left w:val="single" w:sz="4" w:space="0" w:color="000000"/>
                    <w:bottom w:val="single" w:sz="4" w:space="0" w:color="auto"/>
                    <w:right w:val="nil"/>
                  </w:tcBorders>
                </w:tcPr>
                <w:p w14:paraId="6B965A47" w14:textId="77777777" w:rsidR="00FE6810" w:rsidRPr="007A4423" w:rsidRDefault="00FE6810" w:rsidP="00FE6810">
                  <w:pPr>
                    <w:jc w:val="center"/>
                    <w:rPr>
                      <w:rFonts w:ascii="Calibri" w:hAnsi="Calibri" w:cs="Calibri"/>
                      <w:sz w:val="24"/>
                      <w:szCs w:val="24"/>
                    </w:rPr>
                  </w:pPr>
                  <w:r w:rsidRPr="007A4423">
                    <w:rPr>
                      <w:rFonts w:ascii="Calibri" w:hAnsi="Calibri" w:cs="Calibri"/>
                      <w:sz w:val="24"/>
                      <w:szCs w:val="24"/>
                    </w:rPr>
                    <w:t>1</w:t>
                  </w:r>
                </w:p>
              </w:tc>
              <w:tc>
                <w:tcPr>
                  <w:tcW w:w="978" w:type="pct"/>
                  <w:tcBorders>
                    <w:top w:val="single" w:sz="4" w:space="0" w:color="000000"/>
                    <w:left w:val="single" w:sz="4" w:space="0" w:color="000000"/>
                    <w:bottom w:val="single" w:sz="4" w:space="0" w:color="000000"/>
                    <w:right w:val="single" w:sz="4" w:space="0" w:color="auto"/>
                  </w:tcBorders>
                  <w:vAlign w:val="center"/>
                </w:tcPr>
                <w:p w14:paraId="011DD4A7" w14:textId="77777777" w:rsidR="00FE6810" w:rsidRPr="007A4423" w:rsidRDefault="00D269F3" w:rsidP="00FE6810">
                  <w:pPr>
                    <w:ind w:right="57"/>
                    <w:jc w:val="center"/>
                    <w:rPr>
                      <w:rFonts w:ascii="Calibri" w:hAnsi="Calibri" w:cs="Calibri"/>
                      <w:sz w:val="24"/>
                      <w:szCs w:val="24"/>
                    </w:rPr>
                  </w:pPr>
                  <w:r w:rsidRPr="007A4423">
                    <w:rPr>
                      <w:rFonts w:ascii="Calibri" w:hAnsi="Calibri" w:cs="Calibri"/>
                      <w:sz w:val="24"/>
                      <w:szCs w:val="24"/>
                    </w:rPr>
                    <w:t>00:00 às 06:15</w:t>
                  </w:r>
                </w:p>
              </w:tc>
              <w:tc>
                <w:tcPr>
                  <w:tcW w:w="1573" w:type="pct"/>
                  <w:tcBorders>
                    <w:top w:val="single" w:sz="4" w:space="0" w:color="000000"/>
                    <w:left w:val="single" w:sz="4" w:space="0" w:color="000000"/>
                    <w:bottom w:val="single" w:sz="4" w:space="0" w:color="000000"/>
                    <w:right w:val="single" w:sz="4" w:space="0" w:color="auto"/>
                  </w:tcBorders>
                </w:tcPr>
                <w:p w14:paraId="0BBB2FFF" w14:textId="77777777" w:rsidR="00FE6810" w:rsidRPr="007A4423" w:rsidRDefault="00FE6810" w:rsidP="00FE6810">
                  <w:pPr>
                    <w:ind w:right="57"/>
                    <w:rPr>
                      <w:rFonts w:ascii="Calibri" w:hAnsi="Calibri" w:cs="Calibri"/>
                      <w:sz w:val="24"/>
                      <w:szCs w:val="24"/>
                    </w:rPr>
                  </w:pPr>
                  <w:r w:rsidRPr="007A4423">
                    <w:rPr>
                      <w:rFonts w:ascii="Calibri" w:hAnsi="Calibri" w:cs="Calibri"/>
                      <w:sz w:val="24"/>
                      <w:szCs w:val="24"/>
                    </w:rPr>
                    <w:t>segunda-feira</w:t>
                  </w:r>
                  <w:r w:rsidRPr="007A4423">
                    <w:rPr>
                      <w:rFonts w:ascii="Calibri" w:eastAsia="Arial" w:hAnsi="Calibri" w:cs="Calibri"/>
                      <w:sz w:val="24"/>
                      <w:szCs w:val="24"/>
                    </w:rPr>
                    <w:t xml:space="preserve"> </w:t>
                  </w:r>
                  <w:r w:rsidRPr="007A4423">
                    <w:rPr>
                      <w:rFonts w:ascii="Calibri" w:hAnsi="Calibri" w:cs="Calibri"/>
                      <w:sz w:val="24"/>
                      <w:szCs w:val="24"/>
                    </w:rPr>
                    <w:t>a domingo</w:t>
                  </w:r>
                </w:p>
              </w:tc>
            </w:tr>
            <w:tr w:rsidR="009315F9" w:rsidRPr="007A4423" w14:paraId="4F52337A" w14:textId="77777777" w:rsidTr="00FE6810">
              <w:trPr>
                <w:trHeight w:val="227"/>
              </w:trPr>
              <w:tc>
                <w:tcPr>
                  <w:tcW w:w="2049" w:type="pct"/>
                  <w:tcBorders>
                    <w:top w:val="single" w:sz="4" w:space="0" w:color="auto"/>
                    <w:left w:val="single" w:sz="4" w:space="0" w:color="000000"/>
                    <w:bottom w:val="single" w:sz="4" w:space="0" w:color="000000"/>
                    <w:right w:val="nil"/>
                  </w:tcBorders>
                  <w:vAlign w:val="center"/>
                </w:tcPr>
                <w:p w14:paraId="5FEF3C40" w14:textId="77777777" w:rsidR="00FE6810" w:rsidRPr="007A4423" w:rsidRDefault="00FE6810" w:rsidP="00FE6810">
                  <w:pPr>
                    <w:ind w:right="57"/>
                    <w:jc w:val="center"/>
                    <w:rPr>
                      <w:rFonts w:ascii="Calibri" w:hAnsi="Calibri" w:cs="Calibri"/>
                      <w:sz w:val="24"/>
                      <w:szCs w:val="24"/>
                    </w:rPr>
                  </w:pPr>
                  <w:r w:rsidRPr="007A4423">
                    <w:rPr>
                      <w:rFonts w:ascii="Calibri" w:hAnsi="Calibri" w:cs="Calibri"/>
                      <w:sz w:val="24"/>
                      <w:szCs w:val="24"/>
                    </w:rPr>
                    <w:t>Controlador de Programação</w:t>
                  </w:r>
                </w:p>
              </w:tc>
              <w:tc>
                <w:tcPr>
                  <w:tcW w:w="401" w:type="pct"/>
                  <w:tcBorders>
                    <w:top w:val="single" w:sz="4" w:space="0" w:color="auto"/>
                    <w:left w:val="single" w:sz="4" w:space="0" w:color="000000"/>
                    <w:bottom w:val="single" w:sz="4" w:space="0" w:color="000000"/>
                    <w:right w:val="nil"/>
                  </w:tcBorders>
                </w:tcPr>
                <w:p w14:paraId="511F3AB7" w14:textId="77777777" w:rsidR="00FE6810" w:rsidRPr="007A4423" w:rsidRDefault="00FE6810" w:rsidP="00FE6810">
                  <w:pPr>
                    <w:jc w:val="center"/>
                    <w:rPr>
                      <w:rFonts w:ascii="Calibri" w:hAnsi="Calibri" w:cs="Calibri"/>
                      <w:sz w:val="24"/>
                      <w:szCs w:val="24"/>
                    </w:rPr>
                  </w:pPr>
                  <w:r w:rsidRPr="007A4423">
                    <w:rPr>
                      <w:rFonts w:ascii="Calibri" w:hAnsi="Calibri" w:cs="Calibri"/>
                      <w:sz w:val="24"/>
                      <w:szCs w:val="24"/>
                    </w:rPr>
                    <w:t>1</w:t>
                  </w:r>
                </w:p>
              </w:tc>
              <w:tc>
                <w:tcPr>
                  <w:tcW w:w="978" w:type="pct"/>
                  <w:tcBorders>
                    <w:top w:val="single" w:sz="4" w:space="0" w:color="000000"/>
                    <w:left w:val="single" w:sz="4" w:space="0" w:color="000000"/>
                    <w:bottom w:val="single" w:sz="4" w:space="0" w:color="000000"/>
                    <w:right w:val="single" w:sz="4" w:space="0" w:color="auto"/>
                  </w:tcBorders>
                  <w:vAlign w:val="center"/>
                </w:tcPr>
                <w:p w14:paraId="61834ED2" w14:textId="77777777" w:rsidR="00FE6810" w:rsidRPr="007A4423" w:rsidRDefault="00FE6810" w:rsidP="00FE6810">
                  <w:pPr>
                    <w:ind w:right="57"/>
                    <w:jc w:val="center"/>
                    <w:rPr>
                      <w:rFonts w:ascii="Calibri" w:hAnsi="Calibri" w:cs="Calibri"/>
                      <w:sz w:val="24"/>
                      <w:szCs w:val="24"/>
                    </w:rPr>
                  </w:pPr>
                  <w:r w:rsidRPr="007A4423">
                    <w:rPr>
                      <w:rFonts w:ascii="Calibri" w:hAnsi="Calibri" w:cs="Calibri"/>
                      <w:sz w:val="24"/>
                      <w:szCs w:val="24"/>
                    </w:rPr>
                    <w:t>00:00 às 06:15</w:t>
                  </w:r>
                </w:p>
              </w:tc>
              <w:tc>
                <w:tcPr>
                  <w:tcW w:w="1573" w:type="pct"/>
                  <w:tcBorders>
                    <w:top w:val="single" w:sz="4" w:space="0" w:color="000000"/>
                    <w:left w:val="single" w:sz="4" w:space="0" w:color="000000"/>
                    <w:bottom w:val="single" w:sz="4" w:space="0" w:color="000000"/>
                    <w:right w:val="single" w:sz="4" w:space="0" w:color="auto"/>
                  </w:tcBorders>
                </w:tcPr>
                <w:p w14:paraId="5E46CF3D" w14:textId="77777777" w:rsidR="00FE6810" w:rsidRPr="007A4423" w:rsidRDefault="00FE6810" w:rsidP="00FE6810">
                  <w:pPr>
                    <w:ind w:right="57"/>
                    <w:rPr>
                      <w:rFonts w:ascii="Calibri" w:hAnsi="Calibri" w:cs="Calibri"/>
                      <w:sz w:val="24"/>
                      <w:szCs w:val="24"/>
                    </w:rPr>
                  </w:pPr>
                  <w:r w:rsidRPr="007A4423">
                    <w:rPr>
                      <w:rFonts w:ascii="Calibri" w:hAnsi="Calibri" w:cs="Calibri"/>
                      <w:sz w:val="24"/>
                      <w:szCs w:val="24"/>
                    </w:rPr>
                    <w:t>segunda-feira</w:t>
                  </w:r>
                  <w:r w:rsidRPr="007A4423">
                    <w:rPr>
                      <w:rFonts w:ascii="Calibri" w:eastAsia="Arial" w:hAnsi="Calibri" w:cs="Calibri"/>
                      <w:sz w:val="24"/>
                      <w:szCs w:val="24"/>
                    </w:rPr>
                    <w:t xml:space="preserve"> </w:t>
                  </w:r>
                  <w:r w:rsidRPr="007A4423">
                    <w:rPr>
                      <w:rFonts w:ascii="Calibri" w:hAnsi="Calibri" w:cs="Calibri"/>
                      <w:sz w:val="24"/>
                      <w:szCs w:val="24"/>
                    </w:rPr>
                    <w:t>a domingo</w:t>
                  </w:r>
                </w:p>
              </w:tc>
            </w:tr>
          </w:tbl>
          <w:p w14:paraId="61829076" w14:textId="77777777" w:rsidR="00C55313" w:rsidRPr="007A4423" w:rsidRDefault="00C55313" w:rsidP="00C55313">
            <w:pPr>
              <w:ind w:left="709"/>
              <w:jc w:val="both"/>
              <w:rPr>
                <w:rFonts w:ascii="Calibri" w:hAnsi="Calibri" w:cs="Calibri"/>
                <w:sz w:val="24"/>
                <w:szCs w:val="24"/>
              </w:rPr>
            </w:pPr>
          </w:p>
          <w:p w14:paraId="68E0F064" w14:textId="77777777" w:rsidR="00DF0BD8" w:rsidRPr="007A4423" w:rsidRDefault="0030392F" w:rsidP="0030392F">
            <w:pPr>
              <w:ind w:left="1418"/>
              <w:jc w:val="both"/>
              <w:rPr>
                <w:rFonts w:ascii="Calibri" w:hAnsi="Calibri" w:cs="Calibri"/>
                <w:sz w:val="24"/>
                <w:szCs w:val="24"/>
              </w:rPr>
            </w:pPr>
            <w:r w:rsidRPr="007A4423">
              <w:rPr>
                <w:rFonts w:ascii="Calibri" w:hAnsi="Calibri" w:cs="Calibri"/>
                <w:b/>
                <w:bCs/>
                <w:sz w:val="24"/>
                <w:szCs w:val="24"/>
              </w:rPr>
              <w:t>H.1.2.</w:t>
            </w:r>
            <w:r w:rsidR="008B25AA" w:rsidRPr="007A4423">
              <w:rPr>
                <w:rFonts w:ascii="Calibri" w:hAnsi="Calibri" w:cs="Calibri"/>
                <w:b/>
                <w:bCs/>
                <w:sz w:val="24"/>
                <w:szCs w:val="24"/>
              </w:rPr>
              <w:t>2</w:t>
            </w:r>
            <w:r w:rsidRPr="007A4423">
              <w:rPr>
                <w:rFonts w:ascii="Calibri" w:hAnsi="Calibri" w:cs="Calibri"/>
                <w:b/>
                <w:bCs/>
                <w:sz w:val="24"/>
                <w:szCs w:val="24"/>
              </w:rPr>
              <w:t>.1</w:t>
            </w:r>
            <w:r w:rsidRPr="007A4423">
              <w:rPr>
                <w:rFonts w:ascii="Calibri" w:hAnsi="Calibri" w:cs="Calibri"/>
                <w:sz w:val="24"/>
                <w:szCs w:val="24"/>
              </w:rPr>
              <w:t>.</w:t>
            </w:r>
            <w:r w:rsidR="008B25AA" w:rsidRPr="007A4423">
              <w:rPr>
                <w:rFonts w:ascii="Calibri" w:hAnsi="Calibri" w:cs="Calibri"/>
                <w:sz w:val="24"/>
                <w:szCs w:val="24"/>
              </w:rPr>
              <w:t xml:space="preserve"> </w:t>
            </w:r>
            <w:r w:rsidR="00A925AD" w:rsidRPr="007A4423">
              <w:rPr>
                <w:rFonts w:ascii="Calibri" w:hAnsi="Calibri" w:cs="Calibri"/>
                <w:sz w:val="24"/>
                <w:szCs w:val="24"/>
              </w:rPr>
              <w:t>Para as categorias de</w:t>
            </w:r>
            <w:r w:rsidR="00A925AD" w:rsidRPr="007A4423">
              <w:rPr>
                <w:rFonts w:ascii="Calibri" w:hAnsi="Calibri" w:cs="Calibri"/>
                <w:b/>
                <w:bCs/>
                <w:sz w:val="24"/>
                <w:szCs w:val="24"/>
              </w:rPr>
              <w:t xml:space="preserve"> Operador de Controle Mestre </w:t>
            </w:r>
            <w:r w:rsidR="00A925AD" w:rsidRPr="007A4423">
              <w:rPr>
                <w:rFonts w:ascii="Calibri" w:hAnsi="Calibri" w:cs="Calibri"/>
                <w:sz w:val="24"/>
                <w:szCs w:val="24"/>
              </w:rPr>
              <w:t>e</w:t>
            </w:r>
            <w:r w:rsidR="00A925AD" w:rsidRPr="007A4423">
              <w:rPr>
                <w:rFonts w:ascii="Calibri" w:hAnsi="Calibri" w:cs="Calibri"/>
                <w:b/>
                <w:bCs/>
                <w:sz w:val="24"/>
                <w:szCs w:val="24"/>
              </w:rPr>
              <w:t xml:space="preserve"> Controlador de Programação </w:t>
            </w:r>
            <w:r w:rsidR="00A925AD" w:rsidRPr="007A4423">
              <w:rPr>
                <w:rFonts w:ascii="Calibri" w:hAnsi="Calibri" w:cs="Calibri"/>
                <w:sz w:val="24"/>
                <w:szCs w:val="24"/>
              </w:rPr>
              <w:t>deverão ser previsto</w:t>
            </w:r>
            <w:r w:rsidR="00DF0BD8" w:rsidRPr="007A4423">
              <w:rPr>
                <w:rFonts w:ascii="Calibri" w:hAnsi="Calibri" w:cs="Calibri"/>
                <w:sz w:val="24"/>
                <w:szCs w:val="24"/>
              </w:rPr>
              <w:t xml:space="preserve">s folguistas visando a continuidade dos serviços </w:t>
            </w:r>
            <w:r w:rsidR="008B25AA" w:rsidRPr="007A4423">
              <w:rPr>
                <w:rFonts w:ascii="Calibri" w:hAnsi="Calibri" w:cs="Calibri"/>
                <w:sz w:val="24"/>
                <w:szCs w:val="24"/>
              </w:rPr>
              <w:t>para os</w:t>
            </w:r>
            <w:r w:rsidR="00DF0BD8" w:rsidRPr="007A4423">
              <w:rPr>
                <w:rFonts w:ascii="Calibri" w:hAnsi="Calibri" w:cs="Calibri"/>
                <w:sz w:val="24"/>
                <w:szCs w:val="24"/>
              </w:rPr>
              <w:t xml:space="preserve"> casos de folga conforme a escala.</w:t>
            </w:r>
          </w:p>
          <w:p w14:paraId="2BA226A1" w14:textId="77777777" w:rsidR="00DF0BD8" w:rsidRPr="007A4423" w:rsidRDefault="00DF0BD8" w:rsidP="0030392F">
            <w:pPr>
              <w:ind w:left="1418"/>
              <w:jc w:val="both"/>
              <w:rPr>
                <w:rFonts w:ascii="Calibri" w:hAnsi="Calibri" w:cs="Calibri"/>
                <w:sz w:val="24"/>
                <w:szCs w:val="24"/>
              </w:rPr>
            </w:pPr>
          </w:p>
          <w:p w14:paraId="3BDDC143" w14:textId="77777777" w:rsidR="00A925AD" w:rsidRPr="007A4423" w:rsidRDefault="008B25AA" w:rsidP="0030392F">
            <w:pPr>
              <w:ind w:left="1418"/>
              <w:jc w:val="both"/>
              <w:rPr>
                <w:rFonts w:ascii="Calibri" w:hAnsi="Calibri" w:cs="Calibri"/>
                <w:b/>
                <w:bCs/>
                <w:sz w:val="24"/>
                <w:szCs w:val="24"/>
              </w:rPr>
            </w:pPr>
            <w:r w:rsidRPr="007A4423">
              <w:rPr>
                <w:rFonts w:ascii="Calibri" w:hAnsi="Calibri" w:cs="Calibri"/>
                <w:b/>
                <w:bCs/>
                <w:sz w:val="24"/>
                <w:szCs w:val="24"/>
              </w:rPr>
              <w:t>H.1.2.2.2</w:t>
            </w:r>
            <w:r w:rsidRPr="007A4423">
              <w:rPr>
                <w:rFonts w:ascii="Calibri" w:hAnsi="Calibri" w:cs="Calibri"/>
                <w:sz w:val="24"/>
                <w:szCs w:val="24"/>
              </w:rPr>
              <w:t xml:space="preserve">. </w:t>
            </w:r>
            <w:r w:rsidR="00AE3241" w:rsidRPr="007A4423">
              <w:rPr>
                <w:rFonts w:ascii="Calibri" w:hAnsi="Calibri" w:cs="Calibri"/>
                <w:sz w:val="24"/>
                <w:szCs w:val="24"/>
              </w:rPr>
              <w:t xml:space="preserve">Os custos com os folguistas deverão constar </w:t>
            </w:r>
            <w:r w:rsidR="00DF0BD8" w:rsidRPr="007A4423">
              <w:rPr>
                <w:rFonts w:ascii="Calibri" w:hAnsi="Calibri" w:cs="Calibri"/>
                <w:sz w:val="24"/>
                <w:szCs w:val="24"/>
              </w:rPr>
              <w:t>nas respectivas Planilhas de Formação de Custos da Mão de Obra</w:t>
            </w:r>
            <w:r w:rsidR="00AE3241" w:rsidRPr="007A4423">
              <w:rPr>
                <w:rFonts w:ascii="Calibri" w:hAnsi="Calibri" w:cs="Calibri"/>
                <w:sz w:val="24"/>
                <w:szCs w:val="24"/>
              </w:rPr>
              <w:t xml:space="preserve"> (Custo para reposição do profissional ausente) das categorias </w:t>
            </w:r>
            <w:r w:rsidR="00AE3241" w:rsidRPr="007A4423">
              <w:rPr>
                <w:rFonts w:ascii="Calibri" w:hAnsi="Calibri" w:cs="Calibri"/>
                <w:b/>
                <w:bCs/>
                <w:sz w:val="24"/>
                <w:szCs w:val="24"/>
              </w:rPr>
              <w:t xml:space="preserve">Operador de Controle Mestre </w:t>
            </w:r>
            <w:r w:rsidR="00AE3241" w:rsidRPr="007A4423">
              <w:rPr>
                <w:rFonts w:ascii="Calibri" w:hAnsi="Calibri" w:cs="Calibri"/>
                <w:sz w:val="24"/>
                <w:szCs w:val="24"/>
              </w:rPr>
              <w:t>e</w:t>
            </w:r>
            <w:r w:rsidR="00AE3241" w:rsidRPr="007A4423">
              <w:rPr>
                <w:rFonts w:ascii="Calibri" w:hAnsi="Calibri" w:cs="Calibri"/>
                <w:b/>
                <w:bCs/>
                <w:sz w:val="24"/>
                <w:szCs w:val="24"/>
              </w:rPr>
              <w:t xml:space="preserve"> Controlador de Programação</w:t>
            </w:r>
            <w:r w:rsidR="00210218" w:rsidRPr="007A4423">
              <w:rPr>
                <w:rFonts w:ascii="Calibri" w:hAnsi="Calibri" w:cs="Calibri"/>
                <w:b/>
                <w:bCs/>
                <w:sz w:val="24"/>
                <w:szCs w:val="24"/>
              </w:rPr>
              <w:t>.</w:t>
            </w:r>
          </w:p>
          <w:p w14:paraId="17AD93B2" w14:textId="77777777" w:rsidR="008B25AA" w:rsidRPr="007A4423" w:rsidRDefault="008B25AA" w:rsidP="0030392F">
            <w:pPr>
              <w:ind w:left="1418"/>
              <w:jc w:val="both"/>
              <w:rPr>
                <w:rFonts w:ascii="Calibri" w:hAnsi="Calibri" w:cs="Calibri"/>
                <w:b/>
                <w:bCs/>
                <w:sz w:val="24"/>
                <w:szCs w:val="24"/>
              </w:rPr>
            </w:pPr>
          </w:p>
          <w:p w14:paraId="7F7F28B0" w14:textId="77777777" w:rsidR="00263397" w:rsidRPr="007A4423" w:rsidRDefault="008B25AA" w:rsidP="0030392F">
            <w:pPr>
              <w:ind w:left="1418"/>
              <w:jc w:val="both"/>
              <w:rPr>
                <w:rFonts w:ascii="Calibri" w:hAnsi="Calibri" w:cs="Calibri"/>
                <w:sz w:val="24"/>
                <w:szCs w:val="24"/>
              </w:rPr>
            </w:pPr>
            <w:r w:rsidRPr="007A4423">
              <w:rPr>
                <w:rFonts w:ascii="Calibri" w:hAnsi="Calibri" w:cs="Calibri"/>
                <w:b/>
                <w:bCs/>
                <w:sz w:val="24"/>
                <w:szCs w:val="24"/>
              </w:rPr>
              <w:t>H.1.2.2.3</w:t>
            </w:r>
            <w:r w:rsidRPr="007A4423">
              <w:rPr>
                <w:rFonts w:ascii="Calibri" w:hAnsi="Calibri" w:cs="Calibri"/>
                <w:sz w:val="24"/>
                <w:szCs w:val="24"/>
              </w:rPr>
              <w:t>. Ainda sobre os custos com os folguistas, estes devem ser proporcionais a quantidade de dias trabalhados no mês, incluindo os benefícios</w:t>
            </w:r>
            <w:r w:rsidR="002C1507" w:rsidRPr="007A4423">
              <w:rPr>
                <w:rFonts w:ascii="Calibri" w:hAnsi="Calibri" w:cs="Calibri"/>
                <w:sz w:val="24"/>
                <w:szCs w:val="24"/>
              </w:rPr>
              <w:t xml:space="preserve">, </w:t>
            </w:r>
            <w:r w:rsidRPr="007A4423">
              <w:rPr>
                <w:rFonts w:ascii="Calibri" w:hAnsi="Calibri" w:cs="Calibri"/>
                <w:sz w:val="24"/>
                <w:szCs w:val="24"/>
              </w:rPr>
              <w:t xml:space="preserve">encargos </w:t>
            </w:r>
            <w:r w:rsidR="002C1507" w:rsidRPr="007A4423">
              <w:rPr>
                <w:rFonts w:ascii="Calibri" w:hAnsi="Calibri" w:cs="Calibri"/>
                <w:sz w:val="24"/>
                <w:szCs w:val="24"/>
              </w:rPr>
              <w:t xml:space="preserve">sociais e tributos </w:t>
            </w:r>
            <w:r w:rsidRPr="007A4423">
              <w:rPr>
                <w:rFonts w:ascii="Calibri" w:hAnsi="Calibri" w:cs="Calibri"/>
                <w:sz w:val="24"/>
                <w:szCs w:val="24"/>
              </w:rPr>
              <w:t>necessário</w:t>
            </w:r>
            <w:r w:rsidR="002C1507" w:rsidRPr="007A4423">
              <w:rPr>
                <w:rFonts w:ascii="Calibri" w:hAnsi="Calibri" w:cs="Calibri"/>
                <w:sz w:val="24"/>
                <w:szCs w:val="24"/>
              </w:rPr>
              <w:t>s.</w:t>
            </w:r>
          </w:p>
          <w:p w14:paraId="0DE4B5B7" w14:textId="77777777" w:rsidR="00263397" w:rsidRPr="007A4423" w:rsidRDefault="00263397" w:rsidP="0030392F">
            <w:pPr>
              <w:ind w:left="1418"/>
              <w:jc w:val="both"/>
              <w:rPr>
                <w:rFonts w:ascii="Calibri" w:hAnsi="Calibri" w:cs="Calibri"/>
                <w:sz w:val="24"/>
                <w:szCs w:val="24"/>
              </w:rPr>
            </w:pPr>
          </w:p>
          <w:p w14:paraId="5ACB11FB" w14:textId="77777777" w:rsidR="002610D3" w:rsidRPr="007A4423" w:rsidRDefault="00C26D88" w:rsidP="00C26D88">
            <w:pPr>
              <w:ind w:left="709"/>
              <w:jc w:val="both"/>
              <w:rPr>
                <w:rFonts w:ascii="Calibri" w:hAnsi="Calibri" w:cs="Calibri"/>
                <w:sz w:val="24"/>
                <w:szCs w:val="24"/>
              </w:rPr>
            </w:pPr>
            <w:r w:rsidRPr="007A4423">
              <w:rPr>
                <w:rFonts w:ascii="Calibri" w:hAnsi="Calibri" w:cs="Calibri"/>
                <w:b/>
                <w:bCs/>
                <w:sz w:val="24"/>
                <w:szCs w:val="24"/>
              </w:rPr>
              <w:t>H.1.3.</w:t>
            </w:r>
            <w:r w:rsidRPr="007A4423">
              <w:rPr>
                <w:rFonts w:ascii="Calibri" w:hAnsi="Calibri" w:cs="Calibri"/>
                <w:sz w:val="24"/>
                <w:szCs w:val="24"/>
              </w:rPr>
              <w:t xml:space="preserve"> </w:t>
            </w:r>
            <w:r w:rsidR="002610D3" w:rsidRPr="007A4423">
              <w:rPr>
                <w:rFonts w:ascii="Calibri" w:hAnsi="Calibri" w:cs="Calibri"/>
                <w:sz w:val="24"/>
                <w:szCs w:val="24"/>
              </w:rPr>
              <w:t>Para todos os postos</w:t>
            </w:r>
            <w:r w:rsidR="00632CF1" w:rsidRPr="007A4423">
              <w:rPr>
                <w:rFonts w:ascii="Calibri" w:hAnsi="Calibri" w:cs="Calibri"/>
                <w:sz w:val="24"/>
                <w:szCs w:val="24"/>
              </w:rPr>
              <w:t xml:space="preserve"> </w:t>
            </w:r>
            <w:r w:rsidR="002610D3" w:rsidRPr="007A4423">
              <w:rPr>
                <w:rFonts w:ascii="Calibri" w:hAnsi="Calibri" w:cs="Calibri"/>
                <w:sz w:val="24"/>
                <w:szCs w:val="24"/>
                <w:u w:val="single"/>
              </w:rPr>
              <w:t>deverão ser previstos intervalos regulares para refeição</w:t>
            </w:r>
            <w:r w:rsidR="00632CF1" w:rsidRPr="007A4423">
              <w:rPr>
                <w:rFonts w:ascii="Calibri" w:hAnsi="Calibri" w:cs="Calibri"/>
                <w:sz w:val="24"/>
                <w:szCs w:val="24"/>
                <w:u w:val="single"/>
              </w:rPr>
              <w:t>/repouso, de no mínimo 1</w:t>
            </w:r>
            <w:r w:rsidRPr="007A4423">
              <w:rPr>
                <w:rFonts w:ascii="Calibri" w:hAnsi="Calibri" w:cs="Calibri"/>
                <w:sz w:val="24"/>
                <w:szCs w:val="24"/>
                <w:u w:val="single"/>
              </w:rPr>
              <w:t>5 minutos</w:t>
            </w:r>
            <w:r w:rsidR="00632CF1" w:rsidRPr="007A4423">
              <w:rPr>
                <w:rFonts w:ascii="Calibri" w:hAnsi="Calibri" w:cs="Calibri"/>
                <w:sz w:val="24"/>
                <w:szCs w:val="24"/>
                <w:u w:val="single"/>
              </w:rPr>
              <w:t xml:space="preserve"> </w:t>
            </w:r>
            <w:r w:rsidR="002610D3" w:rsidRPr="007A4423">
              <w:rPr>
                <w:rFonts w:ascii="Calibri" w:hAnsi="Calibri" w:cs="Calibri"/>
                <w:sz w:val="24"/>
                <w:szCs w:val="24"/>
                <w:u w:val="single"/>
              </w:rPr>
              <w:t>de acordo com as Convenções Coletivas de Trabalho e a CLT</w:t>
            </w:r>
            <w:r w:rsidR="00C55313" w:rsidRPr="007A4423">
              <w:rPr>
                <w:rFonts w:ascii="Calibri" w:hAnsi="Calibri" w:cs="Calibri"/>
                <w:sz w:val="24"/>
                <w:szCs w:val="24"/>
                <w:u w:val="single"/>
              </w:rPr>
              <w:t>;</w:t>
            </w:r>
          </w:p>
          <w:p w14:paraId="66204FF1" w14:textId="77777777" w:rsidR="002610D3" w:rsidRPr="007A4423" w:rsidRDefault="002610D3">
            <w:pPr>
              <w:jc w:val="both"/>
              <w:rPr>
                <w:rFonts w:ascii="Calibri" w:hAnsi="Calibri" w:cs="Calibri"/>
                <w:b/>
                <w:sz w:val="24"/>
                <w:szCs w:val="24"/>
              </w:rPr>
            </w:pPr>
          </w:p>
          <w:p w14:paraId="41D2C777" w14:textId="77777777" w:rsidR="002610D3" w:rsidRPr="007A4423" w:rsidRDefault="002610D3">
            <w:pPr>
              <w:jc w:val="both"/>
              <w:rPr>
                <w:rFonts w:ascii="Calibri" w:hAnsi="Calibri" w:cs="Calibri"/>
                <w:sz w:val="24"/>
                <w:szCs w:val="24"/>
              </w:rPr>
            </w:pPr>
            <w:r w:rsidRPr="007A4423">
              <w:rPr>
                <w:rFonts w:ascii="Calibri" w:hAnsi="Calibri" w:cs="Calibri"/>
                <w:b/>
                <w:sz w:val="24"/>
                <w:szCs w:val="24"/>
              </w:rPr>
              <w:tab/>
              <w:t>H.1.</w:t>
            </w:r>
            <w:r w:rsidR="00C26D88" w:rsidRPr="007A4423">
              <w:rPr>
                <w:rFonts w:ascii="Calibri" w:hAnsi="Calibri" w:cs="Calibri"/>
                <w:b/>
                <w:sz w:val="24"/>
                <w:szCs w:val="24"/>
              </w:rPr>
              <w:t>4</w:t>
            </w:r>
            <w:r w:rsidRPr="007A4423">
              <w:rPr>
                <w:rFonts w:ascii="Calibri" w:hAnsi="Calibri" w:cs="Calibri"/>
                <w:b/>
                <w:sz w:val="24"/>
                <w:szCs w:val="24"/>
              </w:rPr>
              <w:t xml:space="preserve">. </w:t>
            </w:r>
            <w:r w:rsidRPr="007A4423">
              <w:rPr>
                <w:rFonts w:ascii="Calibri" w:hAnsi="Calibri" w:cs="Calibri"/>
                <w:sz w:val="24"/>
                <w:szCs w:val="24"/>
              </w:rPr>
              <w:t>Dentro do quantitativo do quadro de postos deverá ser considerado o Adicional Noturno para os trabalhadores que irão laborar na jornada noturna, conforme definido por Convenção Coletiva e pelas Leis Trabalhistas.</w:t>
            </w:r>
          </w:p>
          <w:p w14:paraId="2DBF0D7D" w14:textId="77777777" w:rsidR="002610D3" w:rsidRPr="007A4423" w:rsidRDefault="002610D3">
            <w:pPr>
              <w:jc w:val="both"/>
              <w:rPr>
                <w:rFonts w:ascii="Calibri" w:hAnsi="Calibri" w:cs="Calibri"/>
                <w:b/>
                <w:sz w:val="24"/>
                <w:szCs w:val="24"/>
              </w:rPr>
            </w:pPr>
          </w:p>
          <w:p w14:paraId="6048CD0C" w14:textId="77777777" w:rsidR="002610D3" w:rsidRPr="007A4423" w:rsidRDefault="002610D3" w:rsidP="00C26D88">
            <w:pPr>
              <w:tabs>
                <w:tab w:val="left" w:pos="715"/>
              </w:tabs>
              <w:jc w:val="both"/>
              <w:rPr>
                <w:rFonts w:ascii="Calibri" w:hAnsi="Calibri" w:cs="Calibri"/>
                <w:sz w:val="24"/>
                <w:szCs w:val="24"/>
              </w:rPr>
            </w:pPr>
            <w:r w:rsidRPr="007A4423">
              <w:rPr>
                <w:rFonts w:ascii="Calibri" w:hAnsi="Calibri" w:cs="Calibri"/>
                <w:b/>
                <w:sz w:val="24"/>
                <w:szCs w:val="24"/>
              </w:rPr>
              <w:tab/>
              <w:t>H.1.</w:t>
            </w:r>
            <w:r w:rsidR="00484197" w:rsidRPr="007A4423">
              <w:rPr>
                <w:rFonts w:ascii="Calibri" w:hAnsi="Calibri" w:cs="Calibri"/>
                <w:b/>
                <w:sz w:val="24"/>
                <w:szCs w:val="24"/>
              </w:rPr>
              <w:t>5</w:t>
            </w:r>
            <w:r w:rsidRPr="007A4423">
              <w:rPr>
                <w:rFonts w:ascii="Calibri" w:hAnsi="Calibri" w:cs="Calibri"/>
                <w:b/>
                <w:sz w:val="24"/>
                <w:szCs w:val="24"/>
              </w:rPr>
              <w:t>.</w:t>
            </w:r>
            <w:r w:rsidRPr="007A4423">
              <w:rPr>
                <w:rFonts w:ascii="Calibri" w:hAnsi="Calibri" w:cs="Calibri"/>
                <w:sz w:val="24"/>
                <w:szCs w:val="24"/>
              </w:rPr>
              <w:t xml:space="preserve"> A duração da jornada e os horários de início e término do trabalho dos profissionais poderão ser alterados, de acordo com a necessidade da EBC, obedecidos à legislação trabalhista e o constante da Convenção Trabalhista das categorias.</w:t>
            </w:r>
          </w:p>
          <w:p w14:paraId="6B62F1B3" w14:textId="77777777" w:rsidR="002610D3" w:rsidRPr="007A4423" w:rsidRDefault="002610D3">
            <w:pPr>
              <w:jc w:val="both"/>
              <w:rPr>
                <w:rFonts w:ascii="Calibri" w:hAnsi="Calibri" w:cs="Calibri"/>
                <w:b/>
                <w:sz w:val="24"/>
                <w:szCs w:val="24"/>
              </w:rPr>
            </w:pPr>
          </w:p>
          <w:p w14:paraId="2D9C3689" w14:textId="77777777" w:rsidR="002610D3" w:rsidRPr="007A4423" w:rsidRDefault="002610D3">
            <w:pPr>
              <w:pStyle w:val="Corpodetexto31"/>
              <w:rPr>
                <w:rFonts w:ascii="Calibri" w:hAnsi="Calibri" w:cs="Calibri"/>
                <w:b/>
                <w:spacing w:val="-3"/>
                <w:szCs w:val="24"/>
              </w:rPr>
            </w:pPr>
            <w:r w:rsidRPr="007A4423">
              <w:rPr>
                <w:rFonts w:ascii="Calibri" w:hAnsi="Calibri" w:cs="Calibri"/>
                <w:b/>
                <w:spacing w:val="-3"/>
                <w:szCs w:val="24"/>
              </w:rPr>
              <w:t>H.2.</w:t>
            </w:r>
            <w:r w:rsidRPr="007A4423">
              <w:rPr>
                <w:rFonts w:ascii="Calibri" w:hAnsi="Calibri" w:cs="Calibri"/>
                <w:b/>
                <w:bCs/>
                <w:spacing w:val="-3"/>
                <w:szCs w:val="24"/>
              </w:rPr>
              <w:t xml:space="preserve"> </w:t>
            </w:r>
            <w:r w:rsidRPr="007A4423">
              <w:rPr>
                <w:rFonts w:ascii="Calibri" w:hAnsi="Calibri" w:cs="Calibri"/>
                <w:b/>
                <w:spacing w:val="-3"/>
                <w:szCs w:val="24"/>
              </w:rPr>
              <w:t>Da Periodicidade dos Serviços:</w:t>
            </w:r>
          </w:p>
          <w:p w14:paraId="02F2C34E" w14:textId="77777777" w:rsidR="002610D3" w:rsidRPr="007A4423" w:rsidRDefault="002610D3">
            <w:pPr>
              <w:pStyle w:val="Corpodetexto31"/>
              <w:rPr>
                <w:rFonts w:ascii="Calibri" w:hAnsi="Calibri" w:cs="Calibri"/>
                <w:b/>
                <w:spacing w:val="-3"/>
                <w:szCs w:val="24"/>
              </w:rPr>
            </w:pPr>
          </w:p>
          <w:p w14:paraId="08283EAC" w14:textId="77777777" w:rsidR="002610D3" w:rsidRPr="007A4423" w:rsidRDefault="002610D3">
            <w:pPr>
              <w:pStyle w:val="Corpodetexto31"/>
              <w:rPr>
                <w:rFonts w:ascii="Calibri" w:hAnsi="Calibri" w:cs="Calibri"/>
                <w:spacing w:val="-3"/>
                <w:szCs w:val="24"/>
              </w:rPr>
            </w:pPr>
            <w:r w:rsidRPr="007A4423">
              <w:rPr>
                <w:rFonts w:ascii="Calibri" w:hAnsi="Calibri" w:cs="Calibri"/>
                <w:b/>
                <w:spacing w:val="-3"/>
                <w:szCs w:val="24"/>
              </w:rPr>
              <w:tab/>
              <w:t>H.</w:t>
            </w:r>
            <w:r w:rsidR="00501E72" w:rsidRPr="007A4423">
              <w:rPr>
                <w:rFonts w:ascii="Calibri" w:hAnsi="Calibri" w:cs="Calibri"/>
                <w:b/>
                <w:spacing w:val="-3"/>
                <w:szCs w:val="24"/>
              </w:rPr>
              <w:t>2</w:t>
            </w:r>
            <w:r w:rsidRPr="007A4423">
              <w:rPr>
                <w:rFonts w:ascii="Calibri" w:hAnsi="Calibri" w:cs="Calibri"/>
                <w:b/>
                <w:spacing w:val="-3"/>
                <w:szCs w:val="24"/>
              </w:rPr>
              <w:t>.</w:t>
            </w:r>
            <w:r w:rsidR="00501E72" w:rsidRPr="007A4423">
              <w:rPr>
                <w:rFonts w:ascii="Calibri" w:hAnsi="Calibri" w:cs="Calibri"/>
                <w:b/>
                <w:spacing w:val="-3"/>
                <w:szCs w:val="24"/>
              </w:rPr>
              <w:t>1</w:t>
            </w:r>
            <w:r w:rsidRPr="007A4423">
              <w:rPr>
                <w:rFonts w:ascii="Calibri" w:hAnsi="Calibri" w:cs="Calibri"/>
                <w:b/>
                <w:spacing w:val="-3"/>
                <w:szCs w:val="24"/>
              </w:rPr>
              <w:t>.</w:t>
            </w:r>
            <w:r w:rsidRPr="007A4423">
              <w:rPr>
                <w:rFonts w:ascii="Calibri" w:hAnsi="Calibri" w:cs="Calibri"/>
                <w:spacing w:val="-3"/>
                <w:szCs w:val="24"/>
              </w:rPr>
              <w:t xml:space="preserve"> As irregularidades, as ameaças e os danos encontrados deverão ser informados e discutidos com o Fiscal do Contrato, com o objetivo de buscar a melhor solução e sua execução de imediato.</w:t>
            </w:r>
          </w:p>
          <w:p w14:paraId="680A4E5D" w14:textId="77777777" w:rsidR="002610D3" w:rsidRPr="007A4423" w:rsidRDefault="002610D3">
            <w:pPr>
              <w:pStyle w:val="Corpodetexto31"/>
              <w:rPr>
                <w:rFonts w:ascii="Calibri" w:hAnsi="Calibri" w:cs="Calibri"/>
                <w:b/>
                <w:spacing w:val="-3"/>
                <w:szCs w:val="24"/>
              </w:rPr>
            </w:pPr>
          </w:p>
          <w:p w14:paraId="60D6A01A" w14:textId="77777777" w:rsidR="002610D3" w:rsidRPr="007A4423" w:rsidRDefault="002610D3">
            <w:pPr>
              <w:pStyle w:val="Corpodetexto31"/>
              <w:rPr>
                <w:rFonts w:ascii="Calibri" w:hAnsi="Calibri" w:cs="Calibri"/>
                <w:spacing w:val="-3"/>
                <w:szCs w:val="24"/>
              </w:rPr>
            </w:pPr>
            <w:r w:rsidRPr="007A4423">
              <w:rPr>
                <w:rFonts w:ascii="Calibri" w:hAnsi="Calibri" w:cs="Calibri"/>
                <w:b/>
                <w:spacing w:val="-3"/>
                <w:szCs w:val="24"/>
              </w:rPr>
              <w:tab/>
              <w:t>H.</w:t>
            </w:r>
            <w:r w:rsidR="00501E72" w:rsidRPr="007A4423">
              <w:rPr>
                <w:rFonts w:ascii="Calibri" w:hAnsi="Calibri" w:cs="Calibri"/>
                <w:b/>
                <w:spacing w:val="-3"/>
                <w:szCs w:val="24"/>
              </w:rPr>
              <w:t>2</w:t>
            </w:r>
            <w:r w:rsidRPr="007A4423">
              <w:rPr>
                <w:rFonts w:ascii="Calibri" w:hAnsi="Calibri" w:cs="Calibri"/>
                <w:b/>
                <w:spacing w:val="-3"/>
                <w:szCs w:val="24"/>
              </w:rPr>
              <w:t>.</w:t>
            </w:r>
            <w:r w:rsidR="00501E72" w:rsidRPr="007A4423">
              <w:rPr>
                <w:rFonts w:ascii="Calibri" w:hAnsi="Calibri" w:cs="Calibri"/>
                <w:b/>
                <w:spacing w:val="-3"/>
                <w:szCs w:val="24"/>
              </w:rPr>
              <w:t>2</w:t>
            </w:r>
            <w:r w:rsidRPr="007A4423">
              <w:rPr>
                <w:rFonts w:ascii="Calibri" w:hAnsi="Calibri" w:cs="Calibri"/>
                <w:b/>
                <w:spacing w:val="-3"/>
                <w:szCs w:val="24"/>
              </w:rPr>
              <w:t>.</w:t>
            </w:r>
            <w:r w:rsidRPr="007A4423">
              <w:rPr>
                <w:rFonts w:ascii="Calibri" w:hAnsi="Calibri" w:cs="Calibri"/>
                <w:spacing w:val="-3"/>
                <w:szCs w:val="24"/>
              </w:rPr>
              <w:t xml:space="preserve"> O Relatório Mensal desses registros consolidados deverá acompanhar a fatura do respectivo mês. </w:t>
            </w:r>
          </w:p>
          <w:p w14:paraId="19219836" w14:textId="77777777" w:rsidR="00F11C30" w:rsidRPr="007A4423" w:rsidRDefault="00F11C30" w:rsidP="00501E72">
            <w:pPr>
              <w:pStyle w:val="Corpodetexto31"/>
              <w:rPr>
                <w:rFonts w:ascii="Calibri" w:hAnsi="Calibri" w:cs="Calibri"/>
                <w:szCs w:val="24"/>
              </w:rPr>
            </w:pPr>
          </w:p>
          <w:p w14:paraId="6D23E218" w14:textId="77777777" w:rsidR="002610D3" w:rsidRPr="007A4423" w:rsidRDefault="002610D3">
            <w:pPr>
              <w:pStyle w:val="Corpodetexto31"/>
              <w:rPr>
                <w:rFonts w:ascii="Calibri" w:hAnsi="Calibri" w:cs="Calibri"/>
                <w:b/>
                <w:spacing w:val="-3"/>
                <w:szCs w:val="24"/>
              </w:rPr>
            </w:pPr>
            <w:r w:rsidRPr="007A4423">
              <w:rPr>
                <w:rFonts w:ascii="Calibri" w:hAnsi="Calibri" w:cs="Calibri"/>
                <w:b/>
                <w:spacing w:val="-3"/>
                <w:szCs w:val="24"/>
              </w:rPr>
              <w:t>H.</w:t>
            </w:r>
            <w:r w:rsidR="00501E72" w:rsidRPr="007A4423">
              <w:rPr>
                <w:rFonts w:ascii="Calibri" w:hAnsi="Calibri" w:cs="Calibri"/>
                <w:b/>
                <w:spacing w:val="-3"/>
                <w:szCs w:val="24"/>
              </w:rPr>
              <w:t>3</w:t>
            </w:r>
            <w:r w:rsidRPr="007A4423">
              <w:rPr>
                <w:rFonts w:ascii="Calibri" w:hAnsi="Calibri" w:cs="Calibri"/>
                <w:b/>
                <w:spacing w:val="-3"/>
                <w:szCs w:val="24"/>
              </w:rPr>
              <w:t>. Do Efetivo:</w:t>
            </w:r>
          </w:p>
          <w:p w14:paraId="296FEF7D" w14:textId="77777777" w:rsidR="002610D3" w:rsidRPr="007A4423" w:rsidRDefault="002610D3">
            <w:pPr>
              <w:pStyle w:val="Corpodetexto31"/>
              <w:rPr>
                <w:rFonts w:ascii="Calibri" w:hAnsi="Calibri" w:cs="Calibri"/>
                <w:b/>
                <w:spacing w:val="-3"/>
                <w:szCs w:val="24"/>
              </w:rPr>
            </w:pPr>
          </w:p>
          <w:p w14:paraId="309017C0" w14:textId="77777777" w:rsidR="002610D3" w:rsidRPr="007A4423" w:rsidRDefault="002610D3">
            <w:pPr>
              <w:pStyle w:val="Corpodetexto31"/>
              <w:ind w:firstLine="714"/>
              <w:rPr>
                <w:rFonts w:ascii="Calibri" w:hAnsi="Calibri" w:cs="Calibri"/>
                <w:spacing w:val="-3"/>
                <w:szCs w:val="24"/>
              </w:rPr>
            </w:pPr>
            <w:r w:rsidRPr="007A4423">
              <w:rPr>
                <w:rFonts w:ascii="Calibri" w:hAnsi="Calibri" w:cs="Calibri"/>
                <w:b/>
                <w:bCs/>
                <w:spacing w:val="-3"/>
                <w:szCs w:val="24"/>
              </w:rPr>
              <w:t>H.</w:t>
            </w:r>
            <w:r w:rsidR="00501E72" w:rsidRPr="007A4423">
              <w:rPr>
                <w:rFonts w:ascii="Calibri" w:hAnsi="Calibri" w:cs="Calibri"/>
                <w:b/>
                <w:bCs/>
                <w:spacing w:val="-3"/>
                <w:szCs w:val="24"/>
              </w:rPr>
              <w:t>3</w:t>
            </w:r>
            <w:r w:rsidRPr="007A4423">
              <w:rPr>
                <w:rFonts w:ascii="Calibri" w:hAnsi="Calibri" w:cs="Calibri"/>
                <w:b/>
                <w:bCs/>
                <w:spacing w:val="-3"/>
                <w:szCs w:val="24"/>
              </w:rPr>
              <w:t xml:space="preserve">.1. </w:t>
            </w:r>
            <w:r w:rsidRPr="007A4423">
              <w:rPr>
                <w:rFonts w:ascii="Calibri" w:eastAsia="Arial" w:hAnsi="Calibri" w:cs="Calibri"/>
                <w:bCs/>
                <w:spacing w:val="-3"/>
                <w:szCs w:val="24"/>
              </w:rPr>
              <w:t xml:space="preserve">A </w:t>
            </w:r>
            <w:r w:rsidRPr="007A4423">
              <w:rPr>
                <w:rFonts w:ascii="Calibri" w:hAnsi="Calibri" w:cs="Calibri"/>
                <w:bCs/>
                <w:spacing w:val="-3"/>
                <w:szCs w:val="24"/>
              </w:rPr>
              <w:t>Equipe</w:t>
            </w:r>
            <w:r w:rsidRPr="007A4423">
              <w:rPr>
                <w:rFonts w:ascii="Calibri" w:eastAsia="Arial" w:hAnsi="Calibri" w:cs="Calibri"/>
                <w:bCs/>
                <w:spacing w:val="-3"/>
                <w:szCs w:val="24"/>
              </w:rPr>
              <w:t xml:space="preserve"> </w:t>
            </w:r>
            <w:r w:rsidRPr="007A4423">
              <w:rPr>
                <w:rFonts w:ascii="Calibri" w:hAnsi="Calibri" w:cs="Calibri"/>
                <w:bCs/>
                <w:spacing w:val="-3"/>
                <w:szCs w:val="24"/>
              </w:rPr>
              <w:t>a</w:t>
            </w:r>
            <w:r w:rsidRPr="007A4423">
              <w:rPr>
                <w:rFonts w:ascii="Calibri" w:eastAsia="Arial" w:hAnsi="Calibri" w:cs="Calibri"/>
                <w:bCs/>
                <w:spacing w:val="-3"/>
                <w:szCs w:val="24"/>
              </w:rPr>
              <w:t xml:space="preserve"> </w:t>
            </w:r>
            <w:r w:rsidRPr="007A4423">
              <w:rPr>
                <w:rFonts w:ascii="Calibri" w:hAnsi="Calibri" w:cs="Calibri"/>
                <w:bCs/>
                <w:spacing w:val="-3"/>
                <w:szCs w:val="24"/>
              </w:rPr>
              <w:t>ser</w:t>
            </w:r>
            <w:r w:rsidRPr="007A4423">
              <w:rPr>
                <w:rFonts w:ascii="Calibri" w:eastAsia="Arial" w:hAnsi="Calibri" w:cs="Calibri"/>
                <w:bCs/>
                <w:spacing w:val="-3"/>
                <w:szCs w:val="24"/>
              </w:rPr>
              <w:t xml:space="preserve"> </w:t>
            </w:r>
            <w:r w:rsidRPr="007A4423">
              <w:rPr>
                <w:rFonts w:ascii="Calibri" w:hAnsi="Calibri" w:cs="Calibri"/>
                <w:bCs/>
                <w:spacing w:val="-3"/>
                <w:szCs w:val="24"/>
              </w:rPr>
              <w:t>empregada</w:t>
            </w:r>
            <w:r w:rsidRPr="007A4423">
              <w:rPr>
                <w:rFonts w:ascii="Calibri" w:eastAsia="Arial" w:hAnsi="Calibri" w:cs="Calibri"/>
                <w:bCs/>
                <w:spacing w:val="-3"/>
                <w:szCs w:val="24"/>
              </w:rPr>
              <w:t xml:space="preserve"> </w:t>
            </w:r>
            <w:r w:rsidRPr="007A4423">
              <w:rPr>
                <w:rFonts w:ascii="Calibri" w:hAnsi="Calibri" w:cs="Calibri"/>
                <w:bCs/>
                <w:spacing w:val="-3"/>
                <w:szCs w:val="24"/>
              </w:rPr>
              <w:t>para</w:t>
            </w:r>
            <w:r w:rsidRPr="007A4423">
              <w:rPr>
                <w:rFonts w:ascii="Calibri" w:eastAsia="Arial" w:hAnsi="Calibri" w:cs="Calibri"/>
                <w:bCs/>
                <w:spacing w:val="-3"/>
                <w:szCs w:val="24"/>
              </w:rPr>
              <w:t xml:space="preserve"> a </w:t>
            </w:r>
            <w:r w:rsidRPr="007A4423">
              <w:rPr>
                <w:rFonts w:ascii="Calibri" w:hAnsi="Calibri" w:cs="Calibri"/>
                <w:bCs/>
                <w:spacing w:val="-3"/>
                <w:szCs w:val="24"/>
              </w:rPr>
              <w:t>execução</w:t>
            </w:r>
            <w:r w:rsidRPr="007A4423">
              <w:rPr>
                <w:rFonts w:ascii="Calibri" w:eastAsia="Arial" w:hAnsi="Calibri" w:cs="Calibri"/>
                <w:bCs/>
                <w:spacing w:val="-3"/>
                <w:szCs w:val="24"/>
              </w:rPr>
              <w:t xml:space="preserve"> </w:t>
            </w:r>
            <w:r w:rsidRPr="007A4423">
              <w:rPr>
                <w:rFonts w:ascii="Calibri" w:hAnsi="Calibri" w:cs="Calibri"/>
                <w:bCs/>
                <w:spacing w:val="-3"/>
                <w:szCs w:val="24"/>
              </w:rPr>
              <w:t>dos</w:t>
            </w:r>
            <w:r w:rsidRPr="007A4423">
              <w:rPr>
                <w:rFonts w:ascii="Calibri" w:eastAsia="Arial" w:hAnsi="Calibri" w:cs="Calibri"/>
                <w:b/>
                <w:bCs/>
                <w:spacing w:val="-3"/>
                <w:szCs w:val="24"/>
              </w:rPr>
              <w:t xml:space="preserve"> </w:t>
            </w:r>
            <w:r w:rsidRPr="007A4423">
              <w:rPr>
                <w:rFonts w:ascii="Calibri" w:hAnsi="Calibri" w:cs="Calibri"/>
                <w:spacing w:val="-3"/>
                <w:szCs w:val="24"/>
              </w:rPr>
              <w:t>serviços seguirá a seguinte distribuição: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983"/>
              <w:gridCol w:w="5402"/>
              <w:gridCol w:w="1329"/>
              <w:gridCol w:w="1158"/>
            </w:tblGrid>
            <w:tr w:rsidR="00CB511B" w:rsidRPr="007A4423" w14:paraId="0B058A28" w14:textId="77777777" w:rsidTr="00361C37">
              <w:trPr>
                <w:trHeight w:val="305"/>
              </w:trPr>
              <w:tc>
                <w:tcPr>
                  <w:tcW w:w="983" w:type="dxa"/>
                  <w:shd w:val="clear" w:color="auto" w:fill="244061"/>
                </w:tcPr>
                <w:p w14:paraId="769726BA" w14:textId="77777777" w:rsidR="00CB511B" w:rsidRPr="007A4423" w:rsidRDefault="00CB511B" w:rsidP="00CB511B">
                  <w:pPr>
                    <w:rPr>
                      <w:rFonts w:ascii="Calibri" w:eastAsia="Calibri" w:hAnsi="Calibri" w:cs="Calibri"/>
                      <w:b/>
                      <w:bCs/>
                      <w:sz w:val="24"/>
                      <w:szCs w:val="24"/>
                      <w:lang w:eastAsia="pt-BR"/>
                    </w:rPr>
                  </w:pPr>
                  <w:r w:rsidRPr="007A4423">
                    <w:rPr>
                      <w:rFonts w:ascii="Calibri" w:eastAsia="Calibri" w:hAnsi="Calibri" w:cs="Calibri"/>
                      <w:b/>
                      <w:bCs/>
                      <w:sz w:val="24"/>
                      <w:szCs w:val="24"/>
                      <w:lang w:eastAsia="pt-BR"/>
                    </w:rPr>
                    <w:t>Item</w:t>
                  </w:r>
                </w:p>
              </w:tc>
              <w:tc>
                <w:tcPr>
                  <w:tcW w:w="5402" w:type="dxa"/>
                  <w:shd w:val="clear" w:color="auto" w:fill="244061"/>
                </w:tcPr>
                <w:p w14:paraId="212251CE" w14:textId="77777777" w:rsidR="00CB511B" w:rsidRPr="007A4423" w:rsidRDefault="00CB511B" w:rsidP="00CB511B">
                  <w:pPr>
                    <w:rPr>
                      <w:rFonts w:ascii="Calibri" w:eastAsia="Calibri" w:hAnsi="Calibri" w:cs="Calibri"/>
                      <w:b/>
                      <w:bCs/>
                      <w:sz w:val="24"/>
                      <w:szCs w:val="24"/>
                      <w:lang w:eastAsia="pt-BR"/>
                    </w:rPr>
                  </w:pPr>
                  <w:r w:rsidRPr="007A4423">
                    <w:rPr>
                      <w:rFonts w:ascii="Calibri" w:eastAsia="Calibri" w:hAnsi="Calibri" w:cs="Calibri"/>
                      <w:b/>
                      <w:bCs/>
                      <w:sz w:val="24"/>
                      <w:szCs w:val="24"/>
                      <w:lang w:eastAsia="pt-BR"/>
                    </w:rPr>
                    <w:t>Descrição</w:t>
                  </w:r>
                </w:p>
              </w:tc>
              <w:tc>
                <w:tcPr>
                  <w:tcW w:w="1329" w:type="dxa"/>
                  <w:shd w:val="clear" w:color="auto" w:fill="244061"/>
                </w:tcPr>
                <w:p w14:paraId="0A39EC44" w14:textId="77777777" w:rsidR="00CB511B" w:rsidRPr="007A4423" w:rsidRDefault="00CB511B" w:rsidP="006608D0">
                  <w:pPr>
                    <w:jc w:val="center"/>
                    <w:rPr>
                      <w:rFonts w:ascii="Calibri" w:eastAsia="Calibri" w:hAnsi="Calibri" w:cs="Calibri"/>
                      <w:b/>
                      <w:bCs/>
                      <w:sz w:val="24"/>
                      <w:szCs w:val="24"/>
                      <w:lang w:eastAsia="pt-BR"/>
                    </w:rPr>
                  </w:pPr>
                  <w:r w:rsidRPr="007A4423">
                    <w:rPr>
                      <w:rFonts w:ascii="Calibri" w:eastAsia="Calibri" w:hAnsi="Calibri" w:cs="Calibri"/>
                      <w:b/>
                      <w:bCs/>
                      <w:sz w:val="24"/>
                      <w:szCs w:val="24"/>
                      <w:lang w:eastAsia="pt-BR"/>
                    </w:rPr>
                    <w:t>Turno</w:t>
                  </w:r>
                </w:p>
              </w:tc>
              <w:tc>
                <w:tcPr>
                  <w:tcW w:w="1158" w:type="dxa"/>
                  <w:shd w:val="clear" w:color="auto" w:fill="244061"/>
                </w:tcPr>
                <w:p w14:paraId="317B7838" w14:textId="77777777" w:rsidR="00CB511B" w:rsidRPr="007A4423" w:rsidRDefault="00CB511B" w:rsidP="006608D0">
                  <w:pPr>
                    <w:jc w:val="center"/>
                    <w:rPr>
                      <w:rFonts w:ascii="Calibri" w:eastAsia="Calibri" w:hAnsi="Calibri" w:cs="Calibri"/>
                      <w:b/>
                      <w:bCs/>
                      <w:sz w:val="24"/>
                      <w:szCs w:val="24"/>
                      <w:lang w:eastAsia="pt-BR"/>
                    </w:rPr>
                  </w:pPr>
                  <w:proofErr w:type="spellStart"/>
                  <w:r w:rsidRPr="007A4423">
                    <w:rPr>
                      <w:rFonts w:ascii="Calibri" w:eastAsia="Calibri" w:hAnsi="Calibri" w:cs="Calibri"/>
                      <w:b/>
                      <w:bCs/>
                      <w:sz w:val="24"/>
                      <w:szCs w:val="24"/>
                      <w:lang w:eastAsia="pt-BR"/>
                    </w:rPr>
                    <w:t>Qtd</w:t>
                  </w:r>
                  <w:proofErr w:type="spellEnd"/>
                </w:p>
              </w:tc>
            </w:tr>
            <w:tr w:rsidR="00CB511B" w:rsidRPr="007A4423" w14:paraId="201C0606" w14:textId="77777777" w:rsidTr="00361C37">
              <w:trPr>
                <w:trHeight w:val="305"/>
              </w:trPr>
              <w:tc>
                <w:tcPr>
                  <w:tcW w:w="983" w:type="dxa"/>
                  <w:shd w:val="clear" w:color="auto" w:fill="auto"/>
                </w:tcPr>
                <w:p w14:paraId="39507054" w14:textId="77777777" w:rsidR="00CB511B" w:rsidRPr="007A4423" w:rsidRDefault="00CB511B" w:rsidP="00361C37">
                  <w:pPr>
                    <w:jc w:val="center"/>
                    <w:rPr>
                      <w:rFonts w:ascii="Calibri" w:eastAsia="Calibri" w:hAnsi="Calibri" w:cs="Calibri"/>
                      <w:sz w:val="24"/>
                      <w:szCs w:val="24"/>
                      <w:lang w:eastAsia="pt-BR"/>
                    </w:rPr>
                  </w:pPr>
                  <w:r w:rsidRPr="007A4423">
                    <w:rPr>
                      <w:rFonts w:ascii="Calibri" w:eastAsia="Calibri" w:hAnsi="Calibri" w:cs="Calibri"/>
                      <w:sz w:val="24"/>
                      <w:szCs w:val="24"/>
                      <w:lang w:eastAsia="pt-BR"/>
                    </w:rPr>
                    <w:t>1</w:t>
                  </w:r>
                </w:p>
              </w:tc>
              <w:tc>
                <w:tcPr>
                  <w:tcW w:w="5402" w:type="dxa"/>
                  <w:shd w:val="clear" w:color="auto" w:fill="auto"/>
                </w:tcPr>
                <w:p w14:paraId="0177EFA9" w14:textId="77777777" w:rsidR="00CB511B" w:rsidRPr="007A4423" w:rsidRDefault="00CB511B" w:rsidP="00CB511B">
                  <w:pPr>
                    <w:rPr>
                      <w:rFonts w:ascii="Calibri" w:eastAsia="Calibri" w:hAnsi="Calibri" w:cs="Calibri"/>
                      <w:sz w:val="24"/>
                      <w:szCs w:val="24"/>
                      <w:lang w:eastAsia="pt-BR"/>
                    </w:rPr>
                  </w:pPr>
                  <w:r w:rsidRPr="007A4423">
                    <w:rPr>
                      <w:rFonts w:ascii="Calibri" w:eastAsia="Calibri" w:hAnsi="Calibri" w:cs="Calibri"/>
                      <w:sz w:val="24"/>
                      <w:szCs w:val="24"/>
                      <w:lang w:eastAsia="pt-BR"/>
                    </w:rPr>
                    <w:t>Controlador de programação (planejamento, roteiro e exibidor)</w:t>
                  </w:r>
                </w:p>
              </w:tc>
              <w:tc>
                <w:tcPr>
                  <w:tcW w:w="1329" w:type="dxa"/>
                  <w:shd w:val="clear" w:color="auto" w:fill="auto"/>
                </w:tcPr>
                <w:p w14:paraId="1AA8A808" w14:textId="77777777" w:rsidR="00CB511B" w:rsidRPr="007A4423" w:rsidRDefault="00CB511B" w:rsidP="00361C37">
                  <w:pPr>
                    <w:jc w:val="center"/>
                    <w:rPr>
                      <w:rFonts w:ascii="Calibri" w:eastAsia="Calibri" w:hAnsi="Calibri" w:cs="Calibri"/>
                      <w:sz w:val="24"/>
                      <w:szCs w:val="24"/>
                      <w:lang w:eastAsia="pt-BR"/>
                    </w:rPr>
                  </w:pPr>
                  <w:r w:rsidRPr="007A4423">
                    <w:rPr>
                      <w:rFonts w:ascii="Calibri" w:eastAsia="Calibri" w:hAnsi="Calibri" w:cs="Calibri"/>
                      <w:sz w:val="24"/>
                      <w:szCs w:val="24"/>
                      <w:lang w:eastAsia="pt-BR"/>
                    </w:rPr>
                    <w:t>36 H</w:t>
                  </w:r>
                </w:p>
              </w:tc>
              <w:tc>
                <w:tcPr>
                  <w:tcW w:w="1158" w:type="dxa"/>
                  <w:shd w:val="clear" w:color="auto" w:fill="auto"/>
                </w:tcPr>
                <w:p w14:paraId="446DE71A" w14:textId="77777777" w:rsidR="00CB511B" w:rsidRPr="007A4423" w:rsidRDefault="002C1507" w:rsidP="00361C37">
                  <w:pPr>
                    <w:spacing w:line="256" w:lineRule="auto"/>
                    <w:jc w:val="center"/>
                    <w:rPr>
                      <w:rFonts w:ascii="Calibri" w:eastAsia="Liberation Serif" w:hAnsi="Calibri" w:cs="Calibri"/>
                      <w:sz w:val="24"/>
                      <w:szCs w:val="24"/>
                      <w:lang w:eastAsia="pt-BR"/>
                    </w:rPr>
                  </w:pPr>
                  <w:r w:rsidRPr="007A4423">
                    <w:rPr>
                      <w:rFonts w:ascii="Calibri" w:eastAsia="Calibri" w:hAnsi="Calibri" w:cs="Calibri"/>
                      <w:sz w:val="24"/>
                      <w:szCs w:val="24"/>
                      <w:lang w:eastAsia="pt-BR"/>
                    </w:rPr>
                    <w:t>10</w:t>
                  </w:r>
                </w:p>
              </w:tc>
            </w:tr>
            <w:tr w:rsidR="00CB511B" w:rsidRPr="007A4423" w14:paraId="64DD547B" w14:textId="77777777" w:rsidTr="00361C37">
              <w:trPr>
                <w:trHeight w:val="305"/>
              </w:trPr>
              <w:tc>
                <w:tcPr>
                  <w:tcW w:w="983" w:type="dxa"/>
                  <w:shd w:val="clear" w:color="auto" w:fill="auto"/>
                </w:tcPr>
                <w:p w14:paraId="138328F9" w14:textId="77777777" w:rsidR="00CB511B" w:rsidRPr="007A4423" w:rsidRDefault="00CB511B" w:rsidP="00361C37">
                  <w:pPr>
                    <w:jc w:val="center"/>
                    <w:rPr>
                      <w:rFonts w:ascii="Calibri" w:eastAsia="Calibri" w:hAnsi="Calibri" w:cs="Calibri"/>
                      <w:sz w:val="24"/>
                      <w:szCs w:val="24"/>
                      <w:lang w:eastAsia="pt-BR"/>
                    </w:rPr>
                  </w:pPr>
                  <w:r w:rsidRPr="007A4423">
                    <w:rPr>
                      <w:rFonts w:ascii="Calibri" w:eastAsia="Calibri" w:hAnsi="Calibri" w:cs="Calibri"/>
                      <w:sz w:val="24"/>
                      <w:szCs w:val="24"/>
                      <w:lang w:eastAsia="pt-BR"/>
                    </w:rPr>
                    <w:t>2</w:t>
                  </w:r>
                </w:p>
              </w:tc>
              <w:tc>
                <w:tcPr>
                  <w:tcW w:w="5402" w:type="dxa"/>
                  <w:shd w:val="clear" w:color="auto" w:fill="auto"/>
                </w:tcPr>
                <w:p w14:paraId="487846FD" w14:textId="77777777" w:rsidR="00CB511B" w:rsidRPr="007A4423" w:rsidRDefault="00CB511B" w:rsidP="00CB511B">
                  <w:pPr>
                    <w:rPr>
                      <w:rFonts w:ascii="Calibri" w:eastAsia="Calibri" w:hAnsi="Calibri" w:cs="Calibri"/>
                      <w:sz w:val="24"/>
                      <w:szCs w:val="24"/>
                      <w:lang w:eastAsia="pt-BR"/>
                    </w:rPr>
                  </w:pPr>
                  <w:r w:rsidRPr="007A4423">
                    <w:rPr>
                      <w:rFonts w:ascii="Calibri" w:eastAsia="Calibri" w:hAnsi="Calibri" w:cs="Calibri"/>
                      <w:sz w:val="24"/>
                      <w:szCs w:val="24"/>
                      <w:lang w:eastAsia="pt-BR"/>
                    </w:rPr>
                    <w:t>Operador de controle mestre (master)</w:t>
                  </w:r>
                </w:p>
              </w:tc>
              <w:tc>
                <w:tcPr>
                  <w:tcW w:w="1329" w:type="dxa"/>
                  <w:shd w:val="clear" w:color="auto" w:fill="auto"/>
                </w:tcPr>
                <w:p w14:paraId="138BA0CF" w14:textId="77777777" w:rsidR="00CB511B" w:rsidRPr="007A4423" w:rsidRDefault="00CB511B" w:rsidP="00361C37">
                  <w:pPr>
                    <w:jc w:val="center"/>
                    <w:rPr>
                      <w:rFonts w:ascii="Calibri" w:eastAsia="Calibri" w:hAnsi="Calibri" w:cs="Calibri"/>
                      <w:sz w:val="24"/>
                      <w:szCs w:val="24"/>
                      <w:lang w:eastAsia="pt-BR"/>
                    </w:rPr>
                  </w:pPr>
                  <w:r w:rsidRPr="007A4423">
                    <w:rPr>
                      <w:rFonts w:ascii="Calibri" w:eastAsia="Calibri" w:hAnsi="Calibri" w:cs="Calibri"/>
                      <w:sz w:val="24"/>
                      <w:szCs w:val="24"/>
                      <w:lang w:eastAsia="pt-BR"/>
                    </w:rPr>
                    <w:t>36 H</w:t>
                  </w:r>
                </w:p>
              </w:tc>
              <w:tc>
                <w:tcPr>
                  <w:tcW w:w="1158" w:type="dxa"/>
                  <w:shd w:val="clear" w:color="auto" w:fill="auto"/>
                </w:tcPr>
                <w:p w14:paraId="279935FF" w14:textId="77777777" w:rsidR="00CB511B" w:rsidRPr="007A4423" w:rsidRDefault="002C1507" w:rsidP="00361C37">
                  <w:pPr>
                    <w:jc w:val="center"/>
                    <w:rPr>
                      <w:rFonts w:ascii="Calibri" w:eastAsia="Calibri" w:hAnsi="Calibri" w:cs="Calibri"/>
                      <w:sz w:val="24"/>
                      <w:szCs w:val="24"/>
                      <w:lang w:eastAsia="pt-BR"/>
                    </w:rPr>
                  </w:pPr>
                  <w:r w:rsidRPr="007A4423">
                    <w:rPr>
                      <w:rFonts w:ascii="Calibri" w:eastAsia="Calibri" w:hAnsi="Calibri" w:cs="Calibri"/>
                      <w:sz w:val="24"/>
                      <w:szCs w:val="24"/>
                      <w:lang w:eastAsia="pt-BR"/>
                    </w:rPr>
                    <w:t>4</w:t>
                  </w:r>
                </w:p>
              </w:tc>
            </w:tr>
            <w:tr w:rsidR="00CB511B" w:rsidRPr="007A4423" w14:paraId="2410AF5D" w14:textId="77777777" w:rsidTr="00361C37">
              <w:trPr>
                <w:trHeight w:val="305"/>
              </w:trPr>
              <w:tc>
                <w:tcPr>
                  <w:tcW w:w="983" w:type="dxa"/>
                  <w:shd w:val="clear" w:color="auto" w:fill="auto"/>
                </w:tcPr>
                <w:p w14:paraId="7A036E3D" w14:textId="77777777" w:rsidR="00CB511B" w:rsidRPr="007A4423" w:rsidRDefault="00CB511B" w:rsidP="00361C37">
                  <w:pPr>
                    <w:jc w:val="center"/>
                    <w:rPr>
                      <w:rFonts w:ascii="Calibri" w:eastAsia="Calibri" w:hAnsi="Calibri" w:cs="Calibri"/>
                      <w:sz w:val="24"/>
                      <w:szCs w:val="24"/>
                      <w:lang w:eastAsia="pt-BR"/>
                    </w:rPr>
                  </w:pPr>
                  <w:r w:rsidRPr="007A4423">
                    <w:rPr>
                      <w:rFonts w:ascii="Calibri" w:eastAsia="Calibri" w:hAnsi="Calibri" w:cs="Calibri"/>
                      <w:sz w:val="24"/>
                      <w:szCs w:val="24"/>
                      <w:lang w:eastAsia="pt-BR"/>
                    </w:rPr>
                    <w:t>3</w:t>
                  </w:r>
                </w:p>
              </w:tc>
              <w:tc>
                <w:tcPr>
                  <w:tcW w:w="5402" w:type="dxa"/>
                  <w:shd w:val="clear" w:color="auto" w:fill="auto"/>
                </w:tcPr>
                <w:p w14:paraId="616DD3C7" w14:textId="77777777" w:rsidR="00CB511B" w:rsidRPr="007A4423" w:rsidRDefault="00CB511B" w:rsidP="00CB511B">
                  <w:pPr>
                    <w:rPr>
                      <w:rFonts w:ascii="Calibri" w:eastAsia="Calibri" w:hAnsi="Calibri" w:cs="Calibri"/>
                      <w:sz w:val="24"/>
                      <w:szCs w:val="24"/>
                      <w:lang w:eastAsia="pt-BR"/>
                    </w:rPr>
                  </w:pPr>
                  <w:r w:rsidRPr="007A4423">
                    <w:rPr>
                      <w:rFonts w:ascii="Calibri" w:eastAsia="Calibri" w:hAnsi="Calibri" w:cs="Calibri"/>
                      <w:sz w:val="24"/>
                      <w:szCs w:val="24"/>
                      <w:lang w:eastAsia="pt-BR"/>
                    </w:rPr>
                    <w:t>Produtor Executivo</w:t>
                  </w:r>
                </w:p>
              </w:tc>
              <w:tc>
                <w:tcPr>
                  <w:tcW w:w="1329" w:type="dxa"/>
                  <w:shd w:val="clear" w:color="auto" w:fill="auto"/>
                </w:tcPr>
                <w:p w14:paraId="026962D0" w14:textId="77777777" w:rsidR="00CB511B" w:rsidRPr="007A4423" w:rsidRDefault="00CB511B" w:rsidP="00361C37">
                  <w:pPr>
                    <w:jc w:val="center"/>
                    <w:rPr>
                      <w:rFonts w:ascii="Calibri" w:eastAsia="Calibri" w:hAnsi="Calibri" w:cs="Calibri"/>
                      <w:sz w:val="24"/>
                      <w:szCs w:val="24"/>
                      <w:lang w:eastAsia="pt-BR"/>
                    </w:rPr>
                  </w:pPr>
                  <w:r w:rsidRPr="007A4423">
                    <w:rPr>
                      <w:rFonts w:ascii="Calibri" w:eastAsia="Calibri" w:hAnsi="Calibri" w:cs="Calibri"/>
                      <w:sz w:val="24"/>
                      <w:szCs w:val="24"/>
                      <w:lang w:eastAsia="pt-BR"/>
                    </w:rPr>
                    <w:t>36 H</w:t>
                  </w:r>
                </w:p>
              </w:tc>
              <w:tc>
                <w:tcPr>
                  <w:tcW w:w="1158" w:type="dxa"/>
                  <w:shd w:val="clear" w:color="auto" w:fill="auto"/>
                </w:tcPr>
                <w:p w14:paraId="7C964D78" w14:textId="77777777" w:rsidR="00CB511B" w:rsidRPr="007A4423" w:rsidRDefault="00491C16" w:rsidP="00361C37">
                  <w:pPr>
                    <w:jc w:val="center"/>
                    <w:rPr>
                      <w:rFonts w:ascii="Calibri" w:eastAsia="Calibri" w:hAnsi="Calibri" w:cs="Calibri"/>
                      <w:sz w:val="24"/>
                      <w:szCs w:val="24"/>
                      <w:lang w:eastAsia="pt-BR"/>
                    </w:rPr>
                  </w:pPr>
                  <w:r w:rsidRPr="007A4423">
                    <w:rPr>
                      <w:rFonts w:ascii="Calibri" w:eastAsia="Calibri" w:hAnsi="Calibri" w:cs="Calibri"/>
                      <w:sz w:val="24"/>
                      <w:szCs w:val="24"/>
                      <w:lang w:eastAsia="pt-BR"/>
                    </w:rPr>
                    <w:t>4</w:t>
                  </w:r>
                </w:p>
              </w:tc>
            </w:tr>
            <w:tr w:rsidR="00CB511B" w:rsidRPr="007A4423" w14:paraId="0AF9017F" w14:textId="77777777" w:rsidTr="00361C37">
              <w:trPr>
                <w:trHeight w:val="305"/>
              </w:trPr>
              <w:tc>
                <w:tcPr>
                  <w:tcW w:w="983" w:type="dxa"/>
                  <w:shd w:val="clear" w:color="auto" w:fill="auto"/>
                </w:tcPr>
                <w:p w14:paraId="17310F6F" w14:textId="77777777" w:rsidR="00CB511B" w:rsidRPr="007A4423" w:rsidRDefault="00CB511B" w:rsidP="00361C37">
                  <w:pPr>
                    <w:spacing w:line="256" w:lineRule="auto"/>
                    <w:jc w:val="center"/>
                    <w:rPr>
                      <w:rFonts w:ascii="Calibri" w:eastAsia="Liberation Serif" w:hAnsi="Calibri" w:cs="Calibri"/>
                      <w:sz w:val="24"/>
                      <w:szCs w:val="24"/>
                      <w:lang w:eastAsia="pt-BR"/>
                    </w:rPr>
                  </w:pPr>
                  <w:r w:rsidRPr="007A4423">
                    <w:rPr>
                      <w:rFonts w:ascii="Calibri" w:eastAsia="Calibri" w:hAnsi="Calibri" w:cs="Calibri"/>
                      <w:sz w:val="24"/>
                      <w:szCs w:val="24"/>
                      <w:lang w:eastAsia="pt-BR"/>
                    </w:rPr>
                    <w:t>4</w:t>
                  </w:r>
                </w:p>
              </w:tc>
              <w:tc>
                <w:tcPr>
                  <w:tcW w:w="5402" w:type="dxa"/>
                  <w:shd w:val="clear" w:color="auto" w:fill="auto"/>
                </w:tcPr>
                <w:p w14:paraId="7048DFFA" w14:textId="77777777" w:rsidR="00CB511B" w:rsidRPr="007A4423" w:rsidRDefault="00CB511B" w:rsidP="00CB511B">
                  <w:pPr>
                    <w:rPr>
                      <w:rFonts w:ascii="Calibri" w:eastAsia="Calibri" w:hAnsi="Calibri" w:cs="Calibri"/>
                      <w:sz w:val="24"/>
                      <w:szCs w:val="24"/>
                      <w:lang w:eastAsia="pt-BR"/>
                    </w:rPr>
                  </w:pPr>
                  <w:r w:rsidRPr="007A4423">
                    <w:rPr>
                      <w:rFonts w:ascii="Calibri" w:eastAsia="Calibri" w:hAnsi="Calibri" w:cs="Calibri"/>
                      <w:sz w:val="24"/>
                      <w:szCs w:val="24"/>
                      <w:lang w:eastAsia="pt-BR"/>
                    </w:rPr>
                    <w:t>Editor de mídia audiovisual</w:t>
                  </w:r>
                </w:p>
              </w:tc>
              <w:tc>
                <w:tcPr>
                  <w:tcW w:w="1329" w:type="dxa"/>
                  <w:shd w:val="clear" w:color="auto" w:fill="auto"/>
                </w:tcPr>
                <w:p w14:paraId="54923CD4" w14:textId="77777777" w:rsidR="00CB511B" w:rsidRPr="007A4423" w:rsidRDefault="00CB511B" w:rsidP="00361C37">
                  <w:pPr>
                    <w:jc w:val="center"/>
                    <w:rPr>
                      <w:rFonts w:ascii="Calibri" w:eastAsia="Calibri" w:hAnsi="Calibri" w:cs="Calibri"/>
                      <w:sz w:val="24"/>
                      <w:szCs w:val="24"/>
                      <w:lang w:eastAsia="pt-BR"/>
                    </w:rPr>
                  </w:pPr>
                  <w:r w:rsidRPr="007A4423">
                    <w:rPr>
                      <w:rFonts w:ascii="Calibri" w:eastAsia="Calibri" w:hAnsi="Calibri" w:cs="Calibri"/>
                      <w:sz w:val="24"/>
                      <w:szCs w:val="24"/>
                      <w:lang w:eastAsia="pt-BR"/>
                    </w:rPr>
                    <w:t>36 H</w:t>
                  </w:r>
                </w:p>
              </w:tc>
              <w:tc>
                <w:tcPr>
                  <w:tcW w:w="1158" w:type="dxa"/>
                  <w:shd w:val="clear" w:color="auto" w:fill="auto"/>
                </w:tcPr>
                <w:p w14:paraId="44240AAE" w14:textId="77777777" w:rsidR="00CB511B" w:rsidRPr="007A4423" w:rsidRDefault="00491C16" w:rsidP="00361C37">
                  <w:pPr>
                    <w:jc w:val="center"/>
                    <w:rPr>
                      <w:rFonts w:ascii="Calibri" w:eastAsia="Calibri" w:hAnsi="Calibri" w:cs="Calibri"/>
                      <w:sz w:val="24"/>
                      <w:szCs w:val="24"/>
                      <w:lang w:eastAsia="pt-BR"/>
                    </w:rPr>
                  </w:pPr>
                  <w:r w:rsidRPr="007A4423">
                    <w:rPr>
                      <w:rFonts w:ascii="Calibri" w:eastAsia="Calibri" w:hAnsi="Calibri" w:cs="Calibri"/>
                      <w:sz w:val="24"/>
                      <w:szCs w:val="24"/>
                      <w:lang w:eastAsia="pt-BR"/>
                    </w:rPr>
                    <w:t>5</w:t>
                  </w:r>
                </w:p>
              </w:tc>
            </w:tr>
            <w:tr w:rsidR="00CB511B" w:rsidRPr="007A4423" w14:paraId="22C8951B" w14:textId="77777777" w:rsidTr="00361C37">
              <w:trPr>
                <w:trHeight w:val="305"/>
              </w:trPr>
              <w:tc>
                <w:tcPr>
                  <w:tcW w:w="983" w:type="dxa"/>
                  <w:shd w:val="clear" w:color="auto" w:fill="auto"/>
                </w:tcPr>
                <w:p w14:paraId="76DB90EB" w14:textId="77777777" w:rsidR="00CB511B" w:rsidRPr="007A4423" w:rsidRDefault="00CB511B" w:rsidP="00361C37">
                  <w:pPr>
                    <w:spacing w:line="256" w:lineRule="auto"/>
                    <w:jc w:val="center"/>
                    <w:rPr>
                      <w:rFonts w:ascii="Calibri" w:eastAsia="Liberation Serif" w:hAnsi="Calibri" w:cs="Calibri"/>
                      <w:sz w:val="24"/>
                      <w:szCs w:val="24"/>
                      <w:lang w:eastAsia="pt-BR"/>
                    </w:rPr>
                  </w:pPr>
                  <w:r w:rsidRPr="007A4423">
                    <w:rPr>
                      <w:rFonts w:ascii="Calibri" w:eastAsia="Calibri" w:hAnsi="Calibri" w:cs="Calibri"/>
                      <w:sz w:val="24"/>
                      <w:szCs w:val="24"/>
                      <w:lang w:eastAsia="pt-BR"/>
                    </w:rPr>
                    <w:t>5</w:t>
                  </w:r>
                </w:p>
              </w:tc>
              <w:tc>
                <w:tcPr>
                  <w:tcW w:w="5402" w:type="dxa"/>
                  <w:shd w:val="clear" w:color="auto" w:fill="auto"/>
                </w:tcPr>
                <w:p w14:paraId="699AF85E" w14:textId="77777777" w:rsidR="00CB511B" w:rsidRPr="007A4423" w:rsidRDefault="00CB511B" w:rsidP="00361C37">
                  <w:pPr>
                    <w:spacing w:line="256" w:lineRule="auto"/>
                    <w:rPr>
                      <w:rFonts w:ascii="Calibri" w:eastAsia="Calibri" w:hAnsi="Calibri" w:cs="Calibri"/>
                      <w:sz w:val="24"/>
                      <w:szCs w:val="24"/>
                      <w:lang w:eastAsia="pt-BR"/>
                    </w:rPr>
                  </w:pPr>
                  <w:proofErr w:type="spellStart"/>
                  <w:r w:rsidRPr="007A4423">
                    <w:rPr>
                      <w:rFonts w:ascii="Calibri" w:eastAsia="Calibri" w:hAnsi="Calibri" w:cs="Calibri"/>
                      <w:sz w:val="24"/>
                      <w:szCs w:val="24"/>
                      <w:lang w:eastAsia="pt-BR"/>
                    </w:rPr>
                    <w:t>Videografista</w:t>
                  </w:r>
                  <w:proofErr w:type="spellEnd"/>
                </w:p>
              </w:tc>
              <w:tc>
                <w:tcPr>
                  <w:tcW w:w="1329" w:type="dxa"/>
                  <w:shd w:val="clear" w:color="auto" w:fill="auto"/>
                </w:tcPr>
                <w:p w14:paraId="424A7A78" w14:textId="77777777" w:rsidR="00CB511B" w:rsidRPr="007A4423" w:rsidRDefault="00CB511B" w:rsidP="00361C37">
                  <w:pPr>
                    <w:jc w:val="center"/>
                    <w:rPr>
                      <w:rFonts w:ascii="Calibri" w:eastAsia="Calibri" w:hAnsi="Calibri" w:cs="Calibri"/>
                      <w:sz w:val="24"/>
                      <w:szCs w:val="24"/>
                      <w:lang w:eastAsia="pt-BR"/>
                    </w:rPr>
                  </w:pPr>
                  <w:r w:rsidRPr="007A4423">
                    <w:rPr>
                      <w:rFonts w:ascii="Calibri" w:eastAsia="Calibri" w:hAnsi="Calibri" w:cs="Calibri"/>
                      <w:sz w:val="24"/>
                      <w:szCs w:val="24"/>
                      <w:lang w:eastAsia="pt-BR"/>
                    </w:rPr>
                    <w:t>36 H</w:t>
                  </w:r>
                </w:p>
              </w:tc>
              <w:tc>
                <w:tcPr>
                  <w:tcW w:w="1158" w:type="dxa"/>
                  <w:shd w:val="clear" w:color="auto" w:fill="auto"/>
                </w:tcPr>
                <w:p w14:paraId="54B6C890" w14:textId="77777777" w:rsidR="00CB511B" w:rsidRPr="007A4423" w:rsidRDefault="00CB511B" w:rsidP="00361C37">
                  <w:pPr>
                    <w:jc w:val="center"/>
                    <w:rPr>
                      <w:rFonts w:ascii="Calibri" w:eastAsia="Calibri" w:hAnsi="Calibri" w:cs="Calibri"/>
                      <w:sz w:val="24"/>
                      <w:szCs w:val="24"/>
                      <w:lang w:eastAsia="pt-BR"/>
                    </w:rPr>
                  </w:pPr>
                  <w:r w:rsidRPr="007A4423">
                    <w:rPr>
                      <w:rFonts w:ascii="Calibri" w:eastAsia="Calibri" w:hAnsi="Calibri" w:cs="Calibri"/>
                      <w:sz w:val="24"/>
                      <w:szCs w:val="24"/>
                      <w:lang w:eastAsia="pt-BR"/>
                    </w:rPr>
                    <w:t>2</w:t>
                  </w:r>
                </w:p>
              </w:tc>
            </w:tr>
            <w:tr w:rsidR="00CB511B" w:rsidRPr="007A4423" w14:paraId="2ED27CDF" w14:textId="77777777" w:rsidTr="00361C37">
              <w:trPr>
                <w:trHeight w:val="305"/>
              </w:trPr>
              <w:tc>
                <w:tcPr>
                  <w:tcW w:w="6385" w:type="dxa"/>
                  <w:gridSpan w:val="2"/>
                  <w:shd w:val="clear" w:color="auto" w:fill="244061"/>
                </w:tcPr>
                <w:p w14:paraId="04C0DF5C" w14:textId="77777777" w:rsidR="00CB511B" w:rsidRPr="007A4423" w:rsidRDefault="00CB511B" w:rsidP="00361C37">
                  <w:pPr>
                    <w:spacing w:line="256" w:lineRule="auto"/>
                    <w:rPr>
                      <w:rFonts w:ascii="Calibri" w:eastAsia="Calibri" w:hAnsi="Calibri" w:cs="Calibri"/>
                      <w:b/>
                      <w:bCs/>
                      <w:sz w:val="24"/>
                      <w:szCs w:val="24"/>
                      <w:lang w:eastAsia="pt-BR"/>
                    </w:rPr>
                  </w:pPr>
                  <w:r w:rsidRPr="007A4423">
                    <w:rPr>
                      <w:rFonts w:ascii="Calibri" w:eastAsia="Calibri" w:hAnsi="Calibri" w:cs="Calibri"/>
                      <w:b/>
                      <w:bCs/>
                      <w:sz w:val="24"/>
                      <w:szCs w:val="24"/>
                      <w:lang w:eastAsia="pt-BR"/>
                    </w:rPr>
                    <w:t>TOTAL DE FUNCIONÁRIOS</w:t>
                  </w:r>
                </w:p>
              </w:tc>
              <w:tc>
                <w:tcPr>
                  <w:tcW w:w="2487" w:type="dxa"/>
                  <w:gridSpan w:val="2"/>
                  <w:shd w:val="clear" w:color="auto" w:fill="244061"/>
                </w:tcPr>
                <w:p w14:paraId="4BFDD700" w14:textId="77777777" w:rsidR="00CB511B" w:rsidRPr="007A4423" w:rsidRDefault="00491C16" w:rsidP="002D5EEB">
                  <w:pPr>
                    <w:ind w:firstLine="1390"/>
                    <w:jc w:val="center"/>
                    <w:rPr>
                      <w:rFonts w:ascii="Calibri" w:eastAsia="Calibri" w:hAnsi="Calibri" w:cs="Calibri"/>
                      <w:b/>
                      <w:bCs/>
                      <w:sz w:val="24"/>
                      <w:szCs w:val="24"/>
                      <w:lang w:eastAsia="pt-BR"/>
                    </w:rPr>
                  </w:pPr>
                  <w:r w:rsidRPr="007A4423">
                    <w:rPr>
                      <w:rFonts w:ascii="Calibri" w:eastAsia="Calibri" w:hAnsi="Calibri" w:cs="Calibri"/>
                      <w:b/>
                      <w:bCs/>
                      <w:sz w:val="24"/>
                      <w:szCs w:val="24"/>
                      <w:lang w:eastAsia="pt-BR"/>
                    </w:rPr>
                    <w:t>25</w:t>
                  </w:r>
                </w:p>
              </w:tc>
            </w:tr>
          </w:tbl>
          <w:p w14:paraId="7194DBDC" w14:textId="77777777" w:rsidR="002610D3" w:rsidRPr="007A4423" w:rsidRDefault="002610D3">
            <w:pPr>
              <w:pStyle w:val="Corpodetexto31"/>
              <w:rPr>
                <w:rFonts w:ascii="Calibri" w:hAnsi="Calibri" w:cs="Calibri"/>
                <w:spacing w:val="-3"/>
                <w:szCs w:val="24"/>
              </w:rPr>
            </w:pPr>
          </w:p>
          <w:p w14:paraId="4CD7D012" w14:textId="77777777" w:rsidR="002610D3" w:rsidRPr="007A4423" w:rsidRDefault="002610D3" w:rsidP="00DD1AFD">
            <w:pPr>
              <w:jc w:val="both"/>
              <w:rPr>
                <w:rFonts w:ascii="Calibri" w:hAnsi="Calibri" w:cs="Calibri"/>
                <w:spacing w:val="-3"/>
                <w:sz w:val="24"/>
                <w:szCs w:val="24"/>
              </w:rPr>
            </w:pPr>
            <w:r w:rsidRPr="007A4423">
              <w:rPr>
                <w:rFonts w:ascii="Calibri" w:hAnsi="Calibri" w:cs="Calibri"/>
                <w:spacing w:val="-3"/>
                <w:sz w:val="24"/>
                <w:szCs w:val="24"/>
              </w:rPr>
              <w:tab/>
            </w:r>
            <w:r w:rsidRPr="007A4423">
              <w:rPr>
                <w:rFonts w:ascii="Calibri" w:hAnsi="Calibri" w:cs="Calibri"/>
                <w:b/>
                <w:bCs/>
                <w:spacing w:val="-3"/>
                <w:sz w:val="24"/>
                <w:szCs w:val="24"/>
              </w:rPr>
              <w:t>H.</w:t>
            </w:r>
            <w:r w:rsidR="00501E72" w:rsidRPr="007A4423">
              <w:rPr>
                <w:rFonts w:ascii="Calibri" w:hAnsi="Calibri" w:cs="Calibri"/>
                <w:b/>
                <w:bCs/>
                <w:spacing w:val="-3"/>
                <w:sz w:val="24"/>
                <w:szCs w:val="24"/>
              </w:rPr>
              <w:t>3</w:t>
            </w:r>
            <w:r w:rsidRPr="007A4423">
              <w:rPr>
                <w:rFonts w:ascii="Calibri" w:hAnsi="Calibri" w:cs="Calibri"/>
                <w:b/>
                <w:bCs/>
                <w:spacing w:val="-3"/>
                <w:sz w:val="24"/>
                <w:szCs w:val="24"/>
              </w:rPr>
              <w:t>.</w:t>
            </w:r>
            <w:r w:rsidR="00501E72" w:rsidRPr="007A4423">
              <w:rPr>
                <w:rFonts w:ascii="Calibri" w:hAnsi="Calibri" w:cs="Calibri"/>
                <w:b/>
                <w:bCs/>
                <w:spacing w:val="-3"/>
                <w:sz w:val="24"/>
                <w:szCs w:val="24"/>
              </w:rPr>
              <w:t>2</w:t>
            </w:r>
            <w:r w:rsidRPr="007A4423">
              <w:rPr>
                <w:rFonts w:ascii="Calibri" w:hAnsi="Calibri" w:cs="Calibri"/>
                <w:spacing w:val="-3"/>
                <w:sz w:val="24"/>
                <w:szCs w:val="24"/>
              </w:rPr>
              <w:t>. Todo o efetivo contratado atenderá, exclusivamente, às demandas técnicas dos serviços na especialidade para a qual foi contratado, não se admitindo, em nenhuma hipótese, que seja desviado para outra atividade;</w:t>
            </w:r>
          </w:p>
          <w:p w14:paraId="769D0D3C" w14:textId="77777777" w:rsidR="002610D3" w:rsidRPr="007A4423" w:rsidRDefault="002610D3">
            <w:pPr>
              <w:pStyle w:val="Corpodetexto31"/>
              <w:rPr>
                <w:rFonts w:ascii="Calibri" w:hAnsi="Calibri" w:cs="Calibri"/>
                <w:spacing w:val="-3"/>
                <w:szCs w:val="24"/>
              </w:rPr>
            </w:pPr>
          </w:p>
          <w:p w14:paraId="4F2CF8AC" w14:textId="77777777" w:rsidR="002610D3" w:rsidRPr="007A4423" w:rsidRDefault="002610D3">
            <w:pPr>
              <w:pStyle w:val="Corpodetexto31"/>
              <w:rPr>
                <w:rFonts w:ascii="Calibri" w:hAnsi="Calibri" w:cs="Calibri"/>
                <w:b/>
                <w:spacing w:val="-3"/>
                <w:szCs w:val="24"/>
              </w:rPr>
            </w:pPr>
            <w:r w:rsidRPr="007A4423">
              <w:rPr>
                <w:rFonts w:ascii="Calibri" w:hAnsi="Calibri" w:cs="Calibri"/>
                <w:b/>
                <w:bCs/>
                <w:spacing w:val="-3"/>
                <w:szCs w:val="24"/>
              </w:rPr>
              <w:tab/>
              <w:t>H.</w:t>
            </w:r>
            <w:r w:rsidR="00501E72" w:rsidRPr="007A4423">
              <w:rPr>
                <w:rFonts w:ascii="Calibri" w:hAnsi="Calibri" w:cs="Calibri"/>
                <w:b/>
                <w:bCs/>
                <w:spacing w:val="-3"/>
                <w:szCs w:val="24"/>
              </w:rPr>
              <w:t>3</w:t>
            </w:r>
            <w:r w:rsidRPr="007A4423">
              <w:rPr>
                <w:rFonts w:ascii="Calibri" w:hAnsi="Calibri" w:cs="Calibri"/>
                <w:b/>
                <w:bCs/>
                <w:spacing w:val="-3"/>
                <w:szCs w:val="24"/>
              </w:rPr>
              <w:t>.</w:t>
            </w:r>
            <w:r w:rsidR="00501E72" w:rsidRPr="007A4423">
              <w:rPr>
                <w:rFonts w:ascii="Calibri" w:hAnsi="Calibri" w:cs="Calibri"/>
                <w:b/>
                <w:bCs/>
                <w:spacing w:val="-3"/>
                <w:szCs w:val="24"/>
              </w:rPr>
              <w:t>3</w:t>
            </w:r>
            <w:r w:rsidRPr="007A4423">
              <w:rPr>
                <w:rFonts w:ascii="Calibri" w:hAnsi="Calibri" w:cs="Calibri"/>
                <w:b/>
                <w:bCs/>
                <w:spacing w:val="-3"/>
                <w:szCs w:val="24"/>
              </w:rPr>
              <w:t xml:space="preserve">. </w:t>
            </w:r>
            <w:r w:rsidRPr="007A4423">
              <w:rPr>
                <w:rFonts w:ascii="Calibri" w:hAnsi="Calibri" w:cs="Calibri"/>
                <w:spacing w:val="-3"/>
                <w:szCs w:val="24"/>
              </w:rPr>
              <w:t xml:space="preserve">As despesas com pessoal de apoio operacional, gerencial, logístico e administrativo deverão ser consideradas pelos Licitantes na Planilha de Custos e de Formação de Preços, conforme </w:t>
            </w:r>
            <w:r w:rsidR="00D53043" w:rsidRPr="007A4423">
              <w:rPr>
                <w:rFonts w:ascii="Calibri" w:hAnsi="Calibri" w:cs="Calibri"/>
                <w:b/>
                <w:bCs/>
                <w:spacing w:val="-3"/>
                <w:szCs w:val="24"/>
              </w:rPr>
              <w:t xml:space="preserve">Encarte </w:t>
            </w:r>
            <w:r w:rsidR="00406894" w:rsidRPr="007A4423">
              <w:rPr>
                <w:rFonts w:ascii="Calibri" w:hAnsi="Calibri" w:cs="Calibri"/>
                <w:b/>
                <w:bCs/>
                <w:spacing w:val="-3"/>
                <w:szCs w:val="24"/>
              </w:rPr>
              <w:t>D</w:t>
            </w:r>
            <w:r w:rsidRPr="007A4423">
              <w:rPr>
                <w:rFonts w:ascii="Calibri" w:hAnsi="Calibri" w:cs="Calibri"/>
                <w:bCs/>
                <w:spacing w:val="-3"/>
                <w:szCs w:val="24"/>
              </w:rPr>
              <w:t>.</w:t>
            </w:r>
          </w:p>
          <w:p w14:paraId="54CD245A" w14:textId="77777777" w:rsidR="002610D3" w:rsidRPr="007A4423" w:rsidRDefault="002610D3">
            <w:pPr>
              <w:pStyle w:val="Corpodetexto31"/>
              <w:rPr>
                <w:rFonts w:ascii="Calibri" w:hAnsi="Calibri" w:cs="Calibri"/>
                <w:b/>
                <w:spacing w:val="-3"/>
                <w:szCs w:val="24"/>
                <w:highlight w:val="yellow"/>
              </w:rPr>
            </w:pPr>
          </w:p>
          <w:p w14:paraId="0CF709C6" w14:textId="77777777" w:rsidR="002610D3" w:rsidRPr="007A4423" w:rsidRDefault="002610D3">
            <w:pPr>
              <w:ind w:firstLine="714"/>
              <w:jc w:val="both"/>
              <w:rPr>
                <w:rFonts w:ascii="Calibri" w:hAnsi="Calibri" w:cs="Calibri"/>
                <w:sz w:val="24"/>
                <w:szCs w:val="24"/>
              </w:rPr>
            </w:pPr>
            <w:r w:rsidRPr="007A4423">
              <w:rPr>
                <w:rFonts w:ascii="Calibri" w:hAnsi="Calibri" w:cs="Calibri"/>
                <w:b/>
                <w:bCs/>
                <w:sz w:val="24"/>
                <w:szCs w:val="24"/>
              </w:rPr>
              <w:t>H.</w:t>
            </w:r>
            <w:r w:rsidR="00501E72" w:rsidRPr="007A4423">
              <w:rPr>
                <w:rFonts w:ascii="Calibri" w:hAnsi="Calibri" w:cs="Calibri"/>
                <w:b/>
                <w:bCs/>
                <w:sz w:val="24"/>
                <w:szCs w:val="24"/>
              </w:rPr>
              <w:t>3</w:t>
            </w:r>
            <w:r w:rsidRPr="007A4423">
              <w:rPr>
                <w:rFonts w:ascii="Calibri" w:hAnsi="Calibri" w:cs="Calibri"/>
                <w:b/>
                <w:bCs/>
                <w:sz w:val="24"/>
                <w:szCs w:val="24"/>
              </w:rPr>
              <w:t>.</w:t>
            </w:r>
            <w:r w:rsidR="00501E72" w:rsidRPr="007A4423">
              <w:rPr>
                <w:rFonts w:ascii="Calibri" w:hAnsi="Calibri" w:cs="Calibri"/>
                <w:b/>
                <w:bCs/>
                <w:sz w:val="24"/>
                <w:szCs w:val="24"/>
              </w:rPr>
              <w:t>4</w:t>
            </w:r>
            <w:r w:rsidRPr="007A4423">
              <w:rPr>
                <w:rFonts w:ascii="Calibri" w:hAnsi="Calibri" w:cs="Calibri"/>
                <w:b/>
                <w:bCs/>
                <w:sz w:val="24"/>
                <w:szCs w:val="24"/>
              </w:rPr>
              <w:t>.</w:t>
            </w:r>
            <w:r w:rsidRPr="007A4423">
              <w:rPr>
                <w:rFonts w:ascii="Calibri" w:eastAsia="Arial" w:hAnsi="Calibri" w:cs="Calibri"/>
                <w:b/>
                <w:bCs/>
                <w:sz w:val="24"/>
                <w:szCs w:val="24"/>
              </w:rPr>
              <w:t xml:space="preserve"> </w:t>
            </w:r>
            <w:r w:rsidRPr="007A4423">
              <w:rPr>
                <w:rFonts w:ascii="Calibri" w:hAnsi="Calibri" w:cs="Calibri"/>
                <w:sz w:val="24"/>
                <w:szCs w:val="24"/>
              </w:rPr>
              <w:t>Os</w:t>
            </w:r>
            <w:r w:rsidRPr="007A4423">
              <w:rPr>
                <w:rFonts w:ascii="Calibri" w:eastAsia="Arial" w:hAnsi="Calibri" w:cs="Calibri"/>
                <w:sz w:val="24"/>
                <w:szCs w:val="24"/>
              </w:rPr>
              <w:t xml:space="preserve"> </w:t>
            </w:r>
            <w:r w:rsidRPr="007A4423">
              <w:rPr>
                <w:rFonts w:ascii="Calibri" w:hAnsi="Calibri" w:cs="Calibri"/>
                <w:sz w:val="24"/>
                <w:szCs w:val="24"/>
              </w:rPr>
              <w:t>profissionais do Licitante Vencedor deverão</w:t>
            </w:r>
            <w:r w:rsidRPr="007A4423">
              <w:rPr>
                <w:rFonts w:ascii="Calibri" w:eastAsia="Arial" w:hAnsi="Calibri" w:cs="Calibri"/>
                <w:sz w:val="24"/>
                <w:szCs w:val="24"/>
              </w:rPr>
              <w:t xml:space="preserve"> </w:t>
            </w:r>
            <w:r w:rsidRPr="007A4423">
              <w:rPr>
                <w:rFonts w:ascii="Calibri" w:hAnsi="Calibri" w:cs="Calibri"/>
                <w:sz w:val="24"/>
                <w:szCs w:val="24"/>
              </w:rPr>
              <w:t>estar</w:t>
            </w:r>
            <w:r w:rsidRPr="007A4423">
              <w:rPr>
                <w:rFonts w:ascii="Calibri" w:eastAsia="Arial" w:hAnsi="Calibri" w:cs="Calibri"/>
                <w:sz w:val="24"/>
                <w:szCs w:val="24"/>
              </w:rPr>
              <w:t xml:space="preserve"> </w:t>
            </w:r>
            <w:r w:rsidRPr="007A4423">
              <w:rPr>
                <w:rFonts w:ascii="Calibri" w:hAnsi="Calibri" w:cs="Calibri"/>
                <w:sz w:val="24"/>
                <w:szCs w:val="24"/>
              </w:rPr>
              <w:t>devidamente</w:t>
            </w:r>
            <w:r w:rsidRPr="007A4423">
              <w:rPr>
                <w:rFonts w:ascii="Calibri" w:eastAsia="Arial" w:hAnsi="Calibri" w:cs="Calibri"/>
                <w:sz w:val="24"/>
                <w:szCs w:val="24"/>
              </w:rPr>
              <w:t xml:space="preserve"> </w:t>
            </w:r>
            <w:r w:rsidRPr="007A4423">
              <w:rPr>
                <w:rFonts w:ascii="Calibri" w:hAnsi="Calibri" w:cs="Calibri"/>
                <w:sz w:val="24"/>
                <w:szCs w:val="24"/>
              </w:rPr>
              <w:t>capacitados</w:t>
            </w:r>
            <w:r w:rsidRPr="007A4423">
              <w:rPr>
                <w:rFonts w:ascii="Calibri" w:eastAsia="Arial" w:hAnsi="Calibri" w:cs="Calibri"/>
                <w:sz w:val="24"/>
                <w:szCs w:val="24"/>
              </w:rPr>
              <w:t xml:space="preserve"> </w:t>
            </w:r>
            <w:r w:rsidRPr="007A4423">
              <w:rPr>
                <w:rFonts w:ascii="Calibri" w:hAnsi="Calibri" w:cs="Calibri"/>
                <w:sz w:val="24"/>
                <w:szCs w:val="24"/>
              </w:rPr>
              <w:t>para exercer as funções estabelecidas neste Termo de Referência e as demais que se fizerem necessárias à perfeita execução do objeto contratado, com qualificação mínima, para serviços contínuos e eventuais, conforme quadro detalhado abaixo:</w:t>
            </w:r>
          </w:p>
          <w:p w14:paraId="1231BE67" w14:textId="77777777" w:rsidR="002610D3" w:rsidRPr="007A4423" w:rsidRDefault="002610D3">
            <w:pPr>
              <w:jc w:val="both"/>
              <w:rPr>
                <w:rFonts w:ascii="Calibri" w:hAnsi="Calibri" w:cs="Calibri"/>
                <w:sz w:val="24"/>
                <w:szCs w:val="24"/>
              </w:rPr>
            </w:pPr>
          </w:p>
          <w:tbl>
            <w:tblPr>
              <w:tblW w:w="8762" w:type="dxa"/>
              <w:tblCellMar>
                <w:left w:w="0" w:type="dxa"/>
                <w:right w:w="0" w:type="dxa"/>
              </w:tblCellMar>
              <w:tblLook w:val="0000" w:firstRow="0" w:lastRow="0" w:firstColumn="0" w:lastColumn="0" w:noHBand="0" w:noVBand="0"/>
            </w:tblPr>
            <w:tblGrid>
              <w:gridCol w:w="3290"/>
              <w:gridCol w:w="5472"/>
            </w:tblGrid>
            <w:tr w:rsidR="002610D3" w:rsidRPr="007A4423" w14:paraId="2CFE6B1A" w14:textId="77777777" w:rsidTr="4A34D850">
              <w:trPr>
                <w:trHeight w:val="358"/>
              </w:trPr>
              <w:tc>
                <w:tcPr>
                  <w:tcW w:w="329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244061"/>
                </w:tcPr>
                <w:p w14:paraId="3F546FC3" w14:textId="77777777" w:rsidR="002610D3" w:rsidRPr="007A4423" w:rsidRDefault="002610D3">
                  <w:pPr>
                    <w:tabs>
                      <w:tab w:val="left" w:pos="709"/>
                    </w:tabs>
                    <w:jc w:val="center"/>
                    <w:rPr>
                      <w:rFonts w:ascii="Calibri" w:hAnsi="Calibri" w:cs="Calibri"/>
                      <w:sz w:val="24"/>
                      <w:szCs w:val="24"/>
                    </w:rPr>
                  </w:pPr>
                  <w:r w:rsidRPr="007A4423">
                    <w:rPr>
                      <w:rFonts w:ascii="Calibri" w:hAnsi="Calibri" w:cs="Calibri"/>
                      <w:b/>
                      <w:bCs/>
                      <w:sz w:val="24"/>
                      <w:szCs w:val="24"/>
                    </w:rPr>
                    <w:t>Categoria</w:t>
                  </w:r>
                </w:p>
              </w:tc>
              <w:tc>
                <w:tcPr>
                  <w:tcW w:w="547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244061"/>
                </w:tcPr>
                <w:p w14:paraId="45EE0EFA" w14:textId="77777777" w:rsidR="002610D3" w:rsidRPr="007A4423" w:rsidRDefault="002610D3">
                  <w:pPr>
                    <w:tabs>
                      <w:tab w:val="left" w:pos="709"/>
                    </w:tabs>
                    <w:jc w:val="center"/>
                    <w:rPr>
                      <w:rFonts w:ascii="Calibri" w:hAnsi="Calibri" w:cs="Calibri"/>
                      <w:sz w:val="24"/>
                      <w:szCs w:val="24"/>
                    </w:rPr>
                  </w:pPr>
                  <w:r w:rsidRPr="007A4423">
                    <w:rPr>
                      <w:rFonts w:ascii="Calibri" w:hAnsi="Calibri" w:cs="Calibri"/>
                      <w:b/>
                      <w:bCs/>
                      <w:sz w:val="24"/>
                      <w:szCs w:val="24"/>
                    </w:rPr>
                    <w:t>Qualificação Mínima</w:t>
                  </w:r>
                </w:p>
              </w:tc>
            </w:tr>
            <w:tr w:rsidR="00DD1AFD" w:rsidRPr="007A4423" w14:paraId="71933E2A" w14:textId="77777777" w:rsidTr="4A34D850">
              <w:trPr>
                <w:trHeight w:val="870"/>
              </w:trPr>
              <w:tc>
                <w:tcPr>
                  <w:tcW w:w="329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0E9886C2" w14:textId="77777777" w:rsidR="00DD1AFD" w:rsidRPr="007A4423" w:rsidRDefault="00DD1AFD" w:rsidP="00DD1AFD">
                  <w:pPr>
                    <w:tabs>
                      <w:tab w:val="left" w:pos="709"/>
                    </w:tabs>
                    <w:jc w:val="both"/>
                    <w:rPr>
                      <w:rFonts w:ascii="Calibri" w:hAnsi="Calibri" w:cs="Calibri"/>
                      <w:sz w:val="24"/>
                      <w:szCs w:val="24"/>
                    </w:rPr>
                  </w:pPr>
                  <w:r w:rsidRPr="007A4423">
                    <w:rPr>
                      <w:rFonts w:ascii="Calibri" w:eastAsia="Calibri" w:hAnsi="Calibri" w:cs="Calibri"/>
                      <w:sz w:val="24"/>
                      <w:szCs w:val="24"/>
                      <w:lang w:eastAsia="pt-BR"/>
                    </w:rPr>
                    <w:t>Controlador de programação (planejamento, roteiro e exibidor)</w:t>
                  </w:r>
                </w:p>
              </w:tc>
              <w:tc>
                <w:tcPr>
                  <w:tcW w:w="547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20158A7C" w14:textId="77777777" w:rsidR="00DD1AFD" w:rsidRPr="007A4423" w:rsidRDefault="00DD1AFD" w:rsidP="00DD1AFD">
                  <w:pPr>
                    <w:tabs>
                      <w:tab w:val="left" w:pos="709"/>
                    </w:tabs>
                    <w:jc w:val="both"/>
                    <w:rPr>
                      <w:rFonts w:ascii="Calibri" w:hAnsi="Calibri" w:cs="Calibri"/>
                      <w:sz w:val="24"/>
                      <w:szCs w:val="24"/>
                    </w:rPr>
                  </w:pPr>
                  <w:r w:rsidRPr="007A4423">
                    <w:rPr>
                      <w:rFonts w:ascii="Calibri" w:hAnsi="Calibri" w:cs="Calibri"/>
                      <w:sz w:val="24"/>
                      <w:szCs w:val="24"/>
                    </w:rPr>
                    <w:t>- Ensino médio completo ou equivalente;</w:t>
                  </w:r>
                </w:p>
                <w:p w14:paraId="6F2EF18A" w14:textId="77777777" w:rsidR="00DD1AFD" w:rsidRPr="007A4423" w:rsidRDefault="00DD1AFD" w:rsidP="00DD1AFD">
                  <w:pPr>
                    <w:tabs>
                      <w:tab w:val="left" w:pos="709"/>
                    </w:tabs>
                    <w:jc w:val="both"/>
                    <w:rPr>
                      <w:rFonts w:ascii="Calibri" w:hAnsi="Calibri" w:cs="Calibri"/>
                      <w:sz w:val="24"/>
                      <w:szCs w:val="24"/>
                    </w:rPr>
                  </w:pPr>
                  <w:r w:rsidRPr="007A4423">
                    <w:rPr>
                      <w:rFonts w:ascii="Calibri" w:hAnsi="Calibri" w:cs="Calibri"/>
                      <w:sz w:val="24"/>
                      <w:szCs w:val="24"/>
                    </w:rPr>
                    <w:t>- R</w:t>
                  </w:r>
                  <w:r w:rsidRPr="007A4423">
                    <w:rPr>
                      <w:rFonts w:ascii="Calibri" w:eastAsia="Calibri" w:hAnsi="Calibri" w:cs="Calibri"/>
                      <w:sz w:val="24"/>
                      <w:szCs w:val="24"/>
                      <w:lang w:eastAsia="pt-BR"/>
                    </w:rPr>
                    <w:t xml:space="preserve">egistro profissional da atividade na Carteira de Trabalho (CTPS) e experiência mínima de 01 (um) ano de desempenho da atividade </w:t>
                  </w:r>
                  <w:r w:rsidR="00AD1E48" w:rsidRPr="007A4423">
                    <w:rPr>
                      <w:rFonts w:ascii="Calibri" w:eastAsia="Calibri" w:hAnsi="Calibri" w:cs="Calibri"/>
                      <w:sz w:val="24"/>
                      <w:szCs w:val="24"/>
                      <w:lang w:eastAsia="pt-BR"/>
                    </w:rPr>
                    <w:t>de Controlador de programação</w:t>
                  </w:r>
                  <w:r w:rsidRPr="007A4423">
                    <w:rPr>
                      <w:rFonts w:ascii="Calibri" w:eastAsia="Calibri" w:hAnsi="Calibri" w:cs="Calibri"/>
                      <w:sz w:val="24"/>
                      <w:szCs w:val="24"/>
                      <w:lang w:eastAsia="pt-BR"/>
                    </w:rPr>
                    <w:t>, comprovado por meio da CTPS ou Contrato de Trabalho</w:t>
                  </w:r>
                  <w:r w:rsidRPr="007A4423">
                    <w:rPr>
                      <w:rFonts w:ascii="Calibri" w:hAnsi="Calibri" w:cs="Calibri"/>
                      <w:bCs/>
                      <w:sz w:val="24"/>
                      <w:szCs w:val="24"/>
                    </w:rPr>
                    <w:t>.</w:t>
                  </w:r>
                </w:p>
              </w:tc>
            </w:tr>
            <w:tr w:rsidR="00DD1AFD" w:rsidRPr="007A4423" w14:paraId="33E3D69F" w14:textId="77777777" w:rsidTr="4A34D850">
              <w:trPr>
                <w:trHeight w:val="589"/>
              </w:trPr>
              <w:tc>
                <w:tcPr>
                  <w:tcW w:w="329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69E6974E" w14:textId="77777777" w:rsidR="00DD1AFD" w:rsidRPr="007A4423" w:rsidRDefault="00DD1AFD" w:rsidP="00DD1AFD">
                  <w:pPr>
                    <w:tabs>
                      <w:tab w:val="left" w:pos="709"/>
                    </w:tabs>
                    <w:jc w:val="both"/>
                    <w:rPr>
                      <w:rFonts w:ascii="Calibri" w:hAnsi="Calibri" w:cs="Calibri"/>
                      <w:sz w:val="24"/>
                      <w:szCs w:val="24"/>
                    </w:rPr>
                  </w:pPr>
                  <w:r w:rsidRPr="007A4423">
                    <w:rPr>
                      <w:rFonts w:ascii="Calibri" w:eastAsia="Calibri" w:hAnsi="Calibri" w:cs="Calibri"/>
                      <w:sz w:val="24"/>
                      <w:szCs w:val="24"/>
                      <w:lang w:eastAsia="pt-BR"/>
                    </w:rPr>
                    <w:t>Operador de controle mestre (master)</w:t>
                  </w:r>
                </w:p>
              </w:tc>
              <w:tc>
                <w:tcPr>
                  <w:tcW w:w="547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153A3110" w14:textId="77777777" w:rsidR="00DD1AFD" w:rsidRPr="007A4423" w:rsidRDefault="00DD1AFD" w:rsidP="00DD1AFD">
                  <w:pPr>
                    <w:tabs>
                      <w:tab w:val="left" w:pos="709"/>
                    </w:tabs>
                    <w:jc w:val="both"/>
                    <w:rPr>
                      <w:rFonts w:ascii="Calibri" w:hAnsi="Calibri" w:cs="Calibri"/>
                      <w:sz w:val="24"/>
                      <w:szCs w:val="24"/>
                    </w:rPr>
                  </w:pPr>
                  <w:r w:rsidRPr="007A4423">
                    <w:rPr>
                      <w:rFonts w:ascii="Calibri" w:hAnsi="Calibri" w:cs="Calibri"/>
                      <w:sz w:val="24"/>
                      <w:szCs w:val="24"/>
                    </w:rPr>
                    <w:t>-  Ensino médio completo ou equivalente;</w:t>
                  </w:r>
                </w:p>
                <w:p w14:paraId="1A60D22E" w14:textId="77777777" w:rsidR="00DD1AFD" w:rsidRPr="007A4423" w:rsidRDefault="00DD1AFD" w:rsidP="00DD1AFD">
                  <w:pPr>
                    <w:tabs>
                      <w:tab w:val="left" w:pos="709"/>
                    </w:tabs>
                    <w:jc w:val="both"/>
                    <w:rPr>
                      <w:rFonts w:ascii="Calibri" w:hAnsi="Calibri" w:cs="Calibri"/>
                      <w:sz w:val="24"/>
                      <w:szCs w:val="24"/>
                    </w:rPr>
                  </w:pPr>
                  <w:r w:rsidRPr="007A4423">
                    <w:rPr>
                      <w:rFonts w:ascii="Calibri" w:hAnsi="Calibri" w:cs="Calibri"/>
                      <w:sz w:val="24"/>
                      <w:szCs w:val="24"/>
                    </w:rPr>
                    <w:t>- R</w:t>
                  </w:r>
                  <w:r w:rsidRPr="007A4423">
                    <w:rPr>
                      <w:rFonts w:ascii="Calibri" w:eastAsia="Calibri" w:hAnsi="Calibri" w:cs="Calibri"/>
                      <w:sz w:val="24"/>
                      <w:szCs w:val="24"/>
                      <w:lang w:eastAsia="pt-BR"/>
                    </w:rPr>
                    <w:t>egistro profissional da atividade na Carteira de Trabalho (CTPS) e experiência mínima de 01 (um) ano de desempenho da atividade</w:t>
                  </w:r>
                  <w:r w:rsidR="00AD1E48" w:rsidRPr="007A4423">
                    <w:rPr>
                      <w:rFonts w:ascii="Calibri" w:eastAsia="Calibri" w:hAnsi="Calibri" w:cs="Calibri"/>
                      <w:sz w:val="24"/>
                      <w:szCs w:val="24"/>
                      <w:lang w:eastAsia="pt-BR"/>
                    </w:rPr>
                    <w:t xml:space="preserve"> de Operador de controle mestre</w:t>
                  </w:r>
                  <w:r w:rsidRPr="007A4423">
                    <w:rPr>
                      <w:rFonts w:ascii="Calibri" w:eastAsia="Calibri" w:hAnsi="Calibri" w:cs="Calibri"/>
                      <w:sz w:val="24"/>
                      <w:szCs w:val="24"/>
                      <w:lang w:eastAsia="pt-BR"/>
                    </w:rPr>
                    <w:t>, comprovado por meio da CTPS ou Contrato de Trabalho</w:t>
                  </w:r>
                  <w:r w:rsidRPr="007A4423">
                    <w:rPr>
                      <w:rFonts w:ascii="Calibri" w:hAnsi="Calibri" w:cs="Calibri"/>
                      <w:bCs/>
                      <w:sz w:val="24"/>
                      <w:szCs w:val="24"/>
                    </w:rPr>
                    <w:t>.</w:t>
                  </w:r>
                </w:p>
              </w:tc>
            </w:tr>
            <w:tr w:rsidR="00DD1AFD" w:rsidRPr="007A4423" w14:paraId="6C6B4431" w14:textId="77777777" w:rsidTr="4A34D850">
              <w:trPr>
                <w:trHeight w:val="618"/>
              </w:trPr>
              <w:tc>
                <w:tcPr>
                  <w:tcW w:w="329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318B3C30" w14:textId="77777777" w:rsidR="00DD1AFD" w:rsidRPr="007A4423" w:rsidRDefault="00DD1AFD" w:rsidP="00DD1AFD">
                  <w:pPr>
                    <w:tabs>
                      <w:tab w:val="left" w:pos="709"/>
                    </w:tabs>
                    <w:jc w:val="both"/>
                    <w:rPr>
                      <w:rFonts w:ascii="Calibri" w:hAnsi="Calibri" w:cs="Calibri"/>
                      <w:sz w:val="24"/>
                      <w:szCs w:val="24"/>
                    </w:rPr>
                  </w:pPr>
                  <w:r w:rsidRPr="007A4423">
                    <w:rPr>
                      <w:rFonts w:ascii="Calibri" w:eastAsia="Calibri" w:hAnsi="Calibri" w:cs="Calibri"/>
                      <w:sz w:val="24"/>
                      <w:szCs w:val="24"/>
                      <w:lang w:eastAsia="pt-BR"/>
                    </w:rPr>
                    <w:t>Produtor Executivo</w:t>
                  </w:r>
                </w:p>
              </w:tc>
              <w:tc>
                <w:tcPr>
                  <w:tcW w:w="547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2E561E1B" w14:textId="77777777" w:rsidR="00DD1AFD" w:rsidRPr="007A4423" w:rsidRDefault="00DD1AFD" w:rsidP="00DD1AFD">
                  <w:pPr>
                    <w:jc w:val="both"/>
                    <w:rPr>
                      <w:rFonts w:ascii="Calibri" w:eastAsia="Calibri" w:hAnsi="Calibri" w:cs="Calibri"/>
                      <w:sz w:val="24"/>
                      <w:szCs w:val="24"/>
                      <w:lang w:eastAsia="pt-BR"/>
                    </w:rPr>
                  </w:pPr>
                  <w:r w:rsidRPr="007A4423">
                    <w:rPr>
                      <w:rFonts w:ascii="Calibri" w:hAnsi="Calibri" w:cs="Calibri"/>
                      <w:sz w:val="24"/>
                      <w:szCs w:val="24"/>
                    </w:rPr>
                    <w:t>- F</w:t>
                  </w:r>
                  <w:r w:rsidRPr="007A4423">
                    <w:rPr>
                      <w:rFonts w:ascii="Calibri" w:eastAsia="Calibri" w:hAnsi="Calibri" w:cs="Calibri"/>
                      <w:sz w:val="24"/>
                      <w:szCs w:val="24"/>
                      <w:lang w:eastAsia="pt-BR"/>
                    </w:rPr>
                    <w:t>ormação de nível de superior</w:t>
                  </w:r>
                  <w:r w:rsidR="00C9449B" w:rsidRPr="007A4423">
                    <w:rPr>
                      <w:rFonts w:ascii="Calibri" w:eastAsia="Calibri" w:hAnsi="Calibri" w:cs="Calibri"/>
                      <w:sz w:val="24"/>
                      <w:szCs w:val="24"/>
                      <w:lang w:eastAsia="pt-BR"/>
                    </w:rPr>
                    <w:t xml:space="preserve"> em qualquer área de formaçã</w:t>
                  </w:r>
                  <w:r w:rsidR="003E578B" w:rsidRPr="007A4423">
                    <w:rPr>
                      <w:rFonts w:ascii="Calibri" w:eastAsia="Calibri" w:hAnsi="Calibri" w:cs="Calibri"/>
                      <w:sz w:val="24"/>
                      <w:szCs w:val="24"/>
                      <w:lang w:eastAsia="pt-BR"/>
                    </w:rPr>
                    <w:t>o</w:t>
                  </w:r>
                  <w:r w:rsidR="00FE2C64" w:rsidRPr="007A4423">
                    <w:rPr>
                      <w:rFonts w:ascii="Calibri" w:eastAsia="Calibri" w:hAnsi="Calibri" w:cs="Calibri"/>
                      <w:sz w:val="24"/>
                      <w:szCs w:val="24"/>
                      <w:lang w:eastAsia="pt-BR"/>
                    </w:rPr>
                    <w:t>;</w:t>
                  </w:r>
                </w:p>
                <w:p w14:paraId="7A602D97" w14:textId="77777777" w:rsidR="00DD1AFD" w:rsidRPr="007A4423" w:rsidRDefault="00DD1AFD" w:rsidP="00DD1AFD">
                  <w:pPr>
                    <w:jc w:val="both"/>
                    <w:rPr>
                      <w:rFonts w:ascii="Calibri" w:eastAsia="Calibri" w:hAnsi="Calibri" w:cs="Calibri"/>
                      <w:sz w:val="24"/>
                      <w:szCs w:val="24"/>
                      <w:lang w:eastAsia="pt-BR"/>
                    </w:rPr>
                  </w:pPr>
                  <w:r w:rsidRPr="007A4423">
                    <w:rPr>
                      <w:rFonts w:ascii="Calibri" w:eastAsia="Calibri" w:hAnsi="Calibri" w:cs="Calibri"/>
                      <w:sz w:val="24"/>
                      <w:szCs w:val="24"/>
                      <w:lang w:eastAsia="pt-BR"/>
                    </w:rPr>
                    <w:t xml:space="preserve">- Registro profissional da atividade na Carteira de Trabalho (CTPS) e experiência mínima de 01 (um) ano de desempenho da atividade </w:t>
                  </w:r>
                  <w:r w:rsidR="00AD1E48" w:rsidRPr="007A4423">
                    <w:rPr>
                      <w:rFonts w:ascii="Calibri" w:eastAsia="Calibri" w:hAnsi="Calibri" w:cs="Calibri"/>
                      <w:sz w:val="24"/>
                      <w:szCs w:val="24"/>
                      <w:lang w:eastAsia="pt-BR"/>
                    </w:rPr>
                    <w:t>de Produtor Executivo</w:t>
                  </w:r>
                  <w:r w:rsidRPr="007A4423">
                    <w:rPr>
                      <w:rFonts w:ascii="Calibri" w:eastAsia="Calibri" w:hAnsi="Calibri" w:cs="Calibri"/>
                      <w:sz w:val="24"/>
                      <w:szCs w:val="24"/>
                      <w:lang w:eastAsia="pt-BR"/>
                    </w:rPr>
                    <w:t>, comprovado por meio da CTPS ou Contrato de Trabalho.</w:t>
                  </w:r>
                </w:p>
                <w:p w14:paraId="36FEB5B0" w14:textId="77777777" w:rsidR="00DD1AFD" w:rsidRPr="007A4423" w:rsidRDefault="00DD1AFD" w:rsidP="00DD1AFD">
                  <w:pPr>
                    <w:tabs>
                      <w:tab w:val="left" w:pos="709"/>
                    </w:tabs>
                    <w:jc w:val="both"/>
                    <w:rPr>
                      <w:rFonts w:ascii="Calibri" w:hAnsi="Calibri" w:cs="Calibri"/>
                      <w:sz w:val="24"/>
                      <w:szCs w:val="24"/>
                    </w:rPr>
                  </w:pPr>
                </w:p>
              </w:tc>
            </w:tr>
            <w:tr w:rsidR="00DD1AFD" w:rsidRPr="007A4423" w14:paraId="307E07CC" w14:textId="77777777" w:rsidTr="4A34D850">
              <w:trPr>
                <w:trHeight w:val="1122"/>
              </w:trPr>
              <w:tc>
                <w:tcPr>
                  <w:tcW w:w="329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418351F7" w14:textId="77777777" w:rsidR="00DD1AFD" w:rsidRPr="007A4423" w:rsidRDefault="00DD1AFD" w:rsidP="00DD1AFD">
                  <w:pPr>
                    <w:tabs>
                      <w:tab w:val="left" w:pos="709"/>
                    </w:tabs>
                    <w:jc w:val="both"/>
                    <w:rPr>
                      <w:rFonts w:ascii="Calibri" w:hAnsi="Calibri" w:cs="Calibri"/>
                      <w:sz w:val="24"/>
                      <w:szCs w:val="24"/>
                    </w:rPr>
                  </w:pPr>
                  <w:r w:rsidRPr="007A4423">
                    <w:rPr>
                      <w:rFonts w:ascii="Calibri" w:eastAsia="Calibri" w:hAnsi="Calibri" w:cs="Calibri"/>
                      <w:sz w:val="24"/>
                      <w:szCs w:val="24"/>
                      <w:lang w:eastAsia="pt-BR"/>
                    </w:rPr>
                    <w:t>Editor de mídia audiovisual</w:t>
                  </w:r>
                </w:p>
              </w:tc>
              <w:tc>
                <w:tcPr>
                  <w:tcW w:w="547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7A12EAAC" w14:textId="77777777" w:rsidR="00DD1AFD" w:rsidRPr="007A4423" w:rsidRDefault="00DD1AFD" w:rsidP="00DD1AFD">
                  <w:pPr>
                    <w:tabs>
                      <w:tab w:val="left" w:pos="709"/>
                    </w:tabs>
                    <w:jc w:val="both"/>
                    <w:rPr>
                      <w:rFonts w:ascii="Calibri" w:hAnsi="Calibri" w:cs="Calibri"/>
                      <w:sz w:val="24"/>
                      <w:szCs w:val="24"/>
                    </w:rPr>
                  </w:pPr>
                  <w:r w:rsidRPr="007A4423">
                    <w:rPr>
                      <w:rFonts w:ascii="Calibri" w:hAnsi="Calibri" w:cs="Calibri"/>
                      <w:sz w:val="24"/>
                      <w:szCs w:val="24"/>
                    </w:rPr>
                    <w:t>-  Ensino médio completo ou equivalente;</w:t>
                  </w:r>
                </w:p>
                <w:p w14:paraId="37CF9C9A" w14:textId="77777777" w:rsidR="00DD1AFD" w:rsidRPr="007A4423" w:rsidRDefault="00DD1AFD" w:rsidP="00DD1AFD">
                  <w:pPr>
                    <w:tabs>
                      <w:tab w:val="left" w:pos="709"/>
                    </w:tabs>
                    <w:jc w:val="both"/>
                    <w:rPr>
                      <w:rFonts w:ascii="Calibri" w:hAnsi="Calibri" w:cs="Calibri"/>
                      <w:sz w:val="24"/>
                      <w:szCs w:val="24"/>
                    </w:rPr>
                  </w:pPr>
                  <w:r w:rsidRPr="007A4423">
                    <w:rPr>
                      <w:rFonts w:ascii="Calibri" w:hAnsi="Calibri" w:cs="Calibri"/>
                      <w:sz w:val="24"/>
                      <w:szCs w:val="24"/>
                    </w:rPr>
                    <w:t>- R</w:t>
                  </w:r>
                  <w:r w:rsidRPr="007A4423">
                    <w:rPr>
                      <w:rFonts w:ascii="Calibri" w:eastAsia="Calibri" w:hAnsi="Calibri" w:cs="Calibri"/>
                      <w:sz w:val="24"/>
                      <w:szCs w:val="24"/>
                      <w:lang w:eastAsia="pt-BR"/>
                    </w:rPr>
                    <w:t xml:space="preserve">egistro profissional da atividade na Carteira de Trabalho (CTPS) e experiência mínima de 01 (um) ano de desempenho da atividade </w:t>
                  </w:r>
                  <w:r w:rsidR="00AD1E48" w:rsidRPr="007A4423">
                    <w:rPr>
                      <w:rFonts w:ascii="Calibri" w:eastAsia="Calibri" w:hAnsi="Calibri" w:cs="Calibri"/>
                      <w:sz w:val="24"/>
                      <w:szCs w:val="24"/>
                      <w:lang w:eastAsia="pt-BR"/>
                    </w:rPr>
                    <w:t>de Editor de mídia audiovisual</w:t>
                  </w:r>
                  <w:r w:rsidRPr="007A4423">
                    <w:rPr>
                      <w:rFonts w:ascii="Calibri" w:eastAsia="Calibri" w:hAnsi="Calibri" w:cs="Calibri"/>
                      <w:sz w:val="24"/>
                      <w:szCs w:val="24"/>
                      <w:lang w:eastAsia="pt-BR"/>
                    </w:rPr>
                    <w:t>, comprovado por meio da CTPS ou Contrato de Trabalho</w:t>
                  </w:r>
                  <w:r w:rsidRPr="007A4423">
                    <w:rPr>
                      <w:rFonts w:ascii="Calibri" w:hAnsi="Calibri" w:cs="Calibri"/>
                      <w:bCs/>
                      <w:sz w:val="24"/>
                      <w:szCs w:val="24"/>
                    </w:rPr>
                    <w:t>.</w:t>
                  </w:r>
                </w:p>
              </w:tc>
            </w:tr>
            <w:tr w:rsidR="002610D3" w:rsidRPr="007A4423" w14:paraId="73A98C70" w14:textId="77777777" w:rsidTr="4A34D850">
              <w:trPr>
                <w:trHeight w:val="652"/>
              </w:trPr>
              <w:tc>
                <w:tcPr>
                  <w:tcW w:w="329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77EA0691" w14:textId="77777777" w:rsidR="002610D3" w:rsidRPr="007A4423" w:rsidRDefault="00DD1AFD">
                  <w:pPr>
                    <w:tabs>
                      <w:tab w:val="left" w:pos="709"/>
                    </w:tabs>
                    <w:jc w:val="both"/>
                    <w:rPr>
                      <w:rFonts w:ascii="Calibri" w:hAnsi="Calibri" w:cs="Calibri"/>
                      <w:sz w:val="24"/>
                      <w:szCs w:val="24"/>
                    </w:rPr>
                  </w:pPr>
                  <w:proofErr w:type="spellStart"/>
                  <w:r w:rsidRPr="007A4423">
                    <w:rPr>
                      <w:rFonts w:ascii="Calibri" w:eastAsia="Calibri" w:hAnsi="Calibri" w:cs="Calibri"/>
                      <w:sz w:val="24"/>
                      <w:szCs w:val="24"/>
                      <w:lang w:eastAsia="pt-BR"/>
                    </w:rPr>
                    <w:t>Videografista</w:t>
                  </w:r>
                  <w:proofErr w:type="spellEnd"/>
                  <w:r w:rsidRPr="007A4423">
                    <w:rPr>
                      <w:rFonts w:ascii="Calibri" w:hAnsi="Calibri" w:cs="Calibri"/>
                      <w:sz w:val="24"/>
                      <w:szCs w:val="24"/>
                    </w:rPr>
                    <w:t xml:space="preserve"> </w:t>
                  </w:r>
                </w:p>
              </w:tc>
              <w:tc>
                <w:tcPr>
                  <w:tcW w:w="547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4D5F1507" w14:textId="2627E32F" w:rsidR="00DD1AFD" w:rsidRPr="007A4423" w:rsidRDefault="002610D3" w:rsidP="4A34D850">
                  <w:pPr>
                    <w:tabs>
                      <w:tab w:val="left" w:pos="709"/>
                    </w:tabs>
                    <w:jc w:val="both"/>
                    <w:rPr>
                      <w:rFonts w:ascii="Calibri" w:eastAsia="Calibri" w:hAnsi="Calibri" w:cs="Calibri"/>
                      <w:color w:val="4472C4" w:themeColor="accent1"/>
                      <w:sz w:val="24"/>
                      <w:szCs w:val="24"/>
                      <w:lang w:eastAsia="pt-BR"/>
                    </w:rPr>
                  </w:pPr>
                  <w:r w:rsidRPr="4A34D850">
                    <w:rPr>
                      <w:rFonts w:ascii="Calibri" w:hAnsi="Calibri" w:cs="Calibri"/>
                      <w:sz w:val="24"/>
                      <w:szCs w:val="24"/>
                    </w:rPr>
                    <w:t>-  </w:t>
                  </w:r>
                  <w:r w:rsidR="727FDB79" w:rsidRPr="001A72E7">
                    <w:rPr>
                      <w:rFonts w:ascii="Calibri" w:hAnsi="Calibri" w:cs="Calibri"/>
                      <w:sz w:val="24"/>
                      <w:szCs w:val="24"/>
                    </w:rPr>
                    <w:t>F</w:t>
                  </w:r>
                  <w:r w:rsidR="727FDB79" w:rsidRPr="001A72E7">
                    <w:rPr>
                      <w:rFonts w:ascii="Calibri" w:eastAsia="Calibri" w:hAnsi="Calibri" w:cs="Calibri"/>
                      <w:sz w:val="24"/>
                      <w:szCs w:val="24"/>
                      <w:lang w:eastAsia="pt-BR"/>
                    </w:rPr>
                    <w:t>ormação de nível de superior em qualquer área de formação;</w:t>
                  </w:r>
                </w:p>
                <w:p w14:paraId="5D7C0A9C" w14:textId="77777777" w:rsidR="002610D3" w:rsidRPr="007A4423" w:rsidRDefault="00DD1AFD" w:rsidP="00DD1AFD">
                  <w:pPr>
                    <w:tabs>
                      <w:tab w:val="left" w:pos="709"/>
                    </w:tabs>
                    <w:jc w:val="both"/>
                    <w:rPr>
                      <w:rFonts w:ascii="Calibri" w:hAnsi="Calibri" w:cs="Calibri"/>
                      <w:sz w:val="24"/>
                      <w:szCs w:val="24"/>
                    </w:rPr>
                  </w:pPr>
                  <w:r w:rsidRPr="007A4423">
                    <w:rPr>
                      <w:rFonts w:ascii="Calibri" w:hAnsi="Calibri" w:cs="Calibri"/>
                      <w:sz w:val="24"/>
                      <w:szCs w:val="24"/>
                    </w:rPr>
                    <w:t>- R</w:t>
                  </w:r>
                  <w:r w:rsidRPr="007A4423">
                    <w:rPr>
                      <w:rFonts w:ascii="Calibri" w:eastAsia="Calibri" w:hAnsi="Calibri" w:cs="Calibri"/>
                      <w:sz w:val="24"/>
                      <w:szCs w:val="24"/>
                      <w:lang w:eastAsia="pt-BR"/>
                    </w:rPr>
                    <w:t xml:space="preserve">egistro profissional da atividade na Carteira de Trabalho (CTPS) e experiência mínima de 01 (um) ano de desempenho da atividade </w:t>
                  </w:r>
                  <w:r w:rsidR="00AD1E48" w:rsidRPr="007A4423">
                    <w:rPr>
                      <w:rFonts w:ascii="Calibri" w:eastAsia="Calibri" w:hAnsi="Calibri" w:cs="Calibri"/>
                      <w:sz w:val="24"/>
                      <w:szCs w:val="24"/>
                      <w:lang w:eastAsia="pt-BR"/>
                    </w:rPr>
                    <w:t xml:space="preserve">de </w:t>
                  </w:r>
                  <w:proofErr w:type="spellStart"/>
                  <w:r w:rsidR="00AD1E48" w:rsidRPr="007A4423">
                    <w:rPr>
                      <w:rFonts w:ascii="Calibri" w:eastAsia="Calibri" w:hAnsi="Calibri" w:cs="Calibri"/>
                      <w:sz w:val="24"/>
                      <w:szCs w:val="24"/>
                      <w:lang w:eastAsia="pt-BR"/>
                    </w:rPr>
                    <w:t>Videografista</w:t>
                  </w:r>
                  <w:proofErr w:type="spellEnd"/>
                  <w:r w:rsidR="00FE2C64" w:rsidRPr="007A4423">
                    <w:rPr>
                      <w:rFonts w:ascii="Calibri" w:eastAsia="Calibri" w:hAnsi="Calibri" w:cs="Calibri"/>
                      <w:sz w:val="24"/>
                      <w:szCs w:val="24"/>
                      <w:lang w:eastAsia="pt-BR"/>
                    </w:rPr>
                    <w:t>/animação</w:t>
                  </w:r>
                  <w:r w:rsidRPr="007A4423">
                    <w:rPr>
                      <w:rFonts w:ascii="Calibri" w:eastAsia="Calibri" w:hAnsi="Calibri" w:cs="Calibri"/>
                      <w:sz w:val="24"/>
                      <w:szCs w:val="24"/>
                      <w:lang w:eastAsia="pt-BR"/>
                    </w:rPr>
                    <w:t>, comprovado por meio da CTPS ou Contrato de Trabalho</w:t>
                  </w:r>
                  <w:r w:rsidRPr="007A4423">
                    <w:rPr>
                      <w:rFonts w:ascii="Calibri" w:hAnsi="Calibri" w:cs="Calibri"/>
                      <w:bCs/>
                      <w:sz w:val="24"/>
                      <w:szCs w:val="24"/>
                    </w:rPr>
                    <w:t>.</w:t>
                  </w:r>
                </w:p>
              </w:tc>
            </w:tr>
          </w:tbl>
          <w:p w14:paraId="30D7AA69" w14:textId="77777777" w:rsidR="002610D3" w:rsidRPr="007A4423" w:rsidRDefault="002610D3">
            <w:pPr>
              <w:shd w:val="clear" w:color="000000" w:fill="FFFFFF"/>
              <w:jc w:val="both"/>
              <w:rPr>
                <w:rFonts w:ascii="Calibri" w:hAnsi="Calibri" w:cs="Calibri"/>
                <w:b/>
                <w:sz w:val="24"/>
                <w:szCs w:val="24"/>
              </w:rPr>
            </w:pPr>
          </w:p>
          <w:p w14:paraId="606F117E" w14:textId="77777777" w:rsidR="00C55313" w:rsidRPr="007A4423" w:rsidRDefault="00C55313" w:rsidP="00C55313">
            <w:pPr>
              <w:tabs>
                <w:tab w:val="left" w:pos="-10476"/>
                <w:tab w:val="left" w:pos="-10116"/>
                <w:tab w:val="left" w:pos="-7857"/>
                <w:tab w:val="left" w:pos="-7497"/>
                <w:tab w:val="left" w:pos="-5238"/>
                <w:tab w:val="left" w:pos="-4878"/>
                <w:tab w:val="left" w:pos="-2619"/>
                <w:tab w:val="left" w:pos="-2259"/>
                <w:tab w:val="left" w:pos="0"/>
                <w:tab w:val="left" w:pos="360"/>
                <w:tab w:val="left" w:pos="709"/>
              </w:tabs>
              <w:jc w:val="both"/>
              <w:rPr>
                <w:rFonts w:ascii="Calibri" w:hAnsi="Calibri" w:cs="Calibri"/>
                <w:b/>
                <w:bCs/>
                <w:sz w:val="24"/>
                <w:szCs w:val="24"/>
              </w:rPr>
            </w:pPr>
            <w:r w:rsidRPr="007A4423">
              <w:rPr>
                <w:rFonts w:ascii="Calibri" w:hAnsi="Calibri" w:cs="Calibri"/>
                <w:b/>
                <w:bCs/>
                <w:sz w:val="24"/>
                <w:szCs w:val="24"/>
              </w:rPr>
              <w:t>H.</w:t>
            </w:r>
            <w:r w:rsidR="009315F9" w:rsidRPr="007A4423">
              <w:rPr>
                <w:rFonts w:ascii="Calibri" w:hAnsi="Calibri" w:cs="Calibri"/>
                <w:b/>
                <w:bCs/>
                <w:sz w:val="24"/>
                <w:szCs w:val="24"/>
              </w:rPr>
              <w:t>4</w:t>
            </w:r>
            <w:r w:rsidRPr="007A4423">
              <w:rPr>
                <w:rFonts w:ascii="Calibri" w:hAnsi="Calibri" w:cs="Calibri"/>
                <w:b/>
                <w:bCs/>
                <w:sz w:val="24"/>
                <w:szCs w:val="24"/>
              </w:rPr>
              <w:t>. Dos</w:t>
            </w:r>
            <w:r w:rsidRPr="007A4423">
              <w:rPr>
                <w:rFonts w:ascii="Calibri" w:eastAsia="Arial" w:hAnsi="Calibri" w:cs="Calibri"/>
                <w:b/>
                <w:bCs/>
                <w:sz w:val="24"/>
                <w:szCs w:val="24"/>
              </w:rPr>
              <w:t xml:space="preserve"> </w:t>
            </w:r>
            <w:r w:rsidRPr="007A4423">
              <w:rPr>
                <w:rFonts w:ascii="Calibri" w:hAnsi="Calibri" w:cs="Calibri"/>
                <w:b/>
                <w:bCs/>
                <w:sz w:val="24"/>
                <w:szCs w:val="24"/>
              </w:rPr>
              <w:t>Uniformes:</w:t>
            </w:r>
          </w:p>
          <w:p w14:paraId="7196D064" w14:textId="77777777" w:rsidR="00C55313" w:rsidRPr="007A4423" w:rsidRDefault="00C55313" w:rsidP="00C55313">
            <w:pPr>
              <w:tabs>
                <w:tab w:val="left" w:pos="-10476"/>
                <w:tab w:val="left" w:pos="-10116"/>
                <w:tab w:val="left" w:pos="-7857"/>
                <w:tab w:val="left" w:pos="-7497"/>
                <w:tab w:val="left" w:pos="-5238"/>
                <w:tab w:val="left" w:pos="-4878"/>
                <w:tab w:val="left" w:pos="-2619"/>
                <w:tab w:val="left" w:pos="-2259"/>
                <w:tab w:val="left" w:pos="0"/>
                <w:tab w:val="left" w:pos="360"/>
                <w:tab w:val="left" w:pos="709"/>
              </w:tabs>
              <w:jc w:val="both"/>
              <w:rPr>
                <w:rFonts w:ascii="Calibri" w:eastAsia="Arial" w:hAnsi="Calibri" w:cs="Calibri"/>
                <w:b/>
                <w:bCs/>
                <w:sz w:val="24"/>
                <w:szCs w:val="24"/>
              </w:rPr>
            </w:pPr>
          </w:p>
          <w:p w14:paraId="310BC8BE" w14:textId="77777777" w:rsidR="00C55313" w:rsidRPr="007A4423" w:rsidRDefault="00C55313" w:rsidP="00C55313">
            <w:pPr>
              <w:pStyle w:val="Corpodetexto21"/>
              <w:rPr>
                <w:rFonts w:ascii="Calibri" w:hAnsi="Calibri" w:cs="Calibri"/>
                <w:sz w:val="24"/>
                <w:szCs w:val="24"/>
              </w:rPr>
            </w:pPr>
            <w:r w:rsidRPr="007A4423">
              <w:rPr>
                <w:rFonts w:ascii="Calibri" w:hAnsi="Calibri" w:cs="Calibri"/>
                <w:b/>
                <w:bCs/>
                <w:sz w:val="24"/>
                <w:szCs w:val="24"/>
              </w:rPr>
              <w:tab/>
              <w:t>H.</w:t>
            </w:r>
            <w:r w:rsidR="009315F9" w:rsidRPr="007A4423">
              <w:rPr>
                <w:rFonts w:ascii="Calibri" w:hAnsi="Calibri" w:cs="Calibri"/>
                <w:b/>
                <w:bCs/>
                <w:sz w:val="24"/>
                <w:szCs w:val="24"/>
              </w:rPr>
              <w:t>4</w:t>
            </w:r>
            <w:r w:rsidRPr="007A4423">
              <w:rPr>
                <w:rFonts w:ascii="Calibri" w:hAnsi="Calibri" w:cs="Calibri"/>
                <w:b/>
                <w:bCs/>
                <w:sz w:val="24"/>
                <w:szCs w:val="24"/>
              </w:rPr>
              <w:t>.1.</w:t>
            </w:r>
            <w:r w:rsidRPr="007A4423">
              <w:rPr>
                <w:rFonts w:ascii="Calibri" w:hAnsi="Calibri" w:cs="Calibri"/>
                <w:sz w:val="24"/>
                <w:szCs w:val="24"/>
              </w:rPr>
              <w:t xml:space="preserve"> O</w:t>
            </w:r>
            <w:r w:rsidRPr="007A4423">
              <w:rPr>
                <w:rFonts w:ascii="Calibri" w:eastAsia="Arial" w:hAnsi="Calibri" w:cs="Calibri"/>
                <w:sz w:val="24"/>
                <w:szCs w:val="24"/>
              </w:rPr>
              <w:t xml:space="preserve"> </w:t>
            </w:r>
            <w:r w:rsidRPr="007A4423">
              <w:rPr>
                <w:rFonts w:ascii="Calibri" w:hAnsi="Calibri" w:cs="Calibri"/>
                <w:sz w:val="24"/>
                <w:szCs w:val="24"/>
              </w:rPr>
              <w:t>Licitante</w:t>
            </w:r>
            <w:r w:rsidRPr="007A4423">
              <w:rPr>
                <w:rFonts w:ascii="Calibri" w:eastAsia="Arial" w:hAnsi="Calibri" w:cs="Calibri"/>
                <w:sz w:val="24"/>
                <w:szCs w:val="24"/>
              </w:rPr>
              <w:t xml:space="preserve"> </w:t>
            </w:r>
            <w:r w:rsidRPr="007A4423">
              <w:rPr>
                <w:rFonts w:ascii="Calibri" w:hAnsi="Calibri" w:cs="Calibri"/>
                <w:sz w:val="24"/>
                <w:szCs w:val="24"/>
              </w:rPr>
              <w:t>Vencedor</w:t>
            </w:r>
            <w:r w:rsidRPr="007A4423">
              <w:rPr>
                <w:rFonts w:ascii="Calibri" w:eastAsia="Arial" w:hAnsi="Calibri" w:cs="Calibri"/>
                <w:sz w:val="24"/>
                <w:szCs w:val="24"/>
              </w:rPr>
              <w:t xml:space="preserve"> </w:t>
            </w:r>
            <w:r w:rsidRPr="007A4423">
              <w:rPr>
                <w:rFonts w:ascii="Calibri" w:hAnsi="Calibri" w:cs="Calibri"/>
                <w:sz w:val="24"/>
                <w:szCs w:val="24"/>
              </w:rPr>
              <w:t>deverá</w:t>
            </w:r>
            <w:r w:rsidRPr="007A4423">
              <w:rPr>
                <w:rFonts w:ascii="Calibri" w:eastAsia="Arial" w:hAnsi="Calibri" w:cs="Calibri"/>
                <w:sz w:val="24"/>
                <w:szCs w:val="24"/>
              </w:rPr>
              <w:t xml:space="preserve"> </w:t>
            </w:r>
            <w:r w:rsidRPr="007A4423">
              <w:rPr>
                <w:rFonts w:ascii="Calibri" w:hAnsi="Calibri" w:cs="Calibri"/>
                <w:sz w:val="24"/>
                <w:szCs w:val="24"/>
              </w:rPr>
              <w:t>fornecer</w:t>
            </w:r>
            <w:r w:rsidRPr="007A4423">
              <w:rPr>
                <w:rFonts w:ascii="Calibri" w:eastAsia="Arial" w:hAnsi="Calibri" w:cs="Calibri"/>
                <w:sz w:val="24"/>
                <w:szCs w:val="24"/>
              </w:rPr>
              <w:t xml:space="preserve"> </w:t>
            </w:r>
            <w:r w:rsidRPr="007A4423">
              <w:rPr>
                <w:rFonts w:ascii="Calibri" w:hAnsi="Calibri" w:cs="Calibri"/>
                <w:sz w:val="24"/>
                <w:szCs w:val="24"/>
              </w:rPr>
              <w:t>uniformes</w:t>
            </w:r>
            <w:r w:rsidRPr="007A4423">
              <w:rPr>
                <w:rFonts w:ascii="Calibri" w:eastAsia="Arial" w:hAnsi="Calibri" w:cs="Calibri"/>
                <w:sz w:val="24"/>
                <w:szCs w:val="24"/>
              </w:rPr>
              <w:t xml:space="preserve"> </w:t>
            </w:r>
            <w:r w:rsidRPr="007A4423">
              <w:rPr>
                <w:rFonts w:ascii="Calibri" w:hAnsi="Calibri" w:cs="Calibri"/>
                <w:sz w:val="24"/>
                <w:szCs w:val="24"/>
              </w:rPr>
              <w:t>aos profissionais</w:t>
            </w:r>
            <w:r w:rsidRPr="007A4423">
              <w:rPr>
                <w:rFonts w:ascii="Calibri" w:eastAsia="Arial" w:hAnsi="Calibri" w:cs="Calibri"/>
                <w:sz w:val="24"/>
                <w:szCs w:val="24"/>
              </w:rPr>
              <w:t xml:space="preserve"> </w:t>
            </w:r>
            <w:r w:rsidRPr="007A4423">
              <w:rPr>
                <w:rFonts w:ascii="Calibri" w:hAnsi="Calibri" w:cs="Calibri"/>
                <w:sz w:val="24"/>
                <w:szCs w:val="24"/>
              </w:rPr>
              <w:t>diretamente</w:t>
            </w:r>
            <w:r w:rsidRPr="007A4423">
              <w:rPr>
                <w:rFonts w:ascii="Calibri" w:eastAsia="Arial" w:hAnsi="Calibri" w:cs="Calibri"/>
                <w:sz w:val="24"/>
                <w:szCs w:val="24"/>
              </w:rPr>
              <w:t xml:space="preserve"> </w:t>
            </w:r>
            <w:r w:rsidRPr="007A4423">
              <w:rPr>
                <w:rFonts w:ascii="Calibri" w:hAnsi="Calibri" w:cs="Calibri"/>
                <w:sz w:val="24"/>
                <w:szCs w:val="24"/>
              </w:rPr>
              <w:t>envolvidos</w:t>
            </w:r>
            <w:r w:rsidRPr="007A4423">
              <w:rPr>
                <w:rFonts w:ascii="Calibri" w:eastAsia="Arial" w:hAnsi="Calibri" w:cs="Calibri"/>
                <w:sz w:val="24"/>
                <w:szCs w:val="24"/>
              </w:rPr>
              <w:t xml:space="preserve"> </w:t>
            </w:r>
            <w:r w:rsidRPr="007A4423">
              <w:rPr>
                <w:rFonts w:ascii="Calibri" w:hAnsi="Calibri" w:cs="Calibri"/>
                <w:sz w:val="24"/>
                <w:szCs w:val="24"/>
              </w:rPr>
              <w:t>na</w:t>
            </w:r>
            <w:r w:rsidRPr="007A4423">
              <w:rPr>
                <w:rFonts w:ascii="Calibri" w:eastAsia="Arial" w:hAnsi="Calibri" w:cs="Calibri"/>
                <w:sz w:val="24"/>
                <w:szCs w:val="24"/>
              </w:rPr>
              <w:t xml:space="preserve"> </w:t>
            </w:r>
            <w:r w:rsidRPr="007A4423">
              <w:rPr>
                <w:rFonts w:ascii="Calibri" w:hAnsi="Calibri" w:cs="Calibri"/>
                <w:sz w:val="24"/>
                <w:szCs w:val="24"/>
              </w:rPr>
              <w:t>prestação</w:t>
            </w:r>
            <w:r w:rsidRPr="007A4423">
              <w:rPr>
                <w:rFonts w:ascii="Calibri" w:eastAsia="Arial" w:hAnsi="Calibri" w:cs="Calibri"/>
                <w:sz w:val="24"/>
                <w:szCs w:val="24"/>
              </w:rPr>
              <w:t xml:space="preserve"> </w:t>
            </w:r>
            <w:r w:rsidRPr="007A4423">
              <w:rPr>
                <w:rFonts w:ascii="Calibri" w:hAnsi="Calibri" w:cs="Calibri"/>
                <w:sz w:val="24"/>
                <w:szCs w:val="24"/>
              </w:rPr>
              <w:t>dos</w:t>
            </w:r>
            <w:r w:rsidRPr="007A4423">
              <w:rPr>
                <w:rFonts w:ascii="Calibri" w:eastAsia="Arial" w:hAnsi="Calibri" w:cs="Calibri"/>
                <w:sz w:val="24"/>
                <w:szCs w:val="24"/>
              </w:rPr>
              <w:t xml:space="preserve"> </w:t>
            </w:r>
            <w:r w:rsidRPr="007A4423">
              <w:rPr>
                <w:rFonts w:ascii="Calibri" w:hAnsi="Calibri" w:cs="Calibri"/>
                <w:sz w:val="24"/>
                <w:szCs w:val="24"/>
              </w:rPr>
              <w:t>serviços,</w:t>
            </w:r>
            <w:r w:rsidRPr="007A4423">
              <w:rPr>
                <w:rFonts w:ascii="Calibri" w:eastAsia="Arial" w:hAnsi="Calibri" w:cs="Calibri"/>
                <w:sz w:val="24"/>
                <w:szCs w:val="24"/>
              </w:rPr>
              <w:t xml:space="preserve"> </w:t>
            </w:r>
            <w:r w:rsidRPr="007A4423">
              <w:rPr>
                <w:rFonts w:ascii="Calibri" w:hAnsi="Calibri" w:cs="Calibri"/>
                <w:sz w:val="24"/>
                <w:szCs w:val="24"/>
              </w:rPr>
              <w:t>dentro</w:t>
            </w:r>
            <w:r w:rsidRPr="007A4423">
              <w:rPr>
                <w:rFonts w:ascii="Calibri" w:eastAsia="Arial" w:hAnsi="Calibri" w:cs="Calibri"/>
                <w:sz w:val="24"/>
                <w:szCs w:val="24"/>
              </w:rPr>
              <w:t xml:space="preserve"> </w:t>
            </w:r>
            <w:r w:rsidRPr="007A4423">
              <w:rPr>
                <w:rFonts w:ascii="Calibri" w:hAnsi="Calibri" w:cs="Calibri"/>
                <w:sz w:val="24"/>
                <w:szCs w:val="24"/>
              </w:rPr>
              <w:t>do</w:t>
            </w:r>
            <w:r w:rsidRPr="007A4423">
              <w:rPr>
                <w:rFonts w:ascii="Calibri" w:eastAsia="Arial" w:hAnsi="Calibri" w:cs="Calibri"/>
                <w:sz w:val="24"/>
                <w:szCs w:val="24"/>
              </w:rPr>
              <w:t xml:space="preserve"> </w:t>
            </w:r>
            <w:r w:rsidRPr="007A4423">
              <w:rPr>
                <w:rFonts w:ascii="Calibri" w:hAnsi="Calibri" w:cs="Calibri"/>
                <w:sz w:val="24"/>
                <w:szCs w:val="24"/>
              </w:rPr>
              <w:t>padrão</w:t>
            </w:r>
            <w:r w:rsidRPr="007A4423">
              <w:rPr>
                <w:rFonts w:ascii="Calibri" w:eastAsia="Arial" w:hAnsi="Calibri" w:cs="Calibri"/>
                <w:sz w:val="24"/>
                <w:szCs w:val="24"/>
              </w:rPr>
              <w:t xml:space="preserve"> </w:t>
            </w:r>
            <w:r w:rsidRPr="007A4423">
              <w:rPr>
                <w:rFonts w:ascii="Calibri" w:hAnsi="Calibri" w:cs="Calibri"/>
                <w:sz w:val="24"/>
                <w:szCs w:val="24"/>
              </w:rPr>
              <w:t>de</w:t>
            </w:r>
            <w:r w:rsidRPr="007A4423">
              <w:rPr>
                <w:rFonts w:ascii="Calibri" w:eastAsia="Arial" w:hAnsi="Calibri" w:cs="Calibri"/>
                <w:sz w:val="24"/>
                <w:szCs w:val="24"/>
              </w:rPr>
              <w:t xml:space="preserve"> </w:t>
            </w:r>
            <w:r w:rsidRPr="007A4423">
              <w:rPr>
                <w:rFonts w:ascii="Calibri" w:hAnsi="Calibri" w:cs="Calibri"/>
                <w:sz w:val="24"/>
                <w:szCs w:val="24"/>
              </w:rPr>
              <w:t>qualidade</w:t>
            </w:r>
            <w:r w:rsidRPr="007A4423">
              <w:rPr>
                <w:rFonts w:ascii="Calibri" w:eastAsia="Arial" w:hAnsi="Calibri" w:cs="Calibri"/>
                <w:sz w:val="24"/>
                <w:szCs w:val="24"/>
              </w:rPr>
              <w:t xml:space="preserve"> </w:t>
            </w:r>
            <w:r w:rsidRPr="007A4423">
              <w:rPr>
                <w:rFonts w:ascii="Calibri" w:hAnsi="Calibri" w:cs="Calibri"/>
                <w:sz w:val="24"/>
                <w:szCs w:val="24"/>
              </w:rPr>
              <w:t>e</w:t>
            </w:r>
            <w:r w:rsidRPr="007A4423">
              <w:rPr>
                <w:rFonts w:ascii="Calibri" w:eastAsia="Arial" w:hAnsi="Calibri" w:cs="Calibri"/>
                <w:sz w:val="24"/>
                <w:szCs w:val="24"/>
              </w:rPr>
              <w:t xml:space="preserve"> </w:t>
            </w:r>
            <w:r w:rsidRPr="007A4423">
              <w:rPr>
                <w:rFonts w:ascii="Calibri" w:hAnsi="Calibri" w:cs="Calibri"/>
                <w:sz w:val="24"/>
                <w:szCs w:val="24"/>
              </w:rPr>
              <w:t>compatível</w:t>
            </w:r>
            <w:r w:rsidRPr="007A4423">
              <w:rPr>
                <w:rFonts w:ascii="Calibri" w:eastAsia="Arial" w:hAnsi="Calibri" w:cs="Calibri"/>
                <w:sz w:val="24"/>
                <w:szCs w:val="24"/>
              </w:rPr>
              <w:t xml:space="preserve"> </w:t>
            </w:r>
            <w:r w:rsidRPr="007A4423">
              <w:rPr>
                <w:rFonts w:ascii="Calibri" w:hAnsi="Calibri" w:cs="Calibri"/>
                <w:sz w:val="24"/>
                <w:szCs w:val="24"/>
              </w:rPr>
              <w:t>com</w:t>
            </w:r>
            <w:r w:rsidRPr="007A4423">
              <w:rPr>
                <w:rFonts w:ascii="Calibri" w:eastAsia="Arial" w:hAnsi="Calibri" w:cs="Calibri"/>
                <w:sz w:val="24"/>
                <w:szCs w:val="24"/>
              </w:rPr>
              <w:t xml:space="preserve"> </w:t>
            </w:r>
            <w:r w:rsidRPr="007A4423">
              <w:rPr>
                <w:rFonts w:ascii="Calibri" w:hAnsi="Calibri" w:cs="Calibri"/>
                <w:sz w:val="24"/>
                <w:szCs w:val="24"/>
              </w:rPr>
              <w:t>o</w:t>
            </w:r>
            <w:r w:rsidRPr="007A4423">
              <w:rPr>
                <w:rFonts w:ascii="Calibri" w:eastAsia="Arial" w:hAnsi="Calibri" w:cs="Calibri"/>
                <w:sz w:val="24"/>
                <w:szCs w:val="24"/>
              </w:rPr>
              <w:t xml:space="preserve"> </w:t>
            </w:r>
            <w:r w:rsidRPr="007A4423">
              <w:rPr>
                <w:rFonts w:ascii="Calibri" w:hAnsi="Calibri" w:cs="Calibri"/>
                <w:sz w:val="24"/>
                <w:szCs w:val="24"/>
              </w:rPr>
              <w:t>ambiente</w:t>
            </w:r>
            <w:r w:rsidRPr="007A4423">
              <w:rPr>
                <w:rFonts w:ascii="Calibri" w:eastAsia="Arial" w:hAnsi="Calibri" w:cs="Calibri"/>
                <w:sz w:val="24"/>
                <w:szCs w:val="24"/>
              </w:rPr>
              <w:t xml:space="preserve"> </w:t>
            </w:r>
            <w:r w:rsidRPr="007A4423">
              <w:rPr>
                <w:rFonts w:ascii="Calibri" w:hAnsi="Calibri" w:cs="Calibri"/>
                <w:sz w:val="24"/>
                <w:szCs w:val="24"/>
              </w:rPr>
              <w:t>de</w:t>
            </w:r>
            <w:r w:rsidRPr="007A4423">
              <w:rPr>
                <w:rFonts w:ascii="Calibri" w:eastAsia="Arial" w:hAnsi="Calibri" w:cs="Calibri"/>
                <w:sz w:val="24"/>
                <w:szCs w:val="24"/>
              </w:rPr>
              <w:t xml:space="preserve"> </w:t>
            </w:r>
            <w:r w:rsidRPr="007A4423">
              <w:rPr>
                <w:rFonts w:ascii="Calibri" w:hAnsi="Calibri" w:cs="Calibri"/>
                <w:sz w:val="24"/>
                <w:szCs w:val="24"/>
              </w:rPr>
              <w:t>trabalho.</w:t>
            </w:r>
            <w:r w:rsidRPr="007A4423">
              <w:rPr>
                <w:rFonts w:ascii="Calibri" w:eastAsia="Arial" w:hAnsi="Calibri" w:cs="Calibri"/>
                <w:sz w:val="24"/>
                <w:szCs w:val="24"/>
              </w:rPr>
              <w:t xml:space="preserve"> </w:t>
            </w:r>
            <w:r w:rsidRPr="007A4423">
              <w:rPr>
                <w:rFonts w:ascii="Calibri" w:hAnsi="Calibri" w:cs="Calibri"/>
                <w:sz w:val="24"/>
                <w:szCs w:val="24"/>
              </w:rPr>
              <w:t>Este</w:t>
            </w:r>
            <w:r w:rsidRPr="007A4423">
              <w:rPr>
                <w:rFonts w:ascii="Calibri" w:eastAsia="Arial" w:hAnsi="Calibri" w:cs="Calibri"/>
                <w:sz w:val="24"/>
                <w:szCs w:val="24"/>
              </w:rPr>
              <w:t xml:space="preserve"> </w:t>
            </w:r>
            <w:r w:rsidRPr="007A4423">
              <w:rPr>
                <w:rFonts w:ascii="Calibri" w:hAnsi="Calibri" w:cs="Calibri"/>
                <w:sz w:val="24"/>
                <w:szCs w:val="24"/>
              </w:rPr>
              <w:t>material</w:t>
            </w:r>
            <w:r w:rsidRPr="007A4423">
              <w:rPr>
                <w:rFonts w:ascii="Calibri" w:eastAsia="Arial" w:hAnsi="Calibri" w:cs="Calibri"/>
                <w:sz w:val="24"/>
                <w:szCs w:val="24"/>
              </w:rPr>
              <w:t xml:space="preserve"> </w:t>
            </w:r>
            <w:r w:rsidRPr="007A4423">
              <w:rPr>
                <w:rFonts w:ascii="Calibri" w:hAnsi="Calibri" w:cs="Calibri"/>
                <w:sz w:val="24"/>
                <w:szCs w:val="24"/>
              </w:rPr>
              <w:t>deverá estar adequado</w:t>
            </w:r>
            <w:r w:rsidRPr="007A4423">
              <w:rPr>
                <w:rFonts w:ascii="Calibri" w:eastAsia="Arial" w:hAnsi="Calibri" w:cs="Calibri"/>
                <w:sz w:val="24"/>
                <w:szCs w:val="24"/>
              </w:rPr>
              <w:t xml:space="preserve"> </w:t>
            </w:r>
            <w:r w:rsidRPr="007A4423">
              <w:rPr>
                <w:rFonts w:ascii="Calibri" w:hAnsi="Calibri" w:cs="Calibri"/>
                <w:sz w:val="24"/>
                <w:szCs w:val="24"/>
              </w:rPr>
              <w:t>às</w:t>
            </w:r>
            <w:r w:rsidRPr="007A4423">
              <w:rPr>
                <w:rFonts w:ascii="Calibri" w:eastAsia="Arial" w:hAnsi="Calibri" w:cs="Calibri"/>
                <w:sz w:val="24"/>
                <w:szCs w:val="24"/>
              </w:rPr>
              <w:t xml:space="preserve"> </w:t>
            </w:r>
            <w:r w:rsidRPr="007A4423">
              <w:rPr>
                <w:rFonts w:ascii="Calibri" w:hAnsi="Calibri" w:cs="Calibri"/>
                <w:sz w:val="24"/>
                <w:szCs w:val="24"/>
              </w:rPr>
              <w:t>condições</w:t>
            </w:r>
            <w:r w:rsidRPr="007A4423">
              <w:rPr>
                <w:rFonts w:ascii="Calibri" w:eastAsia="Arial" w:hAnsi="Calibri" w:cs="Calibri"/>
                <w:sz w:val="24"/>
                <w:szCs w:val="24"/>
              </w:rPr>
              <w:t xml:space="preserve"> </w:t>
            </w:r>
            <w:r w:rsidRPr="007A4423">
              <w:rPr>
                <w:rFonts w:ascii="Calibri" w:hAnsi="Calibri" w:cs="Calibri"/>
                <w:sz w:val="24"/>
                <w:szCs w:val="24"/>
              </w:rPr>
              <w:t>de</w:t>
            </w:r>
            <w:r w:rsidRPr="007A4423">
              <w:rPr>
                <w:rFonts w:ascii="Calibri" w:eastAsia="Arial" w:hAnsi="Calibri" w:cs="Calibri"/>
                <w:sz w:val="24"/>
                <w:szCs w:val="24"/>
              </w:rPr>
              <w:t xml:space="preserve"> </w:t>
            </w:r>
            <w:r w:rsidRPr="007A4423">
              <w:rPr>
                <w:rFonts w:ascii="Calibri" w:hAnsi="Calibri" w:cs="Calibri"/>
                <w:sz w:val="24"/>
                <w:szCs w:val="24"/>
              </w:rPr>
              <w:t>trabalho</w:t>
            </w:r>
            <w:r w:rsidRPr="007A4423">
              <w:rPr>
                <w:rFonts w:ascii="Calibri" w:eastAsia="Arial" w:hAnsi="Calibri" w:cs="Calibri"/>
                <w:sz w:val="24"/>
                <w:szCs w:val="24"/>
              </w:rPr>
              <w:t xml:space="preserve"> </w:t>
            </w:r>
            <w:r w:rsidRPr="007A4423">
              <w:rPr>
                <w:rFonts w:ascii="Calibri" w:hAnsi="Calibri" w:cs="Calibri"/>
                <w:sz w:val="24"/>
                <w:szCs w:val="24"/>
              </w:rPr>
              <w:t>locais;</w:t>
            </w:r>
          </w:p>
          <w:p w14:paraId="34FF1C98" w14:textId="77777777" w:rsidR="00C55313" w:rsidRPr="007A4423" w:rsidRDefault="00C55313" w:rsidP="00C55313">
            <w:pPr>
              <w:pStyle w:val="Corpodetexto21"/>
              <w:rPr>
                <w:rFonts w:ascii="Calibri" w:eastAsia="Arial" w:hAnsi="Calibri" w:cs="Calibri"/>
                <w:b/>
                <w:bCs/>
                <w:sz w:val="24"/>
                <w:szCs w:val="24"/>
              </w:rPr>
            </w:pPr>
          </w:p>
          <w:p w14:paraId="70475C02" w14:textId="77777777" w:rsidR="00C55313" w:rsidRPr="007A4423" w:rsidRDefault="00C55313" w:rsidP="00C55313">
            <w:pPr>
              <w:pStyle w:val="Corpodetexto21"/>
              <w:rPr>
                <w:rFonts w:ascii="Calibri" w:hAnsi="Calibri" w:cs="Calibri"/>
                <w:sz w:val="24"/>
                <w:szCs w:val="24"/>
              </w:rPr>
            </w:pPr>
            <w:r w:rsidRPr="007A4423">
              <w:rPr>
                <w:rFonts w:ascii="Calibri" w:hAnsi="Calibri" w:cs="Calibri"/>
                <w:b/>
                <w:bCs/>
                <w:sz w:val="24"/>
                <w:szCs w:val="24"/>
              </w:rPr>
              <w:tab/>
            </w:r>
            <w:r w:rsidRPr="007A4423">
              <w:rPr>
                <w:rFonts w:ascii="Calibri" w:hAnsi="Calibri" w:cs="Calibri"/>
                <w:b/>
                <w:bCs/>
                <w:sz w:val="24"/>
                <w:szCs w:val="24"/>
              </w:rPr>
              <w:tab/>
              <w:t>H.</w:t>
            </w:r>
            <w:r w:rsidR="009315F9" w:rsidRPr="007A4423">
              <w:rPr>
                <w:rFonts w:ascii="Calibri" w:hAnsi="Calibri" w:cs="Calibri"/>
                <w:b/>
                <w:bCs/>
                <w:sz w:val="24"/>
                <w:szCs w:val="24"/>
              </w:rPr>
              <w:t>4</w:t>
            </w:r>
            <w:r w:rsidRPr="007A4423">
              <w:rPr>
                <w:rFonts w:ascii="Calibri" w:hAnsi="Calibri" w:cs="Calibri"/>
                <w:b/>
                <w:bCs/>
                <w:sz w:val="24"/>
                <w:szCs w:val="24"/>
              </w:rPr>
              <w:t xml:space="preserve">.1.1. </w:t>
            </w:r>
            <w:r w:rsidRPr="007A4423">
              <w:rPr>
                <w:rFonts w:ascii="Calibri" w:hAnsi="Calibri" w:cs="Calibri"/>
                <w:sz w:val="24"/>
                <w:szCs w:val="24"/>
              </w:rPr>
              <w:t>É</w:t>
            </w:r>
            <w:r w:rsidRPr="007A4423">
              <w:rPr>
                <w:rFonts w:ascii="Calibri" w:eastAsia="Arial" w:hAnsi="Calibri" w:cs="Calibri"/>
                <w:sz w:val="24"/>
                <w:szCs w:val="24"/>
              </w:rPr>
              <w:t xml:space="preserve"> </w:t>
            </w:r>
            <w:r w:rsidRPr="007A4423">
              <w:rPr>
                <w:rFonts w:ascii="Calibri" w:hAnsi="Calibri" w:cs="Calibri"/>
                <w:sz w:val="24"/>
                <w:szCs w:val="24"/>
              </w:rPr>
              <w:t>vedada</w:t>
            </w:r>
            <w:r w:rsidRPr="007A4423">
              <w:rPr>
                <w:rFonts w:ascii="Calibri" w:eastAsia="Arial" w:hAnsi="Calibri" w:cs="Calibri"/>
                <w:sz w:val="24"/>
                <w:szCs w:val="24"/>
              </w:rPr>
              <w:t xml:space="preserve"> </w:t>
            </w:r>
            <w:r w:rsidRPr="007A4423">
              <w:rPr>
                <w:rFonts w:ascii="Calibri" w:hAnsi="Calibri" w:cs="Calibri"/>
                <w:sz w:val="24"/>
                <w:szCs w:val="24"/>
              </w:rPr>
              <w:t>a</w:t>
            </w:r>
            <w:r w:rsidRPr="007A4423">
              <w:rPr>
                <w:rFonts w:ascii="Calibri" w:eastAsia="Arial" w:hAnsi="Calibri" w:cs="Calibri"/>
                <w:sz w:val="24"/>
                <w:szCs w:val="24"/>
              </w:rPr>
              <w:t xml:space="preserve"> </w:t>
            </w:r>
            <w:r w:rsidRPr="007A4423">
              <w:rPr>
                <w:rFonts w:ascii="Calibri" w:hAnsi="Calibri" w:cs="Calibri"/>
                <w:sz w:val="24"/>
                <w:szCs w:val="24"/>
              </w:rPr>
              <w:t>distribuição</w:t>
            </w:r>
            <w:r w:rsidRPr="007A4423">
              <w:rPr>
                <w:rFonts w:ascii="Calibri" w:eastAsia="Arial" w:hAnsi="Calibri" w:cs="Calibri"/>
                <w:sz w:val="24"/>
                <w:szCs w:val="24"/>
              </w:rPr>
              <w:t xml:space="preserve"> </w:t>
            </w:r>
            <w:r w:rsidRPr="007A4423">
              <w:rPr>
                <w:rFonts w:ascii="Calibri" w:hAnsi="Calibri" w:cs="Calibri"/>
                <w:sz w:val="24"/>
                <w:szCs w:val="24"/>
              </w:rPr>
              <w:t>de</w:t>
            </w:r>
            <w:r w:rsidRPr="007A4423">
              <w:rPr>
                <w:rFonts w:ascii="Calibri" w:eastAsia="Arial" w:hAnsi="Calibri" w:cs="Calibri"/>
                <w:sz w:val="24"/>
                <w:szCs w:val="24"/>
              </w:rPr>
              <w:t xml:space="preserve"> </w:t>
            </w:r>
            <w:r w:rsidRPr="007A4423">
              <w:rPr>
                <w:rFonts w:ascii="Calibri" w:hAnsi="Calibri" w:cs="Calibri"/>
                <w:sz w:val="24"/>
                <w:szCs w:val="24"/>
              </w:rPr>
              <w:t>uniformes</w:t>
            </w:r>
            <w:r w:rsidRPr="007A4423">
              <w:rPr>
                <w:rFonts w:ascii="Calibri" w:eastAsia="Arial" w:hAnsi="Calibri" w:cs="Calibri"/>
                <w:sz w:val="24"/>
                <w:szCs w:val="24"/>
              </w:rPr>
              <w:t xml:space="preserve"> </w:t>
            </w:r>
            <w:r w:rsidRPr="007A4423">
              <w:rPr>
                <w:rFonts w:ascii="Calibri" w:hAnsi="Calibri" w:cs="Calibri"/>
                <w:sz w:val="24"/>
                <w:szCs w:val="24"/>
              </w:rPr>
              <w:t>usados,</w:t>
            </w:r>
            <w:r w:rsidRPr="007A4423">
              <w:rPr>
                <w:rFonts w:ascii="Calibri" w:eastAsia="Arial" w:hAnsi="Calibri" w:cs="Calibri"/>
                <w:sz w:val="24"/>
                <w:szCs w:val="24"/>
              </w:rPr>
              <w:t xml:space="preserve"> </w:t>
            </w:r>
            <w:r w:rsidRPr="007A4423">
              <w:rPr>
                <w:rFonts w:ascii="Calibri" w:hAnsi="Calibri" w:cs="Calibri"/>
                <w:sz w:val="24"/>
                <w:szCs w:val="24"/>
              </w:rPr>
              <w:t>para</w:t>
            </w:r>
            <w:r w:rsidRPr="007A4423">
              <w:rPr>
                <w:rFonts w:ascii="Calibri" w:eastAsia="Arial" w:hAnsi="Calibri" w:cs="Calibri"/>
                <w:sz w:val="24"/>
                <w:szCs w:val="24"/>
              </w:rPr>
              <w:t xml:space="preserve"> </w:t>
            </w:r>
            <w:r w:rsidRPr="007A4423">
              <w:rPr>
                <w:rFonts w:ascii="Calibri" w:hAnsi="Calibri" w:cs="Calibri"/>
                <w:sz w:val="24"/>
                <w:szCs w:val="24"/>
              </w:rPr>
              <w:t>os</w:t>
            </w:r>
            <w:r w:rsidRPr="007A4423">
              <w:rPr>
                <w:rFonts w:ascii="Calibri" w:eastAsia="Arial" w:hAnsi="Calibri" w:cs="Calibri"/>
                <w:sz w:val="24"/>
                <w:szCs w:val="24"/>
              </w:rPr>
              <w:t xml:space="preserve"> </w:t>
            </w:r>
            <w:r w:rsidRPr="007A4423">
              <w:rPr>
                <w:rFonts w:ascii="Calibri" w:hAnsi="Calibri" w:cs="Calibri"/>
                <w:sz w:val="24"/>
                <w:szCs w:val="24"/>
              </w:rPr>
              <w:t>empregados</w:t>
            </w:r>
            <w:r w:rsidRPr="007A4423">
              <w:rPr>
                <w:rFonts w:ascii="Calibri" w:eastAsia="Arial" w:hAnsi="Calibri" w:cs="Calibri"/>
                <w:sz w:val="24"/>
                <w:szCs w:val="24"/>
              </w:rPr>
              <w:t xml:space="preserve"> </w:t>
            </w:r>
            <w:r w:rsidRPr="007A4423">
              <w:rPr>
                <w:rFonts w:ascii="Calibri" w:hAnsi="Calibri" w:cs="Calibri"/>
                <w:sz w:val="24"/>
                <w:szCs w:val="24"/>
              </w:rPr>
              <w:t>vinculados</w:t>
            </w:r>
            <w:r w:rsidRPr="007A4423">
              <w:rPr>
                <w:rFonts w:ascii="Calibri" w:eastAsia="Arial" w:hAnsi="Calibri" w:cs="Calibri"/>
                <w:sz w:val="24"/>
                <w:szCs w:val="24"/>
              </w:rPr>
              <w:t xml:space="preserve"> </w:t>
            </w:r>
            <w:r w:rsidRPr="007A4423">
              <w:rPr>
                <w:rFonts w:ascii="Calibri" w:hAnsi="Calibri" w:cs="Calibri"/>
                <w:sz w:val="24"/>
                <w:szCs w:val="24"/>
              </w:rPr>
              <w:t>aos</w:t>
            </w:r>
            <w:r w:rsidRPr="007A4423">
              <w:rPr>
                <w:rFonts w:ascii="Calibri" w:eastAsia="Arial" w:hAnsi="Calibri" w:cs="Calibri"/>
                <w:sz w:val="24"/>
                <w:szCs w:val="24"/>
              </w:rPr>
              <w:t xml:space="preserve"> </w:t>
            </w:r>
            <w:r w:rsidRPr="007A4423">
              <w:rPr>
                <w:rFonts w:ascii="Calibri" w:hAnsi="Calibri" w:cs="Calibri"/>
                <w:sz w:val="24"/>
                <w:szCs w:val="24"/>
              </w:rPr>
              <w:t>serviços</w:t>
            </w:r>
            <w:r w:rsidRPr="007A4423">
              <w:rPr>
                <w:rFonts w:ascii="Calibri" w:eastAsia="Arial" w:hAnsi="Calibri" w:cs="Calibri"/>
                <w:sz w:val="24"/>
                <w:szCs w:val="24"/>
              </w:rPr>
              <w:t xml:space="preserve"> </w:t>
            </w:r>
            <w:r w:rsidRPr="007A4423">
              <w:rPr>
                <w:rFonts w:ascii="Calibri" w:hAnsi="Calibri" w:cs="Calibri"/>
                <w:sz w:val="24"/>
                <w:szCs w:val="24"/>
              </w:rPr>
              <w:t>contratados;</w:t>
            </w:r>
          </w:p>
          <w:p w14:paraId="6D072C0D" w14:textId="77777777" w:rsidR="00C55313" w:rsidRPr="007A4423" w:rsidRDefault="00C55313" w:rsidP="00C55313">
            <w:pPr>
              <w:pStyle w:val="Corpodetexto21"/>
              <w:rPr>
                <w:rFonts w:ascii="Calibri" w:eastAsia="Arial" w:hAnsi="Calibri" w:cs="Calibri"/>
                <w:b/>
                <w:bCs/>
                <w:sz w:val="24"/>
                <w:szCs w:val="24"/>
              </w:rPr>
            </w:pPr>
          </w:p>
          <w:p w14:paraId="473063FC" w14:textId="77777777" w:rsidR="00C55313" w:rsidRPr="007A4423" w:rsidRDefault="00C55313" w:rsidP="00C55313">
            <w:pPr>
              <w:pStyle w:val="Corpodetexto21"/>
              <w:rPr>
                <w:rFonts w:ascii="Calibri" w:hAnsi="Calibri" w:cs="Calibri"/>
                <w:sz w:val="24"/>
                <w:szCs w:val="24"/>
              </w:rPr>
            </w:pPr>
            <w:r w:rsidRPr="007A4423">
              <w:rPr>
                <w:rFonts w:ascii="Calibri" w:hAnsi="Calibri" w:cs="Calibri"/>
                <w:b/>
                <w:bCs/>
                <w:sz w:val="24"/>
                <w:szCs w:val="24"/>
              </w:rPr>
              <w:tab/>
            </w:r>
            <w:r w:rsidRPr="007A4423">
              <w:rPr>
                <w:rFonts w:ascii="Calibri" w:hAnsi="Calibri" w:cs="Calibri"/>
                <w:b/>
                <w:bCs/>
                <w:sz w:val="24"/>
                <w:szCs w:val="24"/>
              </w:rPr>
              <w:tab/>
              <w:t>H.</w:t>
            </w:r>
            <w:r w:rsidR="009315F9" w:rsidRPr="007A4423">
              <w:rPr>
                <w:rFonts w:ascii="Calibri" w:hAnsi="Calibri" w:cs="Calibri"/>
                <w:b/>
                <w:bCs/>
                <w:sz w:val="24"/>
                <w:szCs w:val="24"/>
              </w:rPr>
              <w:t>4</w:t>
            </w:r>
            <w:r w:rsidRPr="007A4423">
              <w:rPr>
                <w:rFonts w:ascii="Calibri" w:hAnsi="Calibri" w:cs="Calibri"/>
                <w:b/>
                <w:bCs/>
                <w:sz w:val="24"/>
                <w:szCs w:val="24"/>
              </w:rPr>
              <w:t xml:space="preserve">.1.2. </w:t>
            </w:r>
            <w:r w:rsidRPr="007A4423">
              <w:rPr>
                <w:rFonts w:ascii="Calibri" w:hAnsi="Calibri" w:cs="Calibri"/>
                <w:sz w:val="24"/>
                <w:szCs w:val="24"/>
              </w:rPr>
              <w:t>Os</w:t>
            </w:r>
            <w:r w:rsidRPr="007A4423">
              <w:rPr>
                <w:rFonts w:ascii="Calibri" w:eastAsia="Arial" w:hAnsi="Calibri" w:cs="Calibri"/>
                <w:sz w:val="24"/>
                <w:szCs w:val="24"/>
              </w:rPr>
              <w:t xml:space="preserve"> </w:t>
            </w:r>
            <w:r w:rsidRPr="007A4423">
              <w:rPr>
                <w:rFonts w:ascii="Calibri" w:hAnsi="Calibri" w:cs="Calibri"/>
                <w:sz w:val="24"/>
                <w:szCs w:val="24"/>
              </w:rPr>
              <w:t>itens</w:t>
            </w:r>
            <w:r w:rsidRPr="007A4423">
              <w:rPr>
                <w:rFonts w:ascii="Calibri" w:eastAsia="Arial" w:hAnsi="Calibri" w:cs="Calibri"/>
                <w:sz w:val="24"/>
                <w:szCs w:val="24"/>
              </w:rPr>
              <w:t xml:space="preserve"> </w:t>
            </w:r>
            <w:r w:rsidRPr="007A4423">
              <w:rPr>
                <w:rFonts w:ascii="Calibri" w:hAnsi="Calibri" w:cs="Calibri"/>
                <w:sz w:val="24"/>
                <w:szCs w:val="24"/>
              </w:rPr>
              <w:t>que</w:t>
            </w:r>
            <w:r w:rsidRPr="007A4423">
              <w:rPr>
                <w:rFonts w:ascii="Calibri" w:eastAsia="Arial" w:hAnsi="Calibri" w:cs="Calibri"/>
                <w:sz w:val="24"/>
                <w:szCs w:val="24"/>
              </w:rPr>
              <w:t xml:space="preserve"> </w:t>
            </w:r>
            <w:r w:rsidRPr="007A4423">
              <w:rPr>
                <w:rFonts w:ascii="Calibri" w:hAnsi="Calibri" w:cs="Calibri"/>
                <w:sz w:val="24"/>
                <w:szCs w:val="24"/>
              </w:rPr>
              <w:t>compõem</w:t>
            </w:r>
            <w:r w:rsidRPr="007A4423">
              <w:rPr>
                <w:rFonts w:ascii="Calibri" w:eastAsia="Arial" w:hAnsi="Calibri" w:cs="Calibri"/>
                <w:sz w:val="24"/>
                <w:szCs w:val="24"/>
              </w:rPr>
              <w:t xml:space="preserve"> </w:t>
            </w:r>
            <w:r w:rsidRPr="007A4423">
              <w:rPr>
                <w:rFonts w:ascii="Calibri" w:hAnsi="Calibri" w:cs="Calibri"/>
                <w:sz w:val="24"/>
                <w:szCs w:val="24"/>
              </w:rPr>
              <w:t>os</w:t>
            </w:r>
            <w:r w:rsidRPr="007A4423">
              <w:rPr>
                <w:rFonts w:ascii="Calibri" w:eastAsia="Arial" w:hAnsi="Calibri" w:cs="Calibri"/>
                <w:sz w:val="24"/>
                <w:szCs w:val="24"/>
              </w:rPr>
              <w:t xml:space="preserve"> </w:t>
            </w:r>
            <w:r w:rsidRPr="007A4423">
              <w:rPr>
                <w:rFonts w:ascii="Calibri" w:hAnsi="Calibri" w:cs="Calibri"/>
                <w:sz w:val="24"/>
                <w:szCs w:val="24"/>
              </w:rPr>
              <w:t>uniformes</w:t>
            </w:r>
            <w:r w:rsidRPr="007A4423">
              <w:rPr>
                <w:rFonts w:ascii="Calibri" w:eastAsia="Arial" w:hAnsi="Calibri" w:cs="Calibri"/>
                <w:sz w:val="24"/>
                <w:szCs w:val="24"/>
              </w:rPr>
              <w:t xml:space="preserve"> </w:t>
            </w:r>
            <w:r w:rsidRPr="007A4423">
              <w:rPr>
                <w:rFonts w:ascii="Calibri" w:hAnsi="Calibri" w:cs="Calibri"/>
                <w:sz w:val="24"/>
                <w:szCs w:val="24"/>
              </w:rPr>
              <w:t>devem</w:t>
            </w:r>
            <w:r w:rsidRPr="007A4423">
              <w:rPr>
                <w:rFonts w:ascii="Calibri" w:eastAsia="Arial" w:hAnsi="Calibri" w:cs="Calibri"/>
                <w:sz w:val="24"/>
                <w:szCs w:val="24"/>
              </w:rPr>
              <w:t xml:space="preserve"> </w:t>
            </w:r>
            <w:r w:rsidRPr="007A4423">
              <w:rPr>
                <w:rFonts w:ascii="Calibri" w:hAnsi="Calibri" w:cs="Calibri"/>
                <w:sz w:val="24"/>
                <w:szCs w:val="24"/>
              </w:rPr>
              <w:t>ser</w:t>
            </w:r>
            <w:r w:rsidRPr="007A4423">
              <w:rPr>
                <w:rFonts w:ascii="Calibri" w:eastAsia="Arial" w:hAnsi="Calibri" w:cs="Calibri"/>
                <w:sz w:val="24"/>
                <w:szCs w:val="24"/>
              </w:rPr>
              <w:t xml:space="preserve"> </w:t>
            </w:r>
            <w:r w:rsidRPr="007A4423">
              <w:rPr>
                <w:rFonts w:ascii="Calibri" w:hAnsi="Calibri" w:cs="Calibri"/>
                <w:sz w:val="24"/>
                <w:szCs w:val="24"/>
              </w:rPr>
              <w:t>fornecidos</w:t>
            </w:r>
            <w:r w:rsidRPr="007A4423">
              <w:rPr>
                <w:rFonts w:ascii="Calibri" w:eastAsia="Arial" w:hAnsi="Calibri" w:cs="Calibri"/>
                <w:sz w:val="24"/>
                <w:szCs w:val="24"/>
              </w:rPr>
              <w:t xml:space="preserve"> </w:t>
            </w:r>
            <w:r w:rsidRPr="007A4423">
              <w:rPr>
                <w:rFonts w:ascii="Calibri" w:hAnsi="Calibri" w:cs="Calibri"/>
                <w:sz w:val="24"/>
                <w:szCs w:val="24"/>
              </w:rPr>
              <w:t>de</w:t>
            </w:r>
            <w:r w:rsidRPr="007A4423">
              <w:rPr>
                <w:rFonts w:ascii="Calibri" w:eastAsia="Arial" w:hAnsi="Calibri" w:cs="Calibri"/>
                <w:sz w:val="24"/>
                <w:szCs w:val="24"/>
              </w:rPr>
              <w:t xml:space="preserve"> </w:t>
            </w:r>
            <w:r w:rsidRPr="007A4423">
              <w:rPr>
                <w:rFonts w:ascii="Calibri" w:hAnsi="Calibri" w:cs="Calibri"/>
                <w:sz w:val="24"/>
                <w:szCs w:val="24"/>
              </w:rPr>
              <w:t>acordo</w:t>
            </w:r>
            <w:r w:rsidRPr="007A4423">
              <w:rPr>
                <w:rFonts w:ascii="Calibri" w:eastAsia="Arial" w:hAnsi="Calibri" w:cs="Calibri"/>
                <w:sz w:val="24"/>
                <w:szCs w:val="24"/>
              </w:rPr>
              <w:t xml:space="preserve"> </w:t>
            </w:r>
            <w:r w:rsidRPr="007A4423">
              <w:rPr>
                <w:rFonts w:ascii="Calibri" w:hAnsi="Calibri" w:cs="Calibri"/>
                <w:sz w:val="24"/>
                <w:szCs w:val="24"/>
              </w:rPr>
              <w:t>com</w:t>
            </w:r>
            <w:r w:rsidRPr="007A4423">
              <w:rPr>
                <w:rFonts w:ascii="Calibri" w:eastAsia="Arial" w:hAnsi="Calibri" w:cs="Calibri"/>
                <w:sz w:val="24"/>
                <w:szCs w:val="24"/>
              </w:rPr>
              <w:t xml:space="preserve"> </w:t>
            </w:r>
            <w:r w:rsidRPr="007A4423">
              <w:rPr>
                <w:rFonts w:ascii="Calibri" w:hAnsi="Calibri" w:cs="Calibri"/>
                <w:sz w:val="24"/>
                <w:szCs w:val="24"/>
              </w:rPr>
              <w:t>a</w:t>
            </w:r>
            <w:r w:rsidRPr="007A4423">
              <w:rPr>
                <w:rFonts w:ascii="Calibri" w:eastAsia="Arial" w:hAnsi="Calibri" w:cs="Calibri"/>
                <w:sz w:val="24"/>
                <w:szCs w:val="24"/>
              </w:rPr>
              <w:t xml:space="preserve"> </w:t>
            </w:r>
            <w:r w:rsidRPr="007A4423">
              <w:rPr>
                <w:rFonts w:ascii="Calibri" w:hAnsi="Calibri" w:cs="Calibri"/>
                <w:sz w:val="24"/>
                <w:szCs w:val="24"/>
              </w:rPr>
              <w:t>quantidade</w:t>
            </w:r>
            <w:r w:rsidRPr="007A4423">
              <w:rPr>
                <w:rFonts w:ascii="Calibri" w:eastAsia="Arial" w:hAnsi="Calibri" w:cs="Calibri"/>
                <w:sz w:val="24"/>
                <w:szCs w:val="24"/>
              </w:rPr>
              <w:t xml:space="preserve"> </w:t>
            </w:r>
            <w:r w:rsidRPr="007A4423">
              <w:rPr>
                <w:rFonts w:ascii="Calibri" w:hAnsi="Calibri" w:cs="Calibri"/>
                <w:sz w:val="24"/>
                <w:szCs w:val="24"/>
              </w:rPr>
              <w:t>e</w:t>
            </w:r>
            <w:r w:rsidRPr="007A4423">
              <w:rPr>
                <w:rFonts w:ascii="Calibri" w:eastAsia="Arial" w:hAnsi="Calibri" w:cs="Calibri"/>
                <w:sz w:val="24"/>
                <w:szCs w:val="24"/>
              </w:rPr>
              <w:t xml:space="preserve"> </w:t>
            </w:r>
            <w:r w:rsidRPr="007A4423">
              <w:rPr>
                <w:rFonts w:ascii="Calibri" w:hAnsi="Calibri" w:cs="Calibri"/>
                <w:sz w:val="24"/>
                <w:szCs w:val="24"/>
              </w:rPr>
              <w:t>periodicidade</w:t>
            </w:r>
            <w:r w:rsidRPr="007A4423">
              <w:rPr>
                <w:rFonts w:ascii="Calibri" w:eastAsia="Arial" w:hAnsi="Calibri" w:cs="Calibri"/>
                <w:sz w:val="24"/>
                <w:szCs w:val="24"/>
              </w:rPr>
              <w:t xml:space="preserve"> </w:t>
            </w:r>
            <w:r w:rsidRPr="007A4423">
              <w:rPr>
                <w:rFonts w:ascii="Calibri" w:hAnsi="Calibri" w:cs="Calibri"/>
                <w:sz w:val="24"/>
                <w:szCs w:val="24"/>
              </w:rPr>
              <w:t>descritas</w:t>
            </w:r>
            <w:r w:rsidRPr="007A4423">
              <w:rPr>
                <w:rFonts w:ascii="Calibri" w:eastAsia="Arial" w:hAnsi="Calibri" w:cs="Calibri"/>
                <w:sz w:val="24"/>
                <w:szCs w:val="24"/>
              </w:rPr>
              <w:t xml:space="preserve"> </w:t>
            </w:r>
            <w:r w:rsidRPr="007A4423">
              <w:rPr>
                <w:rFonts w:ascii="Calibri" w:hAnsi="Calibri" w:cs="Calibri"/>
                <w:sz w:val="24"/>
                <w:szCs w:val="24"/>
              </w:rPr>
              <w:t xml:space="preserve">no subitem </w:t>
            </w:r>
            <w:r w:rsidRPr="007A4423">
              <w:rPr>
                <w:rFonts w:ascii="Calibri" w:hAnsi="Calibri" w:cs="Calibri"/>
                <w:b/>
                <w:bCs/>
                <w:sz w:val="24"/>
                <w:szCs w:val="24"/>
              </w:rPr>
              <w:t>H.</w:t>
            </w:r>
            <w:r w:rsidR="009315F9" w:rsidRPr="007A4423">
              <w:rPr>
                <w:rFonts w:ascii="Calibri" w:hAnsi="Calibri" w:cs="Calibri"/>
                <w:b/>
                <w:bCs/>
                <w:sz w:val="24"/>
                <w:szCs w:val="24"/>
              </w:rPr>
              <w:t>4</w:t>
            </w:r>
            <w:r w:rsidRPr="007A4423">
              <w:rPr>
                <w:rFonts w:ascii="Calibri" w:hAnsi="Calibri" w:cs="Calibri"/>
                <w:b/>
                <w:bCs/>
                <w:sz w:val="24"/>
                <w:szCs w:val="24"/>
              </w:rPr>
              <w:t>.1.3</w:t>
            </w:r>
            <w:r w:rsidR="002C1507" w:rsidRPr="007A4423">
              <w:rPr>
                <w:rFonts w:ascii="Calibri" w:hAnsi="Calibri" w:cs="Calibri"/>
                <w:b/>
                <w:bCs/>
                <w:sz w:val="24"/>
                <w:szCs w:val="24"/>
              </w:rPr>
              <w:t>.1</w:t>
            </w:r>
            <w:r w:rsidRPr="007A4423">
              <w:rPr>
                <w:rFonts w:ascii="Calibri" w:hAnsi="Calibri" w:cs="Calibri"/>
                <w:sz w:val="24"/>
                <w:szCs w:val="24"/>
              </w:rPr>
              <w:t>. Ressalta-se,</w:t>
            </w:r>
            <w:r w:rsidRPr="007A4423">
              <w:rPr>
                <w:rFonts w:ascii="Calibri" w:eastAsia="Arial" w:hAnsi="Calibri" w:cs="Calibri"/>
                <w:sz w:val="24"/>
                <w:szCs w:val="24"/>
              </w:rPr>
              <w:t xml:space="preserve"> </w:t>
            </w:r>
            <w:r w:rsidRPr="007A4423">
              <w:rPr>
                <w:rFonts w:ascii="Calibri" w:hAnsi="Calibri" w:cs="Calibri"/>
                <w:sz w:val="24"/>
                <w:szCs w:val="24"/>
              </w:rPr>
              <w:t>ainda,</w:t>
            </w:r>
            <w:r w:rsidRPr="007A4423">
              <w:rPr>
                <w:rFonts w:ascii="Calibri" w:eastAsia="Arial" w:hAnsi="Calibri" w:cs="Calibri"/>
                <w:sz w:val="24"/>
                <w:szCs w:val="24"/>
              </w:rPr>
              <w:t xml:space="preserve"> </w:t>
            </w:r>
            <w:r w:rsidRPr="007A4423">
              <w:rPr>
                <w:rFonts w:ascii="Calibri" w:hAnsi="Calibri" w:cs="Calibri"/>
                <w:sz w:val="24"/>
                <w:szCs w:val="24"/>
              </w:rPr>
              <w:t>que</w:t>
            </w:r>
            <w:r w:rsidRPr="007A4423">
              <w:rPr>
                <w:rFonts w:ascii="Calibri" w:eastAsia="Arial" w:hAnsi="Calibri" w:cs="Calibri"/>
                <w:sz w:val="24"/>
                <w:szCs w:val="24"/>
              </w:rPr>
              <w:t xml:space="preserve"> </w:t>
            </w:r>
            <w:r w:rsidRPr="007A4423">
              <w:rPr>
                <w:rFonts w:ascii="Calibri" w:hAnsi="Calibri" w:cs="Calibri"/>
                <w:sz w:val="24"/>
                <w:szCs w:val="24"/>
              </w:rPr>
              <w:t>os</w:t>
            </w:r>
            <w:r w:rsidRPr="007A4423">
              <w:rPr>
                <w:rFonts w:ascii="Calibri" w:eastAsia="Arial" w:hAnsi="Calibri" w:cs="Calibri"/>
                <w:sz w:val="24"/>
                <w:szCs w:val="24"/>
              </w:rPr>
              <w:t xml:space="preserve"> </w:t>
            </w:r>
            <w:r w:rsidRPr="007A4423">
              <w:rPr>
                <w:rFonts w:ascii="Calibri" w:hAnsi="Calibri" w:cs="Calibri"/>
                <w:sz w:val="24"/>
                <w:szCs w:val="24"/>
              </w:rPr>
              <w:t>uniformes</w:t>
            </w:r>
            <w:r w:rsidRPr="007A4423">
              <w:rPr>
                <w:rFonts w:ascii="Calibri" w:eastAsia="Arial" w:hAnsi="Calibri" w:cs="Calibri"/>
                <w:sz w:val="24"/>
                <w:szCs w:val="24"/>
              </w:rPr>
              <w:t xml:space="preserve"> </w:t>
            </w:r>
            <w:r w:rsidRPr="007A4423">
              <w:rPr>
                <w:rFonts w:ascii="Calibri" w:hAnsi="Calibri" w:cs="Calibri"/>
                <w:sz w:val="24"/>
                <w:szCs w:val="24"/>
              </w:rPr>
              <w:t>devem</w:t>
            </w:r>
            <w:r w:rsidRPr="007A4423">
              <w:rPr>
                <w:rFonts w:ascii="Calibri" w:eastAsia="Arial" w:hAnsi="Calibri" w:cs="Calibri"/>
                <w:sz w:val="24"/>
                <w:szCs w:val="24"/>
              </w:rPr>
              <w:t xml:space="preserve"> </w:t>
            </w:r>
            <w:r w:rsidRPr="007A4423">
              <w:rPr>
                <w:rFonts w:ascii="Calibri" w:hAnsi="Calibri" w:cs="Calibri"/>
                <w:sz w:val="24"/>
                <w:szCs w:val="24"/>
              </w:rPr>
              <w:t>estar</w:t>
            </w:r>
            <w:r w:rsidRPr="007A4423">
              <w:rPr>
                <w:rFonts w:ascii="Calibri" w:eastAsia="Arial" w:hAnsi="Calibri" w:cs="Calibri"/>
                <w:sz w:val="24"/>
                <w:szCs w:val="24"/>
              </w:rPr>
              <w:t xml:space="preserve"> </w:t>
            </w:r>
            <w:r w:rsidRPr="007A4423">
              <w:rPr>
                <w:rFonts w:ascii="Calibri" w:hAnsi="Calibri" w:cs="Calibri"/>
                <w:sz w:val="24"/>
                <w:szCs w:val="24"/>
              </w:rPr>
              <w:t>dentro</w:t>
            </w:r>
            <w:r w:rsidRPr="007A4423">
              <w:rPr>
                <w:rFonts w:ascii="Calibri" w:eastAsia="Arial" w:hAnsi="Calibri" w:cs="Calibri"/>
                <w:sz w:val="24"/>
                <w:szCs w:val="24"/>
              </w:rPr>
              <w:t xml:space="preserve"> </w:t>
            </w:r>
            <w:r w:rsidRPr="007A4423">
              <w:rPr>
                <w:rFonts w:ascii="Calibri" w:hAnsi="Calibri" w:cs="Calibri"/>
                <w:sz w:val="24"/>
                <w:szCs w:val="24"/>
              </w:rPr>
              <w:t>dos</w:t>
            </w:r>
            <w:r w:rsidRPr="007A4423">
              <w:rPr>
                <w:rFonts w:ascii="Calibri" w:eastAsia="Arial" w:hAnsi="Calibri" w:cs="Calibri"/>
                <w:sz w:val="24"/>
                <w:szCs w:val="24"/>
              </w:rPr>
              <w:t xml:space="preserve"> </w:t>
            </w:r>
            <w:r w:rsidRPr="007A4423">
              <w:rPr>
                <w:rFonts w:ascii="Calibri" w:hAnsi="Calibri" w:cs="Calibri"/>
                <w:sz w:val="24"/>
                <w:szCs w:val="24"/>
              </w:rPr>
              <w:t>padrões</w:t>
            </w:r>
            <w:r w:rsidRPr="007A4423">
              <w:rPr>
                <w:rFonts w:ascii="Calibri" w:eastAsia="Arial" w:hAnsi="Calibri" w:cs="Calibri"/>
                <w:sz w:val="24"/>
                <w:szCs w:val="24"/>
              </w:rPr>
              <w:t xml:space="preserve"> </w:t>
            </w:r>
            <w:r w:rsidRPr="007A4423">
              <w:rPr>
                <w:rFonts w:ascii="Calibri" w:hAnsi="Calibri" w:cs="Calibri"/>
                <w:sz w:val="24"/>
                <w:szCs w:val="24"/>
              </w:rPr>
              <w:t>de</w:t>
            </w:r>
            <w:r w:rsidRPr="007A4423">
              <w:rPr>
                <w:rFonts w:ascii="Calibri" w:eastAsia="Arial" w:hAnsi="Calibri" w:cs="Calibri"/>
                <w:sz w:val="24"/>
                <w:szCs w:val="24"/>
              </w:rPr>
              <w:t xml:space="preserve"> </w:t>
            </w:r>
            <w:r w:rsidRPr="007A4423">
              <w:rPr>
                <w:rFonts w:ascii="Calibri" w:hAnsi="Calibri" w:cs="Calibri"/>
                <w:sz w:val="24"/>
                <w:szCs w:val="24"/>
              </w:rPr>
              <w:t>apresentação</w:t>
            </w:r>
            <w:r w:rsidRPr="007A4423">
              <w:rPr>
                <w:rFonts w:ascii="Calibri" w:eastAsia="Arial" w:hAnsi="Calibri" w:cs="Calibri"/>
                <w:sz w:val="24"/>
                <w:szCs w:val="24"/>
              </w:rPr>
              <w:t xml:space="preserve"> </w:t>
            </w:r>
            <w:r w:rsidRPr="007A4423">
              <w:rPr>
                <w:rFonts w:ascii="Calibri" w:hAnsi="Calibri" w:cs="Calibri"/>
                <w:sz w:val="24"/>
                <w:szCs w:val="24"/>
              </w:rPr>
              <w:t>pessoal</w:t>
            </w:r>
            <w:r w:rsidRPr="007A4423">
              <w:rPr>
                <w:rFonts w:ascii="Calibri" w:eastAsia="Arial" w:hAnsi="Calibri" w:cs="Calibri"/>
                <w:sz w:val="24"/>
                <w:szCs w:val="24"/>
              </w:rPr>
              <w:t xml:space="preserve"> </w:t>
            </w:r>
            <w:r w:rsidRPr="007A4423">
              <w:rPr>
                <w:rFonts w:ascii="Calibri" w:hAnsi="Calibri" w:cs="Calibri"/>
                <w:sz w:val="24"/>
                <w:szCs w:val="24"/>
              </w:rPr>
              <w:t>exigidos</w:t>
            </w:r>
            <w:r w:rsidRPr="007A4423">
              <w:rPr>
                <w:rFonts w:ascii="Calibri" w:eastAsia="Arial" w:hAnsi="Calibri" w:cs="Calibri"/>
                <w:sz w:val="24"/>
                <w:szCs w:val="24"/>
              </w:rPr>
              <w:t xml:space="preserve"> </w:t>
            </w:r>
            <w:r w:rsidRPr="007A4423">
              <w:rPr>
                <w:rFonts w:ascii="Calibri" w:hAnsi="Calibri" w:cs="Calibri"/>
                <w:sz w:val="24"/>
                <w:szCs w:val="24"/>
              </w:rPr>
              <w:t>pela</w:t>
            </w:r>
            <w:r w:rsidRPr="007A4423">
              <w:rPr>
                <w:rFonts w:ascii="Calibri" w:eastAsia="Arial" w:hAnsi="Calibri" w:cs="Calibri"/>
                <w:sz w:val="24"/>
                <w:szCs w:val="24"/>
              </w:rPr>
              <w:t xml:space="preserve"> </w:t>
            </w:r>
            <w:r w:rsidRPr="007A4423">
              <w:rPr>
                <w:rFonts w:ascii="Calibri" w:hAnsi="Calibri" w:cs="Calibri"/>
                <w:b/>
                <w:bCs/>
                <w:sz w:val="24"/>
                <w:szCs w:val="24"/>
              </w:rPr>
              <w:t>EBC</w:t>
            </w:r>
            <w:r w:rsidRPr="007A4423">
              <w:rPr>
                <w:rFonts w:ascii="Calibri" w:hAnsi="Calibri" w:cs="Calibri"/>
                <w:sz w:val="24"/>
                <w:szCs w:val="24"/>
              </w:rPr>
              <w:t>,</w:t>
            </w:r>
            <w:r w:rsidRPr="007A4423">
              <w:rPr>
                <w:rFonts w:ascii="Calibri" w:eastAsia="Arial" w:hAnsi="Calibri" w:cs="Calibri"/>
                <w:sz w:val="24"/>
                <w:szCs w:val="24"/>
              </w:rPr>
              <w:t xml:space="preserve"> </w:t>
            </w:r>
            <w:r w:rsidRPr="007A4423">
              <w:rPr>
                <w:rFonts w:ascii="Calibri" w:hAnsi="Calibri" w:cs="Calibri"/>
                <w:sz w:val="24"/>
                <w:szCs w:val="24"/>
              </w:rPr>
              <w:t>zelando</w:t>
            </w:r>
            <w:r w:rsidRPr="007A4423">
              <w:rPr>
                <w:rFonts w:ascii="Calibri" w:eastAsia="Arial" w:hAnsi="Calibri" w:cs="Calibri"/>
                <w:sz w:val="24"/>
                <w:szCs w:val="24"/>
              </w:rPr>
              <w:t xml:space="preserve"> </w:t>
            </w:r>
            <w:r w:rsidRPr="007A4423">
              <w:rPr>
                <w:rFonts w:ascii="Calibri" w:hAnsi="Calibri" w:cs="Calibri"/>
                <w:sz w:val="24"/>
                <w:szCs w:val="24"/>
              </w:rPr>
              <w:t>para</w:t>
            </w:r>
            <w:r w:rsidRPr="007A4423">
              <w:rPr>
                <w:rFonts w:ascii="Calibri" w:eastAsia="Arial" w:hAnsi="Calibri" w:cs="Calibri"/>
                <w:sz w:val="24"/>
                <w:szCs w:val="24"/>
              </w:rPr>
              <w:t xml:space="preserve"> </w:t>
            </w:r>
            <w:r w:rsidRPr="007A4423">
              <w:rPr>
                <w:rFonts w:ascii="Calibri" w:hAnsi="Calibri" w:cs="Calibri"/>
                <w:sz w:val="24"/>
                <w:szCs w:val="24"/>
              </w:rPr>
              <w:t>que</w:t>
            </w:r>
            <w:r w:rsidRPr="007A4423">
              <w:rPr>
                <w:rFonts w:ascii="Calibri" w:eastAsia="Arial" w:hAnsi="Calibri" w:cs="Calibri"/>
                <w:sz w:val="24"/>
                <w:szCs w:val="24"/>
              </w:rPr>
              <w:t xml:space="preserve"> </w:t>
            </w:r>
            <w:r w:rsidRPr="007A4423">
              <w:rPr>
                <w:rFonts w:ascii="Calibri" w:hAnsi="Calibri" w:cs="Calibri"/>
                <w:sz w:val="24"/>
                <w:szCs w:val="24"/>
              </w:rPr>
              <w:t>os</w:t>
            </w:r>
            <w:r w:rsidRPr="007A4423">
              <w:rPr>
                <w:rFonts w:ascii="Calibri" w:eastAsia="Arial" w:hAnsi="Calibri" w:cs="Calibri"/>
                <w:sz w:val="24"/>
                <w:szCs w:val="24"/>
              </w:rPr>
              <w:t xml:space="preserve"> </w:t>
            </w:r>
            <w:r w:rsidRPr="007A4423">
              <w:rPr>
                <w:rFonts w:ascii="Calibri" w:hAnsi="Calibri" w:cs="Calibri"/>
                <w:sz w:val="24"/>
                <w:szCs w:val="24"/>
              </w:rPr>
              <w:t>mesmos</w:t>
            </w:r>
            <w:r w:rsidRPr="007A4423">
              <w:rPr>
                <w:rFonts w:ascii="Calibri" w:eastAsia="Arial" w:hAnsi="Calibri" w:cs="Calibri"/>
                <w:sz w:val="24"/>
                <w:szCs w:val="24"/>
              </w:rPr>
              <w:t xml:space="preserve"> </w:t>
            </w:r>
            <w:r w:rsidRPr="007A4423">
              <w:rPr>
                <w:rFonts w:ascii="Calibri" w:hAnsi="Calibri" w:cs="Calibri"/>
                <w:sz w:val="24"/>
                <w:szCs w:val="24"/>
              </w:rPr>
              <w:t>estejam</w:t>
            </w:r>
            <w:r w:rsidRPr="007A4423">
              <w:rPr>
                <w:rFonts w:ascii="Calibri" w:eastAsia="Arial" w:hAnsi="Calibri" w:cs="Calibri"/>
                <w:sz w:val="24"/>
                <w:szCs w:val="24"/>
              </w:rPr>
              <w:t xml:space="preserve"> </w:t>
            </w:r>
            <w:r w:rsidRPr="007A4423">
              <w:rPr>
                <w:rFonts w:ascii="Calibri" w:hAnsi="Calibri" w:cs="Calibri"/>
                <w:sz w:val="24"/>
                <w:szCs w:val="24"/>
              </w:rPr>
              <w:t>sempre</w:t>
            </w:r>
            <w:r w:rsidRPr="007A4423">
              <w:rPr>
                <w:rFonts w:ascii="Calibri" w:eastAsia="Arial" w:hAnsi="Calibri" w:cs="Calibri"/>
                <w:sz w:val="24"/>
                <w:szCs w:val="24"/>
              </w:rPr>
              <w:t xml:space="preserve"> </w:t>
            </w:r>
            <w:r w:rsidRPr="007A4423">
              <w:rPr>
                <w:rFonts w:ascii="Calibri" w:hAnsi="Calibri" w:cs="Calibri"/>
                <w:sz w:val="24"/>
                <w:szCs w:val="24"/>
              </w:rPr>
              <w:t>rigorosamente</w:t>
            </w:r>
            <w:r w:rsidRPr="007A4423">
              <w:rPr>
                <w:rFonts w:ascii="Calibri" w:eastAsia="Arial" w:hAnsi="Calibri" w:cs="Calibri"/>
                <w:sz w:val="24"/>
                <w:szCs w:val="24"/>
              </w:rPr>
              <w:t xml:space="preserve"> </w:t>
            </w:r>
            <w:r w:rsidRPr="007A4423">
              <w:rPr>
                <w:rFonts w:ascii="Calibri" w:hAnsi="Calibri" w:cs="Calibri"/>
                <w:sz w:val="24"/>
                <w:szCs w:val="24"/>
              </w:rPr>
              <w:t>limpos,</w:t>
            </w:r>
            <w:r w:rsidRPr="007A4423">
              <w:rPr>
                <w:rFonts w:ascii="Calibri" w:eastAsia="Arial" w:hAnsi="Calibri" w:cs="Calibri"/>
                <w:sz w:val="24"/>
                <w:szCs w:val="24"/>
              </w:rPr>
              <w:t xml:space="preserve"> </w:t>
            </w:r>
            <w:r w:rsidRPr="007A4423">
              <w:rPr>
                <w:rFonts w:ascii="Calibri" w:hAnsi="Calibri" w:cs="Calibri"/>
                <w:sz w:val="24"/>
                <w:szCs w:val="24"/>
              </w:rPr>
              <w:t>completos</w:t>
            </w:r>
            <w:r w:rsidRPr="007A4423">
              <w:rPr>
                <w:rFonts w:ascii="Calibri" w:eastAsia="Arial" w:hAnsi="Calibri" w:cs="Calibri"/>
                <w:sz w:val="24"/>
                <w:szCs w:val="24"/>
              </w:rPr>
              <w:t xml:space="preserve"> </w:t>
            </w:r>
            <w:r w:rsidRPr="007A4423">
              <w:rPr>
                <w:rFonts w:ascii="Calibri" w:hAnsi="Calibri" w:cs="Calibri"/>
                <w:sz w:val="24"/>
                <w:szCs w:val="24"/>
              </w:rPr>
              <w:t>e</w:t>
            </w:r>
            <w:r w:rsidRPr="007A4423">
              <w:rPr>
                <w:rFonts w:ascii="Calibri" w:eastAsia="Arial" w:hAnsi="Calibri" w:cs="Calibri"/>
                <w:sz w:val="24"/>
                <w:szCs w:val="24"/>
              </w:rPr>
              <w:t xml:space="preserve"> </w:t>
            </w:r>
            <w:r w:rsidRPr="007A4423">
              <w:rPr>
                <w:rFonts w:ascii="Calibri" w:hAnsi="Calibri" w:cs="Calibri"/>
                <w:sz w:val="24"/>
                <w:szCs w:val="24"/>
              </w:rPr>
              <w:t>em</w:t>
            </w:r>
            <w:r w:rsidRPr="007A4423">
              <w:rPr>
                <w:rFonts w:ascii="Calibri" w:eastAsia="Arial" w:hAnsi="Calibri" w:cs="Calibri"/>
                <w:sz w:val="24"/>
                <w:szCs w:val="24"/>
              </w:rPr>
              <w:t xml:space="preserve"> </w:t>
            </w:r>
            <w:r w:rsidRPr="007A4423">
              <w:rPr>
                <w:rFonts w:ascii="Calibri" w:hAnsi="Calibri" w:cs="Calibri"/>
                <w:sz w:val="24"/>
                <w:szCs w:val="24"/>
              </w:rPr>
              <w:t>boas</w:t>
            </w:r>
            <w:r w:rsidRPr="007A4423">
              <w:rPr>
                <w:rFonts w:ascii="Calibri" w:eastAsia="Arial" w:hAnsi="Calibri" w:cs="Calibri"/>
                <w:sz w:val="24"/>
                <w:szCs w:val="24"/>
              </w:rPr>
              <w:t xml:space="preserve"> </w:t>
            </w:r>
            <w:r w:rsidRPr="007A4423">
              <w:rPr>
                <w:rFonts w:ascii="Calibri" w:hAnsi="Calibri" w:cs="Calibri"/>
                <w:sz w:val="24"/>
                <w:szCs w:val="24"/>
              </w:rPr>
              <w:t>condições</w:t>
            </w:r>
            <w:r w:rsidRPr="007A4423">
              <w:rPr>
                <w:rFonts w:ascii="Calibri" w:eastAsia="Arial" w:hAnsi="Calibri" w:cs="Calibri"/>
                <w:sz w:val="24"/>
                <w:szCs w:val="24"/>
              </w:rPr>
              <w:t xml:space="preserve"> </w:t>
            </w:r>
            <w:r w:rsidRPr="007A4423">
              <w:rPr>
                <w:rFonts w:ascii="Calibri" w:hAnsi="Calibri" w:cs="Calibri"/>
                <w:sz w:val="24"/>
                <w:szCs w:val="24"/>
              </w:rPr>
              <w:t>de</w:t>
            </w:r>
            <w:r w:rsidRPr="007A4423">
              <w:rPr>
                <w:rFonts w:ascii="Calibri" w:eastAsia="Arial" w:hAnsi="Calibri" w:cs="Calibri"/>
                <w:sz w:val="24"/>
                <w:szCs w:val="24"/>
              </w:rPr>
              <w:t xml:space="preserve"> </w:t>
            </w:r>
            <w:r w:rsidRPr="007A4423">
              <w:rPr>
                <w:rFonts w:ascii="Calibri" w:hAnsi="Calibri" w:cs="Calibri"/>
                <w:sz w:val="24"/>
                <w:szCs w:val="24"/>
              </w:rPr>
              <w:t>apresentação;</w:t>
            </w:r>
          </w:p>
          <w:p w14:paraId="48A21919" w14:textId="77777777" w:rsidR="00C55313" w:rsidRPr="007A4423" w:rsidRDefault="00C55313" w:rsidP="00C55313">
            <w:pPr>
              <w:pStyle w:val="Corpodetexto21"/>
              <w:rPr>
                <w:rFonts w:ascii="Calibri" w:eastAsia="Arial" w:hAnsi="Calibri" w:cs="Calibri"/>
                <w:b/>
                <w:bCs/>
                <w:sz w:val="24"/>
                <w:szCs w:val="24"/>
              </w:rPr>
            </w:pPr>
          </w:p>
          <w:p w14:paraId="360C2642" w14:textId="77777777" w:rsidR="002C1507" w:rsidRPr="007A4423" w:rsidRDefault="00C55313" w:rsidP="00C55313">
            <w:pPr>
              <w:pStyle w:val="Corpodetexto21"/>
              <w:rPr>
                <w:rFonts w:ascii="Calibri" w:hAnsi="Calibri" w:cs="Calibri"/>
                <w:bCs/>
                <w:sz w:val="24"/>
                <w:szCs w:val="24"/>
              </w:rPr>
            </w:pPr>
            <w:r w:rsidRPr="007A4423">
              <w:rPr>
                <w:rFonts w:ascii="Calibri" w:hAnsi="Calibri" w:cs="Calibri"/>
                <w:b/>
                <w:bCs/>
                <w:sz w:val="24"/>
                <w:szCs w:val="24"/>
              </w:rPr>
              <w:tab/>
            </w:r>
            <w:r w:rsidRPr="007A4423">
              <w:rPr>
                <w:rFonts w:ascii="Calibri" w:hAnsi="Calibri" w:cs="Calibri"/>
                <w:b/>
                <w:bCs/>
                <w:sz w:val="24"/>
                <w:szCs w:val="24"/>
              </w:rPr>
              <w:tab/>
              <w:t>H.</w:t>
            </w:r>
            <w:r w:rsidR="009315F9" w:rsidRPr="007A4423">
              <w:rPr>
                <w:rFonts w:ascii="Calibri" w:hAnsi="Calibri" w:cs="Calibri"/>
                <w:b/>
                <w:bCs/>
                <w:sz w:val="24"/>
                <w:szCs w:val="24"/>
              </w:rPr>
              <w:t>4</w:t>
            </w:r>
            <w:r w:rsidRPr="007A4423">
              <w:rPr>
                <w:rFonts w:ascii="Calibri" w:hAnsi="Calibri" w:cs="Calibri"/>
                <w:b/>
                <w:bCs/>
                <w:sz w:val="24"/>
                <w:szCs w:val="24"/>
              </w:rPr>
              <w:t xml:space="preserve">.1.3. </w:t>
            </w:r>
            <w:r w:rsidRPr="007A4423">
              <w:rPr>
                <w:rFonts w:ascii="Calibri" w:hAnsi="Calibri" w:cs="Calibri"/>
                <w:bCs/>
                <w:sz w:val="24"/>
                <w:szCs w:val="24"/>
              </w:rPr>
              <w:t>O Licitante Vencedor deverá fornecer uniformes aos profissionais, em material de 1ª qualidade e adequados para cada categoria</w:t>
            </w:r>
            <w:r w:rsidR="002C1507" w:rsidRPr="007A4423">
              <w:rPr>
                <w:rFonts w:ascii="Calibri" w:hAnsi="Calibri" w:cs="Calibri"/>
                <w:bCs/>
                <w:sz w:val="24"/>
                <w:szCs w:val="24"/>
              </w:rPr>
              <w:t>;</w:t>
            </w:r>
          </w:p>
          <w:p w14:paraId="6BD18F9B" w14:textId="77777777" w:rsidR="002C1507" w:rsidRPr="007A4423" w:rsidRDefault="002C1507" w:rsidP="002C1507">
            <w:pPr>
              <w:pStyle w:val="Corpodetexto21"/>
              <w:ind w:left="1363"/>
              <w:rPr>
                <w:rFonts w:ascii="Calibri" w:hAnsi="Calibri" w:cs="Calibri"/>
                <w:b/>
                <w:bCs/>
                <w:sz w:val="24"/>
                <w:szCs w:val="24"/>
              </w:rPr>
            </w:pPr>
          </w:p>
          <w:p w14:paraId="19D4C23B" w14:textId="77777777" w:rsidR="00C55313" w:rsidRPr="007A4423" w:rsidRDefault="002C1507" w:rsidP="002C1507">
            <w:pPr>
              <w:pStyle w:val="Corpodetexto21"/>
              <w:ind w:left="1363"/>
              <w:rPr>
                <w:rFonts w:ascii="Calibri" w:hAnsi="Calibri" w:cs="Calibri"/>
                <w:bCs/>
                <w:sz w:val="24"/>
                <w:szCs w:val="24"/>
              </w:rPr>
            </w:pPr>
            <w:r w:rsidRPr="007A4423">
              <w:rPr>
                <w:rFonts w:ascii="Calibri" w:hAnsi="Calibri" w:cs="Calibri"/>
                <w:b/>
                <w:bCs/>
                <w:sz w:val="24"/>
                <w:szCs w:val="24"/>
              </w:rPr>
              <w:t xml:space="preserve">H.4.1.3.1.  </w:t>
            </w:r>
            <w:r w:rsidRPr="007A4423">
              <w:rPr>
                <w:rFonts w:ascii="Calibri" w:hAnsi="Calibri" w:cs="Calibri"/>
                <w:bCs/>
                <w:sz w:val="24"/>
                <w:szCs w:val="24"/>
              </w:rPr>
              <w:t xml:space="preserve">Para cada profissional deverá ser fornecido </w:t>
            </w:r>
            <w:r w:rsidR="00C55313" w:rsidRPr="007A4423">
              <w:rPr>
                <w:rFonts w:ascii="Calibri" w:hAnsi="Calibri" w:cs="Calibri"/>
                <w:b/>
                <w:bCs/>
                <w:sz w:val="24"/>
                <w:szCs w:val="24"/>
              </w:rPr>
              <w:t>02 (</w:t>
            </w:r>
            <w:r w:rsidRPr="007A4423">
              <w:rPr>
                <w:rFonts w:ascii="Calibri" w:hAnsi="Calibri" w:cs="Calibri"/>
                <w:b/>
                <w:bCs/>
                <w:sz w:val="24"/>
                <w:szCs w:val="24"/>
              </w:rPr>
              <w:t>duas</w:t>
            </w:r>
            <w:r w:rsidR="00C55313" w:rsidRPr="007A4423">
              <w:rPr>
                <w:rFonts w:ascii="Calibri" w:hAnsi="Calibri" w:cs="Calibri"/>
                <w:b/>
                <w:bCs/>
                <w:sz w:val="24"/>
                <w:szCs w:val="24"/>
              </w:rPr>
              <w:t xml:space="preserve">) </w:t>
            </w:r>
            <w:r w:rsidRPr="007A4423">
              <w:rPr>
                <w:rFonts w:ascii="Calibri" w:hAnsi="Calibri" w:cs="Calibri"/>
                <w:b/>
                <w:bCs/>
                <w:sz w:val="24"/>
                <w:szCs w:val="24"/>
              </w:rPr>
              <w:t>camisas polos</w:t>
            </w:r>
            <w:r w:rsidR="00C55313" w:rsidRPr="007A4423">
              <w:rPr>
                <w:rFonts w:ascii="Calibri" w:hAnsi="Calibri" w:cs="Calibri"/>
                <w:bCs/>
                <w:sz w:val="24"/>
                <w:szCs w:val="24"/>
              </w:rPr>
              <w:t xml:space="preserve"> na data de início da prestação do serviço e </w:t>
            </w:r>
            <w:r w:rsidR="00C55313" w:rsidRPr="007A4423">
              <w:rPr>
                <w:rFonts w:ascii="Calibri" w:hAnsi="Calibri" w:cs="Calibri"/>
                <w:b/>
                <w:bCs/>
                <w:sz w:val="24"/>
                <w:szCs w:val="24"/>
              </w:rPr>
              <w:t>01 (um</w:t>
            </w:r>
            <w:r w:rsidRPr="007A4423">
              <w:rPr>
                <w:rFonts w:ascii="Calibri" w:hAnsi="Calibri" w:cs="Calibri"/>
                <w:b/>
                <w:bCs/>
                <w:sz w:val="24"/>
                <w:szCs w:val="24"/>
              </w:rPr>
              <w:t>a</w:t>
            </w:r>
            <w:r w:rsidR="00C55313" w:rsidRPr="007A4423">
              <w:rPr>
                <w:rFonts w:ascii="Calibri" w:hAnsi="Calibri" w:cs="Calibri"/>
                <w:b/>
                <w:bCs/>
                <w:sz w:val="24"/>
                <w:szCs w:val="24"/>
              </w:rPr>
              <w:t xml:space="preserve">) </w:t>
            </w:r>
            <w:r w:rsidRPr="007A4423">
              <w:rPr>
                <w:rFonts w:ascii="Calibri" w:hAnsi="Calibri" w:cs="Calibri"/>
                <w:b/>
                <w:bCs/>
                <w:sz w:val="24"/>
                <w:szCs w:val="24"/>
              </w:rPr>
              <w:t>camisa polo</w:t>
            </w:r>
            <w:r w:rsidR="00C55313" w:rsidRPr="007A4423">
              <w:rPr>
                <w:rFonts w:ascii="Calibri" w:hAnsi="Calibri" w:cs="Calibri"/>
                <w:bCs/>
                <w:sz w:val="24"/>
                <w:szCs w:val="24"/>
              </w:rPr>
              <w:t xml:space="preserve"> a cada </w:t>
            </w:r>
            <w:r w:rsidR="00C55313" w:rsidRPr="007A4423">
              <w:rPr>
                <w:rFonts w:ascii="Calibri" w:hAnsi="Calibri" w:cs="Calibri"/>
                <w:b/>
                <w:bCs/>
                <w:sz w:val="24"/>
                <w:szCs w:val="24"/>
              </w:rPr>
              <w:t>06 (seis) meses</w:t>
            </w:r>
            <w:r w:rsidR="00C55313" w:rsidRPr="007A4423">
              <w:rPr>
                <w:rFonts w:ascii="Calibri" w:hAnsi="Calibri" w:cs="Calibri"/>
                <w:bCs/>
                <w:sz w:val="24"/>
                <w:szCs w:val="24"/>
              </w:rPr>
              <w:t xml:space="preserve"> de prestação do serviço</w:t>
            </w:r>
            <w:r w:rsidRPr="007A4423">
              <w:rPr>
                <w:rFonts w:ascii="Calibri" w:hAnsi="Calibri" w:cs="Calibri"/>
                <w:bCs/>
                <w:sz w:val="24"/>
                <w:szCs w:val="24"/>
              </w:rPr>
              <w:t>;</w:t>
            </w:r>
          </w:p>
          <w:p w14:paraId="238601FE" w14:textId="77777777" w:rsidR="00AA6661" w:rsidRPr="007A4423" w:rsidRDefault="00AA6661" w:rsidP="002C1507">
            <w:pPr>
              <w:pStyle w:val="Corpodetexto21"/>
              <w:ind w:left="1363"/>
              <w:rPr>
                <w:rFonts w:ascii="Calibri" w:hAnsi="Calibri" w:cs="Calibri"/>
                <w:bCs/>
                <w:sz w:val="24"/>
                <w:szCs w:val="24"/>
              </w:rPr>
            </w:pPr>
          </w:p>
          <w:p w14:paraId="09910AD8" w14:textId="77777777" w:rsidR="00AA6661" w:rsidRPr="007A4423" w:rsidRDefault="00AA6661" w:rsidP="002C1507">
            <w:pPr>
              <w:pStyle w:val="Corpodetexto21"/>
              <w:ind w:left="1363"/>
              <w:rPr>
                <w:rFonts w:ascii="Calibri" w:hAnsi="Calibri" w:cs="Calibri"/>
                <w:sz w:val="24"/>
                <w:szCs w:val="24"/>
              </w:rPr>
            </w:pPr>
            <w:r w:rsidRPr="007A4423">
              <w:rPr>
                <w:rFonts w:ascii="Calibri" w:hAnsi="Calibri" w:cs="Calibri"/>
                <w:b/>
                <w:bCs/>
                <w:sz w:val="24"/>
                <w:szCs w:val="24"/>
              </w:rPr>
              <w:t xml:space="preserve">H.4.1.3.2.  </w:t>
            </w:r>
            <w:r w:rsidRPr="007A4423">
              <w:rPr>
                <w:rFonts w:ascii="Calibri" w:hAnsi="Calibri" w:cs="Calibri"/>
                <w:sz w:val="24"/>
                <w:szCs w:val="24"/>
              </w:rPr>
              <w:t xml:space="preserve">As camisas polos deverão constar a identificação (nome de empresa) do Licitante Vencedor. </w:t>
            </w:r>
          </w:p>
          <w:p w14:paraId="0F3CABC7" w14:textId="77777777" w:rsidR="002C1507" w:rsidRPr="007A4423" w:rsidRDefault="002C1507" w:rsidP="002C1507">
            <w:pPr>
              <w:pStyle w:val="Corpodetexto21"/>
              <w:ind w:firstLine="1363"/>
              <w:rPr>
                <w:rFonts w:ascii="Calibri" w:hAnsi="Calibri" w:cs="Calibri"/>
                <w:b/>
                <w:bCs/>
                <w:sz w:val="24"/>
                <w:szCs w:val="24"/>
              </w:rPr>
            </w:pPr>
          </w:p>
          <w:p w14:paraId="0B31A1F1" w14:textId="77777777" w:rsidR="00C55313" w:rsidRPr="007A4423" w:rsidRDefault="00C55313" w:rsidP="00C55313">
            <w:pPr>
              <w:jc w:val="both"/>
              <w:rPr>
                <w:rFonts w:ascii="Calibri" w:hAnsi="Calibri" w:cs="Calibri"/>
                <w:bCs/>
                <w:sz w:val="24"/>
                <w:szCs w:val="24"/>
              </w:rPr>
            </w:pPr>
            <w:r w:rsidRPr="007A4423">
              <w:rPr>
                <w:rFonts w:ascii="Calibri" w:hAnsi="Calibri" w:cs="Calibri"/>
                <w:b/>
                <w:bCs/>
                <w:sz w:val="24"/>
                <w:szCs w:val="24"/>
              </w:rPr>
              <w:tab/>
            </w:r>
            <w:r w:rsidRPr="007A4423">
              <w:rPr>
                <w:rFonts w:ascii="Calibri" w:hAnsi="Calibri" w:cs="Calibri"/>
                <w:b/>
                <w:bCs/>
                <w:sz w:val="24"/>
                <w:szCs w:val="24"/>
              </w:rPr>
              <w:tab/>
              <w:t>H.</w:t>
            </w:r>
            <w:r w:rsidR="009315F9" w:rsidRPr="007A4423">
              <w:rPr>
                <w:rFonts w:ascii="Calibri" w:hAnsi="Calibri" w:cs="Calibri"/>
                <w:b/>
                <w:bCs/>
                <w:sz w:val="24"/>
                <w:szCs w:val="24"/>
              </w:rPr>
              <w:t>4</w:t>
            </w:r>
            <w:r w:rsidRPr="007A4423">
              <w:rPr>
                <w:rFonts w:ascii="Calibri" w:hAnsi="Calibri" w:cs="Calibri"/>
                <w:b/>
                <w:bCs/>
                <w:sz w:val="24"/>
                <w:szCs w:val="24"/>
              </w:rPr>
              <w:t xml:space="preserve">.1.4. </w:t>
            </w:r>
            <w:r w:rsidRPr="007A4423">
              <w:rPr>
                <w:rFonts w:ascii="Calibri" w:hAnsi="Calibri" w:cs="Calibri"/>
                <w:bCs/>
                <w:sz w:val="24"/>
                <w:szCs w:val="24"/>
              </w:rPr>
              <w:t>Os uniformes devem ser fornecidos pelo Licitante Vencedor a seus empregados de acordo com o disposto no respectivo Acordo, Convenção ou Dissídio Coletivo de Trabalho;</w:t>
            </w:r>
          </w:p>
          <w:p w14:paraId="5B08B5D1" w14:textId="77777777" w:rsidR="00C55313" w:rsidRPr="007A4423" w:rsidRDefault="00C55313" w:rsidP="00C55313">
            <w:pPr>
              <w:jc w:val="both"/>
              <w:rPr>
                <w:rFonts w:ascii="Calibri" w:hAnsi="Calibri" w:cs="Calibri"/>
                <w:bCs/>
                <w:sz w:val="24"/>
                <w:szCs w:val="24"/>
              </w:rPr>
            </w:pPr>
          </w:p>
          <w:p w14:paraId="72AD3B1B" w14:textId="77777777" w:rsidR="00C55313" w:rsidRPr="007A4423" w:rsidRDefault="00C55313" w:rsidP="00C55313">
            <w:pPr>
              <w:jc w:val="both"/>
              <w:rPr>
                <w:rFonts w:ascii="Calibri" w:hAnsi="Calibri" w:cs="Calibri"/>
                <w:bCs/>
                <w:sz w:val="24"/>
                <w:szCs w:val="24"/>
                <w:lang w:val="pt-PT"/>
              </w:rPr>
            </w:pPr>
            <w:r w:rsidRPr="007A4423">
              <w:rPr>
                <w:rFonts w:ascii="Calibri" w:hAnsi="Calibri" w:cs="Calibri"/>
                <w:b/>
                <w:bCs/>
                <w:sz w:val="24"/>
                <w:szCs w:val="24"/>
              </w:rPr>
              <w:tab/>
            </w:r>
            <w:r w:rsidRPr="007A4423">
              <w:rPr>
                <w:rFonts w:ascii="Calibri" w:hAnsi="Calibri" w:cs="Calibri"/>
                <w:b/>
                <w:bCs/>
                <w:sz w:val="24"/>
                <w:szCs w:val="24"/>
              </w:rPr>
              <w:tab/>
              <w:t>H.</w:t>
            </w:r>
            <w:r w:rsidR="009315F9" w:rsidRPr="007A4423">
              <w:rPr>
                <w:rFonts w:ascii="Calibri" w:hAnsi="Calibri" w:cs="Calibri"/>
                <w:b/>
                <w:bCs/>
                <w:sz w:val="24"/>
                <w:szCs w:val="24"/>
              </w:rPr>
              <w:t>4</w:t>
            </w:r>
            <w:r w:rsidRPr="007A4423">
              <w:rPr>
                <w:rFonts w:ascii="Calibri" w:hAnsi="Calibri" w:cs="Calibri"/>
                <w:b/>
                <w:bCs/>
                <w:sz w:val="24"/>
                <w:szCs w:val="24"/>
              </w:rPr>
              <w:t xml:space="preserve">.1.5. </w:t>
            </w:r>
            <w:r w:rsidRPr="007A4423">
              <w:rPr>
                <w:rFonts w:ascii="Calibri" w:hAnsi="Calibri" w:cs="Calibri"/>
                <w:bCs/>
                <w:sz w:val="24"/>
                <w:szCs w:val="24"/>
                <w:lang w:val="pt-PT"/>
              </w:rPr>
              <w:t>Todos os itens do uniforme devem ser de primeiro uso e ter corte adequado ao usuário, especialmente quanto ao tamanho e ao modelo (feminino ou masculino).</w:t>
            </w:r>
          </w:p>
          <w:p w14:paraId="16DEB4AB" w14:textId="77777777" w:rsidR="00C55313" w:rsidRPr="007A4423" w:rsidRDefault="00C55313" w:rsidP="00C55313">
            <w:pPr>
              <w:jc w:val="both"/>
              <w:rPr>
                <w:rFonts w:ascii="Calibri" w:eastAsia="Arial" w:hAnsi="Calibri" w:cs="Calibri"/>
                <w:b/>
                <w:bCs/>
                <w:sz w:val="24"/>
                <w:szCs w:val="24"/>
              </w:rPr>
            </w:pPr>
          </w:p>
          <w:p w14:paraId="0900BF39" w14:textId="77777777" w:rsidR="00C55313" w:rsidRPr="007A4423" w:rsidRDefault="00C55313" w:rsidP="00C55313">
            <w:pPr>
              <w:tabs>
                <w:tab w:val="left" w:pos="720"/>
              </w:tabs>
              <w:jc w:val="both"/>
              <w:rPr>
                <w:rFonts w:ascii="Calibri" w:hAnsi="Calibri" w:cs="Calibri"/>
                <w:bCs/>
                <w:sz w:val="24"/>
                <w:szCs w:val="24"/>
                <w:lang w:val="pt-PT"/>
              </w:rPr>
            </w:pPr>
            <w:r w:rsidRPr="007A4423">
              <w:rPr>
                <w:rFonts w:ascii="Calibri" w:hAnsi="Calibri" w:cs="Calibri"/>
                <w:b/>
                <w:bCs/>
                <w:sz w:val="24"/>
                <w:szCs w:val="24"/>
              </w:rPr>
              <w:tab/>
              <w:t>H.</w:t>
            </w:r>
            <w:r w:rsidR="009315F9" w:rsidRPr="007A4423">
              <w:rPr>
                <w:rFonts w:ascii="Calibri" w:hAnsi="Calibri" w:cs="Calibri"/>
                <w:b/>
                <w:bCs/>
                <w:sz w:val="24"/>
                <w:szCs w:val="24"/>
              </w:rPr>
              <w:t>4</w:t>
            </w:r>
            <w:r w:rsidRPr="007A4423">
              <w:rPr>
                <w:rFonts w:ascii="Calibri" w:hAnsi="Calibri" w:cs="Calibri"/>
                <w:b/>
                <w:bCs/>
                <w:sz w:val="24"/>
                <w:szCs w:val="24"/>
              </w:rPr>
              <w:t xml:space="preserve">.2. </w:t>
            </w:r>
            <w:r w:rsidRPr="007A4423">
              <w:rPr>
                <w:rFonts w:ascii="Calibri" w:hAnsi="Calibri" w:cs="Calibri"/>
                <w:bCs/>
                <w:sz w:val="24"/>
                <w:szCs w:val="24"/>
                <w:lang w:val="pt-PT"/>
              </w:rPr>
              <w:t>O custo do uniforme não pode ser descontado da remuneração devida ao empregado, assim como o trabalhador não deverá receber dinheiro em substituição a qualquer item do conjunto;</w:t>
            </w:r>
          </w:p>
          <w:p w14:paraId="0AD9C6F4" w14:textId="77777777" w:rsidR="00C55313" w:rsidRPr="007A4423" w:rsidRDefault="00C55313" w:rsidP="00C55313">
            <w:pPr>
              <w:tabs>
                <w:tab w:val="left" w:pos="720"/>
              </w:tabs>
              <w:jc w:val="both"/>
              <w:rPr>
                <w:rFonts w:ascii="Calibri" w:eastAsia="Arial" w:hAnsi="Calibri" w:cs="Calibri"/>
                <w:b/>
                <w:bCs/>
                <w:sz w:val="24"/>
                <w:szCs w:val="24"/>
              </w:rPr>
            </w:pPr>
          </w:p>
          <w:p w14:paraId="641408FF" w14:textId="77777777" w:rsidR="00C55313" w:rsidRPr="007A4423" w:rsidRDefault="00C55313" w:rsidP="00C55313">
            <w:pPr>
              <w:tabs>
                <w:tab w:val="left" w:pos="720"/>
              </w:tabs>
              <w:jc w:val="both"/>
              <w:rPr>
                <w:rFonts w:ascii="Calibri" w:hAnsi="Calibri" w:cs="Calibri"/>
                <w:bCs/>
                <w:sz w:val="24"/>
                <w:szCs w:val="24"/>
                <w:lang w:val="pt-PT"/>
              </w:rPr>
            </w:pPr>
            <w:r w:rsidRPr="007A4423">
              <w:rPr>
                <w:rFonts w:ascii="Calibri" w:hAnsi="Calibri" w:cs="Calibri"/>
                <w:b/>
                <w:bCs/>
                <w:sz w:val="24"/>
                <w:szCs w:val="24"/>
              </w:rPr>
              <w:tab/>
              <w:t>H.</w:t>
            </w:r>
            <w:r w:rsidR="009315F9" w:rsidRPr="007A4423">
              <w:rPr>
                <w:rFonts w:ascii="Calibri" w:hAnsi="Calibri" w:cs="Calibri"/>
                <w:b/>
                <w:bCs/>
                <w:sz w:val="24"/>
                <w:szCs w:val="24"/>
              </w:rPr>
              <w:t>4</w:t>
            </w:r>
            <w:r w:rsidRPr="007A4423">
              <w:rPr>
                <w:rFonts w:ascii="Calibri" w:hAnsi="Calibri" w:cs="Calibri"/>
                <w:b/>
                <w:bCs/>
                <w:sz w:val="24"/>
                <w:szCs w:val="24"/>
              </w:rPr>
              <w:t xml:space="preserve">.3. </w:t>
            </w:r>
            <w:r w:rsidRPr="007A4423">
              <w:rPr>
                <w:rFonts w:ascii="Calibri" w:hAnsi="Calibri" w:cs="Calibri"/>
                <w:bCs/>
                <w:sz w:val="24"/>
                <w:szCs w:val="24"/>
                <w:lang w:val="pt-PT"/>
              </w:rPr>
              <w:t>Os primeiros conjuntos completos de uniforme deverão ser entregue a cada um dos profissionais na data de início da vigência do Contrato;</w:t>
            </w:r>
          </w:p>
          <w:p w14:paraId="4B1F511A" w14:textId="77777777" w:rsidR="00C55313" w:rsidRPr="007A4423" w:rsidRDefault="00C55313" w:rsidP="00C55313">
            <w:pPr>
              <w:tabs>
                <w:tab w:val="left" w:pos="720"/>
              </w:tabs>
              <w:jc w:val="both"/>
              <w:rPr>
                <w:rFonts w:ascii="Calibri" w:eastAsia="Arial" w:hAnsi="Calibri" w:cs="Calibri"/>
                <w:b/>
                <w:bCs/>
                <w:sz w:val="24"/>
                <w:szCs w:val="24"/>
              </w:rPr>
            </w:pPr>
          </w:p>
          <w:p w14:paraId="192457C1" w14:textId="77777777" w:rsidR="00C55313" w:rsidRPr="007A4423" w:rsidRDefault="00C55313" w:rsidP="00C55313">
            <w:pPr>
              <w:tabs>
                <w:tab w:val="left" w:pos="720"/>
              </w:tabs>
              <w:jc w:val="both"/>
              <w:rPr>
                <w:rFonts w:ascii="Calibri" w:hAnsi="Calibri" w:cs="Calibri"/>
                <w:bCs/>
                <w:sz w:val="24"/>
                <w:szCs w:val="24"/>
                <w:lang w:val="pt-PT"/>
              </w:rPr>
            </w:pPr>
            <w:r w:rsidRPr="007A4423">
              <w:rPr>
                <w:rFonts w:ascii="Calibri" w:hAnsi="Calibri" w:cs="Calibri"/>
                <w:b/>
                <w:bCs/>
                <w:sz w:val="24"/>
                <w:szCs w:val="24"/>
              </w:rPr>
              <w:tab/>
            </w:r>
            <w:r w:rsidRPr="007A4423">
              <w:rPr>
                <w:rFonts w:ascii="Calibri" w:hAnsi="Calibri" w:cs="Calibri"/>
                <w:b/>
                <w:bCs/>
                <w:sz w:val="24"/>
                <w:szCs w:val="24"/>
              </w:rPr>
              <w:tab/>
              <w:t>H.</w:t>
            </w:r>
            <w:r w:rsidR="009315F9" w:rsidRPr="007A4423">
              <w:rPr>
                <w:rFonts w:ascii="Calibri" w:hAnsi="Calibri" w:cs="Calibri"/>
                <w:b/>
                <w:bCs/>
                <w:sz w:val="24"/>
                <w:szCs w:val="24"/>
              </w:rPr>
              <w:t>4</w:t>
            </w:r>
            <w:r w:rsidRPr="007A4423">
              <w:rPr>
                <w:rFonts w:ascii="Calibri" w:hAnsi="Calibri" w:cs="Calibri"/>
                <w:b/>
                <w:bCs/>
                <w:sz w:val="24"/>
                <w:szCs w:val="24"/>
              </w:rPr>
              <w:t xml:space="preserve">.3.1. </w:t>
            </w:r>
            <w:r w:rsidRPr="007A4423">
              <w:rPr>
                <w:rFonts w:ascii="Calibri" w:hAnsi="Calibri" w:cs="Calibri"/>
                <w:bCs/>
                <w:sz w:val="24"/>
                <w:szCs w:val="24"/>
                <w:lang w:val="pt-PT"/>
              </w:rPr>
              <w:t xml:space="preserve">O uniforme deverá ser entregue pelo Licitante Vencedor aos seus empregados, mediante recibo, devidamente discriminado, cuja cópia deverá ser apresentada ao Fiscal do Contrato designado pela </w:t>
            </w:r>
            <w:r w:rsidRPr="007A4423">
              <w:rPr>
                <w:rFonts w:ascii="Calibri" w:hAnsi="Calibri" w:cs="Calibri"/>
                <w:b/>
                <w:bCs/>
                <w:sz w:val="24"/>
                <w:szCs w:val="24"/>
                <w:lang w:val="pt-PT"/>
              </w:rPr>
              <w:t>EBC</w:t>
            </w:r>
            <w:r w:rsidRPr="007A4423">
              <w:rPr>
                <w:rFonts w:ascii="Calibri" w:hAnsi="Calibri" w:cs="Calibri"/>
                <w:bCs/>
                <w:sz w:val="24"/>
                <w:szCs w:val="24"/>
                <w:lang w:val="pt-PT"/>
              </w:rPr>
              <w:t xml:space="preserve">, no prazo de até </w:t>
            </w:r>
            <w:r w:rsidRPr="007A4423">
              <w:rPr>
                <w:rFonts w:ascii="Calibri" w:hAnsi="Calibri" w:cs="Calibri"/>
                <w:b/>
                <w:bCs/>
                <w:sz w:val="24"/>
                <w:szCs w:val="24"/>
                <w:lang w:val="pt-PT"/>
              </w:rPr>
              <w:t>05 (cinco) dias corridos</w:t>
            </w:r>
            <w:r w:rsidRPr="007A4423">
              <w:rPr>
                <w:rFonts w:ascii="Calibri" w:hAnsi="Calibri" w:cs="Calibri"/>
                <w:bCs/>
                <w:sz w:val="24"/>
                <w:szCs w:val="24"/>
                <w:lang w:val="pt-PT"/>
              </w:rPr>
              <w:t>, a contar da data de efetiva entrega;</w:t>
            </w:r>
          </w:p>
          <w:p w14:paraId="65F9C3DC" w14:textId="77777777" w:rsidR="00C55313" w:rsidRPr="007A4423" w:rsidRDefault="00C55313" w:rsidP="00C55313">
            <w:pPr>
              <w:tabs>
                <w:tab w:val="left" w:pos="720"/>
              </w:tabs>
              <w:jc w:val="both"/>
              <w:rPr>
                <w:rFonts w:ascii="Calibri" w:hAnsi="Calibri" w:cs="Calibri"/>
                <w:bCs/>
                <w:sz w:val="24"/>
                <w:szCs w:val="24"/>
                <w:lang w:val="pt-PT"/>
              </w:rPr>
            </w:pPr>
          </w:p>
          <w:p w14:paraId="650CF516" w14:textId="77777777" w:rsidR="002610D3" w:rsidRPr="007A4423" w:rsidRDefault="00C55313" w:rsidP="002C1507">
            <w:pPr>
              <w:tabs>
                <w:tab w:val="left" w:pos="720"/>
              </w:tabs>
              <w:jc w:val="both"/>
              <w:rPr>
                <w:rFonts w:ascii="Calibri" w:eastAsia="Arial" w:hAnsi="Calibri" w:cs="Calibri"/>
                <w:b/>
                <w:sz w:val="24"/>
                <w:szCs w:val="24"/>
              </w:rPr>
            </w:pPr>
            <w:r w:rsidRPr="007A4423">
              <w:rPr>
                <w:rFonts w:ascii="Calibri" w:hAnsi="Calibri" w:cs="Calibri"/>
                <w:b/>
                <w:bCs/>
                <w:sz w:val="24"/>
                <w:szCs w:val="24"/>
              </w:rPr>
              <w:tab/>
              <w:t>H.</w:t>
            </w:r>
            <w:r w:rsidR="009315F9" w:rsidRPr="007A4423">
              <w:rPr>
                <w:rFonts w:ascii="Calibri" w:hAnsi="Calibri" w:cs="Calibri"/>
                <w:b/>
                <w:bCs/>
                <w:sz w:val="24"/>
                <w:szCs w:val="24"/>
              </w:rPr>
              <w:t>4</w:t>
            </w:r>
            <w:r w:rsidRPr="007A4423">
              <w:rPr>
                <w:rFonts w:ascii="Calibri" w:hAnsi="Calibri" w:cs="Calibri"/>
                <w:b/>
                <w:bCs/>
                <w:sz w:val="24"/>
                <w:szCs w:val="24"/>
              </w:rPr>
              <w:t xml:space="preserve">.4. </w:t>
            </w:r>
            <w:r w:rsidRPr="007A4423">
              <w:rPr>
                <w:rFonts w:ascii="Calibri" w:hAnsi="Calibri" w:cs="Calibri"/>
                <w:sz w:val="24"/>
                <w:szCs w:val="24"/>
              </w:rPr>
              <w:t xml:space="preserve">Caso seja constatado pela </w:t>
            </w:r>
            <w:r w:rsidRPr="007A4423">
              <w:rPr>
                <w:rFonts w:ascii="Calibri" w:hAnsi="Calibri" w:cs="Calibri"/>
                <w:b/>
                <w:bCs/>
                <w:sz w:val="24"/>
                <w:szCs w:val="24"/>
              </w:rPr>
              <w:t>EBC</w:t>
            </w:r>
            <w:r w:rsidRPr="007A4423">
              <w:rPr>
                <w:rFonts w:ascii="Calibri" w:hAnsi="Calibri" w:cs="Calibri"/>
                <w:sz w:val="24"/>
                <w:szCs w:val="24"/>
              </w:rPr>
              <w:t xml:space="preserve">, que os uniformes estejam desgastados e/ou não apresentem boa aparência, estes deverão ser substituídos no prazo de </w:t>
            </w:r>
            <w:r w:rsidRPr="007A4423">
              <w:rPr>
                <w:rFonts w:ascii="Calibri" w:hAnsi="Calibri" w:cs="Calibri"/>
                <w:b/>
                <w:bCs/>
                <w:sz w:val="24"/>
                <w:szCs w:val="24"/>
              </w:rPr>
              <w:t>24 (vinte e quatro) horas</w:t>
            </w:r>
            <w:r w:rsidRPr="007A4423">
              <w:rPr>
                <w:rFonts w:ascii="Calibri" w:hAnsi="Calibri" w:cs="Calibri"/>
                <w:sz w:val="24"/>
                <w:szCs w:val="24"/>
              </w:rPr>
              <w:t>.</w:t>
            </w:r>
          </w:p>
          <w:p w14:paraId="1F3B1409" w14:textId="77777777" w:rsidR="002610D3" w:rsidRPr="007A4423" w:rsidRDefault="002610D3">
            <w:pPr>
              <w:tabs>
                <w:tab w:val="left" w:pos="720"/>
              </w:tabs>
              <w:jc w:val="both"/>
              <w:rPr>
                <w:rFonts w:ascii="Calibri" w:hAnsi="Calibri" w:cs="Calibri"/>
                <w:sz w:val="24"/>
                <w:szCs w:val="24"/>
              </w:rPr>
            </w:pPr>
          </w:p>
        </w:tc>
      </w:tr>
    </w:tbl>
    <w:p w14:paraId="562C75D1" w14:textId="77777777" w:rsidR="002610D3" w:rsidRPr="007A4423" w:rsidRDefault="002610D3">
      <w:pPr>
        <w:rPr>
          <w:rFonts w:ascii="Calibri" w:hAnsi="Calibri" w:cs="Calibri"/>
          <w:sz w:val="24"/>
          <w:szCs w:val="24"/>
        </w:rPr>
      </w:pPr>
    </w:p>
    <w:tbl>
      <w:tblPr>
        <w:tblW w:w="9639" w:type="dxa"/>
        <w:tblInd w:w="70" w:type="dxa"/>
        <w:tblLayout w:type="fixed"/>
        <w:tblCellMar>
          <w:left w:w="70" w:type="dxa"/>
          <w:right w:w="70" w:type="dxa"/>
        </w:tblCellMar>
        <w:tblLook w:val="0000" w:firstRow="0" w:lastRow="0" w:firstColumn="0" w:lastColumn="0" w:noHBand="0" w:noVBand="0"/>
      </w:tblPr>
      <w:tblGrid>
        <w:gridCol w:w="567"/>
        <w:gridCol w:w="9072"/>
      </w:tblGrid>
      <w:tr w:rsidR="00064EE9" w:rsidRPr="007A4423" w14:paraId="76114B17" w14:textId="77777777" w:rsidTr="00AB1C9C">
        <w:tc>
          <w:tcPr>
            <w:tcW w:w="567" w:type="dxa"/>
            <w:tcBorders>
              <w:top w:val="single" w:sz="4" w:space="0" w:color="000000"/>
              <w:left w:val="single" w:sz="4" w:space="0" w:color="000000"/>
              <w:bottom w:val="single" w:sz="4" w:space="0" w:color="000000"/>
            </w:tcBorders>
            <w:vAlign w:val="center"/>
          </w:tcPr>
          <w:p w14:paraId="2906B3E5" w14:textId="77777777" w:rsidR="002610D3" w:rsidRPr="007A4423" w:rsidRDefault="002610D3">
            <w:pPr>
              <w:jc w:val="center"/>
              <w:rPr>
                <w:rFonts w:ascii="Calibri" w:hAnsi="Calibri" w:cs="Calibri"/>
                <w:b/>
                <w:sz w:val="24"/>
                <w:szCs w:val="24"/>
              </w:rPr>
            </w:pPr>
            <w:r w:rsidRPr="007A4423">
              <w:rPr>
                <w:rFonts w:ascii="Calibri" w:hAnsi="Calibri" w:cs="Calibri"/>
                <w:b/>
                <w:bCs/>
                <w:sz w:val="24"/>
                <w:szCs w:val="24"/>
              </w:rPr>
              <w:t>I</w:t>
            </w:r>
          </w:p>
        </w:tc>
        <w:tc>
          <w:tcPr>
            <w:tcW w:w="9072" w:type="dxa"/>
            <w:tcBorders>
              <w:top w:val="single" w:sz="4" w:space="0" w:color="000000"/>
              <w:left w:val="single" w:sz="4" w:space="0" w:color="000000"/>
              <w:bottom w:val="single" w:sz="4" w:space="0" w:color="000000"/>
              <w:right w:val="single" w:sz="4" w:space="0" w:color="000000"/>
            </w:tcBorders>
          </w:tcPr>
          <w:p w14:paraId="7C8F03EE" w14:textId="77777777" w:rsidR="001A72E7" w:rsidRDefault="001A72E7">
            <w:pPr>
              <w:jc w:val="both"/>
              <w:rPr>
                <w:rFonts w:ascii="Calibri" w:hAnsi="Calibri" w:cs="Calibri"/>
                <w:b/>
                <w:sz w:val="24"/>
                <w:szCs w:val="24"/>
              </w:rPr>
            </w:pPr>
          </w:p>
          <w:p w14:paraId="54D5E5DF" w14:textId="785C0093" w:rsidR="002610D3" w:rsidRDefault="002610D3">
            <w:pPr>
              <w:jc w:val="both"/>
              <w:rPr>
                <w:rFonts w:ascii="Calibri" w:hAnsi="Calibri" w:cs="Calibri"/>
                <w:b/>
                <w:sz w:val="24"/>
                <w:szCs w:val="24"/>
              </w:rPr>
            </w:pPr>
            <w:r w:rsidRPr="007A4423">
              <w:rPr>
                <w:rFonts w:ascii="Calibri" w:hAnsi="Calibri" w:cs="Calibri"/>
                <w:b/>
                <w:sz w:val="24"/>
                <w:szCs w:val="24"/>
              </w:rPr>
              <w:t>ORÇAMENTO ESTIMADO:</w:t>
            </w:r>
          </w:p>
          <w:p w14:paraId="1A965116" w14:textId="77777777" w:rsidR="00AE1012" w:rsidRPr="007A4423" w:rsidRDefault="00AE1012">
            <w:pPr>
              <w:jc w:val="both"/>
              <w:rPr>
                <w:rFonts w:ascii="Calibri" w:hAnsi="Calibri" w:cs="Calibri"/>
                <w:b/>
                <w:sz w:val="24"/>
                <w:szCs w:val="24"/>
              </w:rPr>
            </w:pPr>
          </w:p>
          <w:p w14:paraId="2FD4B6C2" w14:textId="77777777" w:rsidR="002610D3" w:rsidRDefault="002610D3">
            <w:pPr>
              <w:jc w:val="both"/>
              <w:rPr>
                <w:rFonts w:ascii="Calibri" w:hAnsi="Calibri" w:cs="Calibri"/>
                <w:sz w:val="24"/>
                <w:szCs w:val="24"/>
              </w:rPr>
            </w:pPr>
            <w:r w:rsidRPr="007A4423">
              <w:rPr>
                <w:rFonts w:ascii="Calibri" w:hAnsi="Calibri" w:cs="Calibri"/>
                <w:b/>
                <w:sz w:val="24"/>
                <w:szCs w:val="24"/>
              </w:rPr>
              <w:t>I.1.</w:t>
            </w:r>
            <w:r w:rsidRPr="007A4423">
              <w:rPr>
                <w:rFonts w:ascii="Calibri" w:hAnsi="Calibri" w:cs="Calibri"/>
                <w:sz w:val="24"/>
                <w:szCs w:val="24"/>
              </w:rPr>
              <w:t xml:space="preserve"> O valor estimado e máximo para a contratação será de </w:t>
            </w:r>
            <w:r w:rsidR="00AE1012" w:rsidRPr="00AE1012">
              <w:rPr>
                <w:rFonts w:ascii="Calibri" w:hAnsi="Calibri" w:cs="Calibri"/>
                <w:b/>
                <w:bCs/>
                <w:sz w:val="24"/>
                <w:szCs w:val="24"/>
              </w:rPr>
              <w:t xml:space="preserve">R$ </w:t>
            </w:r>
            <w:r w:rsidR="00C546AB">
              <w:rPr>
                <w:rFonts w:ascii="Calibri" w:hAnsi="Calibri" w:cs="Calibri"/>
                <w:b/>
                <w:bCs/>
                <w:sz w:val="24"/>
                <w:szCs w:val="24"/>
              </w:rPr>
              <w:t>7.105.067,64</w:t>
            </w:r>
            <w:r w:rsidR="00AE1012" w:rsidRPr="00AE1012">
              <w:rPr>
                <w:rFonts w:ascii="Calibri" w:hAnsi="Calibri" w:cs="Calibri"/>
                <w:b/>
                <w:bCs/>
                <w:sz w:val="24"/>
                <w:szCs w:val="24"/>
              </w:rPr>
              <w:t xml:space="preserve"> (sete milhões</w:t>
            </w:r>
            <w:r w:rsidR="00C546AB">
              <w:rPr>
                <w:rFonts w:ascii="Calibri" w:hAnsi="Calibri" w:cs="Calibri"/>
                <w:b/>
                <w:bCs/>
                <w:sz w:val="24"/>
                <w:szCs w:val="24"/>
              </w:rPr>
              <w:t>,</w:t>
            </w:r>
            <w:r w:rsidR="00AE1012" w:rsidRPr="00AE1012">
              <w:rPr>
                <w:rFonts w:ascii="Calibri" w:hAnsi="Calibri" w:cs="Calibri"/>
                <w:b/>
                <w:bCs/>
                <w:sz w:val="24"/>
                <w:szCs w:val="24"/>
              </w:rPr>
              <w:t xml:space="preserve"> </w:t>
            </w:r>
            <w:r w:rsidR="00C546AB">
              <w:rPr>
                <w:rFonts w:ascii="Calibri" w:hAnsi="Calibri" w:cs="Calibri"/>
                <w:b/>
                <w:bCs/>
                <w:sz w:val="24"/>
                <w:szCs w:val="24"/>
              </w:rPr>
              <w:t>cento e cinco mil, sessenta e sete reais e sessenta e quatro</w:t>
            </w:r>
            <w:r w:rsidR="00AE1012" w:rsidRPr="00AE1012">
              <w:rPr>
                <w:rFonts w:ascii="Calibri" w:hAnsi="Calibri" w:cs="Calibri"/>
                <w:b/>
                <w:bCs/>
                <w:sz w:val="24"/>
                <w:szCs w:val="24"/>
              </w:rPr>
              <w:t xml:space="preserve"> centavos)</w:t>
            </w:r>
            <w:r w:rsidR="00AD1E48" w:rsidRPr="007A4423">
              <w:rPr>
                <w:rFonts w:ascii="Calibri" w:hAnsi="Calibri" w:cs="Calibri"/>
                <w:b/>
                <w:bCs/>
                <w:sz w:val="24"/>
                <w:szCs w:val="24"/>
                <w:lang w:eastAsia="pt-BR"/>
              </w:rPr>
              <w:t>,</w:t>
            </w:r>
            <w:r w:rsidRPr="007A4423">
              <w:rPr>
                <w:rFonts w:ascii="Calibri" w:hAnsi="Calibri" w:cs="Calibri"/>
                <w:b/>
                <w:sz w:val="24"/>
                <w:szCs w:val="24"/>
              </w:rPr>
              <w:t xml:space="preserve"> </w:t>
            </w:r>
            <w:r w:rsidRPr="007A4423">
              <w:rPr>
                <w:rFonts w:ascii="Calibri" w:hAnsi="Calibri" w:cs="Calibri"/>
                <w:sz w:val="24"/>
                <w:szCs w:val="24"/>
              </w:rPr>
              <w:t>considerando o detalhamento a seguir:</w:t>
            </w:r>
          </w:p>
          <w:p w14:paraId="44FB30F8" w14:textId="77777777" w:rsidR="00AE1012" w:rsidRDefault="00AE1012">
            <w:pPr>
              <w:jc w:val="both"/>
              <w:rPr>
                <w:rFonts w:ascii="Calibri" w:hAnsi="Calibri" w:cs="Calibri"/>
                <w:sz w:val="24"/>
                <w:szCs w:val="24"/>
              </w:rPr>
            </w:pPr>
          </w:p>
          <w:p w14:paraId="579C1DF0" w14:textId="77777777" w:rsidR="002610D3" w:rsidRPr="007A4423" w:rsidRDefault="002610D3" w:rsidP="00D269F3">
            <w:pPr>
              <w:jc w:val="both"/>
              <w:rPr>
                <w:rFonts w:ascii="Calibri" w:hAnsi="Calibri" w:cs="Calibri"/>
                <w:b/>
                <w:sz w:val="24"/>
                <w:szCs w:val="24"/>
              </w:rPr>
            </w:pPr>
            <w:r w:rsidRPr="007A4423">
              <w:rPr>
                <w:rFonts w:ascii="Calibri" w:hAnsi="Calibri" w:cs="Calibri"/>
                <w:b/>
                <w:sz w:val="24"/>
                <w:szCs w:val="24"/>
              </w:rPr>
              <w:tab/>
              <w:t>I.1.1. Serviços Efetivos:</w:t>
            </w:r>
          </w:p>
          <w:p w14:paraId="42C6D796" w14:textId="77777777" w:rsidR="00D269F3" w:rsidRPr="007A4423" w:rsidRDefault="00D269F3" w:rsidP="00D269F3">
            <w:pPr>
              <w:jc w:val="both"/>
              <w:rPr>
                <w:rFonts w:ascii="Calibri" w:hAnsi="Calibri" w:cs="Calibri"/>
                <w:sz w:val="24"/>
                <w:szCs w:val="24"/>
                <w:lang w:bidi="hi-IN"/>
              </w:rPr>
            </w:pPr>
          </w:p>
          <w:tbl>
            <w:tblPr>
              <w:tblW w:w="0" w:type="auto"/>
              <w:tblLayout w:type="fixed"/>
              <w:tblLook w:val="06A0" w:firstRow="1" w:lastRow="0" w:firstColumn="1" w:lastColumn="0" w:noHBand="1" w:noVBand="1"/>
            </w:tblPr>
            <w:tblGrid>
              <w:gridCol w:w="511"/>
              <w:gridCol w:w="2819"/>
              <w:gridCol w:w="1134"/>
              <w:gridCol w:w="993"/>
              <w:gridCol w:w="1701"/>
              <w:gridCol w:w="1725"/>
            </w:tblGrid>
            <w:tr w:rsidR="00AD1E48" w:rsidRPr="007A4423" w14:paraId="6C866DB2" w14:textId="77777777" w:rsidTr="0023596C">
              <w:trPr>
                <w:trHeight w:val="300"/>
              </w:trPr>
              <w:tc>
                <w:tcPr>
                  <w:tcW w:w="511" w:type="dxa"/>
                  <w:tcBorders>
                    <w:top w:val="single" w:sz="4" w:space="0" w:color="auto"/>
                    <w:left w:val="single" w:sz="4" w:space="0" w:color="auto"/>
                    <w:bottom w:val="single" w:sz="4" w:space="0" w:color="auto"/>
                    <w:right w:val="single" w:sz="4" w:space="0" w:color="auto"/>
                  </w:tcBorders>
                  <w:shd w:val="clear" w:color="auto" w:fill="244061"/>
                </w:tcPr>
                <w:p w14:paraId="517C59DD" w14:textId="77777777" w:rsidR="00AD1E48" w:rsidRPr="007A4423" w:rsidRDefault="00AD1E48" w:rsidP="00361C37">
                  <w:pPr>
                    <w:jc w:val="center"/>
                    <w:rPr>
                      <w:rFonts w:ascii="Calibri" w:eastAsia="MS Gothic" w:hAnsi="Calibri" w:cs="Calibri"/>
                      <w:sz w:val="24"/>
                      <w:szCs w:val="24"/>
                      <w:lang w:eastAsia="pt-BR"/>
                    </w:rPr>
                  </w:pPr>
                  <w:r w:rsidRPr="007A4423">
                    <w:rPr>
                      <w:rFonts w:ascii="Calibri" w:eastAsia="MS Gothic" w:hAnsi="Calibri" w:cs="Calibri"/>
                      <w:sz w:val="24"/>
                      <w:szCs w:val="24"/>
                      <w:lang w:eastAsia="pt-BR"/>
                    </w:rPr>
                    <w:t>It.</w:t>
                  </w:r>
                </w:p>
              </w:tc>
              <w:tc>
                <w:tcPr>
                  <w:tcW w:w="2819" w:type="dxa"/>
                  <w:tcBorders>
                    <w:top w:val="single" w:sz="4" w:space="0" w:color="auto"/>
                    <w:left w:val="single" w:sz="4" w:space="0" w:color="auto"/>
                    <w:bottom w:val="single" w:sz="4" w:space="0" w:color="auto"/>
                    <w:right w:val="single" w:sz="4" w:space="0" w:color="auto"/>
                  </w:tcBorders>
                  <w:shd w:val="clear" w:color="auto" w:fill="244061"/>
                </w:tcPr>
                <w:p w14:paraId="7223E51F" w14:textId="77777777" w:rsidR="00AD1E48" w:rsidRPr="007A4423" w:rsidRDefault="00AD1E48" w:rsidP="00361C37">
                  <w:pPr>
                    <w:jc w:val="center"/>
                    <w:rPr>
                      <w:rFonts w:ascii="Calibri" w:eastAsia="MS Gothic" w:hAnsi="Calibri" w:cs="Calibri"/>
                      <w:sz w:val="24"/>
                      <w:szCs w:val="24"/>
                      <w:lang w:eastAsia="pt-BR"/>
                    </w:rPr>
                  </w:pPr>
                  <w:r w:rsidRPr="007A4423">
                    <w:rPr>
                      <w:rFonts w:ascii="Calibri" w:eastAsia="MS Gothic" w:hAnsi="Calibri" w:cs="Calibri"/>
                      <w:sz w:val="24"/>
                      <w:szCs w:val="24"/>
                      <w:lang w:eastAsia="pt-BR"/>
                    </w:rPr>
                    <w:t>Categoria</w:t>
                  </w:r>
                </w:p>
              </w:tc>
              <w:tc>
                <w:tcPr>
                  <w:tcW w:w="1134" w:type="dxa"/>
                  <w:tcBorders>
                    <w:top w:val="single" w:sz="4" w:space="0" w:color="auto"/>
                    <w:left w:val="single" w:sz="4" w:space="0" w:color="auto"/>
                    <w:bottom w:val="single" w:sz="4" w:space="0" w:color="auto"/>
                    <w:right w:val="single" w:sz="4" w:space="0" w:color="auto"/>
                  </w:tcBorders>
                  <w:shd w:val="clear" w:color="auto" w:fill="244061"/>
                </w:tcPr>
                <w:p w14:paraId="788A1CF4" w14:textId="77777777" w:rsidR="00AD1E48" w:rsidRPr="007A4423" w:rsidRDefault="00AD1E48" w:rsidP="00361C37">
                  <w:pPr>
                    <w:jc w:val="center"/>
                    <w:rPr>
                      <w:rFonts w:ascii="Calibri" w:eastAsia="MS Gothic" w:hAnsi="Calibri" w:cs="Calibri"/>
                      <w:sz w:val="24"/>
                      <w:szCs w:val="24"/>
                      <w:lang w:eastAsia="pt-BR"/>
                    </w:rPr>
                  </w:pPr>
                  <w:r w:rsidRPr="007A4423">
                    <w:rPr>
                      <w:rFonts w:ascii="Calibri" w:eastAsia="MS Gothic" w:hAnsi="Calibri" w:cs="Calibri"/>
                      <w:sz w:val="24"/>
                      <w:szCs w:val="24"/>
                      <w:lang w:eastAsia="pt-BR"/>
                    </w:rPr>
                    <w:t>Carga Horária</w:t>
                  </w:r>
                </w:p>
              </w:tc>
              <w:tc>
                <w:tcPr>
                  <w:tcW w:w="993" w:type="dxa"/>
                  <w:tcBorders>
                    <w:top w:val="single" w:sz="4" w:space="0" w:color="auto"/>
                    <w:left w:val="single" w:sz="4" w:space="0" w:color="auto"/>
                    <w:bottom w:val="single" w:sz="4" w:space="0" w:color="auto"/>
                    <w:right w:val="single" w:sz="4" w:space="0" w:color="auto"/>
                  </w:tcBorders>
                  <w:shd w:val="clear" w:color="auto" w:fill="244061"/>
                </w:tcPr>
                <w:p w14:paraId="3402D4BD" w14:textId="77777777" w:rsidR="00AD1E48" w:rsidRPr="007A4423" w:rsidRDefault="00AD1E48" w:rsidP="00361C37">
                  <w:pPr>
                    <w:jc w:val="center"/>
                    <w:rPr>
                      <w:rFonts w:ascii="Calibri" w:eastAsia="MS Gothic" w:hAnsi="Calibri" w:cs="Calibri"/>
                      <w:sz w:val="24"/>
                      <w:szCs w:val="24"/>
                      <w:lang w:eastAsia="pt-BR"/>
                    </w:rPr>
                  </w:pPr>
                  <w:r w:rsidRPr="007A4423">
                    <w:rPr>
                      <w:rFonts w:ascii="Calibri" w:eastAsia="MS Gothic" w:hAnsi="Calibri" w:cs="Calibri"/>
                      <w:sz w:val="24"/>
                      <w:szCs w:val="24"/>
                      <w:lang w:eastAsia="pt-BR"/>
                    </w:rPr>
                    <w:t>Quant.</w:t>
                  </w:r>
                </w:p>
              </w:tc>
              <w:tc>
                <w:tcPr>
                  <w:tcW w:w="1701" w:type="dxa"/>
                  <w:tcBorders>
                    <w:top w:val="single" w:sz="4" w:space="0" w:color="auto"/>
                    <w:left w:val="single" w:sz="4" w:space="0" w:color="auto"/>
                    <w:bottom w:val="single" w:sz="4" w:space="0" w:color="auto"/>
                    <w:right w:val="single" w:sz="4" w:space="0" w:color="auto"/>
                  </w:tcBorders>
                  <w:shd w:val="clear" w:color="auto" w:fill="244061"/>
                </w:tcPr>
                <w:p w14:paraId="737DE58D" w14:textId="77777777" w:rsidR="00AD1E48" w:rsidRPr="007A4423" w:rsidRDefault="00AD1E48" w:rsidP="00361C37">
                  <w:pPr>
                    <w:jc w:val="center"/>
                    <w:rPr>
                      <w:rFonts w:ascii="Calibri" w:eastAsia="MS Gothic" w:hAnsi="Calibri" w:cs="Calibri"/>
                      <w:sz w:val="24"/>
                      <w:szCs w:val="24"/>
                      <w:lang w:eastAsia="pt-BR"/>
                    </w:rPr>
                  </w:pPr>
                  <w:r w:rsidRPr="007A4423">
                    <w:rPr>
                      <w:rFonts w:ascii="Calibri" w:eastAsia="MS Gothic" w:hAnsi="Calibri" w:cs="Calibri"/>
                      <w:sz w:val="24"/>
                      <w:szCs w:val="24"/>
                      <w:lang w:eastAsia="pt-BR"/>
                    </w:rPr>
                    <w:t>Preço Unit. (R$)</w:t>
                  </w:r>
                </w:p>
              </w:tc>
              <w:tc>
                <w:tcPr>
                  <w:tcW w:w="1725" w:type="dxa"/>
                  <w:tcBorders>
                    <w:top w:val="single" w:sz="4" w:space="0" w:color="auto"/>
                    <w:left w:val="single" w:sz="4" w:space="0" w:color="auto"/>
                    <w:bottom w:val="single" w:sz="4" w:space="0" w:color="auto"/>
                    <w:right w:val="single" w:sz="4" w:space="0" w:color="auto"/>
                  </w:tcBorders>
                  <w:shd w:val="clear" w:color="auto" w:fill="244061"/>
                </w:tcPr>
                <w:p w14:paraId="718628D3" w14:textId="77777777" w:rsidR="00AD1E48" w:rsidRPr="007A4423" w:rsidRDefault="00AD1E48" w:rsidP="00361C37">
                  <w:pPr>
                    <w:jc w:val="center"/>
                    <w:rPr>
                      <w:rFonts w:ascii="Calibri" w:eastAsia="MS Gothic" w:hAnsi="Calibri" w:cs="Calibri"/>
                      <w:sz w:val="24"/>
                      <w:szCs w:val="24"/>
                      <w:lang w:eastAsia="pt-BR"/>
                    </w:rPr>
                  </w:pPr>
                  <w:r w:rsidRPr="007A4423">
                    <w:rPr>
                      <w:rFonts w:ascii="Calibri" w:eastAsia="MS Gothic" w:hAnsi="Calibri" w:cs="Calibri"/>
                      <w:sz w:val="24"/>
                      <w:szCs w:val="24"/>
                      <w:lang w:eastAsia="pt-BR"/>
                    </w:rPr>
                    <w:t>Preço Mensal (R$)</w:t>
                  </w:r>
                </w:p>
                <w:p w14:paraId="6E1831B3" w14:textId="77777777" w:rsidR="00AD1E48" w:rsidRPr="007A4423" w:rsidRDefault="00AD1E48" w:rsidP="00361C37">
                  <w:pPr>
                    <w:jc w:val="center"/>
                    <w:rPr>
                      <w:rFonts w:ascii="Calibri" w:eastAsia="MS Gothic" w:hAnsi="Calibri" w:cs="Calibri"/>
                      <w:sz w:val="24"/>
                      <w:szCs w:val="24"/>
                      <w:lang w:eastAsia="pt-BR"/>
                    </w:rPr>
                  </w:pPr>
                </w:p>
              </w:tc>
            </w:tr>
            <w:tr w:rsidR="00781C5F" w:rsidRPr="007A4423" w14:paraId="589E7D2A" w14:textId="77777777" w:rsidTr="0023596C">
              <w:trPr>
                <w:trHeight w:val="300"/>
              </w:trPr>
              <w:tc>
                <w:tcPr>
                  <w:tcW w:w="511" w:type="dxa"/>
                  <w:tcBorders>
                    <w:top w:val="single" w:sz="4" w:space="0" w:color="auto"/>
                    <w:left w:val="single" w:sz="4" w:space="0" w:color="auto"/>
                    <w:bottom w:val="single" w:sz="4" w:space="0" w:color="auto"/>
                    <w:right w:val="single" w:sz="4" w:space="0" w:color="auto"/>
                  </w:tcBorders>
                  <w:shd w:val="clear" w:color="auto" w:fill="auto"/>
                </w:tcPr>
                <w:p w14:paraId="0295336A" w14:textId="77777777" w:rsidR="00781C5F" w:rsidRPr="007A4423" w:rsidRDefault="00781C5F" w:rsidP="00781C5F">
                  <w:pPr>
                    <w:rPr>
                      <w:rFonts w:ascii="Calibri" w:eastAsia="MS Gothic" w:hAnsi="Calibri" w:cs="Calibri"/>
                      <w:sz w:val="24"/>
                      <w:szCs w:val="24"/>
                      <w:lang w:eastAsia="pt-BR"/>
                    </w:rPr>
                  </w:pPr>
                  <w:r w:rsidRPr="007A4423">
                    <w:rPr>
                      <w:rFonts w:ascii="Calibri" w:eastAsia="MS Gothic" w:hAnsi="Calibri" w:cs="Calibri"/>
                      <w:sz w:val="24"/>
                      <w:szCs w:val="24"/>
                      <w:lang w:eastAsia="pt-BR"/>
                    </w:rPr>
                    <w:t>1</w:t>
                  </w:r>
                </w:p>
                <w:p w14:paraId="54E11D2A" w14:textId="77777777" w:rsidR="00781C5F" w:rsidRPr="007A4423" w:rsidRDefault="00781C5F" w:rsidP="00781C5F">
                  <w:pPr>
                    <w:rPr>
                      <w:rFonts w:ascii="Calibri" w:eastAsia="MS Gothic" w:hAnsi="Calibri" w:cs="Calibri"/>
                      <w:sz w:val="24"/>
                      <w:szCs w:val="24"/>
                      <w:lang w:eastAsia="pt-BR"/>
                    </w:rPr>
                  </w:pP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432F0A5C" w14:textId="77777777" w:rsidR="00781C5F" w:rsidRPr="007A4423" w:rsidRDefault="00781C5F" w:rsidP="00781C5F">
                  <w:pPr>
                    <w:rPr>
                      <w:rFonts w:ascii="Calibri" w:eastAsia="Calibri" w:hAnsi="Calibri" w:cs="Calibri"/>
                      <w:sz w:val="24"/>
                      <w:szCs w:val="24"/>
                      <w:lang w:eastAsia="pt-BR"/>
                    </w:rPr>
                  </w:pPr>
                  <w:r w:rsidRPr="007A4423">
                    <w:rPr>
                      <w:rFonts w:ascii="Calibri" w:eastAsia="Calibri" w:hAnsi="Calibri" w:cs="Calibri"/>
                      <w:sz w:val="24"/>
                      <w:szCs w:val="24"/>
                      <w:lang w:eastAsia="pt-BR"/>
                    </w:rPr>
                    <w:t xml:space="preserve">Controlador de programação (planejamento, roteiro e exibidor) </w:t>
                  </w:r>
                  <w:r w:rsidRPr="007A4423">
                    <w:rPr>
                      <w:rFonts w:ascii="Calibri" w:eastAsia="Calibri" w:hAnsi="Calibri" w:cs="Calibri"/>
                      <w:b/>
                      <w:bCs/>
                      <w:sz w:val="24"/>
                      <w:szCs w:val="24"/>
                      <w:lang w:eastAsia="pt-BR"/>
                    </w:rPr>
                    <w:t>DIURNO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7F004B" w14:textId="77777777" w:rsidR="00781C5F" w:rsidRPr="007A4423" w:rsidRDefault="00781C5F" w:rsidP="00781C5F">
                  <w:pPr>
                    <w:jc w:val="center"/>
                    <w:rPr>
                      <w:rFonts w:ascii="Calibri" w:eastAsia="Calibri" w:hAnsi="Calibri" w:cs="Calibri"/>
                      <w:sz w:val="24"/>
                      <w:szCs w:val="24"/>
                      <w:lang w:eastAsia="pt-BR"/>
                    </w:rPr>
                  </w:pPr>
                  <w:r w:rsidRPr="007A4423">
                    <w:rPr>
                      <w:rFonts w:ascii="Calibri" w:eastAsia="Calibri" w:hAnsi="Calibri" w:cs="Calibri"/>
                      <w:sz w:val="24"/>
                      <w:szCs w:val="24"/>
                      <w:lang w:eastAsia="pt-BR"/>
                    </w:rPr>
                    <w:t>36 H</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3853697" w14:textId="77777777" w:rsidR="00781C5F" w:rsidRPr="007A4423" w:rsidRDefault="00781C5F" w:rsidP="00781C5F">
                  <w:pPr>
                    <w:spacing w:line="256" w:lineRule="auto"/>
                    <w:jc w:val="center"/>
                    <w:rPr>
                      <w:rFonts w:ascii="Calibri" w:eastAsia="Liberation Serif" w:hAnsi="Calibri" w:cs="Calibri"/>
                      <w:sz w:val="24"/>
                      <w:szCs w:val="24"/>
                      <w:lang w:eastAsia="pt-BR"/>
                    </w:rPr>
                  </w:pPr>
                  <w:r w:rsidRPr="007A4423">
                    <w:rPr>
                      <w:rFonts w:ascii="Calibri" w:eastAsia="Calibri" w:hAnsi="Calibri" w:cs="Calibri"/>
                      <w:sz w:val="24"/>
                      <w:szCs w:val="24"/>
                      <w:lang w:eastAsia="pt-BR"/>
                    </w:rPr>
                    <w:t>8</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5C9EC08" w14:textId="77777777" w:rsidR="00781C5F" w:rsidRPr="007A4423" w:rsidRDefault="00781C5F" w:rsidP="00781C5F">
                  <w:pPr>
                    <w:jc w:val="center"/>
                    <w:rPr>
                      <w:rFonts w:ascii="Calibri" w:hAnsi="Calibri" w:cs="Calibri"/>
                      <w:sz w:val="24"/>
                      <w:szCs w:val="24"/>
                    </w:rPr>
                  </w:pPr>
                  <w:r w:rsidRPr="0008074A">
                    <w:t xml:space="preserve"> R$22.471,37 </w:t>
                  </w:r>
                </w:p>
              </w:tc>
              <w:tc>
                <w:tcPr>
                  <w:tcW w:w="1725" w:type="dxa"/>
                  <w:tcBorders>
                    <w:top w:val="single" w:sz="4" w:space="0" w:color="auto"/>
                    <w:left w:val="single" w:sz="4" w:space="0" w:color="auto"/>
                    <w:bottom w:val="single" w:sz="4" w:space="0" w:color="auto"/>
                    <w:right w:val="single" w:sz="4" w:space="0" w:color="auto"/>
                  </w:tcBorders>
                  <w:shd w:val="clear" w:color="auto" w:fill="auto"/>
                </w:tcPr>
                <w:p w14:paraId="1D43A4CF" w14:textId="77777777" w:rsidR="00781C5F" w:rsidRPr="007A4423" w:rsidRDefault="00781C5F" w:rsidP="00781C5F">
                  <w:pPr>
                    <w:jc w:val="center"/>
                    <w:rPr>
                      <w:rFonts w:ascii="Calibri" w:hAnsi="Calibri" w:cs="Calibri"/>
                      <w:sz w:val="24"/>
                      <w:szCs w:val="24"/>
                    </w:rPr>
                  </w:pPr>
                  <w:r w:rsidRPr="00DD6EA3">
                    <w:t xml:space="preserve"> R$</w:t>
                  </w:r>
                  <w:r>
                    <w:t xml:space="preserve"> </w:t>
                  </w:r>
                  <w:r w:rsidRPr="00DD6EA3">
                    <w:t xml:space="preserve">179.770,96 </w:t>
                  </w:r>
                </w:p>
              </w:tc>
            </w:tr>
            <w:tr w:rsidR="00781C5F" w:rsidRPr="007A4423" w14:paraId="50D781FA" w14:textId="77777777" w:rsidTr="0023596C">
              <w:trPr>
                <w:trHeight w:val="300"/>
              </w:trPr>
              <w:tc>
                <w:tcPr>
                  <w:tcW w:w="511" w:type="dxa"/>
                  <w:tcBorders>
                    <w:top w:val="single" w:sz="4" w:space="0" w:color="auto"/>
                    <w:left w:val="single" w:sz="4" w:space="0" w:color="auto"/>
                    <w:bottom w:val="single" w:sz="4" w:space="0" w:color="auto"/>
                    <w:right w:val="single" w:sz="4" w:space="0" w:color="auto"/>
                  </w:tcBorders>
                  <w:shd w:val="clear" w:color="auto" w:fill="auto"/>
                </w:tcPr>
                <w:p w14:paraId="58A8CB7E" w14:textId="77777777" w:rsidR="00781C5F" w:rsidRPr="007A4423" w:rsidRDefault="00781C5F" w:rsidP="00781C5F">
                  <w:pPr>
                    <w:rPr>
                      <w:rFonts w:ascii="Calibri" w:eastAsia="MS Gothic" w:hAnsi="Calibri" w:cs="Calibri"/>
                      <w:sz w:val="24"/>
                      <w:szCs w:val="24"/>
                      <w:lang w:eastAsia="pt-BR"/>
                    </w:rPr>
                  </w:pPr>
                  <w:r w:rsidRPr="007A4423">
                    <w:rPr>
                      <w:rFonts w:ascii="Calibri" w:eastAsia="MS Gothic" w:hAnsi="Calibri" w:cs="Calibri"/>
                      <w:sz w:val="24"/>
                      <w:szCs w:val="24"/>
                      <w:lang w:eastAsia="pt-BR"/>
                    </w:rPr>
                    <w:t>2</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60D98A9C" w14:textId="77777777" w:rsidR="00781C5F" w:rsidRPr="007A4423" w:rsidRDefault="00781C5F" w:rsidP="00781C5F">
                  <w:pPr>
                    <w:rPr>
                      <w:rFonts w:ascii="Calibri" w:eastAsia="Calibri" w:hAnsi="Calibri" w:cs="Calibri"/>
                      <w:sz w:val="24"/>
                      <w:szCs w:val="24"/>
                      <w:lang w:eastAsia="pt-BR"/>
                    </w:rPr>
                  </w:pPr>
                  <w:r w:rsidRPr="007A4423">
                    <w:rPr>
                      <w:rFonts w:ascii="Calibri" w:eastAsia="Calibri" w:hAnsi="Calibri" w:cs="Calibri"/>
                      <w:sz w:val="24"/>
                      <w:szCs w:val="24"/>
                      <w:lang w:eastAsia="pt-BR"/>
                    </w:rPr>
                    <w:t xml:space="preserve">Controlador de programação (planejamento, roteiro e exibidor) </w:t>
                  </w:r>
                  <w:r w:rsidRPr="007A4423">
                    <w:rPr>
                      <w:rFonts w:ascii="Calibri" w:eastAsia="Calibri" w:hAnsi="Calibri" w:cs="Calibri"/>
                      <w:b/>
                      <w:bCs/>
                      <w:sz w:val="24"/>
                      <w:szCs w:val="24"/>
                      <w:lang w:eastAsia="pt-BR"/>
                    </w:rPr>
                    <w:t>NOTURNO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963001" w14:textId="77777777" w:rsidR="00781C5F" w:rsidRPr="007A4423" w:rsidRDefault="00781C5F" w:rsidP="00781C5F">
                  <w:pPr>
                    <w:jc w:val="center"/>
                    <w:rPr>
                      <w:rFonts w:ascii="Calibri" w:eastAsia="Calibri" w:hAnsi="Calibri" w:cs="Calibri"/>
                      <w:sz w:val="24"/>
                      <w:szCs w:val="24"/>
                      <w:lang w:eastAsia="pt-BR"/>
                    </w:rPr>
                  </w:pPr>
                  <w:r w:rsidRPr="007A4423">
                    <w:rPr>
                      <w:rFonts w:ascii="Calibri" w:eastAsia="Calibri" w:hAnsi="Calibri" w:cs="Calibri"/>
                      <w:sz w:val="24"/>
                      <w:szCs w:val="24"/>
                      <w:lang w:eastAsia="pt-BR"/>
                    </w:rPr>
                    <w:t>36 H</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643A39" w14:textId="77777777" w:rsidR="00781C5F" w:rsidRPr="007A4423" w:rsidRDefault="00781C5F" w:rsidP="00781C5F">
                  <w:pPr>
                    <w:spacing w:line="256" w:lineRule="auto"/>
                    <w:jc w:val="center"/>
                    <w:rPr>
                      <w:rFonts w:ascii="Calibri" w:eastAsia="Calibri" w:hAnsi="Calibri" w:cs="Calibri"/>
                      <w:sz w:val="24"/>
                      <w:szCs w:val="24"/>
                      <w:lang w:eastAsia="pt-BR"/>
                    </w:rPr>
                  </w:pPr>
                  <w:r w:rsidRPr="007A4423">
                    <w:rPr>
                      <w:rFonts w:ascii="Calibri" w:eastAsia="Calibri" w:hAnsi="Calibri" w:cs="Calibri"/>
                      <w:sz w:val="24"/>
                      <w:szCs w:val="24"/>
                      <w:lang w:eastAsia="pt-BR"/>
                    </w:rPr>
                    <w:t>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976235" w14:textId="77777777" w:rsidR="00781C5F" w:rsidRPr="007A4423" w:rsidRDefault="00781C5F" w:rsidP="00781C5F">
                  <w:pPr>
                    <w:jc w:val="center"/>
                    <w:rPr>
                      <w:rFonts w:ascii="Calibri" w:hAnsi="Calibri" w:cs="Calibri"/>
                      <w:sz w:val="24"/>
                      <w:szCs w:val="24"/>
                    </w:rPr>
                  </w:pPr>
                  <w:r w:rsidRPr="0008074A">
                    <w:t xml:space="preserve"> R$30.618,33 </w:t>
                  </w:r>
                </w:p>
              </w:tc>
              <w:tc>
                <w:tcPr>
                  <w:tcW w:w="1725" w:type="dxa"/>
                  <w:tcBorders>
                    <w:top w:val="single" w:sz="4" w:space="0" w:color="auto"/>
                    <w:left w:val="single" w:sz="4" w:space="0" w:color="auto"/>
                    <w:bottom w:val="single" w:sz="4" w:space="0" w:color="auto"/>
                    <w:right w:val="single" w:sz="4" w:space="0" w:color="auto"/>
                  </w:tcBorders>
                  <w:shd w:val="clear" w:color="auto" w:fill="auto"/>
                </w:tcPr>
                <w:p w14:paraId="5FF72739" w14:textId="77777777" w:rsidR="00781C5F" w:rsidRPr="007A4423" w:rsidRDefault="00781C5F" w:rsidP="00781C5F">
                  <w:pPr>
                    <w:jc w:val="center"/>
                    <w:rPr>
                      <w:rFonts w:ascii="Calibri" w:hAnsi="Calibri" w:cs="Calibri"/>
                      <w:sz w:val="24"/>
                      <w:szCs w:val="24"/>
                    </w:rPr>
                  </w:pPr>
                  <w:r w:rsidRPr="00DD6EA3">
                    <w:t xml:space="preserve"> R$</w:t>
                  </w:r>
                  <w:r>
                    <w:t xml:space="preserve"> </w:t>
                  </w:r>
                  <w:r w:rsidRPr="00DD6EA3">
                    <w:t xml:space="preserve">61.236,66 </w:t>
                  </w:r>
                </w:p>
              </w:tc>
            </w:tr>
            <w:tr w:rsidR="00781C5F" w:rsidRPr="007A4423" w14:paraId="537CA869" w14:textId="77777777" w:rsidTr="0023596C">
              <w:trPr>
                <w:trHeight w:val="300"/>
              </w:trPr>
              <w:tc>
                <w:tcPr>
                  <w:tcW w:w="511" w:type="dxa"/>
                  <w:tcBorders>
                    <w:top w:val="single" w:sz="4" w:space="0" w:color="auto"/>
                    <w:left w:val="single" w:sz="4" w:space="0" w:color="auto"/>
                    <w:bottom w:val="single" w:sz="4" w:space="0" w:color="auto"/>
                    <w:right w:val="single" w:sz="4" w:space="0" w:color="auto"/>
                  </w:tcBorders>
                  <w:shd w:val="clear" w:color="auto" w:fill="auto"/>
                </w:tcPr>
                <w:p w14:paraId="68D9363B" w14:textId="77777777" w:rsidR="00781C5F" w:rsidRPr="007A4423" w:rsidRDefault="00781C5F" w:rsidP="00781C5F">
                  <w:pPr>
                    <w:rPr>
                      <w:rFonts w:ascii="Calibri" w:eastAsia="MS Gothic" w:hAnsi="Calibri" w:cs="Calibri"/>
                      <w:sz w:val="24"/>
                      <w:szCs w:val="24"/>
                      <w:lang w:eastAsia="pt-BR"/>
                    </w:rPr>
                  </w:pPr>
                  <w:r w:rsidRPr="007A4423">
                    <w:rPr>
                      <w:rFonts w:ascii="Calibri" w:eastAsia="MS Gothic" w:hAnsi="Calibri" w:cs="Calibri"/>
                      <w:sz w:val="24"/>
                      <w:szCs w:val="24"/>
                      <w:lang w:eastAsia="pt-BR"/>
                    </w:rPr>
                    <w:t>3</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34D14103" w14:textId="77777777" w:rsidR="00781C5F" w:rsidRPr="007A4423" w:rsidRDefault="00781C5F" w:rsidP="00781C5F">
                  <w:pPr>
                    <w:rPr>
                      <w:rFonts w:ascii="Calibri" w:eastAsia="Calibri" w:hAnsi="Calibri" w:cs="Calibri"/>
                      <w:sz w:val="24"/>
                      <w:szCs w:val="24"/>
                      <w:lang w:eastAsia="pt-BR"/>
                    </w:rPr>
                  </w:pPr>
                  <w:r w:rsidRPr="007A4423">
                    <w:rPr>
                      <w:rFonts w:ascii="Calibri" w:eastAsia="Calibri" w:hAnsi="Calibri" w:cs="Calibri"/>
                      <w:sz w:val="24"/>
                      <w:szCs w:val="24"/>
                      <w:lang w:eastAsia="pt-BR"/>
                    </w:rPr>
                    <w:t xml:space="preserve">Operador de controle mestre (master) </w:t>
                  </w:r>
                  <w:r w:rsidRPr="007A4423">
                    <w:rPr>
                      <w:rFonts w:ascii="Calibri" w:eastAsia="Calibri" w:hAnsi="Calibri" w:cs="Calibri"/>
                      <w:b/>
                      <w:bCs/>
                      <w:sz w:val="24"/>
                      <w:szCs w:val="24"/>
                      <w:lang w:eastAsia="pt-BR"/>
                    </w:rPr>
                    <w:t>DIURNO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9859AE" w14:textId="77777777" w:rsidR="00781C5F" w:rsidRPr="007A4423" w:rsidRDefault="00781C5F" w:rsidP="00781C5F">
                  <w:pPr>
                    <w:jc w:val="center"/>
                    <w:rPr>
                      <w:rFonts w:ascii="Calibri" w:eastAsia="Calibri" w:hAnsi="Calibri" w:cs="Calibri"/>
                      <w:sz w:val="24"/>
                      <w:szCs w:val="24"/>
                      <w:lang w:eastAsia="pt-BR"/>
                    </w:rPr>
                  </w:pPr>
                  <w:r w:rsidRPr="007A4423">
                    <w:rPr>
                      <w:rFonts w:ascii="Calibri" w:eastAsia="Calibri" w:hAnsi="Calibri" w:cs="Calibri"/>
                      <w:sz w:val="24"/>
                      <w:szCs w:val="24"/>
                      <w:lang w:eastAsia="pt-BR"/>
                    </w:rPr>
                    <w:t>36 H</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9DB5E7" w14:textId="77777777" w:rsidR="00781C5F" w:rsidRPr="007A4423" w:rsidRDefault="00781C5F" w:rsidP="00781C5F">
                  <w:pPr>
                    <w:spacing w:line="256" w:lineRule="auto"/>
                    <w:jc w:val="center"/>
                    <w:rPr>
                      <w:rFonts w:ascii="Calibri" w:eastAsia="Calibri" w:hAnsi="Calibri" w:cs="Calibri"/>
                      <w:sz w:val="24"/>
                      <w:szCs w:val="24"/>
                      <w:lang w:eastAsia="pt-BR"/>
                    </w:rPr>
                  </w:pPr>
                  <w:r w:rsidRPr="007A4423">
                    <w:rPr>
                      <w:rFonts w:ascii="Calibri" w:eastAsia="Calibri" w:hAnsi="Calibri" w:cs="Calibri"/>
                      <w:sz w:val="24"/>
                      <w:szCs w:val="24"/>
                      <w:lang w:eastAsia="pt-BR"/>
                    </w:rPr>
                    <w:t>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87249AC" w14:textId="77777777" w:rsidR="00781C5F" w:rsidRPr="007A4423" w:rsidRDefault="00781C5F" w:rsidP="00781C5F">
                  <w:pPr>
                    <w:jc w:val="center"/>
                    <w:rPr>
                      <w:rFonts w:ascii="Calibri" w:hAnsi="Calibri" w:cs="Calibri"/>
                      <w:sz w:val="24"/>
                      <w:szCs w:val="24"/>
                    </w:rPr>
                  </w:pPr>
                  <w:r w:rsidRPr="0008074A">
                    <w:t xml:space="preserve"> R$17.913,51 </w:t>
                  </w:r>
                </w:p>
              </w:tc>
              <w:tc>
                <w:tcPr>
                  <w:tcW w:w="1725" w:type="dxa"/>
                  <w:tcBorders>
                    <w:top w:val="single" w:sz="4" w:space="0" w:color="auto"/>
                    <w:left w:val="single" w:sz="4" w:space="0" w:color="auto"/>
                    <w:bottom w:val="single" w:sz="4" w:space="0" w:color="auto"/>
                    <w:right w:val="single" w:sz="4" w:space="0" w:color="auto"/>
                  </w:tcBorders>
                  <w:shd w:val="clear" w:color="auto" w:fill="auto"/>
                </w:tcPr>
                <w:p w14:paraId="52607383" w14:textId="77777777" w:rsidR="00781C5F" w:rsidRPr="007A4423" w:rsidRDefault="00781C5F" w:rsidP="00781C5F">
                  <w:pPr>
                    <w:jc w:val="center"/>
                    <w:rPr>
                      <w:rFonts w:ascii="Calibri" w:hAnsi="Calibri" w:cs="Calibri"/>
                      <w:sz w:val="24"/>
                      <w:szCs w:val="24"/>
                    </w:rPr>
                  </w:pPr>
                  <w:r w:rsidRPr="00DD6EA3">
                    <w:t xml:space="preserve"> R$</w:t>
                  </w:r>
                  <w:r>
                    <w:t xml:space="preserve"> </w:t>
                  </w:r>
                  <w:r w:rsidRPr="00DD6EA3">
                    <w:t xml:space="preserve">35.827,02 </w:t>
                  </w:r>
                </w:p>
              </w:tc>
            </w:tr>
            <w:tr w:rsidR="00781C5F" w:rsidRPr="007A4423" w14:paraId="4DA47E9A" w14:textId="77777777" w:rsidTr="0023596C">
              <w:trPr>
                <w:trHeight w:val="300"/>
              </w:trPr>
              <w:tc>
                <w:tcPr>
                  <w:tcW w:w="511" w:type="dxa"/>
                  <w:tcBorders>
                    <w:top w:val="single" w:sz="4" w:space="0" w:color="auto"/>
                    <w:left w:val="single" w:sz="4" w:space="0" w:color="auto"/>
                    <w:bottom w:val="single" w:sz="4" w:space="0" w:color="auto"/>
                    <w:right w:val="single" w:sz="4" w:space="0" w:color="auto"/>
                  </w:tcBorders>
                  <w:shd w:val="clear" w:color="auto" w:fill="auto"/>
                </w:tcPr>
                <w:p w14:paraId="22C3D751" w14:textId="77777777" w:rsidR="00781C5F" w:rsidRPr="007A4423" w:rsidRDefault="00781C5F" w:rsidP="00781C5F">
                  <w:pPr>
                    <w:rPr>
                      <w:rFonts w:ascii="Calibri" w:eastAsia="MS Gothic" w:hAnsi="Calibri" w:cs="Calibri"/>
                      <w:sz w:val="24"/>
                      <w:szCs w:val="24"/>
                      <w:lang w:eastAsia="pt-BR"/>
                    </w:rPr>
                  </w:pPr>
                  <w:r w:rsidRPr="007A4423">
                    <w:rPr>
                      <w:rFonts w:ascii="Calibri" w:eastAsia="MS Gothic" w:hAnsi="Calibri" w:cs="Calibri"/>
                      <w:sz w:val="24"/>
                      <w:szCs w:val="24"/>
                      <w:lang w:eastAsia="pt-BR"/>
                    </w:rPr>
                    <w:t>4</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70195DF1" w14:textId="77777777" w:rsidR="00781C5F" w:rsidRPr="007A4423" w:rsidRDefault="00781C5F" w:rsidP="00781C5F">
                  <w:pPr>
                    <w:rPr>
                      <w:rFonts w:ascii="Calibri" w:eastAsia="Calibri" w:hAnsi="Calibri" w:cs="Calibri"/>
                      <w:sz w:val="24"/>
                      <w:szCs w:val="24"/>
                      <w:lang w:eastAsia="pt-BR"/>
                    </w:rPr>
                  </w:pPr>
                  <w:r w:rsidRPr="007A4423">
                    <w:rPr>
                      <w:rFonts w:ascii="Calibri" w:eastAsia="Calibri" w:hAnsi="Calibri" w:cs="Calibri"/>
                      <w:sz w:val="24"/>
                      <w:szCs w:val="24"/>
                      <w:lang w:eastAsia="pt-BR"/>
                    </w:rPr>
                    <w:t xml:space="preserve">Operador de controle mestre (master) </w:t>
                  </w:r>
                  <w:r w:rsidRPr="007A4423">
                    <w:rPr>
                      <w:rFonts w:ascii="Calibri" w:eastAsia="Calibri" w:hAnsi="Calibri" w:cs="Calibri"/>
                      <w:b/>
                      <w:bCs/>
                      <w:sz w:val="24"/>
                      <w:szCs w:val="24"/>
                      <w:lang w:eastAsia="pt-BR"/>
                    </w:rPr>
                    <w:t>NOTURNO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6B4218" w14:textId="77777777" w:rsidR="00781C5F" w:rsidRPr="007A4423" w:rsidRDefault="00781C5F" w:rsidP="00781C5F">
                  <w:pPr>
                    <w:jc w:val="center"/>
                    <w:rPr>
                      <w:rFonts w:ascii="Calibri" w:eastAsia="Calibri" w:hAnsi="Calibri" w:cs="Calibri"/>
                      <w:sz w:val="24"/>
                      <w:szCs w:val="24"/>
                      <w:lang w:eastAsia="pt-BR"/>
                    </w:rPr>
                  </w:pPr>
                  <w:r w:rsidRPr="007A4423">
                    <w:rPr>
                      <w:rFonts w:ascii="Calibri" w:eastAsia="Calibri" w:hAnsi="Calibri" w:cs="Calibri"/>
                      <w:sz w:val="24"/>
                      <w:szCs w:val="24"/>
                      <w:lang w:eastAsia="pt-BR"/>
                    </w:rPr>
                    <w:t>36 H</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C03362" w14:textId="77777777" w:rsidR="00781C5F" w:rsidRPr="007A4423" w:rsidRDefault="00781C5F" w:rsidP="00781C5F">
                  <w:pPr>
                    <w:jc w:val="center"/>
                    <w:rPr>
                      <w:rFonts w:ascii="Calibri" w:eastAsia="Calibri" w:hAnsi="Calibri" w:cs="Calibri"/>
                      <w:sz w:val="24"/>
                      <w:szCs w:val="24"/>
                      <w:lang w:eastAsia="pt-BR"/>
                    </w:rPr>
                  </w:pPr>
                  <w:r w:rsidRPr="007A4423">
                    <w:rPr>
                      <w:rFonts w:ascii="Calibri" w:eastAsia="Calibri" w:hAnsi="Calibri" w:cs="Calibri"/>
                      <w:sz w:val="24"/>
                      <w:szCs w:val="24"/>
                      <w:lang w:eastAsia="pt-BR"/>
                    </w:rPr>
                    <w:t>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F8826CE" w14:textId="77777777" w:rsidR="00781C5F" w:rsidRPr="007A4423" w:rsidRDefault="00781C5F" w:rsidP="00781C5F">
                  <w:pPr>
                    <w:jc w:val="center"/>
                    <w:rPr>
                      <w:rFonts w:ascii="Calibri" w:hAnsi="Calibri" w:cs="Calibri"/>
                      <w:sz w:val="24"/>
                      <w:szCs w:val="24"/>
                    </w:rPr>
                  </w:pPr>
                  <w:r w:rsidRPr="0008074A">
                    <w:t xml:space="preserve"> R$24.237,34 </w:t>
                  </w:r>
                </w:p>
              </w:tc>
              <w:tc>
                <w:tcPr>
                  <w:tcW w:w="1725" w:type="dxa"/>
                  <w:tcBorders>
                    <w:top w:val="single" w:sz="4" w:space="0" w:color="auto"/>
                    <w:left w:val="single" w:sz="4" w:space="0" w:color="auto"/>
                    <w:bottom w:val="single" w:sz="4" w:space="0" w:color="auto"/>
                    <w:right w:val="single" w:sz="4" w:space="0" w:color="auto"/>
                  </w:tcBorders>
                  <w:shd w:val="clear" w:color="auto" w:fill="auto"/>
                </w:tcPr>
                <w:p w14:paraId="05B8B93D" w14:textId="77777777" w:rsidR="00781C5F" w:rsidRPr="007A4423" w:rsidRDefault="00781C5F" w:rsidP="00781C5F">
                  <w:pPr>
                    <w:jc w:val="center"/>
                    <w:rPr>
                      <w:rFonts w:ascii="Calibri" w:hAnsi="Calibri" w:cs="Calibri"/>
                      <w:sz w:val="24"/>
                      <w:szCs w:val="24"/>
                    </w:rPr>
                  </w:pPr>
                  <w:r w:rsidRPr="00DD6EA3">
                    <w:t xml:space="preserve"> R$</w:t>
                  </w:r>
                  <w:r>
                    <w:t xml:space="preserve"> </w:t>
                  </w:r>
                  <w:r w:rsidRPr="00DD6EA3">
                    <w:t xml:space="preserve">48.474,68 </w:t>
                  </w:r>
                </w:p>
              </w:tc>
            </w:tr>
            <w:tr w:rsidR="00781C5F" w:rsidRPr="007A4423" w14:paraId="44D1E17F" w14:textId="77777777" w:rsidTr="0023596C">
              <w:trPr>
                <w:trHeight w:val="300"/>
              </w:trPr>
              <w:tc>
                <w:tcPr>
                  <w:tcW w:w="511" w:type="dxa"/>
                  <w:tcBorders>
                    <w:top w:val="single" w:sz="4" w:space="0" w:color="auto"/>
                    <w:left w:val="single" w:sz="4" w:space="0" w:color="auto"/>
                    <w:bottom w:val="single" w:sz="4" w:space="0" w:color="auto"/>
                    <w:right w:val="single" w:sz="4" w:space="0" w:color="auto"/>
                  </w:tcBorders>
                  <w:shd w:val="clear" w:color="auto" w:fill="auto"/>
                </w:tcPr>
                <w:p w14:paraId="729DE7E4" w14:textId="77777777" w:rsidR="00781C5F" w:rsidRPr="007A4423" w:rsidRDefault="00781C5F" w:rsidP="00781C5F">
                  <w:pPr>
                    <w:rPr>
                      <w:rFonts w:ascii="Calibri" w:eastAsia="MS Gothic" w:hAnsi="Calibri" w:cs="Calibri"/>
                      <w:sz w:val="24"/>
                      <w:szCs w:val="24"/>
                      <w:lang w:eastAsia="pt-BR"/>
                    </w:rPr>
                  </w:pPr>
                  <w:r w:rsidRPr="007A4423">
                    <w:rPr>
                      <w:rFonts w:ascii="Calibri" w:eastAsia="MS Gothic" w:hAnsi="Calibri" w:cs="Calibri"/>
                      <w:sz w:val="24"/>
                      <w:szCs w:val="24"/>
                      <w:lang w:eastAsia="pt-BR"/>
                    </w:rPr>
                    <w:t>5</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019B27AE" w14:textId="77777777" w:rsidR="00781C5F" w:rsidRPr="007A4423" w:rsidRDefault="00781C5F" w:rsidP="00781C5F">
                  <w:pPr>
                    <w:rPr>
                      <w:rFonts w:ascii="Calibri" w:eastAsia="Calibri" w:hAnsi="Calibri" w:cs="Calibri"/>
                      <w:sz w:val="24"/>
                      <w:szCs w:val="24"/>
                      <w:lang w:eastAsia="pt-BR"/>
                    </w:rPr>
                  </w:pPr>
                  <w:r w:rsidRPr="007A4423">
                    <w:rPr>
                      <w:rFonts w:ascii="Calibri" w:eastAsia="Calibri" w:hAnsi="Calibri" w:cs="Calibri"/>
                      <w:sz w:val="24"/>
                      <w:szCs w:val="24"/>
                      <w:lang w:eastAsia="pt-BR"/>
                    </w:rPr>
                    <w:t>Produtor Executivo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7415C3" w14:textId="77777777" w:rsidR="00781C5F" w:rsidRPr="007A4423" w:rsidRDefault="00781C5F" w:rsidP="00781C5F">
                  <w:pPr>
                    <w:jc w:val="center"/>
                    <w:rPr>
                      <w:rFonts w:ascii="Calibri" w:eastAsia="Calibri" w:hAnsi="Calibri" w:cs="Calibri"/>
                      <w:sz w:val="24"/>
                      <w:szCs w:val="24"/>
                      <w:lang w:eastAsia="pt-BR"/>
                    </w:rPr>
                  </w:pPr>
                  <w:r w:rsidRPr="007A4423">
                    <w:rPr>
                      <w:rFonts w:ascii="Calibri" w:eastAsia="Calibri" w:hAnsi="Calibri" w:cs="Calibri"/>
                      <w:sz w:val="24"/>
                      <w:szCs w:val="24"/>
                      <w:lang w:eastAsia="pt-BR"/>
                    </w:rPr>
                    <w:t>36 H</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55DCC4" w14:textId="77777777" w:rsidR="00781C5F" w:rsidRPr="007A4423" w:rsidRDefault="00781C5F" w:rsidP="00781C5F">
                  <w:pPr>
                    <w:jc w:val="center"/>
                    <w:rPr>
                      <w:rFonts w:ascii="Calibri" w:eastAsia="Calibri" w:hAnsi="Calibri" w:cs="Calibri"/>
                      <w:sz w:val="24"/>
                      <w:szCs w:val="24"/>
                      <w:lang w:eastAsia="pt-BR"/>
                    </w:rPr>
                  </w:pPr>
                  <w:r w:rsidRPr="007A4423">
                    <w:rPr>
                      <w:rFonts w:ascii="Calibri" w:eastAsia="Calibri" w:hAnsi="Calibri" w:cs="Calibri"/>
                      <w:sz w:val="24"/>
                      <w:szCs w:val="24"/>
                      <w:lang w:eastAsia="pt-BR"/>
                    </w:rPr>
                    <w:t>4</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ED3741E" w14:textId="77777777" w:rsidR="00781C5F" w:rsidRPr="007A4423" w:rsidRDefault="00781C5F" w:rsidP="00781C5F">
                  <w:pPr>
                    <w:jc w:val="center"/>
                    <w:rPr>
                      <w:rFonts w:ascii="Calibri" w:hAnsi="Calibri" w:cs="Calibri"/>
                      <w:sz w:val="24"/>
                      <w:szCs w:val="24"/>
                    </w:rPr>
                  </w:pPr>
                  <w:r w:rsidRPr="0008074A">
                    <w:t xml:space="preserve"> R$28.358,80 </w:t>
                  </w:r>
                </w:p>
              </w:tc>
              <w:tc>
                <w:tcPr>
                  <w:tcW w:w="1725" w:type="dxa"/>
                  <w:tcBorders>
                    <w:top w:val="single" w:sz="4" w:space="0" w:color="auto"/>
                    <w:left w:val="single" w:sz="4" w:space="0" w:color="auto"/>
                    <w:bottom w:val="single" w:sz="4" w:space="0" w:color="auto"/>
                    <w:right w:val="single" w:sz="4" w:space="0" w:color="auto"/>
                  </w:tcBorders>
                  <w:shd w:val="clear" w:color="auto" w:fill="auto"/>
                </w:tcPr>
                <w:p w14:paraId="12093D30" w14:textId="77777777" w:rsidR="00781C5F" w:rsidRPr="007A4423" w:rsidRDefault="00781C5F" w:rsidP="00781C5F">
                  <w:pPr>
                    <w:jc w:val="center"/>
                    <w:rPr>
                      <w:rFonts w:ascii="Calibri" w:hAnsi="Calibri" w:cs="Calibri"/>
                      <w:sz w:val="24"/>
                      <w:szCs w:val="24"/>
                    </w:rPr>
                  </w:pPr>
                  <w:r w:rsidRPr="00DD6EA3">
                    <w:t xml:space="preserve"> R$</w:t>
                  </w:r>
                  <w:r>
                    <w:t xml:space="preserve"> </w:t>
                  </w:r>
                  <w:r w:rsidRPr="00DD6EA3">
                    <w:t xml:space="preserve">113.435,20 </w:t>
                  </w:r>
                </w:p>
              </w:tc>
            </w:tr>
            <w:tr w:rsidR="00781C5F" w:rsidRPr="007A4423" w14:paraId="7A0B4A56" w14:textId="77777777" w:rsidTr="0023596C">
              <w:trPr>
                <w:trHeight w:val="300"/>
              </w:trPr>
              <w:tc>
                <w:tcPr>
                  <w:tcW w:w="511" w:type="dxa"/>
                  <w:tcBorders>
                    <w:top w:val="single" w:sz="4" w:space="0" w:color="auto"/>
                    <w:left w:val="single" w:sz="4" w:space="0" w:color="auto"/>
                    <w:bottom w:val="single" w:sz="4" w:space="0" w:color="auto"/>
                    <w:right w:val="single" w:sz="4" w:space="0" w:color="auto"/>
                  </w:tcBorders>
                  <w:shd w:val="clear" w:color="auto" w:fill="auto"/>
                </w:tcPr>
                <w:p w14:paraId="29B4EA11" w14:textId="77777777" w:rsidR="00781C5F" w:rsidRPr="007A4423" w:rsidRDefault="00781C5F" w:rsidP="00781C5F">
                  <w:pPr>
                    <w:rPr>
                      <w:rFonts w:ascii="Calibri" w:eastAsia="MS Gothic" w:hAnsi="Calibri" w:cs="Calibri"/>
                      <w:sz w:val="24"/>
                      <w:szCs w:val="24"/>
                      <w:lang w:eastAsia="pt-BR"/>
                    </w:rPr>
                  </w:pPr>
                  <w:r w:rsidRPr="007A4423">
                    <w:rPr>
                      <w:rFonts w:ascii="Calibri" w:eastAsia="MS Gothic" w:hAnsi="Calibri" w:cs="Calibri"/>
                      <w:sz w:val="24"/>
                      <w:szCs w:val="24"/>
                      <w:lang w:eastAsia="pt-BR"/>
                    </w:rPr>
                    <w:t>6</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6A2EC8FF" w14:textId="77777777" w:rsidR="00781C5F" w:rsidRPr="007A4423" w:rsidRDefault="00781C5F" w:rsidP="00781C5F">
                  <w:pPr>
                    <w:rPr>
                      <w:rFonts w:ascii="Calibri" w:eastAsia="Calibri" w:hAnsi="Calibri" w:cs="Calibri"/>
                      <w:sz w:val="24"/>
                      <w:szCs w:val="24"/>
                      <w:lang w:eastAsia="pt-BR"/>
                    </w:rPr>
                  </w:pPr>
                  <w:r w:rsidRPr="007A4423">
                    <w:rPr>
                      <w:rFonts w:ascii="Calibri" w:eastAsia="Calibri" w:hAnsi="Calibri" w:cs="Calibri"/>
                      <w:sz w:val="24"/>
                      <w:szCs w:val="24"/>
                      <w:lang w:eastAsia="pt-BR"/>
                    </w:rPr>
                    <w:t>Editor de mídia audiovisual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B75CA3" w14:textId="77777777" w:rsidR="00781C5F" w:rsidRPr="007A4423" w:rsidRDefault="00781C5F" w:rsidP="00781C5F">
                  <w:pPr>
                    <w:jc w:val="center"/>
                    <w:rPr>
                      <w:rFonts w:ascii="Calibri" w:eastAsia="Calibri" w:hAnsi="Calibri" w:cs="Calibri"/>
                      <w:sz w:val="24"/>
                      <w:szCs w:val="24"/>
                      <w:lang w:eastAsia="pt-BR"/>
                    </w:rPr>
                  </w:pPr>
                  <w:r w:rsidRPr="007A4423">
                    <w:rPr>
                      <w:rFonts w:ascii="Calibri" w:eastAsia="Calibri" w:hAnsi="Calibri" w:cs="Calibri"/>
                      <w:sz w:val="24"/>
                      <w:szCs w:val="24"/>
                      <w:lang w:eastAsia="pt-BR"/>
                    </w:rPr>
                    <w:t>36 H</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0ADF7A" w14:textId="77777777" w:rsidR="00781C5F" w:rsidRPr="007A4423" w:rsidRDefault="00781C5F" w:rsidP="00781C5F">
                  <w:pPr>
                    <w:jc w:val="center"/>
                    <w:rPr>
                      <w:rFonts w:ascii="Calibri" w:eastAsia="Calibri" w:hAnsi="Calibri" w:cs="Calibri"/>
                      <w:sz w:val="24"/>
                      <w:szCs w:val="24"/>
                      <w:lang w:eastAsia="pt-BR"/>
                    </w:rPr>
                  </w:pPr>
                  <w:r w:rsidRPr="007A4423">
                    <w:rPr>
                      <w:rFonts w:ascii="Calibri" w:eastAsia="Calibri" w:hAnsi="Calibri" w:cs="Calibri"/>
                      <w:sz w:val="24"/>
                      <w:szCs w:val="24"/>
                      <w:lang w:eastAsia="pt-BR"/>
                    </w:rPr>
                    <w:t>5</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95A5890" w14:textId="77777777" w:rsidR="00781C5F" w:rsidRPr="007A4423" w:rsidRDefault="00781C5F" w:rsidP="00781C5F">
                  <w:pPr>
                    <w:jc w:val="center"/>
                    <w:rPr>
                      <w:rFonts w:ascii="Calibri" w:hAnsi="Calibri" w:cs="Calibri"/>
                      <w:sz w:val="24"/>
                      <w:szCs w:val="24"/>
                    </w:rPr>
                  </w:pPr>
                  <w:r w:rsidRPr="0008074A">
                    <w:t xml:space="preserve"> R$21.906,35 </w:t>
                  </w:r>
                </w:p>
              </w:tc>
              <w:tc>
                <w:tcPr>
                  <w:tcW w:w="1725" w:type="dxa"/>
                  <w:tcBorders>
                    <w:top w:val="single" w:sz="4" w:space="0" w:color="auto"/>
                    <w:left w:val="single" w:sz="4" w:space="0" w:color="auto"/>
                    <w:bottom w:val="single" w:sz="4" w:space="0" w:color="auto"/>
                    <w:right w:val="single" w:sz="4" w:space="0" w:color="auto"/>
                  </w:tcBorders>
                  <w:shd w:val="clear" w:color="auto" w:fill="auto"/>
                </w:tcPr>
                <w:p w14:paraId="5AF39106" w14:textId="77777777" w:rsidR="00781C5F" w:rsidRPr="007A4423" w:rsidRDefault="00781C5F" w:rsidP="00781C5F">
                  <w:pPr>
                    <w:jc w:val="center"/>
                    <w:rPr>
                      <w:rFonts w:ascii="Calibri" w:hAnsi="Calibri" w:cs="Calibri"/>
                      <w:sz w:val="24"/>
                      <w:szCs w:val="24"/>
                    </w:rPr>
                  </w:pPr>
                  <w:r w:rsidRPr="00DD6EA3">
                    <w:t xml:space="preserve"> R$</w:t>
                  </w:r>
                  <w:r>
                    <w:t xml:space="preserve"> </w:t>
                  </w:r>
                  <w:r w:rsidRPr="00DD6EA3">
                    <w:t xml:space="preserve">109.531,75 </w:t>
                  </w:r>
                </w:p>
              </w:tc>
            </w:tr>
            <w:tr w:rsidR="00781C5F" w:rsidRPr="007A4423" w14:paraId="46A91BF4" w14:textId="77777777" w:rsidTr="0023596C">
              <w:trPr>
                <w:trHeight w:val="300"/>
              </w:trPr>
              <w:tc>
                <w:tcPr>
                  <w:tcW w:w="511" w:type="dxa"/>
                  <w:tcBorders>
                    <w:top w:val="single" w:sz="4" w:space="0" w:color="auto"/>
                    <w:left w:val="single" w:sz="4" w:space="0" w:color="auto"/>
                    <w:bottom w:val="single" w:sz="4" w:space="0" w:color="auto"/>
                    <w:right w:val="single" w:sz="4" w:space="0" w:color="auto"/>
                  </w:tcBorders>
                  <w:shd w:val="clear" w:color="auto" w:fill="auto"/>
                </w:tcPr>
                <w:p w14:paraId="6F74D8FD" w14:textId="77777777" w:rsidR="00781C5F" w:rsidRPr="007A4423" w:rsidRDefault="00781C5F" w:rsidP="00781C5F">
                  <w:pPr>
                    <w:rPr>
                      <w:rFonts w:ascii="Calibri" w:eastAsia="MS Gothic" w:hAnsi="Calibri" w:cs="Calibri"/>
                      <w:sz w:val="24"/>
                      <w:szCs w:val="24"/>
                      <w:lang w:eastAsia="pt-BR"/>
                    </w:rPr>
                  </w:pPr>
                  <w:r w:rsidRPr="007A4423">
                    <w:rPr>
                      <w:rFonts w:ascii="Calibri" w:eastAsia="MS Gothic" w:hAnsi="Calibri" w:cs="Calibri"/>
                      <w:sz w:val="24"/>
                      <w:szCs w:val="24"/>
                      <w:lang w:eastAsia="pt-BR"/>
                    </w:rPr>
                    <w:t>7</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313CAA42" w14:textId="77777777" w:rsidR="00781C5F" w:rsidRPr="007A4423" w:rsidRDefault="00781C5F" w:rsidP="00781C5F">
                  <w:pPr>
                    <w:spacing w:line="256" w:lineRule="auto"/>
                    <w:rPr>
                      <w:rFonts w:ascii="Calibri" w:eastAsia="Calibri" w:hAnsi="Calibri" w:cs="Calibri"/>
                      <w:sz w:val="24"/>
                      <w:szCs w:val="24"/>
                      <w:lang w:eastAsia="pt-BR"/>
                    </w:rPr>
                  </w:pPr>
                  <w:proofErr w:type="spellStart"/>
                  <w:r w:rsidRPr="007A4423">
                    <w:rPr>
                      <w:rFonts w:ascii="Calibri" w:eastAsia="Calibri" w:hAnsi="Calibri" w:cs="Calibri"/>
                      <w:sz w:val="24"/>
                      <w:szCs w:val="24"/>
                      <w:lang w:eastAsia="pt-BR"/>
                    </w:rPr>
                    <w:t>Videografista</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4592B0" w14:textId="77777777" w:rsidR="00781C5F" w:rsidRPr="007A4423" w:rsidRDefault="00781C5F" w:rsidP="00781C5F">
                  <w:pPr>
                    <w:jc w:val="center"/>
                    <w:rPr>
                      <w:rFonts w:ascii="Calibri" w:eastAsia="Calibri" w:hAnsi="Calibri" w:cs="Calibri"/>
                      <w:sz w:val="24"/>
                      <w:szCs w:val="24"/>
                      <w:lang w:eastAsia="pt-BR"/>
                    </w:rPr>
                  </w:pPr>
                  <w:r w:rsidRPr="007A4423">
                    <w:rPr>
                      <w:rFonts w:ascii="Calibri" w:eastAsia="Calibri" w:hAnsi="Calibri" w:cs="Calibri"/>
                      <w:sz w:val="24"/>
                      <w:szCs w:val="24"/>
                      <w:lang w:eastAsia="pt-BR"/>
                    </w:rPr>
                    <w:t>36 H</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4DED8E9" w14:textId="77777777" w:rsidR="00781C5F" w:rsidRPr="007A4423" w:rsidRDefault="00781C5F" w:rsidP="00781C5F">
                  <w:pPr>
                    <w:jc w:val="center"/>
                    <w:rPr>
                      <w:rFonts w:ascii="Calibri" w:eastAsia="Calibri" w:hAnsi="Calibri" w:cs="Calibri"/>
                      <w:sz w:val="24"/>
                      <w:szCs w:val="24"/>
                      <w:lang w:eastAsia="pt-BR"/>
                    </w:rPr>
                  </w:pPr>
                  <w:r w:rsidRPr="007A4423">
                    <w:rPr>
                      <w:rFonts w:ascii="Calibri" w:eastAsia="Calibri" w:hAnsi="Calibri" w:cs="Calibri"/>
                      <w:sz w:val="24"/>
                      <w:szCs w:val="24"/>
                      <w:lang w:eastAsia="pt-BR"/>
                    </w:rPr>
                    <w:t>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2F552E" w14:textId="77777777" w:rsidR="00781C5F" w:rsidRPr="007A4423" w:rsidRDefault="00781C5F" w:rsidP="00781C5F">
                  <w:pPr>
                    <w:jc w:val="center"/>
                    <w:rPr>
                      <w:rFonts w:ascii="Calibri" w:hAnsi="Calibri" w:cs="Calibri"/>
                      <w:sz w:val="24"/>
                      <w:szCs w:val="24"/>
                    </w:rPr>
                  </w:pPr>
                  <w:r w:rsidRPr="0008074A">
                    <w:t xml:space="preserve"> R$21.906,35 </w:t>
                  </w:r>
                </w:p>
              </w:tc>
              <w:tc>
                <w:tcPr>
                  <w:tcW w:w="1725" w:type="dxa"/>
                  <w:tcBorders>
                    <w:top w:val="single" w:sz="4" w:space="0" w:color="auto"/>
                    <w:left w:val="single" w:sz="4" w:space="0" w:color="auto"/>
                    <w:bottom w:val="single" w:sz="4" w:space="0" w:color="auto"/>
                    <w:right w:val="single" w:sz="4" w:space="0" w:color="auto"/>
                  </w:tcBorders>
                  <w:shd w:val="clear" w:color="auto" w:fill="auto"/>
                </w:tcPr>
                <w:p w14:paraId="5316D953" w14:textId="77777777" w:rsidR="00781C5F" w:rsidRPr="007A4423" w:rsidRDefault="00781C5F" w:rsidP="00781C5F">
                  <w:pPr>
                    <w:jc w:val="center"/>
                    <w:rPr>
                      <w:rFonts w:ascii="Calibri" w:hAnsi="Calibri" w:cs="Calibri"/>
                      <w:sz w:val="24"/>
                      <w:szCs w:val="24"/>
                    </w:rPr>
                  </w:pPr>
                  <w:r w:rsidRPr="00DD6EA3">
                    <w:t xml:space="preserve"> R$</w:t>
                  </w:r>
                  <w:r>
                    <w:t xml:space="preserve"> </w:t>
                  </w:r>
                  <w:r w:rsidRPr="00DD6EA3">
                    <w:t xml:space="preserve">43.812,70 </w:t>
                  </w:r>
                </w:p>
              </w:tc>
            </w:tr>
            <w:tr w:rsidR="00AD1E48" w:rsidRPr="007A4423" w14:paraId="1AEE7728" w14:textId="77777777" w:rsidTr="0023596C">
              <w:trPr>
                <w:trHeight w:val="300"/>
              </w:trPr>
              <w:tc>
                <w:tcPr>
                  <w:tcW w:w="3330" w:type="dxa"/>
                  <w:gridSpan w:val="2"/>
                  <w:tcBorders>
                    <w:top w:val="single" w:sz="4" w:space="0" w:color="auto"/>
                    <w:left w:val="single" w:sz="4" w:space="0" w:color="auto"/>
                    <w:bottom w:val="single" w:sz="4" w:space="0" w:color="auto"/>
                    <w:right w:val="single" w:sz="4" w:space="0" w:color="auto"/>
                  </w:tcBorders>
                  <w:shd w:val="clear" w:color="auto" w:fill="244061"/>
                </w:tcPr>
                <w:p w14:paraId="734435C3" w14:textId="77777777" w:rsidR="00AD1E48" w:rsidRPr="007A4423" w:rsidRDefault="00AD1E48" w:rsidP="00361C37">
                  <w:pPr>
                    <w:jc w:val="center"/>
                    <w:rPr>
                      <w:rFonts w:ascii="Calibri" w:eastAsia="MS Gothic" w:hAnsi="Calibri" w:cs="Calibri"/>
                      <w:b/>
                      <w:bCs/>
                      <w:sz w:val="24"/>
                      <w:szCs w:val="24"/>
                      <w:lang w:eastAsia="pt-BR"/>
                    </w:rPr>
                  </w:pPr>
                  <w:r w:rsidRPr="007A4423">
                    <w:rPr>
                      <w:rFonts w:ascii="Calibri" w:eastAsia="MS Gothic" w:hAnsi="Calibri" w:cs="Calibri"/>
                      <w:b/>
                      <w:bCs/>
                      <w:sz w:val="24"/>
                      <w:szCs w:val="24"/>
                      <w:lang w:eastAsia="pt-BR"/>
                    </w:rPr>
                    <w:t>Total de Funcionários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244061"/>
                </w:tcPr>
                <w:p w14:paraId="1C203047" w14:textId="77777777" w:rsidR="00AD1E48" w:rsidRPr="007A4423" w:rsidRDefault="00AA6661" w:rsidP="002D5EEB">
                  <w:pPr>
                    <w:ind w:firstLine="1180"/>
                    <w:jc w:val="center"/>
                    <w:rPr>
                      <w:rFonts w:ascii="Calibri" w:eastAsia="MS Gothic" w:hAnsi="Calibri" w:cs="Calibri"/>
                      <w:b/>
                      <w:bCs/>
                      <w:sz w:val="24"/>
                      <w:szCs w:val="24"/>
                      <w:lang w:eastAsia="pt-BR"/>
                    </w:rPr>
                  </w:pPr>
                  <w:r w:rsidRPr="007A4423">
                    <w:rPr>
                      <w:rFonts w:ascii="Calibri" w:eastAsia="MS Gothic" w:hAnsi="Calibri" w:cs="Calibri"/>
                      <w:b/>
                      <w:bCs/>
                      <w:sz w:val="24"/>
                      <w:szCs w:val="24"/>
                      <w:lang w:eastAsia="pt-BR"/>
                    </w:rPr>
                    <w:t>2</w:t>
                  </w:r>
                  <w:r w:rsidR="00491C16" w:rsidRPr="007A4423">
                    <w:rPr>
                      <w:rFonts w:ascii="Calibri" w:eastAsia="MS Gothic" w:hAnsi="Calibri" w:cs="Calibri"/>
                      <w:b/>
                      <w:bCs/>
                      <w:sz w:val="24"/>
                      <w:szCs w:val="24"/>
                      <w:lang w:eastAsia="pt-BR"/>
                    </w:rPr>
                    <w:t>5</w:t>
                  </w:r>
                </w:p>
              </w:tc>
              <w:tc>
                <w:tcPr>
                  <w:tcW w:w="3426" w:type="dxa"/>
                  <w:gridSpan w:val="2"/>
                  <w:tcBorders>
                    <w:top w:val="single" w:sz="4" w:space="0" w:color="auto"/>
                    <w:left w:val="single" w:sz="4" w:space="0" w:color="auto"/>
                    <w:bottom w:val="single" w:sz="4" w:space="0" w:color="auto"/>
                    <w:right w:val="single" w:sz="4" w:space="0" w:color="auto"/>
                  </w:tcBorders>
                  <w:shd w:val="clear" w:color="auto" w:fill="244061"/>
                </w:tcPr>
                <w:p w14:paraId="31126E5D" w14:textId="77777777" w:rsidR="00AD1E48" w:rsidRPr="007A4423" w:rsidRDefault="00AD1E48" w:rsidP="00361C37">
                  <w:pPr>
                    <w:jc w:val="center"/>
                    <w:rPr>
                      <w:rFonts w:ascii="Calibri" w:eastAsia="MS Gothic" w:hAnsi="Calibri" w:cs="Calibri"/>
                      <w:b/>
                      <w:bCs/>
                      <w:sz w:val="24"/>
                      <w:szCs w:val="24"/>
                      <w:lang w:eastAsia="pt-BR"/>
                    </w:rPr>
                  </w:pPr>
                </w:p>
              </w:tc>
            </w:tr>
            <w:tr w:rsidR="00AD1E48" w:rsidRPr="007A4423" w14:paraId="762808BA" w14:textId="77777777" w:rsidTr="0023596C">
              <w:trPr>
                <w:trHeight w:val="300"/>
              </w:trPr>
              <w:tc>
                <w:tcPr>
                  <w:tcW w:w="5457" w:type="dxa"/>
                  <w:gridSpan w:val="4"/>
                  <w:tcBorders>
                    <w:top w:val="single" w:sz="4" w:space="0" w:color="auto"/>
                    <w:left w:val="single" w:sz="4" w:space="0" w:color="auto"/>
                    <w:bottom w:val="single" w:sz="4" w:space="0" w:color="auto"/>
                    <w:right w:val="single" w:sz="4" w:space="0" w:color="auto"/>
                  </w:tcBorders>
                  <w:shd w:val="clear" w:color="auto" w:fill="244061"/>
                </w:tcPr>
                <w:p w14:paraId="3C2DFC10" w14:textId="77777777" w:rsidR="00AD1E48" w:rsidRPr="007A4423" w:rsidRDefault="00AD1E48" w:rsidP="00361C37">
                  <w:pPr>
                    <w:jc w:val="center"/>
                    <w:rPr>
                      <w:rFonts w:ascii="Calibri" w:eastAsia="MS Gothic" w:hAnsi="Calibri" w:cs="Calibri"/>
                      <w:b/>
                      <w:bCs/>
                      <w:sz w:val="24"/>
                      <w:szCs w:val="24"/>
                      <w:lang w:eastAsia="pt-BR"/>
                    </w:rPr>
                  </w:pPr>
                  <w:r w:rsidRPr="007A4423">
                    <w:rPr>
                      <w:rFonts w:ascii="Calibri" w:eastAsia="MS Gothic" w:hAnsi="Calibri" w:cs="Calibri"/>
                      <w:b/>
                      <w:bCs/>
                      <w:sz w:val="24"/>
                      <w:szCs w:val="24"/>
                      <w:lang w:eastAsia="pt-BR"/>
                    </w:rPr>
                    <w:t>Preço Total Mensal (R$)</w:t>
                  </w:r>
                </w:p>
              </w:tc>
              <w:tc>
                <w:tcPr>
                  <w:tcW w:w="3426" w:type="dxa"/>
                  <w:gridSpan w:val="2"/>
                  <w:tcBorders>
                    <w:top w:val="single" w:sz="4" w:space="0" w:color="auto"/>
                    <w:left w:val="single" w:sz="4" w:space="0" w:color="auto"/>
                    <w:bottom w:val="single" w:sz="4" w:space="0" w:color="auto"/>
                    <w:right w:val="single" w:sz="4" w:space="0" w:color="auto"/>
                  </w:tcBorders>
                  <w:shd w:val="clear" w:color="auto" w:fill="244061"/>
                </w:tcPr>
                <w:p w14:paraId="2489CC41" w14:textId="77777777" w:rsidR="00AD1E48" w:rsidRPr="007A4423" w:rsidRDefault="00781C5F" w:rsidP="0023596C">
                  <w:pPr>
                    <w:ind w:firstLine="1180"/>
                    <w:jc w:val="center"/>
                    <w:rPr>
                      <w:rFonts w:ascii="Calibri" w:eastAsia="MS Gothic" w:hAnsi="Calibri" w:cs="Calibri"/>
                      <w:b/>
                      <w:bCs/>
                      <w:sz w:val="24"/>
                      <w:szCs w:val="24"/>
                      <w:lang w:eastAsia="pt-BR"/>
                    </w:rPr>
                  </w:pPr>
                  <w:r w:rsidRPr="00781C5F">
                    <w:rPr>
                      <w:rFonts w:ascii="Calibri" w:eastAsia="MS Gothic" w:hAnsi="Calibri" w:cs="Calibri"/>
                      <w:b/>
                      <w:bCs/>
                      <w:sz w:val="24"/>
                      <w:szCs w:val="24"/>
                      <w:lang w:eastAsia="pt-BR"/>
                    </w:rPr>
                    <w:t>R$</w:t>
                  </w:r>
                  <w:r>
                    <w:rPr>
                      <w:rFonts w:ascii="Calibri" w:eastAsia="MS Gothic" w:hAnsi="Calibri" w:cs="Calibri"/>
                      <w:b/>
                      <w:bCs/>
                      <w:sz w:val="24"/>
                      <w:szCs w:val="24"/>
                      <w:lang w:eastAsia="pt-BR"/>
                    </w:rPr>
                    <w:t xml:space="preserve"> </w:t>
                  </w:r>
                  <w:r w:rsidRPr="00781C5F">
                    <w:rPr>
                      <w:rFonts w:ascii="Calibri" w:eastAsia="MS Gothic" w:hAnsi="Calibri" w:cs="Calibri"/>
                      <w:b/>
                      <w:bCs/>
                      <w:sz w:val="24"/>
                      <w:szCs w:val="24"/>
                      <w:lang w:eastAsia="pt-BR"/>
                    </w:rPr>
                    <w:t>592.088,97</w:t>
                  </w:r>
                </w:p>
              </w:tc>
            </w:tr>
            <w:tr w:rsidR="00AD1E48" w:rsidRPr="007A4423" w14:paraId="49EF4E28" w14:textId="77777777" w:rsidTr="0023596C">
              <w:trPr>
                <w:trHeight w:val="300"/>
              </w:trPr>
              <w:tc>
                <w:tcPr>
                  <w:tcW w:w="5457" w:type="dxa"/>
                  <w:gridSpan w:val="4"/>
                  <w:tcBorders>
                    <w:top w:val="single" w:sz="4" w:space="0" w:color="auto"/>
                    <w:left w:val="single" w:sz="4" w:space="0" w:color="auto"/>
                    <w:bottom w:val="single" w:sz="4" w:space="0" w:color="auto"/>
                    <w:right w:val="single" w:sz="4" w:space="0" w:color="auto"/>
                  </w:tcBorders>
                  <w:shd w:val="clear" w:color="auto" w:fill="244061"/>
                </w:tcPr>
                <w:p w14:paraId="421710BD" w14:textId="77777777" w:rsidR="00AD1E48" w:rsidRPr="007A4423" w:rsidRDefault="00AD1E48" w:rsidP="00361C37">
                  <w:pPr>
                    <w:jc w:val="center"/>
                    <w:rPr>
                      <w:rFonts w:ascii="Calibri" w:eastAsia="MS Gothic" w:hAnsi="Calibri" w:cs="Calibri"/>
                      <w:b/>
                      <w:bCs/>
                      <w:sz w:val="24"/>
                      <w:szCs w:val="24"/>
                      <w:lang w:eastAsia="pt-BR"/>
                    </w:rPr>
                  </w:pPr>
                  <w:r w:rsidRPr="007A4423">
                    <w:rPr>
                      <w:rFonts w:ascii="Calibri" w:eastAsia="MS Gothic" w:hAnsi="Calibri" w:cs="Calibri"/>
                      <w:b/>
                      <w:bCs/>
                      <w:sz w:val="24"/>
                      <w:szCs w:val="24"/>
                      <w:lang w:eastAsia="pt-BR"/>
                    </w:rPr>
                    <w:t>Total Anual (R$)</w:t>
                  </w:r>
                </w:p>
              </w:tc>
              <w:tc>
                <w:tcPr>
                  <w:tcW w:w="3426" w:type="dxa"/>
                  <w:gridSpan w:val="2"/>
                  <w:tcBorders>
                    <w:top w:val="single" w:sz="4" w:space="0" w:color="auto"/>
                    <w:left w:val="single" w:sz="4" w:space="0" w:color="auto"/>
                    <w:bottom w:val="single" w:sz="4" w:space="0" w:color="auto"/>
                    <w:right w:val="single" w:sz="4" w:space="0" w:color="auto"/>
                  </w:tcBorders>
                  <w:shd w:val="clear" w:color="auto" w:fill="244061"/>
                </w:tcPr>
                <w:p w14:paraId="0974B760" w14:textId="77777777" w:rsidR="00AD1E48" w:rsidRPr="007A4423" w:rsidRDefault="00781C5F" w:rsidP="0023596C">
                  <w:pPr>
                    <w:ind w:firstLine="1180"/>
                    <w:jc w:val="center"/>
                    <w:rPr>
                      <w:rFonts w:ascii="Calibri" w:eastAsia="MS Gothic" w:hAnsi="Calibri" w:cs="Calibri"/>
                      <w:b/>
                      <w:bCs/>
                      <w:sz w:val="24"/>
                      <w:szCs w:val="24"/>
                      <w:lang w:eastAsia="pt-BR"/>
                    </w:rPr>
                  </w:pPr>
                  <w:r w:rsidRPr="00781C5F">
                    <w:rPr>
                      <w:rFonts w:ascii="Calibri" w:eastAsia="MS Gothic" w:hAnsi="Calibri" w:cs="Calibri"/>
                      <w:b/>
                      <w:bCs/>
                      <w:sz w:val="24"/>
                      <w:szCs w:val="24"/>
                      <w:lang w:eastAsia="pt-BR"/>
                    </w:rPr>
                    <w:t>R$</w:t>
                  </w:r>
                  <w:r>
                    <w:rPr>
                      <w:rFonts w:ascii="Calibri" w:eastAsia="MS Gothic" w:hAnsi="Calibri" w:cs="Calibri"/>
                      <w:b/>
                      <w:bCs/>
                      <w:sz w:val="24"/>
                      <w:szCs w:val="24"/>
                      <w:lang w:eastAsia="pt-BR"/>
                    </w:rPr>
                    <w:t xml:space="preserve"> </w:t>
                  </w:r>
                  <w:r w:rsidRPr="00781C5F">
                    <w:rPr>
                      <w:rFonts w:ascii="Calibri" w:eastAsia="MS Gothic" w:hAnsi="Calibri" w:cs="Calibri"/>
                      <w:b/>
                      <w:bCs/>
                      <w:sz w:val="24"/>
                      <w:szCs w:val="24"/>
                      <w:lang w:eastAsia="pt-BR"/>
                    </w:rPr>
                    <w:t>7.105.067,64</w:t>
                  </w:r>
                </w:p>
              </w:tc>
            </w:tr>
          </w:tbl>
          <w:p w14:paraId="2DE403A5" w14:textId="77777777" w:rsidR="002610D3" w:rsidRDefault="002610D3" w:rsidP="00E6661D">
            <w:pPr>
              <w:jc w:val="both"/>
              <w:rPr>
                <w:rFonts w:ascii="Calibri" w:hAnsi="Calibri" w:cs="Calibri"/>
                <w:b/>
                <w:sz w:val="24"/>
                <w:szCs w:val="24"/>
              </w:rPr>
            </w:pPr>
            <w:r w:rsidRPr="007A4423">
              <w:rPr>
                <w:rFonts w:ascii="Calibri" w:hAnsi="Calibri" w:cs="Calibri"/>
                <w:b/>
                <w:sz w:val="24"/>
                <w:szCs w:val="24"/>
              </w:rPr>
              <w:tab/>
            </w:r>
          </w:p>
          <w:p w14:paraId="52EF6FBF" w14:textId="77777777" w:rsidR="001A72E7" w:rsidRPr="007A4423" w:rsidRDefault="001A72E7" w:rsidP="00E6661D">
            <w:pPr>
              <w:jc w:val="both"/>
              <w:rPr>
                <w:rFonts w:ascii="Calibri" w:hAnsi="Calibri" w:cs="Calibri"/>
                <w:b/>
                <w:sz w:val="24"/>
                <w:szCs w:val="24"/>
              </w:rPr>
            </w:pPr>
          </w:p>
          <w:p w14:paraId="7264DC71" w14:textId="77777777" w:rsidR="002610D3" w:rsidRPr="007A4423" w:rsidRDefault="002610D3">
            <w:pPr>
              <w:ind w:right="72"/>
              <w:jc w:val="both"/>
              <w:rPr>
                <w:rFonts w:ascii="Calibri" w:hAnsi="Calibri" w:cs="Calibri"/>
                <w:sz w:val="24"/>
                <w:szCs w:val="24"/>
              </w:rPr>
            </w:pPr>
            <w:r w:rsidRPr="007A4423">
              <w:rPr>
                <w:rFonts w:ascii="Calibri" w:hAnsi="Calibri" w:cs="Calibri"/>
                <w:b/>
                <w:sz w:val="24"/>
                <w:szCs w:val="24"/>
              </w:rPr>
              <w:t>I.2.</w:t>
            </w:r>
            <w:r w:rsidRPr="007A4423">
              <w:rPr>
                <w:rFonts w:ascii="Calibri" w:hAnsi="Calibri" w:cs="Calibri"/>
                <w:sz w:val="24"/>
                <w:szCs w:val="24"/>
              </w:rPr>
              <w:t xml:space="preserve"> As despesas decorrentes da contratação, objeto deste Termo de Referência, correrão à conta dos recursos consignados no Orçamento da </w:t>
            </w:r>
            <w:r w:rsidRPr="007A4423">
              <w:rPr>
                <w:rFonts w:ascii="Calibri" w:hAnsi="Calibri" w:cs="Calibri"/>
                <w:b/>
                <w:sz w:val="24"/>
                <w:szCs w:val="24"/>
              </w:rPr>
              <w:t>EBC</w:t>
            </w:r>
            <w:r w:rsidRPr="007A4423">
              <w:rPr>
                <w:rFonts w:ascii="Calibri" w:hAnsi="Calibri" w:cs="Calibri"/>
                <w:sz w:val="24"/>
                <w:szCs w:val="24"/>
              </w:rPr>
              <w:t>.</w:t>
            </w:r>
          </w:p>
          <w:p w14:paraId="62431CDC" w14:textId="77777777" w:rsidR="002610D3" w:rsidRPr="007A4423" w:rsidRDefault="002610D3">
            <w:pPr>
              <w:ind w:right="72"/>
              <w:jc w:val="both"/>
              <w:rPr>
                <w:rFonts w:ascii="Calibri" w:hAnsi="Calibri" w:cs="Calibri"/>
                <w:b/>
                <w:sz w:val="24"/>
                <w:szCs w:val="24"/>
              </w:rPr>
            </w:pPr>
          </w:p>
          <w:p w14:paraId="506310CA" w14:textId="77777777" w:rsidR="002610D3" w:rsidRPr="007A4423" w:rsidRDefault="002610D3">
            <w:pPr>
              <w:ind w:right="72"/>
              <w:jc w:val="both"/>
              <w:rPr>
                <w:rFonts w:ascii="Calibri" w:hAnsi="Calibri" w:cs="Calibri"/>
                <w:sz w:val="24"/>
                <w:szCs w:val="24"/>
              </w:rPr>
            </w:pPr>
            <w:r w:rsidRPr="007A4423">
              <w:rPr>
                <w:rFonts w:ascii="Calibri" w:hAnsi="Calibri" w:cs="Calibri"/>
                <w:b/>
                <w:sz w:val="24"/>
                <w:szCs w:val="24"/>
              </w:rPr>
              <w:t>I.3.</w:t>
            </w:r>
            <w:r w:rsidRPr="007A4423">
              <w:rPr>
                <w:rFonts w:ascii="Calibri" w:hAnsi="Calibri" w:cs="Calibri"/>
                <w:sz w:val="24"/>
                <w:szCs w:val="24"/>
              </w:rPr>
              <w:t xml:space="preserve"> No valor estimado total global estão inseridos todos os custos diretos e indiretos que incidem sobre a prestação dos serviços.</w:t>
            </w:r>
          </w:p>
          <w:p w14:paraId="49E398E2" w14:textId="77777777" w:rsidR="002610D3" w:rsidRPr="007A4423" w:rsidRDefault="002610D3">
            <w:pPr>
              <w:ind w:right="72"/>
              <w:jc w:val="both"/>
              <w:rPr>
                <w:rFonts w:ascii="Calibri" w:hAnsi="Calibri" w:cs="Calibri"/>
                <w:b/>
                <w:sz w:val="24"/>
                <w:szCs w:val="24"/>
              </w:rPr>
            </w:pPr>
          </w:p>
          <w:p w14:paraId="7073510A" w14:textId="77777777" w:rsidR="002610D3" w:rsidRPr="007A4423" w:rsidRDefault="002610D3">
            <w:pPr>
              <w:ind w:right="72"/>
              <w:jc w:val="both"/>
              <w:rPr>
                <w:rFonts w:ascii="Calibri" w:hAnsi="Calibri" w:cs="Calibri"/>
                <w:b/>
                <w:sz w:val="24"/>
                <w:szCs w:val="24"/>
              </w:rPr>
            </w:pPr>
            <w:r w:rsidRPr="007A4423">
              <w:rPr>
                <w:rFonts w:ascii="Calibri" w:hAnsi="Calibri" w:cs="Calibri"/>
                <w:b/>
                <w:sz w:val="24"/>
                <w:szCs w:val="24"/>
              </w:rPr>
              <w:t>I.4.</w:t>
            </w:r>
            <w:r w:rsidRPr="007A4423">
              <w:rPr>
                <w:rFonts w:ascii="Calibri" w:hAnsi="Calibri" w:cs="Calibri"/>
                <w:sz w:val="24"/>
                <w:szCs w:val="24"/>
              </w:rPr>
              <w:t xml:space="preserve"> A adoção de posto de trabalho, como unidade de medida para mensuração dos resultados, foi utilizada, </w:t>
            </w:r>
            <w:r w:rsidRPr="007A4423">
              <w:rPr>
                <w:rFonts w:ascii="Calibri" w:hAnsi="Calibri" w:cs="Calibri"/>
                <w:b/>
                <w:sz w:val="24"/>
                <w:szCs w:val="24"/>
              </w:rPr>
              <w:t>excepcionalmente</w:t>
            </w:r>
            <w:r w:rsidRPr="007A4423">
              <w:rPr>
                <w:rFonts w:ascii="Calibri" w:hAnsi="Calibri" w:cs="Calibri"/>
                <w:sz w:val="24"/>
                <w:szCs w:val="24"/>
              </w:rPr>
              <w:t xml:space="preserve">, tendo em vista não haver outra unidade para balizamento dos resultados do serviço, objeto deste Termo de Referência, conforme estabelece o </w:t>
            </w:r>
            <w:r w:rsidRPr="007A4423">
              <w:rPr>
                <w:rFonts w:ascii="Calibri" w:hAnsi="Calibri" w:cs="Calibri"/>
                <w:b/>
                <w:bCs/>
                <w:sz w:val="24"/>
                <w:szCs w:val="24"/>
              </w:rPr>
              <w:t>sub</w:t>
            </w:r>
            <w:r w:rsidRPr="007A4423">
              <w:rPr>
                <w:rFonts w:ascii="Calibri" w:hAnsi="Calibri" w:cs="Calibri"/>
                <w:b/>
                <w:kern w:val="1"/>
                <w:sz w:val="24"/>
                <w:szCs w:val="24"/>
              </w:rPr>
              <w:t>item D.1.2, do ANEXO V da IN nº</w:t>
            </w:r>
            <w:r w:rsidR="002D5EEB" w:rsidRPr="007A4423">
              <w:rPr>
                <w:rFonts w:ascii="Calibri" w:hAnsi="Calibri" w:cs="Calibri"/>
                <w:b/>
                <w:kern w:val="1"/>
                <w:sz w:val="24"/>
                <w:szCs w:val="24"/>
              </w:rPr>
              <w:t xml:space="preserve"> </w:t>
            </w:r>
            <w:r w:rsidRPr="007A4423">
              <w:rPr>
                <w:rFonts w:ascii="Calibri" w:hAnsi="Calibri" w:cs="Calibri"/>
                <w:b/>
                <w:kern w:val="1"/>
                <w:sz w:val="24"/>
                <w:szCs w:val="24"/>
              </w:rPr>
              <w:t xml:space="preserve">05 de 2017, </w:t>
            </w:r>
            <w:r w:rsidRPr="007A4423">
              <w:rPr>
                <w:rFonts w:ascii="Calibri" w:hAnsi="Calibri" w:cs="Calibri"/>
                <w:b/>
                <w:sz w:val="24"/>
                <w:szCs w:val="24"/>
              </w:rPr>
              <w:t>que diz:</w:t>
            </w:r>
          </w:p>
          <w:p w14:paraId="16287F21" w14:textId="77777777" w:rsidR="002610D3" w:rsidRPr="007A4423" w:rsidRDefault="002610D3">
            <w:pPr>
              <w:ind w:right="72"/>
              <w:jc w:val="both"/>
              <w:rPr>
                <w:rFonts w:ascii="Calibri" w:hAnsi="Calibri" w:cs="Calibri"/>
                <w:b/>
                <w:i/>
                <w:sz w:val="24"/>
                <w:szCs w:val="24"/>
              </w:rPr>
            </w:pPr>
          </w:p>
          <w:p w14:paraId="354F6B49" w14:textId="77777777" w:rsidR="002610D3" w:rsidRPr="007A4423" w:rsidRDefault="002610D3">
            <w:pPr>
              <w:ind w:left="3131" w:right="72"/>
              <w:jc w:val="both"/>
              <w:rPr>
                <w:rFonts w:ascii="Calibri" w:hAnsi="Calibri" w:cs="Calibri"/>
                <w:b/>
                <w:i/>
                <w:sz w:val="24"/>
                <w:szCs w:val="24"/>
              </w:rPr>
            </w:pPr>
            <w:r w:rsidRPr="007A4423">
              <w:rPr>
                <w:rFonts w:ascii="Calibri" w:hAnsi="Calibri" w:cs="Calibri"/>
                <w:b/>
                <w:bCs/>
                <w:i/>
                <w:sz w:val="24"/>
                <w:szCs w:val="24"/>
              </w:rPr>
              <w:t xml:space="preserve">“D.1.2. </w:t>
            </w:r>
            <w:r w:rsidRPr="007A4423">
              <w:rPr>
                <w:rFonts w:ascii="Calibri" w:hAnsi="Calibri" w:cs="Calibri"/>
                <w:b/>
                <w:i/>
                <w:sz w:val="24"/>
                <w:szCs w:val="24"/>
              </w:rPr>
              <w:t>excepcionalmente poderá ser adotado critério de remuneração da contratada por postos de trabalho, devendo ser definido o método de cálculo para quantidades e tipos de postos necessários à contratação”</w:t>
            </w:r>
            <w:r w:rsidRPr="007A4423">
              <w:rPr>
                <w:rFonts w:ascii="Calibri" w:hAnsi="Calibri" w:cs="Calibri"/>
                <w:bCs/>
                <w:iCs/>
                <w:sz w:val="24"/>
                <w:szCs w:val="24"/>
              </w:rPr>
              <w:t>.</w:t>
            </w:r>
          </w:p>
          <w:p w14:paraId="5BE93A62" w14:textId="77777777" w:rsidR="002610D3" w:rsidRPr="007A4423" w:rsidRDefault="002610D3">
            <w:pPr>
              <w:ind w:left="713" w:right="72"/>
              <w:jc w:val="both"/>
              <w:rPr>
                <w:rFonts w:ascii="Calibri" w:hAnsi="Calibri" w:cs="Calibri"/>
                <w:b/>
                <w:sz w:val="24"/>
                <w:szCs w:val="24"/>
                <w:lang w:eastAsia="pt-BR"/>
              </w:rPr>
            </w:pPr>
          </w:p>
          <w:p w14:paraId="2081DA8E" w14:textId="77777777" w:rsidR="002610D3" w:rsidRPr="007A4423" w:rsidRDefault="002610D3">
            <w:pPr>
              <w:pStyle w:val="Standard"/>
              <w:tabs>
                <w:tab w:val="left" w:pos="828"/>
              </w:tabs>
              <w:spacing w:after="0" w:line="240" w:lineRule="auto"/>
              <w:ind w:left="62" w:right="72"/>
              <w:jc w:val="both"/>
              <w:rPr>
                <w:rFonts w:eastAsia="Times New Roman"/>
                <w:sz w:val="24"/>
                <w:szCs w:val="24"/>
                <w:lang w:eastAsia="pt-BR"/>
              </w:rPr>
            </w:pPr>
            <w:r w:rsidRPr="007A4423">
              <w:rPr>
                <w:rFonts w:eastAsia="Times New Roman"/>
                <w:b/>
                <w:bCs/>
                <w:sz w:val="24"/>
                <w:szCs w:val="24"/>
                <w:lang w:eastAsia="pt-BR"/>
              </w:rPr>
              <w:t>I.</w:t>
            </w:r>
            <w:r w:rsidR="00D57D6D" w:rsidRPr="007A4423">
              <w:rPr>
                <w:rFonts w:eastAsia="Times New Roman"/>
                <w:b/>
                <w:bCs/>
                <w:sz w:val="24"/>
                <w:szCs w:val="24"/>
                <w:lang w:eastAsia="pt-BR"/>
              </w:rPr>
              <w:t>5</w:t>
            </w:r>
            <w:r w:rsidRPr="007A4423">
              <w:rPr>
                <w:rFonts w:eastAsia="Times New Roman"/>
                <w:b/>
                <w:bCs/>
                <w:sz w:val="24"/>
                <w:szCs w:val="24"/>
                <w:lang w:eastAsia="pt-BR"/>
              </w:rPr>
              <w:t xml:space="preserve">. </w:t>
            </w:r>
            <w:r w:rsidRPr="007A4423">
              <w:rPr>
                <w:rFonts w:eastAsia="Lucida Sans Unicode"/>
                <w:sz w:val="24"/>
                <w:szCs w:val="24"/>
                <w:lang w:bidi="hi-IN"/>
              </w:rPr>
              <w:t xml:space="preserve">Em conformidade com o disposto no art. 7º do Decreto nº 9.507/2018, são vedadas nesta contratação: a indexação de preços por índices gerais, a caracterização do objeto como fornecimento de mão de obra, a previsão de reembolso de salários pela </w:t>
            </w:r>
            <w:r w:rsidRPr="007A4423">
              <w:rPr>
                <w:rFonts w:eastAsia="Lucida Sans Unicode"/>
                <w:b/>
                <w:bCs/>
                <w:sz w:val="24"/>
                <w:szCs w:val="24"/>
                <w:lang w:bidi="hi-IN"/>
              </w:rPr>
              <w:t>EBC</w:t>
            </w:r>
            <w:r w:rsidRPr="007A4423">
              <w:rPr>
                <w:rFonts w:eastAsia="Lucida Sans Unicode"/>
                <w:sz w:val="24"/>
                <w:szCs w:val="24"/>
                <w:lang w:bidi="hi-IN"/>
              </w:rPr>
              <w:t xml:space="preserve"> e a pessoalidade e a subordinação direta dos empregados da futura contratada aos gestores da </w:t>
            </w:r>
            <w:r w:rsidRPr="007A4423">
              <w:rPr>
                <w:rFonts w:eastAsia="Lucida Sans Unicode"/>
                <w:b/>
                <w:bCs/>
                <w:sz w:val="24"/>
                <w:szCs w:val="24"/>
                <w:lang w:bidi="hi-IN"/>
              </w:rPr>
              <w:t>EBC</w:t>
            </w:r>
            <w:r w:rsidRPr="007A4423">
              <w:rPr>
                <w:rFonts w:eastAsia="Lucida Sans Unicode"/>
                <w:sz w:val="24"/>
                <w:szCs w:val="24"/>
                <w:lang w:bidi="hi-IN"/>
              </w:rPr>
              <w:t>.</w:t>
            </w:r>
          </w:p>
        </w:tc>
      </w:tr>
    </w:tbl>
    <w:p w14:paraId="384BA73E" w14:textId="77777777" w:rsidR="002610D3" w:rsidRPr="007A4423" w:rsidRDefault="002610D3">
      <w:pPr>
        <w:rPr>
          <w:rFonts w:ascii="Calibri" w:hAnsi="Calibri" w:cs="Calibri"/>
          <w:sz w:val="24"/>
          <w:szCs w:val="24"/>
        </w:rPr>
      </w:pPr>
    </w:p>
    <w:tbl>
      <w:tblPr>
        <w:tblW w:w="9649" w:type="dxa"/>
        <w:tblInd w:w="70" w:type="dxa"/>
        <w:tblCellMar>
          <w:left w:w="70" w:type="dxa"/>
          <w:right w:w="70" w:type="dxa"/>
        </w:tblCellMar>
        <w:tblLook w:val="0000" w:firstRow="0" w:lastRow="0" w:firstColumn="0" w:lastColumn="0" w:noHBand="0" w:noVBand="0"/>
      </w:tblPr>
      <w:tblGrid>
        <w:gridCol w:w="567"/>
        <w:gridCol w:w="9082"/>
      </w:tblGrid>
      <w:tr w:rsidR="002610D3" w:rsidRPr="007A4423" w14:paraId="3C6B7E1F" w14:textId="77777777">
        <w:tc>
          <w:tcPr>
            <w:tcW w:w="567" w:type="dxa"/>
            <w:tcBorders>
              <w:top w:val="single" w:sz="4" w:space="0" w:color="000000"/>
              <w:left w:val="single" w:sz="4" w:space="0" w:color="000000"/>
              <w:bottom w:val="single" w:sz="4" w:space="0" w:color="000000"/>
            </w:tcBorders>
            <w:vAlign w:val="center"/>
          </w:tcPr>
          <w:p w14:paraId="3C1FE3A3" w14:textId="77777777" w:rsidR="002610D3" w:rsidRPr="007A4423" w:rsidRDefault="002610D3">
            <w:pPr>
              <w:jc w:val="center"/>
              <w:rPr>
                <w:rFonts w:ascii="Calibri" w:hAnsi="Calibri" w:cs="Calibri"/>
                <w:b/>
                <w:sz w:val="24"/>
                <w:szCs w:val="24"/>
              </w:rPr>
            </w:pPr>
            <w:r w:rsidRPr="007A4423">
              <w:rPr>
                <w:rFonts w:ascii="Calibri" w:hAnsi="Calibri" w:cs="Calibri"/>
                <w:b/>
                <w:sz w:val="24"/>
                <w:szCs w:val="24"/>
              </w:rPr>
              <w:t>J</w:t>
            </w:r>
          </w:p>
        </w:tc>
        <w:tc>
          <w:tcPr>
            <w:tcW w:w="9082" w:type="dxa"/>
            <w:tcBorders>
              <w:top w:val="single" w:sz="4" w:space="0" w:color="000000"/>
              <w:left w:val="single" w:sz="4" w:space="0" w:color="000000"/>
              <w:bottom w:val="single" w:sz="4" w:space="0" w:color="000000"/>
              <w:right w:val="single" w:sz="4" w:space="0" w:color="000000"/>
            </w:tcBorders>
          </w:tcPr>
          <w:p w14:paraId="561EB275" w14:textId="77777777" w:rsidR="001A72E7" w:rsidRDefault="001A72E7">
            <w:pPr>
              <w:ind w:right="57"/>
              <w:jc w:val="both"/>
              <w:rPr>
                <w:rFonts w:ascii="Calibri" w:hAnsi="Calibri" w:cs="Calibri"/>
                <w:b/>
                <w:sz w:val="24"/>
                <w:szCs w:val="24"/>
              </w:rPr>
            </w:pPr>
          </w:p>
          <w:p w14:paraId="3948AB2D" w14:textId="469ED358" w:rsidR="002610D3" w:rsidRPr="007A4423" w:rsidRDefault="002610D3">
            <w:pPr>
              <w:ind w:right="57"/>
              <w:jc w:val="both"/>
              <w:rPr>
                <w:rFonts w:ascii="Calibri" w:hAnsi="Calibri" w:cs="Calibri"/>
                <w:b/>
                <w:sz w:val="24"/>
                <w:szCs w:val="24"/>
              </w:rPr>
            </w:pPr>
            <w:r w:rsidRPr="007A4423">
              <w:rPr>
                <w:rFonts w:ascii="Calibri" w:hAnsi="Calibri" w:cs="Calibri"/>
                <w:b/>
                <w:sz w:val="24"/>
                <w:szCs w:val="24"/>
              </w:rPr>
              <w:t>PROPOSTA ECONÔMICA:</w:t>
            </w:r>
          </w:p>
          <w:p w14:paraId="34B3F2EB" w14:textId="77777777" w:rsidR="002610D3" w:rsidRPr="007A4423" w:rsidRDefault="002610D3">
            <w:pPr>
              <w:ind w:right="57"/>
              <w:jc w:val="both"/>
              <w:rPr>
                <w:rFonts w:ascii="Calibri" w:eastAsia="Arial" w:hAnsi="Calibri" w:cs="Calibri"/>
                <w:b/>
                <w:sz w:val="24"/>
                <w:szCs w:val="24"/>
              </w:rPr>
            </w:pPr>
          </w:p>
          <w:p w14:paraId="43E70CF7" w14:textId="77777777" w:rsidR="00620D74" w:rsidRPr="007A4423" w:rsidRDefault="00620D74" w:rsidP="00620D74">
            <w:pPr>
              <w:spacing w:after="160" w:line="276" w:lineRule="auto"/>
              <w:jc w:val="both"/>
              <w:rPr>
                <w:rFonts w:ascii="Calibri" w:eastAsia="Lucida Sans Unicode" w:hAnsi="Calibri" w:cs="Calibri"/>
                <w:sz w:val="24"/>
                <w:szCs w:val="24"/>
                <w:lang w:bidi="hi-IN"/>
              </w:rPr>
            </w:pPr>
            <w:r w:rsidRPr="007A4423">
              <w:rPr>
                <w:rFonts w:ascii="Calibri" w:eastAsia="Lucida Sans Unicode" w:hAnsi="Calibri" w:cs="Calibri"/>
                <w:b/>
                <w:sz w:val="24"/>
                <w:szCs w:val="24"/>
                <w:lang w:bidi="hi-IN"/>
              </w:rPr>
              <w:t>J.1.</w:t>
            </w:r>
            <w:r w:rsidRPr="007A4423">
              <w:rPr>
                <w:rFonts w:ascii="Calibri" w:eastAsia="Lucida Sans Unicode" w:hAnsi="Calibri" w:cs="Calibri"/>
                <w:sz w:val="24"/>
                <w:szCs w:val="24"/>
                <w:lang w:bidi="hi-IN"/>
              </w:rPr>
              <w:t xml:space="preserve"> A proposta comercial deverá ser redigida em língua portuguesa, sem ressalvas, emendas, rasuras, acréscimos e entrelinhas. Admitir-se-á, contudo, a nomenclatura técnica específica que não possua tradução compatível no vernáculo.</w:t>
            </w:r>
          </w:p>
          <w:p w14:paraId="2B440DE2" w14:textId="77777777" w:rsidR="00620D74" w:rsidRPr="007A4423" w:rsidRDefault="00620D74" w:rsidP="00620D74">
            <w:pPr>
              <w:spacing w:after="160" w:line="276" w:lineRule="auto"/>
              <w:jc w:val="both"/>
              <w:rPr>
                <w:rFonts w:ascii="Calibri" w:eastAsia="Lucida Sans Unicode" w:hAnsi="Calibri" w:cs="Calibri"/>
                <w:sz w:val="24"/>
                <w:szCs w:val="24"/>
                <w:lang w:bidi="hi-IN"/>
              </w:rPr>
            </w:pPr>
            <w:r w:rsidRPr="007A4423">
              <w:rPr>
                <w:rFonts w:ascii="Calibri" w:eastAsia="Lucida Sans Unicode" w:hAnsi="Calibri" w:cs="Calibri"/>
                <w:b/>
                <w:sz w:val="24"/>
                <w:szCs w:val="24"/>
                <w:lang w:bidi="hi-IN"/>
              </w:rPr>
              <w:t>J.2.</w:t>
            </w:r>
            <w:r w:rsidRPr="007A4423">
              <w:rPr>
                <w:rFonts w:ascii="Calibri" w:eastAsia="Lucida Sans Unicode" w:hAnsi="Calibri" w:cs="Calibri"/>
                <w:sz w:val="24"/>
                <w:szCs w:val="24"/>
                <w:lang w:bidi="hi-IN"/>
              </w:rPr>
              <w:t xml:space="preserve"> A proposta deverá conter, conforme modelo apresentado no Encartes C em anexo:</w:t>
            </w:r>
          </w:p>
          <w:p w14:paraId="311AC245" w14:textId="77777777" w:rsidR="00620D74" w:rsidRPr="007A4423" w:rsidRDefault="00620D74" w:rsidP="00023A91">
            <w:pPr>
              <w:spacing w:after="160" w:line="276" w:lineRule="auto"/>
              <w:ind w:left="709"/>
              <w:jc w:val="both"/>
              <w:rPr>
                <w:rFonts w:ascii="Calibri" w:eastAsia="Lucida Sans Unicode" w:hAnsi="Calibri" w:cs="Calibri"/>
                <w:sz w:val="24"/>
                <w:szCs w:val="24"/>
                <w:lang w:bidi="hi-IN"/>
              </w:rPr>
            </w:pPr>
            <w:r w:rsidRPr="007A4423">
              <w:rPr>
                <w:rFonts w:ascii="Calibri" w:eastAsia="Lucida Sans Unicode" w:hAnsi="Calibri" w:cs="Calibri"/>
                <w:b/>
                <w:bCs/>
                <w:sz w:val="24"/>
                <w:szCs w:val="24"/>
                <w:lang w:bidi="hi-IN"/>
              </w:rPr>
              <w:t>J.2.1.</w:t>
            </w:r>
            <w:r w:rsidRPr="007A4423">
              <w:rPr>
                <w:rFonts w:ascii="Calibri" w:eastAsia="Lucida Sans Unicode" w:hAnsi="Calibri" w:cs="Calibri"/>
                <w:sz w:val="24"/>
                <w:szCs w:val="24"/>
                <w:lang w:bidi="hi-IN"/>
              </w:rPr>
              <w:t xml:space="preserve"> Dados da empresa tais como: razão social, número do CNPJ, inscrição estadual / distrital / municipal, endereço completo, número de telefone e fac-símile, sítio da internet e endereço eletrônico (se aplicáveis), banco, agência e número da conta corrente para onde deverá ser emitida a ordem bancária, data e assinatura do responsável legal;</w:t>
            </w:r>
          </w:p>
          <w:p w14:paraId="25E45475" w14:textId="77777777" w:rsidR="00441A2E" w:rsidRPr="007A4423" w:rsidRDefault="002610D3" w:rsidP="00406894">
            <w:pPr>
              <w:spacing w:after="160" w:line="276" w:lineRule="auto"/>
              <w:ind w:left="709"/>
              <w:jc w:val="both"/>
              <w:rPr>
                <w:rFonts w:ascii="Calibri" w:hAnsi="Calibri" w:cs="Calibri"/>
                <w:b/>
                <w:bCs/>
                <w:sz w:val="24"/>
                <w:szCs w:val="24"/>
              </w:rPr>
            </w:pPr>
            <w:r w:rsidRPr="007A4423">
              <w:rPr>
                <w:rFonts w:ascii="Calibri" w:hAnsi="Calibri" w:cs="Calibri"/>
                <w:b/>
                <w:sz w:val="24"/>
                <w:szCs w:val="24"/>
              </w:rPr>
              <w:t>J.</w:t>
            </w:r>
            <w:r w:rsidR="00620D74" w:rsidRPr="007A4423">
              <w:rPr>
                <w:rFonts w:ascii="Calibri" w:hAnsi="Calibri" w:cs="Calibri"/>
                <w:b/>
                <w:sz w:val="24"/>
                <w:szCs w:val="24"/>
              </w:rPr>
              <w:t>2.2</w:t>
            </w:r>
            <w:r w:rsidRPr="007A4423">
              <w:rPr>
                <w:rFonts w:ascii="Calibri" w:hAnsi="Calibri" w:cs="Calibri"/>
                <w:b/>
                <w:sz w:val="24"/>
                <w:szCs w:val="24"/>
              </w:rPr>
              <w:t>.</w:t>
            </w:r>
            <w:r w:rsidRPr="007A4423">
              <w:rPr>
                <w:rFonts w:ascii="Calibri" w:hAnsi="Calibri" w:cs="Calibri"/>
                <w:b/>
                <w:bCs/>
                <w:sz w:val="24"/>
                <w:szCs w:val="24"/>
                <w:shd w:val="clear" w:color="auto" w:fill="FFFFFF"/>
              </w:rPr>
              <w:t xml:space="preserve"> </w:t>
            </w:r>
            <w:r w:rsidRPr="007A4423">
              <w:rPr>
                <w:rFonts w:ascii="Calibri" w:hAnsi="Calibri" w:cs="Calibri"/>
                <w:sz w:val="24"/>
                <w:szCs w:val="24"/>
              </w:rPr>
              <w:t xml:space="preserve">Preço </w:t>
            </w:r>
            <w:r w:rsidRPr="007A4423">
              <w:rPr>
                <w:rFonts w:ascii="Calibri" w:hAnsi="Calibri" w:cs="Calibri"/>
                <w:b/>
                <w:sz w:val="24"/>
                <w:szCs w:val="24"/>
              </w:rPr>
              <w:t>unitário</w:t>
            </w:r>
            <w:r w:rsidRPr="007A4423">
              <w:rPr>
                <w:rFonts w:ascii="Calibri" w:hAnsi="Calibri" w:cs="Calibri"/>
                <w:sz w:val="24"/>
                <w:szCs w:val="24"/>
              </w:rPr>
              <w:t xml:space="preserve">, preço </w:t>
            </w:r>
            <w:r w:rsidRPr="007A4423">
              <w:rPr>
                <w:rFonts w:ascii="Calibri" w:hAnsi="Calibri" w:cs="Calibri"/>
                <w:b/>
                <w:sz w:val="24"/>
                <w:szCs w:val="24"/>
              </w:rPr>
              <w:t>mensal</w:t>
            </w:r>
            <w:r w:rsidR="005D530C" w:rsidRPr="007A4423">
              <w:rPr>
                <w:rFonts w:ascii="Calibri" w:hAnsi="Calibri" w:cs="Calibri"/>
                <w:b/>
                <w:sz w:val="24"/>
                <w:szCs w:val="24"/>
              </w:rPr>
              <w:t xml:space="preserve"> </w:t>
            </w:r>
            <w:r w:rsidR="005D530C" w:rsidRPr="007A4423">
              <w:rPr>
                <w:rFonts w:ascii="Calibri" w:hAnsi="Calibri" w:cs="Calibri"/>
                <w:sz w:val="24"/>
                <w:szCs w:val="24"/>
              </w:rPr>
              <w:t>por</w:t>
            </w:r>
            <w:r w:rsidR="005D530C" w:rsidRPr="007A4423">
              <w:rPr>
                <w:rFonts w:ascii="Calibri" w:hAnsi="Calibri" w:cs="Calibri"/>
                <w:b/>
                <w:sz w:val="24"/>
                <w:szCs w:val="24"/>
              </w:rPr>
              <w:t xml:space="preserve"> </w:t>
            </w:r>
            <w:r w:rsidR="005D530C" w:rsidRPr="007A4423">
              <w:rPr>
                <w:rFonts w:ascii="Calibri" w:hAnsi="Calibri" w:cs="Calibri"/>
                <w:sz w:val="24"/>
                <w:szCs w:val="24"/>
              </w:rPr>
              <w:t>profissional efetivo</w:t>
            </w:r>
            <w:r w:rsidRPr="007A4423">
              <w:rPr>
                <w:rFonts w:ascii="Calibri" w:hAnsi="Calibri" w:cs="Calibri"/>
                <w:sz w:val="24"/>
                <w:szCs w:val="24"/>
              </w:rPr>
              <w:t xml:space="preserve"> e</w:t>
            </w:r>
            <w:r w:rsidR="005D530C" w:rsidRPr="007A4423">
              <w:rPr>
                <w:rFonts w:ascii="Calibri" w:hAnsi="Calibri" w:cs="Calibri"/>
                <w:sz w:val="24"/>
                <w:szCs w:val="24"/>
              </w:rPr>
              <w:t xml:space="preserve"> o</w:t>
            </w:r>
            <w:r w:rsidRPr="007A4423">
              <w:rPr>
                <w:rFonts w:ascii="Calibri" w:hAnsi="Calibri" w:cs="Calibri"/>
                <w:sz w:val="24"/>
                <w:szCs w:val="24"/>
              </w:rPr>
              <w:t xml:space="preserve"> preço </w:t>
            </w:r>
            <w:r w:rsidRPr="007A4423">
              <w:rPr>
                <w:rFonts w:ascii="Calibri" w:hAnsi="Calibri" w:cs="Calibri"/>
                <w:b/>
                <w:sz w:val="24"/>
                <w:szCs w:val="24"/>
              </w:rPr>
              <w:t>total anual</w:t>
            </w:r>
            <w:r w:rsidRPr="007A4423">
              <w:rPr>
                <w:rFonts w:ascii="Calibri" w:hAnsi="Calibri" w:cs="Calibri"/>
                <w:sz w:val="24"/>
                <w:szCs w:val="24"/>
              </w:rPr>
              <w:t>,</w:t>
            </w:r>
            <w:r w:rsidR="005D530C" w:rsidRPr="007A4423">
              <w:rPr>
                <w:rFonts w:ascii="Calibri" w:hAnsi="Calibri" w:cs="Calibri"/>
                <w:sz w:val="24"/>
                <w:szCs w:val="24"/>
              </w:rPr>
              <w:t xml:space="preserve"> </w:t>
            </w:r>
            <w:r w:rsidR="00FE2C64" w:rsidRPr="007A4423">
              <w:rPr>
                <w:rFonts w:ascii="Calibri" w:hAnsi="Calibri" w:cs="Calibri"/>
                <w:sz w:val="24"/>
                <w:szCs w:val="24"/>
              </w:rPr>
              <w:t>conforme</w:t>
            </w:r>
            <w:r w:rsidR="00441A2E" w:rsidRPr="007A4423">
              <w:rPr>
                <w:rFonts w:ascii="Calibri" w:hAnsi="Calibri" w:cs="Calibri"/>
                <w:sz w:val="24"/>
                <w:szCs w:val="24"/>
              </w:rPr>
              <w:t xml:space="preserve"> modelo de proposta para cotação de preços, </w:t>
            </w:r>
            <w:r w:rsidR="00441A2E" w:rsidRPr="007A4423">
              <w:rPr>
                <w:rFonts w:ascii="Calibri" w:hAnsi="Calibri" w:cs="Calibri"/>
                <w:b/>
                <w:bCs/>
                <w:sz w:val="24"/>
                <w:szCs w:val="24"/>
              </w:rPr>
              <w:t xml:space="preserve">Encarte </w:t>
            </w:r>
            <w:r w:rsidR="00406894" w:rsidRPr="007A4423">
              <w:rPr>
                <w:rFonts w:ascii="Calibri" w:hAnsi="Calibri" w:cs="Calibri"/>
                <w:b/>
                <w:bCs/>
                <w:sz w:val="24"/>
                <w:szCs w:val="24"/>
              </w:rPr>
              <w:t>C</w:t>
            </w:r>
            <w:r w:rsidR="00441A2E" w:rsidRPr="007A4423">
              <w:rPr>
                <w:rFonts w:ascii="Calibri" w:hAnsi="Calibri" w:cs="Calibri"/>
                <w:sz w:val="24"/>
                <w:szCs w:val="24"/>
              </w:rPr>
              <w:t xml:space="preserve"> deste Termo de Referência;</w:t>
            </w:r>
          </w:p>
          <w:p w14:paraId="70C28AF0" w14:textId="77777777" w:rsidR="00441A2E" w:rsidRPr="007A4423" w:rsidRDefault="00441A2E" w:rsidP="00023A91">
            <w:pPr>
              <w:spacing w:after="160" w:line="276" w:lineRule="auto"/>
              <w:ind w:left="709"/>
              <w:jc w:val="both"/>
              <w:rPr>
                <w:rFonts w:ascii="Calibri" w:eastAsia="Lucida Sans Unicode" w:hAnsi="Calibri" w:cs="Calibri"/>
                <w:sz w:val="24"/>
                <w:szCs w:val="24"/>
                <w:lang w:bidi="hi-IN"/>
              </w:rPr>
            </w:pPr>
            <w:r w:rsidRPr="007A4423">
              <w:rPr>
                <w:rFonts w:ascii="Calibri" w:eastAsia="Lucida Sans Unicode" w:hAnsi="Calibri" w:cs="Calibri"/>
                <w:b/>
                <w:bCs/>
                <w:sz w:val="24"/>
                <w:szCs w:val="24"/>
                <w:lang w:bidi="hi-IN"/>
              </w:rPr>
              <w:t>J.2.3.</w:t>
            </w:r>
            <w:r w:rsidRPr="007A4423">
              <w:rPr>
                <w:rFonts w:ascii="Calibri" w:eastAsia="Lucida Sans Unicode" w:hAnsi="Calibri" w:cs="Calibri"/>
                <w:sz w:val="24"/>
                <w:szCs w:val="24"/>
                <w:lang w:bidi="hi-IN"/>
              </w:rPr>
              <w:t xml:space="preserve"> A validade da proposta não poderá ser inferior a 60 (sessenta) dias a contar da data de sua apresentação;  </w:t>
            </w:r>
          </w:p>
          <w:p w14:paraId="3F163F12" w14:textId="77777777" w:rsidR="00441A2E" w:rsidRPr="007A4423" w:rsidRDefault="00441A2E" w:rsidP="00406894">
            <w:pPr>
              <w:spacing w:after="160" w:line="276" w:lineRule="auto"/>
              <w:ind w:left="709"/>
              <w:jc w:val="both"/>
              <w:rPr>
                <w:rFonts w:ascii="Calibri" w:eastAsia="Lucida Sans Unicode" w:hAnsi="Calibri" w:cs="Calibri"/>
                <w:b/>
                <w:sz w:val="24"/>
                <w:szCs w:val="24"/>
                <w:lang w:bidi="hi-IN"/>
              </w:rPr>
            </w:pPr>
            <w:r w:rsidRPr="007A4423">
              <w:rPr>
                <w:rFonts w:ascii="Calibri" w:eastAsia="Lucida Sans Unicode" w:hAnsi="Calibri" w:cs="Calibri"/>
                <w:b/>
                <w:bCs/>
                <w:sz w:val="24"/>
                <w:szCs w:val="24"/>
                <w:lang w:bidi="hi-IN"/>
              </w:rPr>
              <w:t>J.2.4.</w:t>
            </w:r>
            <w:r w:rsidRPr="007A4423">
              <w:rPr>
                <w:rFonts w:ascii="Calibri" w:eastAsia="Lucida Sans Unicode" w:hAnsi="Calibri" w:cs="Calibri"/>
                <w:sz w:val="24"/>
                <w:szCs w:val="24"/>
                <w:lang w:bidi="hi-IN"/>
              </w:rPr>
              <w:t xml:space="preserve"> A descrição detalhada do serviço ofertado, que deverá manter conformidade com as especificações descritas pela EBC, conforme especificações constantes no </w:t>
            </w:r>
            <w:r w:rsidRPr="007A4423">
              <w:rPr>
                <w:rFonts w:ascii="Calibri" w:eastAsia="Lucida Sans Unicode" w:hAnsi="Calibri" w:cs="Calibri"/>
                <w:b/>
                <w:bCs/>
                <w:sz w:val="24"/>
                <w:szCs w:val="24"/>
                <w:lang w:bidi="hi-IN"/>
              </w:rPr>
              <w:t>Encarte A</w:t>
            </w:r>
            <w:r w:rsidRPr="007A4423">
              <w:rPr>
                <w:rFonts w:ascii="Calibri" w:eastAsia="Lucida Sans Unicode" w:hAnsi="Calibri" w:cs="Calibri"/>
                <w:sz w:val="24"/>
                <w:szCs w:val="24"/>
                <w:lang w:bidi="hi-IN"/>
              </w:rPr>
              <w:t xml:space="preserve"> e modelo de proposta para cotação de preços, </w:t>
            </w:r>
            <w:r w:rsidRPr="007A4423">
              <w:rPr>
                <w:rFonts w:ascii="Calibri" w:eastAsia="Lucida Sans Unicode" w:hAnsi="Calibri" w:cs="Calibri"/>
                <w:b/>
                <w:sz w:val="24"/>
                <w:szCs w:val="24"/>
                <w:lang w:bidi="hi-IN"/>
              </w:rPr>
              <w:t xml:space="preserve">Encarte </w:t>
            </w:r>
            <w:r w:rsidR="00406894" w:rsidRPr="007A4423">
              <w:rPr>
                <w:rFonts w:ascii="Calibri" w:eastAsia="Lucida Sans Unicode" w:hAnsi="Calibri" w:cs="Calibri"/>
                <w:b/>
                <w:sz w:val="24"/>
                <w:szCs w:val="24"/>
                <w:lang w:bidi="hi-IN"/>
              </w:rPr>
              <w:t>C</w:t>
            </w:r>
            <w:r w:rsidRPr="007A4423">
              <w:rPr>
                <w:rFonts w:ascii="Calibri" w:eastAsia="Lucida Sans Unicode" w:hAnsi="Calibri" w:cs="Calibri"/>
                <w:sz w:val="24"/>
                <w:szCs w:val="24"/>
                <w:lang w:bidi="hi-IN"/>
              </w:rPr>
              <w:t xml:space="preserve"> deste Termo de Referência;</w:t>
            </w:r>
          </w:p>
          <w:p w14:paraId="4B5D3B85" w14:textId="77777777" w:rsidR="00441A2E" w:rsidRPr="007A4423" w:rsidRDefault="00441A2E" w:rsidP="00023A91">
            <w:pPr>
              <w:spacing w:after="160" w:line="276" w:lineRule="auto"/>
              <w:ind w:left="709"/>
              <w:jc w:val="both"/>
              <w:rPr>
                <w:rFonts w:ascii="Calibri" w:eastAsia="Lucida Sans Unicode" w:hAnsi="Calibri" w:cs="Calibri"/>
                <w:b/>
                <w:sz w:val="24"/>
                <w:szCs w:val="24"/>
                <w:lang w:bidi="hi-IN"/>
              </w:rPr>
            </w:pPr>
            <w:r w:rsidRPr="007A4423">
              <w:rPr>
                <w:rFonts w:ascii="Calibri" w:eastAsia="Lucida Sans Unicode" w:hAnsi="Calibri" w:cs="Calibri"/>
                <w:b/>
                <w:bCs/>
                <w:sz w:val="24"/>
                <w:szCs w:val="24"/>
                <w:lang w:bidi="hi-IN"/>
              </w:rPr>
              <w:t xml:space="preserve">J.2.5. </w:t>
            </w:r>
            <w:r w:rsidRPr="007A4423">
              <w:rPr>
                <w:rFonts w:ascii="Calibri" w:eastAsia="Lucida Sans Unicode" w:hAnsi="Calibri" w:cs="Calibri"/>
                <w:sz w:val="24"/>
                <w:szCs w:val="24"/>
                <w:lang w:bidi="hi-IN"/>
              </w:rPr>
              <w:t>Planilha de Custos e de Formação de Preços com detalhamento de todos os elementos que influem direta e indiretamente no custo, inclusive tributos e encargos sociais, conforme modelo constante do</w:t>
            </w:r>
            <w:r w:rsidRPr="007A4423">
              <w:rPr>
                <w:rFonts w:ascii="Calibri" w:eastAsia="Lucida Sans Unicode" w:hAnsi="Calibri" w:cs="Calibri"/>
                <w:b/>
                <w:sz w:val="24"/>
                <w:szCs w:val="24"/>
                <w:lang w:bidi="hi-IN"/>
              </w:rPr>
              <w:t xml:space="preserve"> Encarte </w:t>
            </w:r>
            <w:r w:rsidR="00406894" w:rsidRPr="007A4423">
              <w:rPr>
                <w:rFonts w:ascii="Calibri" w:eastAsia="Lucida Sans Unicode" w:hAnsi="Calibri" w:cs="Calibri"/>
                <w:b/>
                <w:sz w:val="24"/>
                <w:szCs w:val="24"/>
                <w:lang w:bidi="hi-IN"/>
              </w:rPr>
              <w:t>D</w:t>
            </w:r>
            <w:r w:rsidRPr="007A4423">
              <w:rPr>
                <w:rFonts w:ascii="Calibri" w:eastAsia="Lucida Sans Unicode" w:hAnsi="Calibri" w:cs="Calibri"/>
                <w:b/>
                <w:sz w:val="24"/>
                <w:szCs w:val="24"/>
                <w:lang w:bidi="hi-IN"/>
              </w:rPr>
              <w:t>;</w:t>
            </w:r>
          </w:p>
          <w:p w14:paraId="060C6895" w14:textId="77777777" w:rsidR="00990D4D" w:rsidRPr="007A4423" w:rsidRDefault="00990D4D" w:rsidP="00023A91">
            <w:pPr>
              <w:spacing w:after="160" w:line="276" w:lineRule="auto"/>
              <w:ind w:left="709"/>
              <w:jc w:val="both"/>
              <w:rPr>
                <w:rFonts w:ascii="Calibri" w:eastAsia="Lucida Sans Unicode" w:hAnsi="Calibri" w:cs="Calibri"/>
                <w:sz w:val="24"/>
                <w:szCs w:val="24"/>
                <w:lang w:bidi="hi-IN"/>
              </w:rPr>
            </w:pPr>
            <w:r w:rsidRPr="007A4423">
              <w:rPr>
                <w:rFonts w:ascii="Calibri" w:eastAsia="Lucida Sans Unicode" w:hAnsi="Calibri" w:cs="Calibri"/>
                <w:b/>
                <w:bCs/>
                <w:sz w:val="24"/>
                <w:szCs w:val="24"/>
                <w:lang w:bidi="hi-IN"/>
              </w:rPr>
              <w:t>J.2.6.</w:t>
            </w:r>
            <w:r w:rsidRPr="007A4423">
              <w:rPr>
                <w:rFonts w:ascii="Calibri" w:eastAsia="Lucida Sans Unicode" w:hAnsi="Calibri" w:cs="Calibri"/>
                <w:sz w:val="24"/>
                <w:szCs w:val="24"/>
                <w:lang w:bidi="hi-IN"/>
              </w:rPr>
              <w:t xml:space="preserve"> Declaração de que nos preços propostos estão incluídos todos os custos e despesas, taxas e impostos, de qualquer natureza que possam incidir, direta ou indiretamente, sobre o objeto a ser contratado, tais como: salário, ônus tributários, fiscais, parafiscais, trabalhistas e sociais, auxílio-alimentação, vale-transporte, uniforme, frete, todos os materiais, utensílios, equipamentos, dentre outros;</w:t>
            </w:r>
          </w:p>
          <w:p w14:paraId="19775CDE" w14:textId="77777777" w:rsidR="00990D4D" w:rsidRPr="007A4423" w:rsidRDefault="00990D4D" w:rsidP="00023A91">
            <w:pPr>
              <w:spacing w:after="160" w:line="276" w:lineRule="auto"/>
              <w:ind w:left="709"/>
              <w:jc w:val="both"/>
              <w:rPr>
                <w:rFonts w:ascii="Calibri" w:eastAsia="Lucida Sans Unicode" w:hAnsi="Calibri" w:cs="Calibri"/>
                <w:sz w:val="24"/>
                <w:szCs w:val="24"/>
                <w:lang w:bidi="hi-IN"/>
              </w:rPr>
            </w:pPr>
            <w:r w:rsidRPr="007A4423">
              <w:rPr>
                <w:rFonts w:ascii="Calibri" w:eastAsia="Lucida Sans Unicode" w:hAnsi="Calibri" w:cs="Calibri"/>
                <w:b/>
                <w:bCs/>
                <w:sz w:val="24"/>
                <w:szCs w:val="24"/>
                <w:lang w:bidi="hi-IN"/>
              </w:rPr>
              <w:t>J.2.7.</w:t>
            </w:r>
            <w:r w:rsidRPr="007A4423">
              <w:rPr>
                <w:rFonts w:ascii="Calibri" w:eastAsia="Lucida Sans Unicode" w:hAnsi="Calibri" w:cs="Calibri"/>
                <w:sz w:val="24"/>
                <w:szCs w:val="24"/>
                <w:lang w:bidi="hi-IN"/>
              </w:rPr>
              <w:t xml:space="preserve"> Cópia do último Acordo, Convenção ou Dissídio de Trabalho das categorias pertinentes à prestação dos serviços, a que se refere ao objeto deste Termo de Referência;</w:t>
            </w:r>
          </w:p>
          <w:p w14:paraId="69C33360" w14:textId="77777777" w:rsidR="00990D4D" w:rsidRPr="007A4423" w:rsidRDefault="00990D4D" w:rsidP="00023A91">
            <w:pPr>
              <w:spacing w:after="160" w:line="276" w:lineRule="auto"/>
              <w:ind w:left="709"/>
              <w:jc w:val="both"/>
              <w:rPr>
                <w:rFonts w:ascii="Calibri" w:eastAsia="Lucida Sans Unicode" w:hAnsi="Calibri" w:cs="Calibri"/>
                <w:sz w:val="24"/>
                <w:szCs w:val="24"/>
                <w:lang w:bidi="hi-IN"/>
              </w:rPr>
            </w:pPr>
            <w:r w:rsidRPr="007A4423">
              <w:rPr>
                <w:rFonts w:ascii="Calibri" w:eastAsia="Lucida Sans Unicode" w:hAnsi="Calibri" w:cs="Calibri"/>
                <w:b/>
                <w:bCs/>
                <w:sz w:val="24"/>
                <w:szCs w:val="24"/>
                <w:lang w:bidi="hi-IN"/>
              </w:rPr>
              <w:t>J.2.8.</w:t>
            </w:r>
            <w:r w:rsidRPr="007A4423">
              <w:rPr>
                <w:rFonts w:ascii="Calibri" w:eastAsia="Lucida Sans Unicode" w:hAnsi="Calibri" w:cs="Calibri"/>
                <w:sz w:val="24"/>
                <w:szCs w:val="24"/>
                <w:lang w:bidi="hi-IN"/>
              </w:rPr>
              <w:t xml:space="preserve"> Declaração expressa garantindo a qualidade dos serviços propostos, durante a vigência do Contrato;</w:t>
            </w:r>
          </w:p>
          <w:p w14:paraId="1E406012" w14:textId="77777777" w:rsidR="00990D4D" w:rsidRPr="007A4423" w:rsidRDefault="00990D4D" w:rsidP="00023A91">
            <w:pPr>
              <w:spacing w:after="160" w:line="276" w:lineRule="auto"/>
              <w:ind w:left="709"/>
              <w:jc w:val="both"/>
              <w:rPr>
                <w:rFonts w:ascii="Calibri" w:eastAsia="Lucida Sans Unicode" w:hAnsi="Calibri" w:cs="Calibri"/>
                <w:sz w:val="24"/>
                <w:szCs w:val="24"/>
                <w:lang w:bidi="hi-IN"/>
              </w:rPr>
            </w:pPr>
            <w:r w:rsidRPr="007A4423">
              <w:rPr>
                <w:rFonts w:ascii="Calibri" w:eastAsia="Lucida Sans Unicode" w:hAnsi="Calibri" w:cs="Calibri"/>
                <w:b/>
                <w:bCs/>
                <w:sz w:val="24"/>
                <w:szCs w:val="24"/>
                <w:lang w:bidi="hi-IN"/>
              </w:rPr>
              <w:t>J.2.9.</w:t>
            </w:r>
            <w:r w:rsidRPr="007A4423">
              <w:rPr>
                <w:rFonts w:ascii="Calibri" w:eastAsia="Lucida Sans Unicode" w:hAnsi="Calibri" w:cs="Calibri"/>
                <w:sz w:val="24"/>
                <w:szCs w:val="24"/>
                <w:lang w:bidi="hi-IN"/>
              </w:rPr>
              <w:t xml:space="preserve"> Declaração de que irá cumprir os termos do Acordo, Convenção ou Dissídio Coletivo, e de que reconhece a Categoria Profissional, como sendo aquela que regerá durante a vigência do contrato os salários dos profissionais a serem alocados na execução dos serviços, objeto deste Termo de Referência;</w:t>
            </w:r>
          </w:p>
          <w:p w14:paraId="3DFA2D5A" w14:textId="77777777" w:rsidR="00990D4D" w:rsidRPr="007A4423" w:rsidRDefault="00990D4D" w:rsidP="00023A91">
            <w:pPr>
              <w:spacing w:after="160" w:line="276" w:lineRule="auto"/>
              <w:ind w:left="709"/>
              <w:jc w:val="both"/>
              <w:rPr>
                <w:rFonts w:ascii="Calibri" w:eastAsia="Lucida Sans Unicode" w:hAnsi="Calibri" w:cs="Calibri"/>
                <w:sz w:val="24"/>
                <w:szCs w:val="24"/>
                <w:lang w:bidi="hi-IN"/>
              </w:rPr>
            </w:pPr>
            <w:r w:rsidRPr="007A4423">
              <w:rPr>
                <w:rFonts w:ascii="Calibri" w:eastAsia="Lucida Sans Unicode" w:hAnsi="Calibri" w:cs="Calibri"/>
                <w:b/>
                <w:bCs/>
                <w:sz w:val="24"/>
                <w:szCs w:val="24"/>
                <w:lang w:bidi="hi-IN"/>
              </w:rPr>
              <w:t>J.2.10</w:t>
            </w:r>
            <w:r w:rsidRPr="007A4423">
              <w:rPr>
                <w:rFonts w:ascii="Calibri" w:eastAsia="Lucida Sans Unicode" w:hAnsi="Calibri" w:cs="Calibri"/>
                <w:sz w:val="24"/>
                <w:szCs w:val="24"/>
                <w:lang w:bidi="hi-IN"/>
              </w:rPr>
              <w:t>. Declaração de que apresentará no início da vigência do instrumento contratual, cópias dos documentos pertinentes aos empregados designados para a prestação dos serviços, em consonância com as exigências estabelecidas neste Termo de Referência;</w:t>
            </w:r>
          </w:p>
          <w:p w14:paraId="1FB30C80" w14:textId="77777777" w:rsidR="00990D4D" w:rsidRPr="007A4423" w:rsidRDefault="00990D4D" w:rsidP="00023A91">
            <w:pPr>
              <w:spacing w:after="160" w:line="276" w:lineRule="auto"/>
              <w:ind w:left="695"/>
              <w:jc w:val="both"/>
              <w:rPr>
                <w:rFonts w:ascii="Calibri" w:eastAsia="Lucida Sans Unicode" w:hAnsi="Calibri" w:cs="Calibri"/>
                <w:bCs/>
                <w:kern w:val="1"/>
                <w:sz w:val="24"/>
                <w:szCs w:val="24"/>
                <w:u w:val="single"/>
                <w:lang w:bidi="hi-IN"/>
              </w:rPr>
            </w:pPr>
            <w:r w:rsidRPr="007A4423">
              <w:rPr>
                <w:rFonts w:ascii="Calibri" w:eastAsia="Lucida Sans Unicode" w:hAnsi="Calibri" w:cs="Calibri"/>
                <w:b/>
                <w:sz w:val="24"/>
                <w:szCs w:val="24"/>
                <w:lang w:bidi="hi-IN"/>
              </w:rPr>
              <w:t xml:space="preserve">J.2.11. </w:t>
            </w:r>
            <w:r w:rsidRPr="007A4423">
              <w:rPr>
                <w:rFonts w:ascii="Calibri" w:eastAsia="Lucida Sans Unicode" w:hAnsi="Calibri" w:cs="Calibri"/>
                <w:sz w:val="24"/>
                <w:szCs w:val="24"/>
                <w:lang w:bidi="hi-IN"/>
              </w:rPr>
              <w:t xml:space="preserve">Declaração de que concorda, expressa e integralmente, com os termos e condições de contratação do Regulamento Interno de Licitações e Contratos da Empresa Brasil de Comunicação S.A – </w:t>
            </w:r>
            <w:r w:rsidRPr="007A4423">
              <w:rPr>
                <w:rFonts w:ascii="Calibri" w:eastAsia="Lucida Sans Unicode" w:hAnsi="Calibri" w:cs="Calibri"/>
                <w:b/>
                <w:bCs/>
                <w:sz w:val="24"/>
                <w:szCs w:val="24"/>
                <w:lang w:bidi="hi-IN"/>
              </w:rPr>
              <w:t>EBC</w:t>
            </w:r>
            <w:r w:rsidRPr="007A4423">
              <w:rPr>
                <w:rFonts w:ascii="Calibri" w:eastAsia="Lucida Sans Unicode" w:hAnsi="Calibri" w:cs="Calibri"/>
                <w:sz w:val="24"/>
                <w:szCs w:val="24"/>
                <w:lang w:bidi="hi-IN"/>
              </w:rPr>
              <w:t xml:space="preserve"> e da Lei nº 13.303/2016, disponível no seguinte endereço eletrônico: </w:t>
            </w:r>
            <w:hyperlink r:id="rId9" w:history="1">
              <w:r w:rsidR="00026880" w:rsidRPr="007A4423">
                <w:rPr>
                  <w:rStyle w:val="Hyperlink"/>
                  <w:rFonts w:ascii="Calibri" w:eastAsia="Lucida Sans Unicode" w:hAnsi="Calibri" w:cs="Calibri"/>
                  <w:bCs/>
                  <w:color w:val="auto"/>
                  <w:kern w:val="1"/>
                  <w:sz w:val="24"/>
                  <w:szCs w:val="24"/>
                  <w:lang w:bidi="hi-IN"/>
                </w:rPr>
                <w:t>https://www.ebc.com.br/sites/institucional/files/atoms/files/reglicebc.pdf</w:t>
              </w:r>
            </w:hyperlink>
            <w:r w:rsidRPr="007A4423">
              <w:rPr>
                <w:rFonts w:ascii="Calibri" w:eastAsia="Lucida Sans Unicode" w:hAnsi="Calibri" w:cs="Calibri"/>
                <w:bCs/>
                <w:kern w:val="1"/>
                <w:sz w:val="24"/>
                <w:szCs w:val="24"/>
                <w:u w:val="single"/>
                <w:lang w:bidi="hi-IN"/>
              </w:rPr>
              <w:t>;</w:t>
            </w:r>
          </w:p>
          <w:p w14:paraId="2359E932" w14:textId="77777777" w:rsidR="00990D4D" w:rsidRPr="007A4423" w:rsidRDefault="00990D4D" w:rsidP="00023A91">
            <w:pPr>
              <w:autoSpaceDE w:val="0"/>
              <w:spacing w:before="57" w:after="57" w:line="276" w:lineRule="auto"/>
              <w:ind w:left="624"/>
              <w:jc w:val="both"/>
              <w:rPr>
                <w:rFonts w:ascii="Calibri" w:eastAsia="Lucida Sans Unicode" w:hAnsi="Calibri" w:cs="Calibri"/>
                <w:sz w:val="24"/>
                <w:szCs w:val="24"/>
                <w:lang w:bidi="hi-IN"/>
              </w:rPr>
            </w:pPr>
            <w:r w:rsidRPr="007A4423">
              <w:rPr>
                <w:rFonts w:ascii="Calibri" w:eastAsia="Lucida Sans Unicode" w:hAnsi="Calibri" w:cs="Calibri"/>
                <w:b/>
                <w:sz w:val="24"/>
                <w:szCs w:val="24"/>
                <w:lang w:bidi="hi-IN"/>
              </w:rPr>
              <w:t>J.2.1</w:t>
            </w:r>
            <w:r w:rsidR="00FE2C64" w:rsidRPr="007A4423">
              <w:rPr>
                <w:rFonts w:ascii="Calibri" w:eastAsia="Lucida Sans Unicode" w:hAnsi="Calibri" w:cs="Calibri"/>
                <w:b/>
                <w:sz w:val="24"/>
                <w:szCs w:val="24"/>
                <w:lang w:bidi="hi-IN"/>
              </w:rPr>
              <w:t>2</w:t>
            </w:r>
            <w:r w:rsidRPr="007A4423">
              <w:rPr>
                <w:rFonts w:ascii="Calibri" w:eastAsia="Lucida Sans Unicode" w:hAnsi="Calibri" w:cs="Calibri"/>
                <w:b/>
                <w:sz w:val="24"/>
                <w:szCs w:val="24"/>
                <w:lang w:bidi="hi-IN"/>
              </w:rPr>
              <w:t>.</w:t>
            </w:r>
            <w:r w:rsidRPr="007A4423">
              <w:rPr>
                <w:rFonts w:ascii="Calibri" w:eastAsia="Lucida Sans Unicode" w:hAnsi="Calibri" w:cs="Calibri"/>
                <w:sz w:val="24"/>
                <w:szCs w:val="24"/>
                <w:lang w:bidi="hi-IN"/>
              </w:rPr>
              <w:t xml:space="preserve"> Declaração informando que possui responsabilidade exclusiva sobre a quitação de encargos previdenciários, fiscais, trabalhistas e comerciais decorrentes da execução do contrato;</w:t>
            </w:r>
          </w:p>
          <w:p w14:paraId="5F05DFD4" w14:textId="77777777" w:rsidR="00990D4D" w:rsidRPr="007A4423" w:rsidRDefault="00990D4D" w:rsidP="00023A91">
            <w:pPr>
              <w:autoSpaceDE w:val="0"/>
              <w:spacing w:before="57" w:after="57" w:line="276" w:lineRule="auto"/>
              <w:ind w:left="624"/>
              <w:jc w:val="both"/>
              <w:rPr>
                <w:rFonts w:ascii="Calibri" w:eastAsia="Lucida Sans Unicode" w:hAnsi="Calibri" w:cs="Calibri"/>
                <w:sz w:val="24"/>
                <w:szCs w:val="24"/>
                <w:lang w:bidi="hi-IN"/>
              </w:rPr>
            </w:pPr>
            <w:r w:rsidRPr="007A4423">
              <w:rPr>
                <w:rFonts w:ascii="Calibri" w:eastAsia="Lucida Sans Unicode" w:hAnsi="Calibri" w:cs="Calibri"/>
                <w:b/>
                <w:bCs/>
                <w:sz w:val="24"/>
                <w:szCs w:val="24"/>
                <w:lang w:bidi="hi-IN"/>
              </w:rPr>
              <w:t>J.2.1</w:t>
            </w:r>
            <w:r w:rsidR="00023A91" w:rsidRPr="007A4423">
              <w:rPr>
                <w:rFonts w:ascii="Calibri" w:eastAsia="Lucida Sans Unicode" w:hAnsi="Calibri" w:cs="Calibri"/>
                <w:b/>
                <w:bCs/>
                <w:sz w:val="24"/>
                <w:szCs w:val="24"/>
                <w:lang w:bidi="hi-IN"/>
              </w:rPr>
              <w:t>3</w:t>
            </w:r>
            <w:r w:rsidRPr="007A4423">
              <w:rPr>
                <w:rFonts w:ascii="Calibri" w:eastAsia="Lucida Sans Unicode" w:hAnsi="Calibri" w:cs="Calibri"/>
                <w:b/>
                <w:bCs/>
                <w:sz w:val="24"/>
                <w:szCs w:val="24"/>
                <w:lang w:bidi="hi-IN"/>
              </w:rPr>
              <w:t>.</w:t>
            </w:r>
            <w:r w:rsidRPr="007A4423">
              <w:rPr>
                <w:rFonts w:ascii="Calibri" w:eastAsia="Lucida Sans Unicode" w:hAnsi="Calibri" w:cs="Calibri"/>
                <w:sz w:val="24"/>
                <w:szCs w:val="24"/>
                <w:lang w:bidi="hi-IN"/>
              </w:rPr>
              <w:t xml:space="preserve"> Declaração que a inadimplência de quaisquer os encargos acima não transfere à </w:t>
            </w:r>
            <w:r w:rsidRPr="007A4423">
              <w:rPr>
                <w:rFonts w:ascii="Calibri" w:eastAsia="Lucida Sans Unicode" w:hAnsi="Calibri" w:cs="Calibri"/>
                <w:b/>
                <w:bCs/>
                <w:sz w:val="24"/>
                <w:szCs w:val="24"/>
                <w:lang w:bidi="hi-IN"/>
              </w:rPr>
              <w:t>EBC</w:t>
            </w:r>
            <w:r w:rsidRPr="007A4423">
              <w:rPr>
                <w:rFonts w:ascii="Calibri" w:eastAsia="Lucida Sans Unicode" w:hAnsi="Calibri" w:cs="Calibri"/>
                <w:sz w:val="24"/>
                <w:szCs w:val="24"/>
                <w:lang w:bidi="hi-IN"/>
              </w:rPr>
              <w:t xml:space="preserve"> a responsabilidade por seu pagamento, nem onerando o objeto desta contratação;</w:t>
            </w:r>
          </w:p>
          <w:p w14:paraId="7B420F83" w14:textId="77777777" w:rsidR="00990D4D" w:rsidRPr="007A4423" w:rsidRDefault="00990D4D" w:rsidP="00023A91">
            <w:pPr>
              <w:autoSpaceDE w:val="0"/>
              <w:spacing w:before="57" w:after="57" w:line="276" w:lineRule="auto"/>
              <w:ind w:left="624"/>
              <w:jc w:val="both"/>
              <w:rPr>
                <w:rFonts w:ascii="Calibri" w:eastAsia="Lucida Sans Unicode" w:hAnsi="Calibri" w:cs="Calibri"/>
                <w:sz w:val="24"/>
                <w:szCs w:val="24"/>
                <w:lang w:bidi="hi-IN"/>
              </w:rPr>
            </w:pPr>
            <w:r w:rsidRPr="007A4423">
              <w:rPr>
                <w:rFonts w:ascii="Calibri" w:eastAsia="Lucida Sans Unicode" w:hAnsi="Calibri" w:cs="Calibri"/>
                <w:b/>
                <w:bCs/>
                <w:sz w:val="24"/>
                <w:szCs w:val="24"/>
                <w:lang w:bidi="hi-IN"/>
              </w:rPr>
              <w:t>J.2.1</w:t>
            </w:r>
            <w:r w:rsidR="00023A91" w:rsidRPr="007A4423">
              <w:rPr>
                <w:rFonts w:ascii="Calibri" w:eastAsia="Lucida Sans Unicode" w:hAnsi="Calibri" w:cs="Calibri"/>
                <w:b/>
                <w:bCs/>
                <w:sz w:val="24"/>
                <w:szCs w:val="24"/>
                <w:lang w:bidi="hi-IN"/>
              </w:rPr>
              <w:t>4</w:t>
            </w:r>
            <w:r w:rsidRPr="007A4423">
              <w:rPr>
                <w:rFonts w:ascii="Calibri" w:eastAsia="Lucida Sans Unicode" w:hAnsi="Calibri" w:cs="Calibri"/>
                <w:b/>
                <w:bCs/>
                <w:sz w:val="24"/>
                <w:szCs w:val="24"/>
                <w:lang w:bidi="hi-IN"/>
              </w:rPr>
              <w:t>.</w:t>
            </w:r>
            <w:r w:rsidRPr="007A4423">
              <w:rPr>
                <w:rFonts w:ascii="Calibri" w:eastAsia="Lucida Sans Unicode" w:hAnsi="Calibri" w:cs="Calibri"/>
                <w:sz w:val="24"/>
                <w:szCs w:val="24"/>
                <w:lang w:bidi="hi-IN"/>
              </w:rPr>
              <w:t xml:space="preserve"> Declaração que tem ciência que os pagamentos relativos à mão de obra referentes a férias, 1/3 (um terço) de férias previsto na Constituição Federal, 13º (décimo terceiro) salário, ausências legais, verbas rescisórias, devidos aos trabalhadores, bem como outros de evento futuro e incerto, não serão parte integrante dos pagamentos mensais, sendo pagos somente na ocorrência do seu fato gerador;</w:t>
            </w:r>
          </w:p>
          <w:p w14:paraId="08355D1B" w14:textId="77777777" w:rsidR="00990D4D" w:rsidRPr="007A4423" w:rsidRDefault="00990D4D" w:rsidP="00990D4D">
            <w:pPr>
              <w:autoSpaceDE w:val="0"/>
              <w:spacing w:before="57" w:after="57" w:line="276" w:lineRule="auto"/>
              <w:ind w:left="511"/>
              <w:jc w:val="both"/>
              <w:rPr>
                <w:rFonts w:ascii="Calibri" w:eastAsia="Lucida Sans Unicode" w:hAnsi="Calibri" w:cs="Calibri"/>
                <w:sz w:val="24"/>
                <w:szCs w:val="24"/>
                <w:lang w:bidi="hi-IN"/>
              </w:rPr>
            </w:pPr>
            <w:r w:rsidRPr="007A4423">
              <w:rPr>
                <w:rFonts w:ascii="Calibri" w:eastAsia="Lucida Sans Unicode" w:hAnsi="Calibri" w:cs="Calibri"/>
                <w:b/>
                <w:bCs/>
                <w:sz w:val="24"/>
                <w:szCs w:val="24"/>
                <w:lang w:bidi="hi-IN"/>
              </w:rPr>
              <w:t>J.2.1</w:t>
            </w:r>
            <w:r w:rsidR="00023A91" w:rsidRPr="007A4423">
              <w:rPr>
                <w:rFonts w:ascii="Calibri" w:eastAsia="Lucida Sans Unicode" w:hAnsi="Calibri" w:cs="Calibri"/>
                <w:b/>
                <w:bCs/>
                <w:sz w:val="24"/>
                <w:szCs w:val="24"/>
                <w:lang w:bidi="hi-IN"/>
              </w:rPr>
              <w:t>5</w:t>
            </w:r>
            <w:r w:rsidRPr="007A4423">
              <w:rPr>
                <w:rFonts w:ascii="Calibri" w:eastAsia="Lucida Sans Unicode" w:hAnsi="Calibri" w:cs="Calibri"/>
                <w:b/>
                <w:bCs/>
                <w:sz w:val="24"/>
                <w:szCs w:val="24"/>
                <w:lang w:bidi="hi-IN"/>
              </w:rPr>
              <w:t xml:space="preserve">. </w:t>
            </w:r>
            <w:r w:rsidRPr="007A4423">
              <w:rPr>
                <w:rFonts w:ascii="Calibri" w:eastAsia="Lucida Sans Unicode" w:hAnsi="Calibri" w:cs="Calibri"/>
                <w:sz w:val="24"/>
                <w:szCs w:val="24"/>
                <w:lang w:bidi="hi-IN"/>
              </w:rPr>
              <w:t>Todas as declarações emitidas pelo Licitante Vencedor são de sua exclusiva responsabilidade, podendo responder civil e penalmente no caso de informações inverídicas;</w:t>
            </w:r>
          </w:p>
          <w:p w14:paraId="79F7488E" w14:textId="77777777" w:rsidR="002610D3" w:rsidRPr="007A4423" w:rsidRDefault="002610D3" w:rsidP="00990D4D">
            <w:pPr>
              <w:ind w:left="496" w:right="57"/>
              <w:jc w:val="both"/>
              <w:rPr>
                <w:rFonts w:ascii="Calibri" w:hAnsi="Calibri" w:cs="Calibri"/>
                <w:sz w:val="24"/>
                <w:szCs w:val="24"/>
              </w:rPr>
            </w:pPr>
            <w:r w:rsidRPr="007A4423">
              <w:rPr>
                <w:rFonts w:ascii="Calibri" w:hAnsi="Calibri" w:cs="Calibri"/>
                <w:b/>
                <w:sz w:val="24"/>
                <w:szCs w:val="24"/>
              </w:rPr>
              <w:t>J.1.1</w:t>
            </w:r>
            <w:r w:rsidR="00023A91" w:rsidRPr="007A4423">
              <w:rPr>
                <w:rFonts w:ascii="Calibri" w:hAnsi="Calibri" w:cs="Calibri"/>
                <w:b/>
                <w:sz w:val="24"/>
                <w:szCs w:val="24"/>
              </w:rPr>
              <w:t>6</w:t>
            </w:r>
            <w:r w:rsidRPr="007A4423">
              <w:rPr>
                <w:rFonts w:ascii="Calibri" w:hAnsi="Calibri" w:cs="Calibri"/>
                <w:b/>
                <w:sz w:val="24"/>
                <w:szCs w:val="24"/>
              </w:rPr>
              <w:t>.</w:t>
            </w:r>
            <w:r w:rsidRPr="007A4423">
              <w:rPr>
                <w:rFonts w:ascii="Calibri" w:hAnsi="Calibri" w:cs="Calibri"/>
                <w:b/>
                <w:sz w:val="24"/>
                <w:szCs w:val="24"/>
                <w:shd w:val="clear" w:color="auto" w:fill="FFFFFF"/>
              </w:rPr>
              <w:t xml:space="preserve"> </w:t>
            </w:r>
            <w:r w:rsidRPr="007A4423">
              <w:rPr>
                <w:rFonts w:ascii="Calibri" w:hAnsi="Calibri" w:cs="Calibri"/>
                <w:sz w:val="24"/>
                <w:szCs w:val="24"/>
              </w:rPr>
              <w:t xml:space="preserve">O Licitante, que não possuir escritório/filial localizado no </w:t>
            </w:r>
            <w:r w:rsidRPr="007A4423">
              <w:rPr>
                <w:rFonts w:ascii="Calibri" w:hAnsi="Calibri" w:cs="Calibri"/>
                <w:b/>
                <w:sz w:val="24"/>
                <w:szCs w:val="24"/>
              </w:rPr>
              <w:t xml:space="preserve">Distrito Federal/Região do Entorno </w:t>
            </w:r>
            <w:r w:rsidRPr="007A4423">
              <w:rPr>
                <w:rFonts w:ascii="Calibri" w:hAnsi="Calibri" w:cs="Calibri"/>
                <w:sz w:val="24"/>
                <w:szCs w:val="24"/>
              </w:rPr>
              <w:t xml:space="preserve">(Águas Lindas/GO, Santo Antônio do Descoberto/GO, Novo Gama/GO, Valparaíso/GO, Cidade Ocidental/GO e Planaltina/GO), deverá apresentar, além dos dados definidos no </w:t>
            </w:r>
            <w:r w:rsidRPr="007A4423">
              <w:rPr>
                <w:rFonts w:ascii="Calibri" w:hAnsi="Calibri" w:cs="Calibri"/>
                <w:b/>
                <w:sz w:val="24"/>
                <w:szCs w:val="24"/>
              </w:rPr>
              <w:t>subitem J.1</w:t>
            </w:r>
            <w:r w:rsidRPr="007A4423">
              <w:rPr>
                <w:rFonts w:ascii="Calibri" w:hAnsi="Calibri" w:cs="Calibri"/>
                <w:sz w:val="24"/>
                <w:szCs w:val="24"/>
              </w:rPr>
              <w:t xml:space="preserve">, </w:t>
            </w:r>
            <w:r w:rsidRPr="007A4423">
              <w:rPr>
                <w:rFonts w:ascii="Calibri" w:hAnsi="Calibri" w:cs="Calibri"/>
                <w:b/>
                <w:sz w:val="24"/>
                <w:szCs w:val="24"/>
              </w:rPr>
              <w:t>Declaração</w:t>
            </w:r>
            <w:r w:rsidRPr="007A4423">
              <w:rPr>
                <w:rFonts w:ascii="Calibri" w:hAnsi="Calibri" w:cs="Calibri"/>
                <w:sz w:val="24"/>
                <w:szCs w:val="24"/>
              </w:rPr>
              <w:t xml:space="preserve"> comprometendo-se, caso seja vencedora do certame, a apresentar, no prazo máximo de </w:t>
            </w:r>
            <w:r w:rsidRPr="007A4423">
              <w:rPr>
                <w:rFonts w:ascii="Calibri" w:hAnsi="Calibri" w:cs="Calibri"/>
                <w:b/>
                <w:sz w:val="24"/>
                <w:szCs w:val="24"/>
              </w:rPr>
              <w:t>60 (sessenta) dias corridos</w:t>
            </w:r>
            <w:r w:rsidRPr="007A4423">
              <w:rPr>
                <w:rFonts w:ascii="Calibri" w:hAnsi="Calibri" w:cs="Calibri"/>
                <w:sz w:val="24"/>
                <w:szCs w:val="24"/>
              </w:rPr>
              <w:t xml:space="preserve">, a contar da data de assinatura do Contrato, documento que comprove possuir representação legal no </w:t>
            </w:r>
            <w:r w:rsidRPr="007A4423">
              <w:rPr>
                <w:rFonts w:ascii="Calibri" w:hAnsi="Calibri" w:cs="Calibri"/>
                <w:b/>
                <w:sz w:val="24"/>
                <w:szCs w:val="24"/>
              </w:rPr>
              <w:t xml:space="preserve">Distrito Federal/Região do Entorno </w:t>
            </w:r>
            <w:r w:rsidRPr="007A4423">
              <w:rPr>
                <w:rFonts w:ascii="Calibri" w:hAnsi="Calibri" w:cs="Calibri"/>
                <w:sz w:val="24"/>
                <w:szCs w:val="24"/>
              </w:rPr>
              <w:t>(Águas L</w:t>
            </w:r>
            <w:r w:rsidR="00026880" w:rsidRPr="007A4423">
              <w:rPr>
                <w:rFonts w:ascii="Calibri" w:hAnsi="Calibri" w:cs="Calibri"/>
                <w:sz w:val="24"/>
                <w:szCs w:val="24"/>
              </w:rPr>
              <w:t>i</w:t>
            </w:r>
            <w:r w:rsidRPr="007A4423">
              <w:rPr>
                <w:rFonts w:ascii="Calibri" w:hAnsi="Calibri" w:cs="Calibri"/>
                <w:sz w:val="24"/>
                <w:szCs w:val="24"/>
              </w:rPr>
              <w:t>ndas/GO, Santo Antônio do Descoberto/GO, Novo Gama/GO, Valparaíso/GO, Cidade Ocidental/GO e Planaltina/GO), que terá a responsabilidade com a execução, apoio e acompanhamento das atividades de pessoal e de material, desenvolvidas em relação ao cumprimento das obrigações estabelecidas neste Termo de Referência</w:t>
            </w:r>
            <w:r w:rsidR="00990D4D" w:rsidRPr="007A4423">
              <w:rPr>
                <w:rFonts w:ascii="Calibri" w:hAnsi="Calibri" w:cs="Calibri"/>
                <w:sz w:val="24"/>
                <w:szCs w:val="24"/>
              </w:rPr>
              <w:t>;</w:t>
            </w:r>
          </w:p>
          <w:p w14:paraId="7D34F5C7" w14:textId="77777777" w:rsidR="00990D4D" w:rsidRPr="007A4423" w:rsidRDefault="00990D4D" w:rsidP="00990D4D">
            <w:pPr>
              <w:ind w:left="496" w:right="57"/>
              <w:jc w:val="both"/>
              <w:rPr>
                <w:rFonts w:ascii="Calibri" w:hAnsi="Calibri" w:cs="Calibri"/>
                <w:sz w:val="24"/>
                <w:szCs w:val="24"/>
              </w:rPr>
            </w:pPr>
          </w:p>
          <w:p w14:paraId="548F45AA" w14:textId="77777777" w:rsidR="00990D4D" w:rsidRPr="007A4423" w:rsidRDefault="00990D4D" w:rsidP="00990D4D">
            <w:pPr>
              <w:widowControl/>
              <w:autoSpaceDE w:val="0"/>
              <w:spacing w:after="160" w:line="276" w:lineRule="auto"/>
              <w:ind w:left="455" w:right="57"/>
              <w:jc w:val="both"/>
              <w:rPr>
                <w:rFonts w:ascii="Calibri" w:eastAsia="Lucida Sans Unicode" w:hAnsi="Calibri" w:cs="Calibri"/>
                <w:sz w:val="24"/>
                <w:szCs w:val="24"/>
                <w:lang w:bidi="hi-IN"/>
              </w:rPr>
            </w:pPr>
            <w:r w:rsidRPr="007A4423">
              <w:rPr>
                <w:rFonts w:ascii="Calibri" w:eastAsia="Calibri" w:hAnsi="Calibri" w:cs="Calibri"/>
                <w:b/>
                <w:bCs/>
                <w:sz w:val="24"/>
                <w:szCs w:val="24"/>
              </w:rPr>
              <w:t>J.2.1</w:t>
            </w:r>
            <w:r w:rsidR="00023A91" w:rsidRPr="007A4423">
              <w:rPr>
                <w:rFonts w:ascii="Calibri" w:eastAsia="Calibri" w:hAnsi="Calibri" w:cs="Calibri"/>
                <w:b/>
                <w:bCs/>
                <w:sz w:val="24"/>
                <w:szCs w:val="24"/>
              </w:rPr>
              <w:t>7</w:t>
            </w:r>
            <w:r w:rsidRPr="007A4423">
              <w:rPr>
                <w:rFonts w:ascii="Calibri" w:eastAsia="Calibri" w:hAnsi="Calibri" w:cs="Calibri"/>
                <w:b/>
                <w:bCs/>
                <w:sz w:val="24"/>
                <w:szCs w:val="24"/>
              </w:rPr>
              <w:t>.</w:t>
            </w:r>
            <w:r w:rsidRPr="007A4423">
              <w:rPr>
                <w:rFonts w:ascii="Calibri" w:eastAsia="Calibri" w:hAnsi="Calibri" w:cs="Calibri"/>
                <w:sz w:val="24"/>
                <w:szCs w:val="24"/>
              </w:rPr>
              <w:t xml:space="preserve"> </w:t>
            </w:r>
            <w:r w:rsidRPr="007A4423">
              <w:rPr>
                <w:rFonts w:ascii="Calibri" w:eastAsia="Lucida Sans Unicode" w:hAnsi="Calibri" w:cs="Calibri"/>
                <w:sz w:val="24"/>
                <w:szCs w:val="24"/>
                <w:lang w:bidi="hi-IN"/>
              </w:rPr>
              <w:t>Declaração de que o Licitante Vencedor e seus dirigentes não foram condenados por infringir as leis de combate à discriminação, em todas as suas formas, por motivos de raça, gênero e outros, conforme dispõe a Constituição Federal de 1988 em seu inciso IV do art. 3</w:t>
            </w:r>
            <w:r w:rsidR="002D5EEB" w:rsidRPr="007A4423">
              <w:rPr>
                <w:rFonts w:ascii="Calibri" w:eastAsia="Lucida Sans Unicode" w:hAnsi="Calibri" w:cs="Calibri"/>
                <w:sz w:val="24"/>
                <w:szCs w:val="24"/>
                <w:lang w:bidi="hi-IN"/>
              </w:rPr>
              <w:t>º</w:t>
            </w:r>
            <w:r w:rsidRPr="007A4423">
              <w:rPr>
                <w:rFonts w:ascii="Calibri" w:eastAsia="Lucida Sans Unicode" w:hAnsi="Calibri" w:cs="Calibri"/>
                <w:sz w:val="24"/>
                <w:szCs w:val="24"/>
                <w:lang w:bidi="hi-IN"/>
              </w:rPr>
              <w:t>, inciso I do art. 5</w:t>
            </w:r>
            <w:r w:rsidR="002D5EEB" w:rsidRPr="007A4423">
              <w:rPr>
                <w:rFonts w:ascii="Calibri" w:eastAsia="Lucida Sans Unicode" w:hAnsi="Calibri" w:cs="Calibri"/>
                <w:sz w:val="24"/>
                <w:szCs w:val="24"/>
                <w:lang w:bidi="hi-IN"/>
              </w:rPr>
              <w:t>º</w:t>
            </w:r>
            <w:r w:rsidRPr="007A4423">
              <w:rPr>
                <w:rFonts w:ascii="Calibri" w:eastAsia="Lucida Sans Unicode" w:hAnsi="Calibri" w:cs="Calibri"/>
                <w:sz w:val="24"/>
                <w:szCs w:val="24"/>
                <w:lang w:bidi="hi-IN"/>
              </w:rPr>
              <w:t xml:space="preserve">, e os </w:t>
            </w:r>
            <w:proofErr w:type="spellStart"/>
            <w:r w:rsidRPr="007A4423">
              <w:rPr>
                <w:rFonts w:ascii="Calibri" w:eastAsia="Lucida Sans Unicode" w:hAnsi="Calibri" w:cs="Calibri"/>
                <w:sz w:val="24"/>
                <w:szCs w:val="24"/>
                <w:lang w:bidi="hi-IN"/>
              </w:rPr>
              <w:t>arts</w:t>
            </w:r>
            <w:proofErr w:type="spellEnd"/>
            <w:r w:rsidRPr="007A4423">
              <w:rPr>
                <w:rFonts w:ascii="Calibri" w:eastAsia="Lucida Sans Unicode" w:hAnsi="Calibri" w:cs="Calibri"/>
                <w:sz w:val="24"/>
                <w:szCs w:val="24"/>
                <w:lang w:bidi="hi-IN"/>
              </w:rPr>
              <w:t>. 38 e 39 do Estatuto da Igualdade Racial, Lei n</w:t>
            </w:r>
            <w:r w:rsidR="002D5EEB" w:rsidRPr="007A4423">
              <w:rPr>
                <w:rFonts w:ascii="Calibri" w:eastAsia="Lucida Sans Unicode" w:hAnsi="Calibri" w:cs="Calibri"/>
                <w:sz w:val="24"/>
                <w:szCs w:val="24"/>
                <w:lang w:bidi="hi-IN"/>
              </w:rPr>
              <w:t>º</w:t>
            </w:r>
            <w:r w:rsidRPr="007A4423">
              <w:rPr>
                <w:rFonts w:ascii="Calibri" w:eastAsia="Lucida Sans Unicode" w:hAnsi="Calibri" w:cs="Calibri"/>
                <w:sz w:val="24"/>
                <w:szCs w:val="24"/>
                <w:lang w:bidi="hi-IN"/>
              </w:rPr>
              <w:t xml:space="preserve"> 12.288, de 20 de julho de 2010;</w:t>
            </w:r>
          </w:p>
          <w:p w14:paraId="26B0BF3E" w14:textId="77777777" w:rsidR="00990D4D" w:rsidRPr="007A4423" w:rsidRDefault="00990D4D" w:rsidP="00990D4D">
            <w:pPr>
              <w:ind w:left="496" w:right="57"/>
              <w:jc w:val="both"/>
              <w:rPr>
                <w:rFonts w:ascii="Calibri" w:eastAsia="Lucida Sans Unicode" w:hAnsi="Calibri" w:cs="Calibri"/>
                <w:sz w:val="24"/>
                <w:szCs w:val="24"/>
                <w:lang w:bidi="hi-IN"/>
              </w:rPr>
            </w:pPr>
            <w:r w:rsidRPr="007A4423">
              <w:rPr>
                <w:rFonts w:ascii="Calibri" w:eastAsia="Calibri" w:hAnsi="Calibri" w:cs="Calibri"/>
                <w:b/>
                <w:bCs/>
                <w:sz w:val="24"/>
                <w:szCs w:val="24"/>
              </w:rPr>
              <w:t>J.2.1</w:t>
            </w:r>
            <w:r w:rsidR="00023A91" w:rsidRPr="007A4423">
              <w:rPr>
                <w:rFonts w:ascii="Calibri" w:eastAsia="Calibri" w:hAnsi="Calibri" w:cs="Calibri"/>
                <w:b/>
                <w:bCs/>
                <w:sz w:val="24"/>
                <w:szCs w:val="24"/>
              </w:rPr>
              <w:t>8</w:t>
            </w:r>
            <w:r w:rsidRPr="007A4423">
              <w:rPr>
                <w:rFonts w:ascii="Calibri" w:eastAsia="Calibri" w:hAnsi="Calibri" w:cs="Calibri"/>
                <w:b/>
                <w:bCs/>
                <w:sz w:val="24"/>
                <w:szCs w:val="24"/>
              </w:rPr>
              <w:t>.</w:t>
            </w:r>
            <w:r w:rsidRPr="007A4423">
              <w:rPr>
                <w:rFonts w:ascii="Calibri" w:eastAsia="Calibri" w:hAnsi="Calibri" w:cs="Calibri"/>
                <w:sz w:val="24"/>
                <w:szCs w:val="24"/>
              </w:rPr>
              <w:t xml:space="preserve"> </w:t>
            </w:r>
            <w:r w:rsidRPr="007A4423">
              <w:rPr>
                <w:rFonts w:ascii="Calibri" w:eastAsia="Lucida Sans Unicode" w:hAnsi="Calibri" w:cs="Calibri"/>
                <w:sz w:val="24"/>
                <w:szCs w:val="24"/>
                <w:lang w:bidi="hi-IN"/>
              </w:rPr>
              <w:t xml:space="preserve">Declaração de que não pratica, de nenhuma forma, ações que lesionem a Dignidade da Pessoa Humana e a Valorização do Trabalho Humano, </w:t>
            </w:r>
            <w:proofErr w:type="spellStart"/>
            <w:r w:rsidRPr="007A4423">
              <w:rPr>
                <w:rFonts w:ascii="Calibri" w:eastAsia="Lucida Sans Unicode" w:hAnsi="Calibri" w:cs="Calibri"/>
                <w:sz w:val="24"/>
                <w:szCs w:val="24"/>
                <w:lang w:bidi="hi-IN"/>
              </w:rPr>
              <w:t>arts</w:t>
            </w:r>
            <w:proofErr w:type="spellEnd"/>
            <w:r w:rsidRPr="007A4423">
              <w:rPr>
                <w:rFonts w:ascii="Calibri" w:eastAsia="Lucida Sans Unicode" w:hAnsi="Calibri" w:cs="Calibri"/>
                <w:sz w:val="24"/>
                <w:szCs w:val="24"/>
                <w:lang w:bidi="hi-IN"/>
              </w:rPr>
              <w:t>. 1</w:t>
            </w:r>
            <w:r w:rsidR="002D5EEB" w:rsidRPr="007A4423">
              <w:rPr>
                <w:rFonts w:ascii="Calibri" w:eastAsia="Lucida Sans Unicode" w:hAnsi="Calibri" w:cs="Calibri"/>
                <w:sz w:val="24"/>
                <w:szCs w:val="24"/>
                <w:lang w:bidi="hi-IN"/>
              </w:rPr>
              <w:t>º</w:t>
            </w:r>
            <w:r w:rsidRPr="007A4423">
              <w:rPr>
                <w:rFonts w:ascii="Calibri" w:eastAsia="Lucida Sans Unicode" w:hAnsi="Calibri" w:cs="Calibri"/>
                <w:sz w:val="24"/>
                <w:szCs w:val="24"/>
                <w:lang w:bidi="hi-IN"/>
              </w:rPr>
              <w:t xml:space="preserve"> e 170 da Constituição Federal, e que possam ser enquadradas nos </w:t>
            </w:r>
            <w:proofErr w:type="spellStart"/>
            <w:r w:rsidRPr="007A4423">
              <w:rPr>
                <w:rFonts w:ascii="Calibri" w:eastAsia="Lucida Sans Unicode" w:hAnsi="Calibri" w:cs="Calibri"/>
                <w:sz w:val="24"/>
                <w:szCs w:val="24"/>
                <w:lang w:bidi="hi-IN"/>
              </w:rPr>
              <w:t>arts</w:t>
            </w:r>
            <w:proofErr w:type="spellEnd"/>
            <w:r w:rsidRPr="007A4423">
              <w:rPr>
                <w:rFonts w:ascii="Calibri" w:eastAsia="Lucida Sans Unicode" w:hAnsi="Calibri" w:cs="Calibri"/>
                <w:sz w:val="24"/>
                <w:szCs w:val="24"/>
                <w:lang w:bidi="hi-IN"/>
              </w:rPr>
              <w:t>. 149, 203 e 207 do Código Penal (dispositivos que tratam do trabalho análogo ao de escarvo e tráfico de pessoas para esse fim), Decreto n</w:t>
            </w:r>
            <w:r w:rsidR="002D5EEB" w:rsidRPr="007A4423">
              <w:rPr>
                <w:rFonts w:ascii="Calibri" w:eastAsia="Lucida Sans Unicode" w:hAnsi="Calibri" w:cs="Calibri"/>
                <w:sz w:val="24"/>
                <w:szCs w:val="24"/>
                <w:lang w:bidi="hi-IN"/>
              </w:rPr>
              <w:t>º</w:t>
            </w:r>
            <w:r w:rsidRPr="007A4423">
              <w:rPr>
                <w:rFonts w:ascii="Calibri" w:eastAsia="Lucida Sans Unicode" w:hAnsi="Calibri" w:cs="Calibri"/>
                <w:sz w:val="24"/>
                <w:szCs w:val="24"/>
                <w:lang w:bidi="hi-IN"/>
              </w:rPr>
              <w:t xml:space="preserve"> 5.017/2004, que promulga o Protocolo de Palermo e as Convenções da OIT nos 29 e 105;</w:t>
            </w:r>
          </w:p>
          <w:p w14:paraId="0B4020A7" w14:textId="77777777" w:rsidR="00EB5AA4" w:rsidRPr="007A4423" w:rsidRDefault="00EB5AA4" w:rsidP="00990D4D">
            <w:pPr>
              <w:ind w:left="496" w:right="57"/>
              <w:jc w:val="both"/>
              <w:rPr>
                <w:rFonts w:ascii="Calibri" w:eastAsia="Lucida Sans Unicode" w:hAnsi="Calibri" w:cs="Calibri"/>
                <w:sz w:val="24"/>
                <w:szCs w:val="24"/>
                <w:lang w:bidi="hi-IN"/>
              </w:rPr>
            </w:pPr>
          </w:p>
          <w:p w14:paraId="1BE5820A" w14:textId="77777777" w:rsidR="00EB5AA4" w:rsidRPr="007A4423" w:rsidRDefault="00EB5AA4" w:rsidP="00990D4D">
            <w:pPr>
              <w:ind w:left="496" w:right="57"/>
              <w:jc w:val="both"/>
              <w:rPr>
                <w:rFonts w:ascii="Calibri" w:eastAsia="Lucida Sans Unicode" w:hAnsi="Calibri" w:cs="Calibri"/>
                <w:sz w:val="24"/>
                <w:szCs w:val="24"/>
                <w:lang w:bidi="hi-IN"/>
              </w:rPr>
            </w:pPr>
            <w:r w:rsidRPr="007A4423">
              <w:rPr>
                <w:rFonts w:ascii="Calibri" w:eastAsia="Calibri" w:hAnsi="Calibri" w:cs="Calibri"/>
                <w:b/>
                <w:bCs/>
                <w:sz w:val="24"/>
                <w:szCs w:val="24"/>
              </w:rPr>
              <w:t>J.2.</w:t>
            </w:r>
            <w:r w:rsidR="00023A91" w:rsidRPr="007A4423">
              <w:rPr>
                <w:rFonts w:ascii="Calibri" w:eastAsia="Calibri" w:hAnsi="Calibri" w:cs="Calibri"/>
                <w:b/>
                <w:bCs/>
                <w:sz w:val="24"/>
                <w:szCs w:val="24"/>
              </w:rPr>
              <w:t>19</w:t>
            </w:r>
            <w:r w:rsidRPr="007A4423">
              <w:rPr>
                <w:rFonts w:ascii="Calibri" w:eastAsia="Calibri" w:hAnsi="Calibri" w:cs="Calibri"/>
                <w:b/>
                <w:bCs/>
                <w:sz w:val="24"/>
                <w:szCs w:val="24"/>
              </w:rPr>
              <w:t>.</w:t>
            </w:r>
            <w:r w:rsidRPr="007A4423">
              <w:rPr>
                <w:rFonts w:ascii="Calibri" w:eastAsia="Calibri" w:hAnsi="Calibri" w:cs="Calibri"/>
                <w:sz w:val="24"/>
                <w:szCs w:val="24"/>
              </w:rPr>
              <w:t xml:space="preserve"> </w:t>
            </w:r>
            <w:r w:rsidRPr="007A4423">
              <w:rPr>
                <w:rFonts w:ascii="Calibri" w:eastAsia="Lucida Sans Unicode" w:hAnsi="Calibri" w:cs="Calibri"/>
                <w:sz w:val="24"/>
                <w:szCs w:val="24"/>
                <w:lang w:bidi="hi-IN"/>
              </w:rPr>
              <w:t xml:space="preserve">Declaração de que que não possuir inscrição no cadastro de empregadores flagrados explorando trabalhadores em condições análogas às de escravo, </w:t>
            </w:r>
            <w:r w:rsidR="000D10A2" w:rsidRPr="007A4423">
              <w:rPr>
                <w:rFonts w:ascii="Calibri" w:eastAsia="Lucida Sans Unicode" w:hAnsi="Calibri" w:cs="Calibri"/>
                <w:sz w:val="24"/>
                <w:szCs w:val="24"/>
                <w:lang w:bidi="hi-IN"/>
              </w:rPr>
              <w:t>instituído por meio da Portaria Interministerial MTPS – MHD nº 4 de 11/05/2016;</w:t>
            </w:r>
          </w:p>
          <w:p w14:paraId="1D7B270A" w14:textId="77777777" w:rsidR="00EB5AA4" w:rsidRPr="007A4423" w:rsidRDefault="00EB5AA4" w:rsidP="00990D4D">
            <w:pPr>
              <w:ind w:left="496" w:right="57"/>
              <w:jc w:val="both"/>
              <w:rPr>
                <w:rFonts w:ascii="Calibri" w:eastAsia="Lucida Sans Unicode" w:hAnsi="Calibri" w:cs="Calibri"/>
                <w:sz w:val="24"/>
                <w:szCs w:val="24"/>
                <w:lang w:bidi="hi-IN"/>
              </w:rPr>
            </w:pPr>
          </w:p>
          <w:p w14:paraId="48E919B1" w14:textId="77777777" w:rsidR="002610D3" w:rsidRPr="007A4423" w:rsidRDefault="00EB5AA4" w:rsidP="00EB5AA4">
            <w:pPr>
              <w:suppressAutoHyphens w:val="0"/>
              <w:autoSpaceDE w:val="0"/>
              <w:autoSpaceDN w:val="0"/>
              <w:adjustRightInd w:val="0"/>
              <w:ind w:left="496"/>
              <w:jc w:val="both"/>
              <w:rPr>
                <w:rFonts w:ascii="Calibri" w:hAnsi="Calibri" w:cs="Calibri"/>
                <w:sz w:val="24"/>
                <w:szCs w:val="24"/>
              </w:rPr>
            </w:pPr>
            <w:r w:rsidRPr="007A4423">
              <w:rPr>
                <w:rFonts w:ascii="Calibri" w:eastAsia="Calibri" w:hAnsi="Calibri" w:cs="Calibri"/>
                <w:b/>
                <w:bCs/>
                <w:sz w:val="24"/>
                <w:szCs w:val="24"/>
              </w:rPr>
              <w:t>J.2.20.</w:t>
            </w:r>
            <w:r w:rsidRPr="007A4423">
              <w:rPr>
                <w:rFonts w:ascii="Calibri" w:eastAsia="Calibri" w:hAnsi="Calibri" w:cs="Calibri"/>
                <w:sz w:val="24"/>
                <w:szCs w:val="24"/>
              </w:rPr>
              <w:t xml:space="preserve"> </w:t>
            </w:r>
            <w:r w:rsidRPr="007A4423">
              <w:rPr>
                <w:rFonts w:ascii="Calibri" w:eastAsia="Lucida Sans Unicode" w:hAnsi="Calibri" w:cs="Calibri"/>
                <w:sz w:val="24"/>
                <w:szCs w:val="24"/>
                <w:lang w:bidi="hi-IN"/>
              </w:rPr>
              <w:t xml:space="preserve">Declaração de que que não explora e se compromete a não explorar o trabalho infantojuvenil, em atenção ao que dispõe o inciso XXXIII do art. 7º da Constituição Federal de 1988, o Título III do Capítulo IV do Decreto-Lei nº 5.452, de 1 de maio de 1943 (CLT), os </w:t>
            </w:r>
            <w:proofErr w:type="spellStart"/>
            <w:r w:rsidRPr="007A4423">
              <w:rPr>
                <w:rFonts w:ascii="Calibri" w:eastAsia="Lucida Sans Unicode" w:hAnsi="Calibri" w:cs="Calibri"/>
                <w:sz w:val="24"/>
                <w:szCs w:val="24"/>
                <w:lang w:bidi="hi-IN"/>
              </w:rPr>
              <w:t>arts</w:t>
            </w:r>
            <w:proofErr w:type="spellEnd"/>
            <w:r w:rsidRPr="007A4423">
              <w:rPr>
                <w:rFonts w:ascii="Calibri" w:eastAsia="Lucida Sans Unicode" w:hAnsi="Calibri" w:cs="Calibri"/>
                <w:sz w:val="24"/>
                <w:szCs w:val="24"/>
                <w:lang w:bidi="hi-IN"/>
              </w:rPr>
              <w:t>. 60 a 69 da Lei nº 8.069, de 19 de julho de 1990 (ECA), a Lei nº 8.069, de 19 de julho de 1990, o Decreto nº 6.841, de 12 de junho de 2008, o qual trata da proibição das piores formas de trabalho infantil e ação imediata para sua eliminação.</w:t>
            </w:r>
            <w:r w:rsidR="002610D3" w:rsidRPr="007A4423">
              <w:rPr>
                <w:rFonts w:ascii="Calibri" w:hAnsi="Calibri" w:cs="Calibri"/>
                <w:b/>
                <w:bCs/>
                <w:sz w:val="24"/>
                <w:szCs w:val="24"/>
              </w:rPr>
              <w:tab/>
            </w:r>
          </w:p>
        </w:tc>
      </w:tr>
    </w:tbl>
    <w:p w14:paraId="4F904CB7" w14:textId="77777777" w:rsidR="002610D3" w:rsidRPr="007A4423" w:rsidRDefault="002610D3">
      <w:pPr>
        <w:pStyle w:val="ndice"/>
        <w:suppressLineNumbers w:val="0"/>
        <w:rPr>
          <w:rFonts w:ascii="Calibri" w:hAnsi="Calibri" w:cs="Calibri"/>
        </w:rPr>
      </w:pPr>
    </w:p>
    <w:tbl>
      <w:tblPr>
        <w:tblW w:w="9649" w:type="dxa"/>
        <w:tblInd w:w="70" w:type="dxa"/>
        <w:tblCellMar>
          <w:left w:w="70" w:type="dxa"/>
          <w:right w:w="70" w:type="dxa"/>
        </w:tblCellMar>
        <w:tblLook w:val="0000" w:firstRow="0" w:lastRow="0" w:firstColumn="0" w:lastColumn="0" w:noHBand="0" w:noVBand="0"/>
      </w:tblPr>
      <w:tblGrid>
        <w:gridCol w:w="567"/>
        <w:gridCol w:w="9082"/>
      </w:tblGrid>
      <w:tr w:rsidR="002610D3" w:rsidRPr="007A4423" w14:paraId="27A6EF20" w14:textId="77777777" w:rsidTr="4A34D850">
        <w:tc>
          <w:tcPr>
            <w:tcW w:w="567" w:type="dxa"/>
            <w:tcBorders>
              <w:top w:val="single" w:sz="4" w:space="0" w:color="000000" w:themeColor="text1"/>
              <w:left w:val="single" w:sz="4" w:space="0" w:color="000000" w:themeColor="text1"/>
              <w:bottom w:val="single" w:sz="4" w:space="0" w:color="000000" w:themeColor="text1"/>
            </w:tcBorders>
            <w:vAlign w:val="center"/>
          </w:tcPr>
          <w:p w14:paraId="7336E69A" w14:textId="77777777" w:rsidR="002610D3" w:rsidRPr="007A4423" w:rsidRDefault="002610D3">
            <w:pPr>
              <w:pStyle w:val="Ttulodatabela0"/>
              <w:suppressLineNumbers w:val="0"/>
              <w:rPr>
                <w:rFonts w:ascii="Calibri" w:hAnsi="Calibri" w:cs="Calibri"/>
                <w:szCs w:val="24"/>
              </w:rPr>
            </w:pPr>
            <w:r w:rsidRPr="007A4423">
              <w:rPr>
                <w:rFonts w:ascii="Calibri" w:hAnsi="Calibri" w:cs="Calibri"/>
                <w:szCs w:val="24"/>
              </w:rPr>
              <w:t>K</w:t>
            </w:r>
          </w:p>
        </w:tc>
        <w:tc>
          <w:tcPr>
            <w:tcW w:w="90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F44C00" w14:textId="77777777" w:rsidR="001A72E7" w:rsidRDefault="001A72E7">
            <w:pPr>
              <w:pStyle w:val="Standard"/>
              <w:spacing w:after="0" w:line="240" w:lineRule="auto"/>
              <w:jc w:val="both"/>
              <w:rPr>
                <w:b/>
                <w:sz w:val="24"/>
                <w:szCs w:val="24"/>
              </w:rPr>
            </w:pPr>
          </w:p>
          <w:p w14:paraId="49697CAF" w14:textId="72B10406" w:rsidR="00791ACC" w:rsidRPr="007A4423" w:rsidRDefault="00791ACC">
            <w:pPr>
              <w:pStyle w:val="Standard"/>
              <w:spacing w:after="0" w:line="240" w:lineRule="auto"/>
              <w:jc w:val="both"/>
              <w:rPr>
                <w:b/>
                <w:sz w:val="24"/>
                <w:szCs w:val="24"/>
              </w:rPr>
            </w:pPr>
            <w:r w:rsidRPr="007A4423">
              <w:rPr>
                <w:b/>
                <w:sz w:val="24"/>
                <w:szCs w:val="24"/>
              </w:rPr>
              <w:t>REQUISITOS DE HABILITAÇÃO:</w:t>
            </w:r>
          </w:p>
          <w:p w14:paraId="06971CD3" w14:textId="77777777" w:rsidR="00791ACC" w:rsidRPr="007A4423" w:rsidRDefault="00791ACC">
            <w:pPr>
              <w:pStyle w:val="Standard"/>
              <w:spacing w:after="0" w:line="240" w:lineRule="auto"/>
              <w:jc w:val="both"/>
              <w:rPr>
                <w:b/>
                <w:sz w:val="24"/>
                <w:szCs w:val="24"/>
              </w:rPr>
            </w:pPr>
          </w:p>
          <w:p w14:paraId="79243977" w14:textId="77777777" w:rsidR="002610D3" w:rsidRPr="007A4423" w:rsidRDefault="002610D3">
            <w:pPr>
              <w:pStyle w:val="Standard"/>
              <w:spacing w:after="0" w:line="240" w:lineRule="auto"/>
              <w:jc w:val="both"/>
              <w:rPr>
                <w:b/>
                <w:sz w:val="24"/>
                <w:szCs w:val="24"/>
              </w:rPr>
            </w:pPr>
            <w:r w:rsidRPr="007A4423">
              <w:rPr>
                <w:b/>
                <w:sz w:val="24"/>
                <w:szCs w:val="24"/>
              </w:rPr>
              <w:t>QUALIFICAÇÃO</w:t>
            </w:r>
            <w:r w:rsidR="00791ACC" w:rsidRPr="007A4423">
              <w:rPr>
                <w:b/>
                <w:sz w:val="24"/>
                <w:szCs w:val="24"/>
              </w:rPr>
              <w:t xml:space="preserve"> JURÍDICA</w:t>
            </w:r>
            <w:r w:rsidRPr="007A4423">
              <w:rPr>
                <w:b/>
                <w:sz w:val="24"/>
                <w:szCs w:val="24"/>
              </w:rPr>
              <w:t>:</w:t>
            </w:r>
          </w:p>
          <w:p w14:paraId="2A1F701D" w14:textId="77777777" w:rsidR="002610D3" w:rsidRPr="007A4423" w:rsidRDefault="002610D3">
            <w:pPr>
              <w:pStyle w:val="Standard"/>
              <w:spacing w:after="0" w:line="240" w:lineRule="auto"/>
              <w:jc w:val="both"/>
              <w:rPr>
                <w:b/>
                <w:sz w:val="24"/>
                <w:szCs w:val="24"/>
              </w:rPr>
            </w:pPr>
          </w:p>
          <w:p w14:paraId="107075DF" w14:textId="4566A22F" w:rsidR="001A72E7" w:rsidRPr="007A4423" w:rsidRDefault="002610D3">
            <w:pPr>
              <w:suppressAutoHyphens w:val="0"/>
              <w:jc w:val="both"/>
              <w:rPr>
                <w:rFonts w:ascii="Calibri" w:hAnsi="Calibri" w:cs="Calibri"/>
                <w:sz w:val="24"/>
                <w:szCs w:val="24"/>
                <w:lang w:bidi="hi-IN"/>
              </w:rPr>
            </w:pPr>
            <w:r w:rsidRPr="007A4423">
              <w:rPr>
                <w:rFonts w:ascii="Calibri" w:eastAsia="Lucida Sans Unicode" w:hAnsi="Calibri" w:cs="Calibri"/>
                <w:b/>
                <w:kern w:val="1"/>
                <w:sz w:val="24"/>
                <w:szCs w:val="24"/>
                <w:lang w:bidi="hi-IN"/>
              </w:rPr>
              <w:t xml:space="preserve">K.1. </w:t>
            </w:r>
            <w:r w:rsidRPr="007A4423">
              <w:rPr>
                <w:rFonts w:ascii="Calibri" w:eastAsia="Lucida Sans Unicode" w:hAnsi="Calibri" w:cs="Calibri"/>
                <w:kern w:val="1"/>
                <w:sz w:val="24"/>
                <w:szCs w:val="24"/>
                <w:lang w:bidi="hi-IN"/>
              </w:rPr>
              <w:t>O Licitante</w:t>
            </w:r>
            <w:r w:rsidRPr="007A4423">
              <w:rPr>
                <w:rFonts w:ascii="Calibri" w:eastAsia="Lucida Sans Unicode" w:hAnsi="Calibri" w:cs="Calibri"/>
                <w:b/>
                <w:kern w:val="1"/>
                <w:sz w:val="24"/>
                <w:szCs w:val="24"/>
                <w:lang w:bidi="hi-IN"/>
              </w:rPr>
              <w:t xml:space="preserve"> </w:t>
            </w:r>
            <w:r w:rsidRPr="007A4423">
              <w:rPr>
                <w:rFonts w:ascii="Calibri" w:eastAsia="Lucida Sans Unicode" w:hAnsi="Calibri" w:cs="Calibri"/>
                <w:kern w:val="1"/>
                <w:sz w:val="24"/>
                <w:szCs w:val="24"/>
                <w:lang w:bidi="hi-IN"/>
              </w:rPr>
              <w:t xml:space="preserve">deverá apresentar os </w:t>
            </w:r>
            <w:r w:rsidRPr="007A4423">
              <w:rPr>
                <w:rFonts w:ascii="Calibri" w:hAnsi="Calibri" w:cs="Calibri"/>
                <w:sz w:val="24"/>
                <w:szCs w:val="24"/>
                <w:lang w:bidi="hi-IN"/>
              </w:rPr>
              <w:t>documentos de habilitação jurídica aptos a comprovar a possibilidade da aquisição de direitos e da contratação de obrigações;</w:t>
            </w:r>
          </w:p>
          <w:p w14:paraId="03EFCA41" w14:textId="77777777" w:rsidR="002610D3" w:rsidRPr="007A4423" w:rsidRDefault="002610D3">
            <w:pPr>
              <w:suppressAutoHyphens w:val="0"/>
              <w:jc w:val="both"/>
              <w:rPr>
                <w:rFonts w:ascii="Calibri" w:hAnsi="Calibri" w:cs="Calibri"/>
                <w:sz w:val="24"/>
                <w:szCs w:val="24"/>
                <w:lang w:bidi="hi-IN"/>
              </w:rPr>
            </w:pPr>
          </w:p>
          <w:p w14:paraId="4FF3D9E8" w14:textId="77777777" w:rsidR="002610D3" w:rsidRPr="007A4423" w:rsidRDefault="002610D3">
            <w:pPr>
              <w:jc w:val="both"/>
              <w:rPr>
                <w:rFonts w:ascii="Calibri" w:hAnsi="Calibri" w:cs="Calibri"/>
                <w:sz w:val="24"/>
                <w:szCs w:val="24"/>
                <w:lang w:bidi="hi-IN"/>
              </w:rPr>
            </w:pPr>
            <w:r w:rsidRPr="007A4423">
              <w:rPr>
                <w:rFonts w:ascii="Calibri" w:eastAsia="Arial" w:hAnsi="Calibri" w:cs="Calibri"/>
                <w:b/>
                <w:kern w:val="1"/>
                <w:sz w:val="24"/>
                <w:szCs w:val="24"/>
                <w:lang w:bidi="hi-IN"/>
              </w:rPr>
              <w:tab/>
              <w:t xml:space="preserve">K.1.1. </w:t>
            </w:r>
            <w:r w:rsidRPr="007A4423">
              <w:rPr>
                <w:rFonts w:ascii="Calibri" w:hAnsi="Calibri" w:cs="Calibri"/>
                <w:sz w:val="24"/>
                <w:szCs w:val="24"/>
                <w:lang w:bidi="hi-IN"/>
              </w:rPr>
              <w:t xml:space="preserve">Os documentos a que se refere o </w:t>
            </w:r>
            <w:r w:rsidRPr="007A4423">
              <w:rPr>
                <w:rFonts w:ascii="Calibri" w:hAnsi="Calibri" w:cs="Calibri"/>
                <w:b/>
                <w:bCs/>
                <w:sz w:val="24"/>
                <w:szCs w:val="24"/>
                <w:lang w:bidi="hi-IN"/>
              </w:rPr>
              <w:t>sub</w:t>
            </w:r>
            <w:r w:rsidRPr="007A4423">
              <w:rPr>
                <w:rFonts w:ascii="Calibri" w:hAnsi="Calibri" w:cs="Calibri"/>
                <w:b/>
                <w:sz w:val="24"/>
                <w:szCs w:val="24"/>
                <w:lang w:bidi="hi-IN"/>
              </w:rPr>
              <w:t>item K.1</w:t>
            </w:r>
            <w:r w:rsidRPr="007A4423">
              <w:rPr>
                <w:rFonts w:ascii="Calibri" w:hAnsi="Calibri" w:cs="Calibri"/>
                <w:sz w:val="24"/>
                <w:szCs w:val="24"/>
                <w:lang w:bidi="hi-IN"/>
              </w:rPr>
              <w:t>. compreendem a documentação jurídica do Licitante e documento de identificação dos representantes legais.</w:t>
            </w:r>
          </w:p>
          <w:p w14:paraId="5F96A722" w14:textId="77777777" w:rsidR="002610D3" w:rsidRPr="007A4423" w:rsidRDefault="002610D3">
            <w:pPr>
              <w:suppressAutoHyphens w:val="0"/>
              <w:jc w:val="both"/>
              <w:rPr>
                <w:rFonts w:ascii="Calibri" w:eastAsia="Lucida Sans Unicode" w:hAnsi="Calibri" w:cs="Calibri"/>
                <w:b/>
                <w:kern w:val="1"/>
                <w:sz w:val="24"/>
                <w:szCs w:val="24"/>
                <w:lang w:bidi="hi-IN"/>
              </w:rPr>
            </w:pPr>
          </w:p>
          <w:p w14:paraId="4860C668" w14:textId="77777777" w:rsidR="00791ACC" w:rsidRPr="007A4423" w:rsidRDefault="00791ACC">
            <w:pPr>
              <w:suppressAutoHyphens w:val="0"/>
              <w:jc w:val="both"/>
              <w:rPr>
                <w:rFonts w:ascii="Calibri" w:eastAsia="Lucida Sans Unicode" w:hAnsi="Calibri" w:cs="Calibri"/>
                <w:b/>
                <w:kern w:val="1"/>
                <w:sz w:val="24"/>
                <w:szCs w:val="24"/>
                <w:lang w:bidi="hi-IN"/>
              </w:rPr>
            </w:pPr>
            <w:r w:rsidRPr="007A4423">
              <w:rPr>
                <w:rFonts w:ascii="Calibri" w:eastAsia="Lucida Sans Unicode" w:hAnsi="Calibri" w:cs="Calibri"/>
                <w:b/>
                <w:kern w:val="1"/>
                <w:sz w:val="24"/>
                <w:szCs w:val="24"/>
                <w:lang w:bidi="hi-IN"/>
              </w:rPr>
              <w:t>QUALIFICAÇÃO TÉCNICA:</w:t>
            </w:r>
          </w:p>
          <w:p w14:paraId="5B95CD12" w14:textId="77777777" w:rsidR="00893EC4" w:rsidRPr="007A4423" w:rsidRDefault="00893EC4">
            <w:pPr>
              <w:suppressAutoHyphens w:val="0"/>
              <w:jc w:val="both"/>
              <w:rPr>
                <w:rFonts w:ascii="Calibri" w:eastAsia="Lucida Sans Unicode" w:hAnsi="Calibri" w:cs="Calibri"/>
                <w:b/>
                <w:kern w:val="1"/>
                <w:sz w:val="24"/>
                <w:szCs w:val="24"/>
                <w:lang w:bidi="hi-IN"/>
              </w:rPr>
            </w:pPr>
          </w:p>
          <w:p w14:paraId="238E931C" w14:textId="77777777" w:rsidR="002610D3" w:rsidRPr="007A4423" w:rsidRDefault="002610D3">
            <w:pPr>
              <w:pStyle w:val="Standard"/>
              <w:spacing w:after="0" w:line="240" w:lineRule="auto"/>
              <w:jc w:val="both"/>
              <w:rPr>
                <w:rFonts w:eastAsia="Lucida Sans Unicode"/>
                <w:sz w:val="24"/>
                <w:szCs w:val="24"/>
                <w:lang w:bidi="hi-IN"/>
              </w:rPr>
            </w:pPr>
            <w:r w:rsidRPr="007A4423">
              <w:rPr>
                <w:rFonts w:eastAsia="Lucida Sans Unicode"/>
                <w:b/>
                <w:sz w:val="24"/>
                <w:szCs w:val="24"/>
                <w:lang w:bidi="hi-IN"/>
              </w:rPr>
              <w:t>K.</w:t>
            </w:r>
            <w:r w:rsidR="00791ACC" w:rsidRPr="007A4423">
              <w:rPr>
                <w:rFonts w:eastAsia="Lucida Sans Unicode"/>
                <w:b/>
                <w:sz w:val="24"/>
                <w:szCs w:val="24"/>
                <w:lang w:bidi="hi-IN"/>
              </w:rPr>
              <w:t>2</w:t>
            </w:r>
            <w:r w:rsidRPr="007A4423">
              <w:rPr>
                <w:rFonts w:eastAsia="Lucida Sans Unicode"/>
                <w:b/>
                <w:sz w:val="24"/>
                <w:szCs w:val="24"/>
                <w:lang w:bidi="hi-IN"/>
              </w:rPr>
              <w:t>.</w:t>
            </w:r>
            <w:r w:rsidRPr="007A4423">
              <w:rPr>
                <w:rFonts w:eastAsia="Lucida Sans Unicode"/>
                <w:sz w:val="24"/>
                <w:szCs w:val="24"/>
                <w:lang w:bidi="hi-IN"/>
              </w:rPr>
              <w:t xml:space="preserve"> Para comprovação da qualificação técnica, o Licitante deverá apresentar:</w:t>
            </w:r>
          </w:p>
          <w:p w14:paraId="5220BBB2" w14:textId="77777777" w:rsidR="002610D3" w:rsidRPr="007A4423" w:rsidRDefault="002610D3">
            <w:pPr>
              <w:pStyle w:val="Standard"/>
              <w:spacing w:after="0" w:line="240" w:lineRule="auto"/>
              <w:jc w:val="both"/>
              <w:rPr>
                <w:b/>
                <w:sz w:val="24"/>
                <w:szCs w:val="24"/>
              </w:rPr>
            </w:pPr>
          </w:p>
          <w:p w14:paraId="723B377A" w14:textId="77777777" w:rsidR="002610D3" w:rsidRPr="007A4423" w:rsidRDefault="002610D3">
            <w:pPr>
              <w:pStyle w:val="Standard"/>
              <w:spacing w:after="0" w:line="240" w:lineRule="auto"/>
              <w:jc w:val="both"/>
              <w:rPr>
                <w:b/>
                <w:sz w:val="24"/>
                <w:szCs w:val="24"/>
              </w:rPr>
            </w:pPr>
            <w:r w:rsidRPr="007A4423">
              <w:rPr>
                <w:b/>
                <w:bCs/>
                <w:sz w:val="24"/>
                <w:szCs w:val="24"/>
                <w:lang w:eastAsia="pt-BR"/>
              </w:rPr>
              <w:tab/>
              <w:t>K.</w:t>
            </w:r>
            <w:r w:rsidR="00DC37F9" w:rsidRPr="007A4423">
              <w:rPr>
                <w:b/>
                <w:bCs/>
                <w:sz w:val="24"/>
                <w:szCs w:val="24"/>
                <w:lang w:eastAsia="pt-BR"/>
              </w:rPr>
              <w:t>2</w:t>
            </w:r>
            <w:r w:rsidRPr="007A4423">
              <w:rPr>
                <w:b/>
                <w:bCs/>
                <w:sz w:val="24"/>
                <w:szCs w:val="24"/>
                <w:lang w:eastAsia="pt-BR"/>
              </w:rPr>
              <w:t>.1. Atestado(s) de Capacidade Técnica</w:t>
            </w:r>
            <w:r w:rsidRPr="007A4423">
              <w:rPr>
                <w:sz w:val="24"/>
                <w:szCs w:val="24"/>
                <w:lang w:eastAsia="pt-BR"/>
              </w:rPr>
              <w:t>, emitido por pessoa física ou jurídica, de direito público ou privado, no qual comprove que o Licitante tenha executado ou esteja executando serviços com características pertinentes e compatíveis com o objeto deste Termo de Referência</w:t>
            </w:r>
            <w:r w:rsidR="005B6158" w:rsidRPr="007A4423">
              <w:rPr>
                <w:sz w:val="24"/>
                <w:szCs w:val="24"/>
                <w:lang w:eastAsia="pt-BR"/>
              </w:rPr>
              <w:t xml:space="preserve">, e ateste a inexistência de fato desabonador em relação ao </w:t>
            </w:r>
            <w:r w:rsidR="005B6158" w:rsidRPr="007A4423">
              <w:rPr>
                <w:b/>
                <w:bCs/>
                <w:sz w:val="24"/>
                <w:szCs w:val="24"/>
                <w:lang w:eastAsia="pt-BR"/>
              </w:rPr>
              <w:t>Licitante</w:t>
            </w:r>
            <w:r w:rsidRPr="007A4423">
              <w:rPr>
                <w:sz w:val="24"/>
                <w:szCs w:val="24"/>
                <w:lang w:eastAsia="pt-BR"/>
              </w:rPr>
              <w:t xml:space="preserve">, ficando reservado à </w:t>
            </w:r>
            <w:r w:rsidRPr="007A4423">
              <w:rPr>
                <w:b/>
                <w:bCs/>
                <w:sz w:val="24"/>
                <w:szCs w:val="24"/>
                <w:lang w:eastAsia="pt-BR"/>
              </w:rPr>
              <w:t>EBC</w:t>
            </w:r>
            <w:r w:rsidRPr="007A4423">
              <w:rPr>
                <w:sz w:val="24"/>
                <w:szCs w:val="24"/>
                <w:lang w:eastAsia="pt-BR"/>
              </w:rPr>
              <w:t xml:space="preserve"> o direito de, a qualquer tempo, solicitar cópias dos Contratos que deram origem a tais documentos, contemplando, no mínimo, as seguintes características:</w:t>
            </w:r>
          </w:p>
          <w:p w14:paraId="13CB595B" w14:textId="77777777" w:rsidR="002610D3" w:rsidRPr="007A4423" w:rsidRDefault="002610D3">
            <w:pPr>
              <w:pStyle w:val="Standard"/>
              <w:spacing w:after="0" w:line="240" w:lineRule="auto"/>
              <w:jc w:val="both"/>
              <w:rPr>
                <w:b/>
                <w:sz w:val="24"/>
                <w:szCs w:val="24"/>
              </w:rPr>
            </w:pPr>
          </w:p>
          <w:p w14:paraId="531015F1" w14:textId="77777777" w:rsidR="002610D3" w:rsidRPr="007A4423" w:rsidRDefault="002610D3" w:rsidP="00EE4DBB">
            <w:pPr>
              <w:pStyle w:val="Standard"/>
              <w:numPr>
                <w:ilvl w:val="0"/>
                <w:numId w:val="32"/>
              </w:numPr>
              <w:spacing w:after="0" w:line="240" w:lineRule="auto"/>
              <w:jc w:val="both"/>
              <w:rPr>
                <w:sz w:val="24"/>
                <w:szCs w:val="24"/>
              </w:rPr>
            </w:pPr>
            <w:r w:rsidRPr="007A4423">
              <w:rPr>
                <w:b/>
                <w:bCs/>
                <w:sz w:val="24"/>
                <w:szCs w:val="24"/>
              </w:rPr>
              <w:t xml:space="preserve"> </w:t>
            </w:r>
            <w:r w:rsidR="00B931D0" w:rsidRPr="007A4423">
              <w:rPr>
                <w:sz w:val="24"/>
                <w:szCs w:val="24"/>
              </w:rPr>
              <w:t>operação de canais de TV</w:t>
            </w:r>
            <w:r w:rsidRPr="007A4423">
              <w:rPr>
                <w:sz w:val="24"/>
                <w:szCs w:val="24"/>
              </w:rPr>
              <w:t>;</w:t>
            </w:r>
          </w:p>
          <w:p w14:paraId="6D9C8D39" w14:textId="77777777" w:rsidR="002610D3" w:rsidRPr="007A4423" w:rsidRDefault="002610D3">
            <w:pPr>
              <w:pStyle w:val="Standard"/>
              <w:spacing w:after="0" w:line="240" w:lineRule="auto"/>
              <w:ind w:left="1416"/>
              <w:jc w:val="both"/>
              <w:rPr>
                <w:b/>
                <w:sz w:val="24"/>
                <w:szCs w:val="24"/>
              </w:rPr>
            </w:pPr>
          </w:p>
          <w:p w14:paraId="6F50AA30" w14:textId="77777777" w:rsidR="002610D3" w:rsidRPr="007A4423" w:rsidRDefault="002610D3" w:rsidP="00EE4DBB">
            <w:pPr>
              <w:pStyle w:val="Standard"/>
              <w:numPr>
                <w:ilvl w:val="0"/>
                <w:numId w:val="32"/>
              </w:numPr>
              <w:spacing w:after="0" w:line="240" w:lineRule="auto"/>
              <w:jc w:val="both"/>
              <w:rPr>
                <w:b/>
                <w:sz w:val="24"/>
                <w:szCs w:val="24"/>
              </w:rPr>
            </w:pPr>
            <w:r w:rsidRPr="007A4423">
              <w:rPr>
                <w:b/>
                <w:bCs/>
                <w:sz w:val="24"/>
                <w:szCs w:val="24"/>
              </w:rPr>
              <w:t xml:space="preserve"> </w:t>
            </w:r>
            <w:r w:rsidR="00B931D0" w:rsidRPr="007A4423">
              <w:rPr>
                <w:sz w:val="24"/>
                <w:szCs w:val="24"/>
              </w:rPr>
              <w:t>produção e edição de conteúdo</w:t>
            </w:r>
            <w:r w:rsidRPr="007A4423">
              <w:rPr>
                <w:sz w:val="24"/>
                <w:szCs w:val="24"/>
              </w:rPr>
              <w:t>;</w:t>
            </w:r>
          </w:p>
          <w:p w14:paraId="675E05EE" w14:textId="77777777" w:rsidR="002610D3" w:rsidRPr="007A4423" w:rsidRDefault="002610D3">
            <w:pPr>
              <w:pStyle w:val="Standard"/>
              <w:spacing w:after="0" w:line="240" w:lineRule="auto"/>
              <w:jc w:val="both"/>
              <w:rPr>
                <w:b/>
                <w:sz w:val="24"/>
                <w:szCs w:val="24"/>
                <w:lang w:eastAsia="pt-BR"/>
              </w:rPr>
            </w:pPr>
            <w:r w:rsidRPr="007A4423">
              <w:rPr>
                <w:b/>
                <w:sz w:val="24"/>
                <w:szCs w:val="24"/>
                <w:lang w:eastAsia="pt-BR"/>
              </w:rPr>
              <w:tab/>
            </w:r>
            <w:r w:rsidRPr="007A4423">
              <w:rPr>
                <w:b/>
                <w:sz w:val="24"/>
                <w:szCs w:val="24"/>
                <w:lang w:eastAsia="pt-BR"/>
              </w:rPr>
              <w:tab/>
            </w:r>
          </w:p>
          <w:p w14:paraId="5E58E5BE" w14:textId="77777777" w:rsidR="00EE4DBB" w:rsidRPr="007A4423" w:rsidRDefault="00EE4DBB" w:rsidP="00EE4DBB">
            <w:pPr>
              <w:pStyle w:val="Standard"/>
              <w:spacing w:after="0" w:line="240" w:lineRule="auto"/>
              <w:ind w:left="1347"/>
              <w:jc w:val="both"/>
              <w:rPr>
                <w:sz w:val="24"/>
                <w:szCs w:val="24"/>
              </w:rPr>
            </w:pPr>
            <w:r w:rsidRPr="007A4423">
              <w:rPr>
                <w:b/>
                <w:bCs/>
                <w:sz w:val="24"/>
                <w:szCs w:val="24"/>
                <w:lang w:eastAsia="pt-BR"/>
              </w:rPr>
              <w:t xml:space="preserve">K.2.1.1. </w:t>
            </w:r>
            <w:r w:rsidRPr="007A4423">
              <w:rPr>
                <w:sz w:val="24"/>
                <w:szCs w:val="24"/>
              </w:rPr>
              <w:t>O(s) Atestado(s) de Capacidade Técnica (declaração ou certidão) deverá(</w:t>
            </w:r>
            <w:proofErr w:type="spellStart"/>
            <w:r w:rsidRPr="007A4423">
              <w:rPr>
                <w:sz w:val="24"/>
                <w:szCs w:val="24"/>
              </w:rPr>
              <w:t>ão</w:t>
            </w:r>
            <w:proofErr w:type="spellEnd"/>
            <w:r w:rsidRPr="007A4423">
              <w:rPr>
                <w:sz w:val="24"/>
                <w:szCs w:val="24"/>
              </w:rPr>
              <w:t>) estar acompanhado das informações da entidade emissora, necessárias à realização de possíveis diligências pelo Pregoeiro, tais como: Nome do responsável; endereço completo, incluindo o CEP, telefones e fac-símile, endereço eletrônico, etc. Caso a entidade emita o(s) Atestado(s) de Capacidade Técnica (declaração ou certidão), sem as informações descritas, a empresa poderá anexar folha contendo as informações complementares.</w:t>
            </w:r>
          </w:p>
          <w:p w14:paraId="2FC17F8B" w14:textId="77777777" w:rsidR="00EE4DBB" w:rsidRPr="007A4423" w:rsidRDefault="00EE4DBB" w:rsidP="00EE4DBB">
            <w:pPr>
              <w:pStyle w:val="Standard"/>
              <w:spacing w:after="0" w:line="240" w:lineRule="auto"/>
              <w:ind w:left="1347"/>
              <w:jc w:val="both"/>
              <w:rPr>
                <w:sz w:val="24"/>
                <w:szCs w:val="24"/>
              </w:rPr>
            </w:pPr>
          </w:p>
          <w:p w14:paraId="46CC4D4A" w14:textId="77777777" w:rsidR="00EE4DBB" w:rsidRPr="007A4423" w:rsidRDefault="00EE4DBB" w:rsidP="00EE4DBB">
            <w:pPr>
              <w:pStyle w:val="Standard"/>
              <w:spacing w:after="0" w:line="240" w:lineRule="auto"/>
              <w:ind w:left="1347"/>
              <w:jc w:val="both"/>
              <w:rPr>
                <w:sz w:val="24"/>
                <w:szCs w:val="24"/>
              </w:rPr>
            </w:pPr>
            <w:r w:rsidRPr="007A4423">
              <w:rPr>
                <w:b/>
                <w:bCs/>
                <w:sz w:val="24"/>
                <w:szCs w:val="24"/>
                <w:lang w:eastAsia="pt-BR"/>
              </w:rPr>
              <w:t xml:space="preserve">K.2.1.2. </w:t>
            </w:r>
            <w:r w:rsidRPr="007A4423">
              <w:rPr>
                <w:sz w:val="24"/>
                <w:szCs w:val="24"/>
              </w:rPr>
              <w:t xml:space="preserve">Não será aceito o atestado ou declaração de capacidade técnica emitido por empresa pertencente ao mesmo grupo empresarial do </w:t>
            </w:r>
            <w:r w:rsidRPr="007A4423">
              <w:rPr>
                <w:b/>
                <w:bCs/>
                <w:sz w:val="24"/>
                <w:szCs w:val="24"/>
              </w:rPr>
              <w:t>Licitante</w:t>
            </w:r>
            <w:r w:rsidRPr="007A4423">
              <w:rPr>
                <w:sz w:val="24"/>
                <w:szCs w:val="24"/>
              </w:rPr>
              <w:t>, sendo considerada como empresa pertencentes ao mesmo grupo empresarial, empresas controladas ou controladoras da empresa proponente, ou que tenha pelo menos uma mesma pessoa física ou jurídica que seja sócio, proprietário ou titular da empresa emitente e da empresa proponente.</w:t>
            </w:r>
          </w:p>
          <w:p w14:paraId="0A4F7224" w14:textId="77777777" w:rsidR="00EE4DBB" w:rsidRPr="007A4423" w:rsidRDefault="00EE4DBB" w:rsidP="00EE4DBB">
            <w:pPr>
              <w:pStyle w:val="Standard"/>
              <w:spacing w:after="0" w:line="240" w:lineRule="auto"/>
              <w:ind w:left="1347"/>
              <w:jc w:val="both"/>
              <w:rPr>
                <w:b/>
                <w:sz w:val="24"/>
                <w:szCs w:val="24"/>
                <w:lang w:eastAsia="pt-BR"/>
              </w:rPr>
            </w:pPr>
          </w:p>
          <w:p w14:paraId="68390D91" w14:textId="28075AB6" w:rsidR="002610D3" w:rsidRPr="007A4423" w:rsidRDefault="002610D3">
            <w:pPr>
              <w:pStyle w:val="Standard"/>
              <w:spacing w:after="0" w:line="240" w:lineRule="auto"/>
              <w:jc w:val="both"/>
              <w:rPr>
                <w:sz w:val="24"/>
                <w:szCs w:val="24"/>
                <w:lang w:eastAsia="pt-BR"/>
              </w:rPr>
            </w:pPr>
            <w:r w:rsidRPr="007A4423">
              <w:rPr>
                <w:b/>
                <w:bCs/>
                <w:sz w:val="24"/>
                <w:szCs w:val="24"/>
                <w:lang w:eastAsia="pt-BR"/>
              </w:rPr>
              <w:tab/>
              <w:t>K.</w:t>
            </w:r>
            <w:r w:rsidR="44356C11" w:rsidRPr="007A4423">
              <w:rPr>
                <w:b/>
                <w:bCs/>
                <w:sz w:val="24"/>
                <w:szCs w:val="24"/>
                <w:lang w:eastAsia="pt-BR"/>
              </w:rPr>
              <w:t>2</w:t>
            </w:r>
            <w:r w:rsidRPr="007A4423">
              <w:rPr>
                <w:b/>
                <w:bCs/>
                <w:sz w:val="24"/>
                <w:szCs w:val="24"/>
                <w:lang w:eastAsia="pt-BR"/>
              </w:rPr>
              <w:t xml:space="preserve">.2. </w:t>
            </w:r>
            <w:r w:rsidRPr="007A4423">
              <w:rPr>
                <w:sz w:val="24"/>
                <w:szCs w:val="24"/>
                <w:lang w:eastAsia="pt-BR"/>
              </w:rPr>
              <w:t xml:space="preserve">Cópia(s) de Contrato(s) em execução, vigentes na data da sessão pública de </w:t>
            </w:r>
            <w:r w:rsidRPr="00177E2E">
              <w:rPr>
                <w:sz w:val="24"/>
                <w:szCs w:val="24"/>
                <w:lang w:eastAsia="pt-BR"/>
              </w:rPr>
              <w:t xml:space="preserve">abertura do Pregão, comprovando que o Licitante gerencia ou gerenciou, no mínimo </w:t>
            </w:r>
            <w:r w:rsidR="00AA6661" w:rsidRPr="00177E2E">
              <w:rPr>
                <w:b/>
                <w:bCs/>
                <w:sz w:val="24"/>
                <w:szCs w:val="24"/>
                <w:lang w:eastAsia="pt-BR"/>
              </w:rPr>
              <w:t>2</w:t>
            </w:r>
            <w:r w:rsidR="044675A1" w:rsidRPr="00177E2E">
              <w:rPr>
                <w:b/>
                <w:bCs/>
                <w:sz w:val="24"/>
                <w:szCs w:val="24"/>
                <w:lang w:eastAsia="pt-BR"/>
              </w:rPr>
              <w:t>5</w:t>
            </w:r>
            <w:r w:rsidR="5BFEA8D2" w:rsidRPr="00177E2E">
              <w:rPr>
                <w:b/>
                <w:bCs/>
                <w:sz w:val="24"/>
                <w:szCs w:val="24"/>
                <w:lang w:eastAsia="pt-BR"/>
              </w:rPr>
              <w:t xml:space="preserve"> (vinte e </w:t>
            </w:r>
            <w:r w:rsidR="75C069C9" w:rsidRPr="00177E2E">
              <w:rPr>
                <w:b/>
                <w:bCs/>
                <w:sz w:val="24"/>
                <w:szCs w:val="24"/>
                <w:lang w:eastAsia="pt-BR"/>
              </w:rPr>
              <w:t>cinco</w:t>
            </w:r>
            <w:r w:rsidR="5BFEA8D2" w:rsidRPr="00177E2E">
              <w:rPr>
                <w:b/>
                <w:bCs/>
                <w:sz w:val="24"/>
                <w:szCs w:val="24"/>
                <w:lang w:eastAsia="pt-BR"/>
              </w:rPr>
              <w:t xml:space="preserve">) </w:t>
            </w:r>
            <w:r w:rsidRPr="00177E2E">
              <w:rPr>
                <w:b/>
                <w:bCs/>
                <w:sz w:val="24"/>
                <w:szCs w:val="24"/>
                <w:lang w:eastAsia="pt-BR"/>
              </w:rPr>
              <w:t>empregados</w:t>
            </w:r>
            <w:r w:rsidRPr="00177E2E">
              <w:rPr>
                <w:sz w:val="24"/>
                <w:szCs w:val="24"/>
                <w:lang w:eastAsia="pt-BR"/>
              </w:rPr>
              <w:t xml:space="preserve"> </w:t>
            </w:r>
            <w:r w:rsidRPr="007A4423">
              <w:rPr>
                <w:sz w:val="24"/>
                <w:szCs w:val="24"/>
                <w:lang w:eastAsia="pt-BR"/>
              </w:rPr>
              <w:t>(terceirizados) no âmbito de sua atividade econômica principal e/ou secundária, especificadas no seu contrato social registrado na Junta Comercial competente, bem como no cadastro de pessoas Jurídicas da Receita Federal do Brasil – RFB;</w:t>
            </w:r>
          </w:p>
          <w:p w14:paraId="5AE48A43" w14:textId="77777777" w:rsidR="002610D3" w:rsidRPr="007A4423" w:rsidRDefault="002610D3">
            <w:pPr>
              <w:pStyle w:val="Standard"/>
              <w:spacing w:after="0" w:line="240" w:lineRule="auto"/>
              <w:jc w:val="both"/>
              <w:rPr>
                <w:b/>
                <w:sz w:val="24"/>
                <w:szCs w:val="24"/>
                <w:lang w:eastAsia="pt-BR"/>
              </w:rPr>
            </w:pPr>
          </w:p>
          <w:p w14:paraId="538BAEF2" w14:textId="77777777" w:rsidR="002610D3" w:rsidRPr="007A4423" w:rsidRDefault="002610D3">
            <w:pPr>
              <w:pStyle w:val="Standard"/>
              <w:spacing w:after="0" w:line="240" w:lineRule="auto"/>
              <w:jc w:val="both"/>
              <w:rPr>
                <w:sz w:val="24"/>
                <w:szCs w:val="24"/>
                <w:lang w:eastAsia="pt-BR"/>
              </w:rPr>
            </w:pPr>
            <w:r w:rsidRPr="007A4423">
              <w:rPr>
                <w:b/>
                <w:bCs/>
                <w:sz w:val="24"/>
                <w:szCs w:val="24"/>
                <w:lang w:eastAsia="pt-BR"/>
              </w:rPr>
              <w:tab/>
            </w:r>
            <w:r w:rsidRPr="007A4423">
              <w:rPr>
                <w:b/>
                <w:bCs/>
                <w:sz w:val="24"/>
                <w:szCs w:val="24"/>
                <w:lang w:eastAsia="pt-BR"/>
              </w:rPr>
              <w:tab/>
              <w:t>K.</w:t>
            </w:r>
            <w:r w:rsidR="00791ACC" w:rsidRPr="007A4423">
              <w:rPr>
                <w:b/>
                <w:bCs/>
                <w:sz w:val="24"/>
                <w:szCs w:val="24"/>
                <w:lang w:eastAsia="pt-BR"/>
              </w:rPr>
              <w:t>2</w:t>
            </w:r>
            <w:r w:rsidRPr="007A4423">
              <w:rPr>
                <w:b/>
                <w:bCs/>
                <w:sz w:val="24"/>
                <w:szCs w:val="24"/>
                <w:lang w:eastAsia="pt-BR"/>
              </w:rPr>
              <w:t xml:space="preserve">.2.1. </w:t>
            </w:r>
            <w:r w:rsidRPr="007A4423">
              <w:rPr>
                <w:sz w:val="24"/>
                <w:szCs w:val="24"/>
                <w:lang w:eastAsia="pt-BR"/>
              </w:rPr>
              <w:t>Será aceito o somatório de documentos para comprovação da capacidade técnica, desde demonstrada a execução concomitante dos serviços;</w:t>
            </w:r>
          </w:p>
          <w:p w14:paraId="50F40DEB" w14:textId="77777777" w:rsidR="002610D3" w:rsidRPr="007A4423" w:rsidRDefault="002610D3">
            <w:pPr>
              <w:pStyle w:val="Standard"/>
              <w:spacing w:after="0" w:line="240" w:lineRule="auto"/>
              <w:jc w:val="both"/>
              <w:rPr>
                <w:b/>
                <w:sz w:val="24"/>
                <w:szCs w:val="24"/>
                <w:lang w:eastAsia="pt-BR"/>
              </w:rPr>
            </w:pPr>
          </w:p>
          <w:p w14:paraId="0DC531A3" w14:textId="77777777" w:rsidR="002610D3" w:rsidRPr="007A4423" w:rsidRDefault="002610D3">
            <w:pPr>
              <w:pStyle w:val="Standard"/>
              <w:spacing w:after="0" w:line="240" w:lineRule="auto"/>
              <w:jc w:val="both"/>
              <w:rPr>
                <w:sz w:val="24"/>
                <w:szCs w:val="24"/>
                <w:lang w:eastAsia="pt-BR"/>
              </w:rPr>
            </w:pPr>
            <w:r w:rsidRPr="007A4423">
              <w:rPr>
                <w:b/>
                <w:bCs/>
                <w:sz w:val="24"/>
                <w:szCs w:val="24"/>
                <w:lang w:eastAsia="pt-BR"/>
              </w:rPr>
              <w:tab/>
              <w:t>K.</w:t>
            </w:r>
            <w:r w:rsidR="00791ACC" w:rsidRPr="007A4423">
              <w:rPr>
                <w:b/>
                <w:bCs/>
                <w:sz w:val="24"/>
                <w:szCs w:val="24"/>
                <w:lang w:eastAsia="pt-BR"/>
              </w:rPr>
              <w:t>2</w:t>
            </w:r>
            <w:r w:rsidRPr="007A4423">
              <w:rPr>
                <w:b/>
                <w:bCs/>
                <w:sz w:val="24"/>
                <w:szCs w:val="24"/>
                <w:lang w:eastAsia="pt-BR"/>
              </w:rPr>
              <w:t xml:space="preserve">.3. </w:t>
            </w:r>
            <w:r w:rsidRPr="007A4423">
              <w:rPr>
                <w:sz w:val="24"/>
                <w:szCs w:val="24"/>
                <w:lang w:eastAsia="pt-BR"/>
              </w:rPr>
              <w:t>Cópia(s) de Contrato(s), Atestado(s), Declaração(</w:t>
            </w:r>
            <w:proofErr w:type="spellStart"/>
            <w:r w:rsidRPr="007A4423">
              <w:rPr>
                <w:sz w:val="24"/>
                <w:szCs w:val="24"/>
                <w:lang w:eastAsia="pt-BR"/>
              </w:rPr>
              <w:t>ões</w:t>
            </w:r>
            <w:proofErr w:type="spellEnd"/>
            <w:r w:rsidRPr="007A4423">
              <w:rPr>
                <w:sz w:val="24"/>
                <w:szCs w:val="24"/>
                <w:lang w:eastAsia="pt-BR"/>
              </w:rPr>
              <w:t>) ou outros documentos idôneos que comprove(m) que o Licitante possui experiência por período não inferior a</w:t>
            </w:r>
            <w:r w:rsidRPr="007A4423">
              <w:rPr>
                <w:b/>
                <w:sz w:val="24"/>
                <w:szCs w:val="24"/>
                <w:lang w:eastAsia="pt-BR"/>
              </w:rPr>
              <w:t xml:space="preserve"> 3 (três) anos</w:t>
            </w:r>
            <w:r w:rsidRPr="007A4423">
              <w:rPr>
                <w:sz w:val="24"/>
                <w:szCs w:val="24"/>
                <w:lang w:eastAsia="pt-BR"/>
              </w:rPr>
              <w:t>, ininterruptos ou não, na prestação de serviços terceirizados, compatíveis com o objeto deste Termo de Referência;</w:t>
            </w:r>
          </w:p>
          <w:p w14:paraId="77A52294" w14:textId="77777777" w:rsidR="002610D3" w:rsidRPr="007A4423" w:rsidRDefault="002610D3">
            <w:pPr>
              <w:pStyle w:val="Standard"/>
              <w:spacing w:after="0" w:line="240" w:lineRule="auto"/>
              <w:jc w:val="both"/>
              <w:rPr>
                <w:b/>
                <w:sz w:val="24"/>
                <w:szCs w:val="24"/>
                <w:lang w:eastAsia="pt-BR"/>
              </w:rPr>
            </w:pPr>
          </w:p>
          <w:p w14:paraId="6B39AC5C" w14:textId="77777777" w:rsidR="002610D3" w:rsidRPr="007A4423" w:rsidRDefault="002610D3">
            <w:pPr>
              <w:pStyle w:val="Standard"/>
              <w:spacing w:after="0" w:line="240" w:lineRule="auto"/>
              <w:jc w:val="both"/>
              <w:rPr>
                <w:sz w:val="24"/>
                <w:szCs w:val="24"/>
                <w:lang w:eastAsia="pt-BR"/>
              </w:rPr>
            </w:pPr>
            <w:r w:rsidRPr="007A4423">
              <w:rPr>
                <w:b/>
                <w:bCs/>
                <w:sz w:val="24"/>
                <w:szCs w:val="24"/>
                <w:lang w:eastAsia="pt-BR"/>
              </w:rPr>
              <w:tab/>
            </w:r>
            <w:r w:rsidRPr="007A4423">
              <w:rPr>
                <w:b/>
                <w:bCs/>
                <w:sz w:val="24"/>
                <w:szCs w:val="24"/>
                <w:lang w:eastAsia="pt-BR"/>
              </w:rPr>
              <w:tab/>
              <w:t>K.</w:t>
            </w:r>
            <w:r w:rsidR="00791ACC" w:rsidRPr="007A4423">
              <w:rPr>
                <w:b/>
                <w:bCs/>
                <w:sz w:val="24"/>
                <w:szCs w:val="24"/>
                <w:lang w:eastAsia="pt-BR"/>
              </w:rPr>
              <w:t>2</w:t>
            </w:r>
            <w:r w:rsidRPr="007A4423">
              <w:rPr>
                <w:b/>
                <w:bCs/>
                <w:sz w:val="24"/>
                <w:szCs w:val="24"/>
                <w:lang w:eastAsia="pt-BR"/>
              </w:rPr>
              <w:t xml:space="preserve">.3.1. </w:t>
            </w:r>
            <w:r w:rsidRPr="007A4423">
              <w:rPr>
                <w:sz w:val="24"/>
                <w:szCs w:val="24"/>
                <w:lang w:eastAsia="pt-BR"/>
              </w:rPr>
              <w:t>Será aceito o somatório de documentos para comprovação da experiência, sendo que os períodos concomitantes serão computados uma única vez;</w:t>
            </w:r>
          </w:p>
          <w:p w14:paraId="007DCDA8" w14:textId="77777777" w:rsidR="002610D3" w:rsidRPr="007A4423" w:rsidRDefault="002610D3">
            <w:pPr>
              <w:pStyle w:val="Standard"/>
              <w:spacing w:after="0" w:line="240" w:lineRule="auto"/>
              <w:jc w:val="both"/>
              <w:rPr>
                <w:b/>
                <w:sz w:val="24"/>
                <w:szCs w:val="24"/>
                <w:lang w:eastAsia="pt-BR"/>
              </w:rPr>
            </w:pPr>
          </w:p>
          <w:p w14:paraId="31715200" w14:textId="77777777" w:rsidR="002610D3" w:rsidRPr="007A4423" w:rsidRDefault="002610D3">
            <w:pPr>
              <w:pStyle w:val="Standard"/>
              <w:spacing w:after="0" w:line="240" w:lineRule="auto"/>
              <w:jc w:val="both"/>
              <w:rPr>
                <w:sz w:val="24"/>
                <w:szCs w:val="24"/>
                <w:lang w:eastAsia="pt-BR"/>
              </w:rPr>
            </w:pPr>
            <w:r w:rsidRPr="007A4423">
              <w:rPr>
                <w:b/>
                <w:bCs/>
                <w:sz w:val="24"/>
                <w:szCs w:val="24"/>
                <w:lang w:eastAsia="pt-BR"/>
              </w:rPr>
              <w:tab/>
              <w:t>K.</w:t>
            </w:r>
            <w:r w:rsidR="00791ACC" w:rsidRPr="007A4423">
              <w:rPr>
                <w:b/>
                <w:bCs/>
                <w:sz w:val="24"/>
                <w:szCs w:val="24"/>
                <w:lang w:eastAsia="pt-BR"/>
              </w:rPr>
              <w:t>2</w:t>
            </w:r>
            <w:r w:rsidRPr="007A4423">
              <w:rPr>
                <w:b/>
                <w:bCs/>
                <w:sz w:val="24"/>
                <w:szCs w:val="24"/>
                <w:lang w:eastAsia="pt-BR"/>
              </w:rPr>
              <w:t xml:space="preserve">.4. </w:t>
            </w:r>
            <w:r w:rsidRPr="007A4423">
              <w:rPr>
                <w:sz w:val="24"/>
                <w:szCs w:val="24"/>
                <w:lang w:eastAsia="pt-BR"/>
              </w:rPr>
              <w:t>O Licitante deverá disponibilizar todas as informações necessárias à comprovação da legitimidade dos atestados apresentados;</w:t>
            </w:r>
          </w:p>
          <w:p w14:paraId="450EA2D7" w14:textId="77777777" w:rsidR="002610D3" w:rsidRPr="007A4423" w:rsidRDefault="002610D3">
            <w:pPr>
              <w:pStyle w:val="Standard"/>
              <w:spacing w:after="0" w:line="240" w:lineRule="auto"/>
              <w:jc w:val="both"/>
              <w:rPr>
                <w:b/>
                <w:sz w:val="24"/>
                <w:szCs w:val="24"/>
                <w:lang w:eastAsia="pt-BR"/>
              </w:rPr>
            </w:pPr>
          </w:p>
          <w:p w14:paraId="4F96E092" w14:textId="77777777" w:rsidR="002610D3" w:rsidRPr="007A4423" w:rsidRDefault="002610D3">
            <w:pPr>
              <w:pStyle w:val="Standard"/>
              <w:spacing w:after="0" w:line="240" w:lineRule="auto"/>
              <w:jc w:val="both"/>
              <w:rPr>
                <w:sz w:val="24"/>
                <w:szCs w:val="24"/>
                <w:lang w:eastAsia="pt-BR"/>
              </w:rPr>
            </w:pPr>
            <w:r w:rsidRPr="007A4423">
              <w:rPr>
                <w:b/>
                <w:bCs/>
                <w:sz w:val="24"/>
                <w:szCs w:val="24"/>
                <w:lang w:eastAsia="pt-BR"/>
              </w:rPr>
              <w:tab/>
              <w:t>K.</w:t>
            </w:r>
            <w:r w:rsidR="00791ACC" w:rsidRPr="007A4423">
              <w:rPr>
                <w:b/>
                <w:bCs/>
                <w:sz w:val="24"/>
                <w:szCs w:val="24"/>
                <w:lang w:eastAsia="pt-BR"/>
              </w:rPr>
              <w:t>2</w:t>
            </w:r>
            <w:r w:rsidRPr="007A4423">
              <w:rPr>
                <w:b/>
                <w:bCs/>
                <w:sz w:val="24"/>
                <w:szCs w:val="24"/>
                <w:lang w:eastAsia="pt-BR"/>
              </w:rPr>
              <w:t xml:space="preserve">.5. </w:t>
            </w:r>
            <w:r w:rsidRPr="007A4423">
              <w:rPr>
                <w:sz w:val="24"/>
                <w:szCs w:val="24"/>
                <w:lang w:eastAsia="pt-BR"/>
              </w:rPr>
              <w:t>Os atestados apresentados pelo Licitante deverão corresponder a contrato concluído ou decorrido no mínimo de um ano do início de sua execução, exceto se o contrato tiver sido firmado para ser executado em prazo inferior, mediante a apresentação de cópia do Contrato;</w:t>
            </w:r>
          </w:p>
          <w:p w14:paraId="3DD355C9" w14:textId="77777777" w:rsidR="002610D3" w:rsidRPr="007A4423" w:rsidRDefault="002610D3">
            <w:pPr>
              <w:pStyle w:val="Standard"/>
              <w:spacing w:after="0" w:line="240" w:lineRule="auto"/>
              <w:ind w:left="709"/>
              <w:jc w:val="both"/>
              <w:rPr>
                <w:rFonts w:eastAsia="Lucida Sans Unicode"/>
                <w:b/>
                <w:sz w:val="24"/>
                <w:szCs w:val="24"/>
                <w:lang w:bidi="hi-IN"/>
              </w:rPr>
            </w:pPr>
          </w:p>
          <w:p w14:paraId="3F8E10E9" w14:textId="77777777" w:rsidR="002610D3" w:rsidRPr="007A4423" w:rsidRDefault="002610D3">
            <w:pPr>
              <w:pStyle w:val="Standard"/>
              <w:spacing w:after="0" w:line="240" w:lineRule="auto"/>
              <w:jc w:val="both"/>
              <w:rPr>
                <w:sz w:val="24"/>
                <w:szCs w:val="24"/>
                <w:lang w:bidi="hi-IN"/>
              </w:rPr>
            </w:pPr>
            <w:r w:rsidRPr="007A4423">
              <w:rPr>
                <w:rFonts w:eastAsia="Lucida Sans Unicode"/>
                <w:b/>
                <w:sz w:val="24"/>
                <w:szCs w:val="24"/>
                <w:lang w:bidi="hi-IN"/>
              </w:rPr>
              <w:tab/>
              <w:t>K.</w:t>
            </w:r>
            <w:r w:rsidR="00791ACC" w:rsidRPr="007A4423">
              <w:rPr>
                <w:rFonts w:eastAsia="Lucida Sans Unicode"/>
                <w:b/>
                <w:sz w:val="24"/>
                <w:szCs w:val="24"/>
                <w:lang w:bidi="hi-IN"/>
              </w:rPr>
              <w:t>2</w:t>
            </w:r>
            <w:r w:rsidRPr="007A4423">
              <w:rPr>
                <w:rFonts w:eastAsia="Lucida Sans Unicode"/>
                <w:b/>
                <w:sz w:val="24"/>
                <w:szCs w:val="24"/>
                <w:lang w:bidi="hi-IN"/>
              </w:rPr>
              <w:t>.6.</w:t>
            </w:r>
            <w:r w:rsidRPr="007A4423">
              <w:rPr>
                <w:rFonts w:eastAsia="Lucida Sans Unicode"/>
                <w:sz w:val="24"/>
                <w:szCs w:val="24"/>
                <w:lang w:bidi="hi-IN"/>
              </w:rPr>
              <w:t xml:space="preserve"> </w:t>
            </w:r>
            <w:r w:rsidRPr="007A4423">
              <w:rPr>
                <w:sz w:val="24"/>
                <w:szCs w:val="24"/>
                <w:lang w:bidi="hi-IN"/>
              </w:rPr>
              <w:t xml:space="preserve">As exigências de experiência mínima de </w:t>
            </w:r>
            <w:r w:rsidRPr="007A4423">
              <w:rPr>
                <w:b/>
                <w:bCs/>
                <w:sz w:val="24"/>
                <w:szCs w:val="24"/>
                <w:lang w:bidi="hi-IN"/>
              </w:rPr>
              <w:t>3 (três) anos</w:t>
            </w:r>
            <w:r w:rsidRPr="007A4423">
              <w:rPr>
                <w:sz w:val="24"/>
                <w:szCs w:val="24"/>
                <w:lang w:bidi="hi-IN"/>
              </w:rPr>
              <w:t xml:space="preserve"> no mercado do objeto e de estar desempenhando ou ter desempenhado serviços de </w:t>
            </w:r>
            <w:r w:rsidR="00B931D0" w:rsidRPr="007A4423">
              <w:rPr>
                <w:sz w:val="24"/>
                <w:szCs w:val="24"/>
                <w:lang w:bidi="hi-IN"/>
              </w:rPr>
              <w:t>operação de canal de TV</w:t>
            </w:r>
            <w:r w:rsidRPr="007A4423">
              <w:rPr>
                <w:sz w:val="24"/>
                <w:szCs w:val="24"/>
                <w:lang w:bidi="hi-IN"/>
              </w:rPr>
              <w:t xml:space="preserve"> com no mínimo de </w:t>
            </w:r>
            <w:r w:rsidR="00AA6661" w:rsidRPr="007A4423">
              <w:rPr>
                <w:b/>
                <w:sz w:val="24"/>
                <w:szCs w:val="24"/>
                <w:lang w:eastAsia="pt-BR"/>
              </w:rPr>
              <w:t>22</w:t>
            </w:r>
            <w:r w:rsidR="005D530C" w:rsidRPr="007A4423">
              <w:rPr>
                <w:b/>
                <w:sz w:val="24"/>
                <w:szCs w:val="24"/>
                <w:lang w:eastAsia="pt-BR"/>
              </w:rPr>
              <w:t xml:space="preserve"> (vinte e </w:t>
            </w:r>
            <w:r w:rsidR="00AA6661" w:rsidRPr="007A4423">
              <w:rPr>
                <w:b/>
                <w:sz w:val="24"/>
                <w:szCs w:val="24"/>
                <w:lang w:eastAsia="pt-BR"/>
              </w:rPr>
              <w:t>dois</w:t>
            </w:r>
            <w:r w:rsidR="005D530C" w:rsidRPr="007A4423">
              <w:rPr>
                <w:b/>
                <w:sz w:val="24"/>
                <w:szCs w:val="24"/>
                <w:lang w:eastAsia="pt-BR"/>
              </w:rPr>
              <w:t>)</w:t>
            </w:r>
            <w:r w:rsidRPr="007A4423">
              <w:rPr>
                <w:sz w:val="24"/>
                <w:szCs w:val="24"/>
                <w:lang w:bidi="hi-IN"/>
              </w:rPr>
              <w:t>, compatíveis com o objeto deste Termo de Referência, apesar de serem complementares, não se sobrepõem nem são excludentes, haja vista que buscam avaliar competências distintas. A primeira atenta para a experiência e a estabilidade da empresa no mercado, ao passo que a segunda busca aferir a sua capacidade de gestão de pessoas e a de suportar os custos mínimos de administração inerentes à prestação dos serviços, independentemente do número de postos, conforme dispõe o trecho do voto do Acórdão TCU nº 8.364/2012 – 2ª Câmara, também citado no Acórdão TCU nº 1.214/2013 – Plenário.</w:t>
            </w:r>
          </w:p>
          <w:p w14:paraId="1A81F0B1" w14:textId="77777777" w:rsidR="00791ACC" w:rsidRPr="007A4423" w:rsidRDefault="00791ACC">
            <w:pPr>
              <w:pStyle w:val="Standard"/>
              <w:spacing w:after="0" w:line="240" w:lineRule="auto"/>
              <w:jc w:val="both"/>
              <w:rPr>
                <w:sz w:val="24"/>
                <w:szCs w:val="24"/>
                <w:lang w:bidi="hi-IN"/>
              </w:rPr>
            </w:pPr>
          </w:p>
          <w:p w14:paraId="34AC283F" w14:textId="77777777" w:rsidR="00791ACC" w:rsidRPr="007A4423" w:rsidRDefault="00791ACC">
            <w:pPr>
              <w:pStyle w:val="Standard"/>
              <w:spacing w:after="0" w:line="240" w:lineRule="auto"/>
              <w:jc w:val="both"/>
              <w:rPr>
                <w:rFonts w:eastAsia="Lucida Sans Unicode"/>
                <w:b/>
                <w:sz w:val="24"/>
                <w:szCs w:val="24"/>
                <w:lang w:bidi="hi-IN"/>
              </w:rPr>
            </w:pPr>
            <w:r w:rsidRPr="007A4423">
              <w:rPr>
                <w:rFonts w:eastAsia="Lucida Sans Unicode"/>
                <w:b/>
                <w:sz w:val="24"/>
                <w:szCs w:val="24"/>
                <w:lang w:bidi="hi-IN"/>
              </w:rPr>
              <w:t>DEMAIS QUALIFICAÇ</w:t>
            </w:r>
            <w:r w:rsidR="000E3BA1" w:rsidRPr="007A4423">
              <w:rPr>
                <w:rFonts w:eastAsia="Lucida Sans Unicode"/>
                <w:b/>
                <w:sz w:val="24"/>
                <w:szCs w:val="24"/>
                <w:lang w:bidi="hi-IN"/>
              </w:rPr>
              <w:t>ÕES</w:t>
            </w:r>
          </w:p>
          <w:p w14:paraId="717AAFBA" w14:textId="77777777" w:rsidR="00791ACC" w:rsidRPr="007A4423" w:rsidRDefault="00791ACC">
            <w:pPr>
              <w:pStyle w:val="Standard"/>
              <w:spacing w:after="0" w:line="240" w:lineRule="auto"/>
              <w:jc w:val="both"/>
              <w:rPr>
                <w:sz w:val="24"/>
                <w:szCs w:val="24"/>
                <w:lang w:bidi="hi-IN"/>
              </w:rPr>
            </w:pPr>
          </w:p>
          <w:p w14:paraId="2445C7D9" w14:textId="77777777" w:rsidR="00791ACC" w:rsidRPr="007A4423" w:rsidRDefault="00791ACC" w:rsidP="00791ACC">
            <w:pPr>
              <w:jc w:val="both"/>
              <w:rPr>
                <w:rFonts w:ascii="Calibri" w:eastAsia="Lucida Sans Unicode" w:hAnsi="Calibri" w:cs="Calibri"/>
                <w:kern w:val="1"/>
                <w:sz w:val="24"/>
                <w:szCs w:val="24"/>
                <w:lang w:bidi="hi-IN"/>
              </w:rPr>
            </w:pPr>
            <w:r w:rsidRPr="007A4423">
              <w:rPr>
                <w:rFonts w:ascii="Calibri" w:eastAsia="Lucida Sans Unicode" w:hAnsi="Calibri" w:cs="Calibri"/>
                <w:b/>
                <w:bCs/>
                <w:kern w:val="1"/>
                <w:sz w:val="24"/>
                <w:szCs w:val="24"/>
                <w:lang w:bidi="hi-IN"/>
              </w:rPr>
              <w:t xml:space="preserve">K.3. </w:t>
            </w:r>
            <w:r w:rsidRPr="007A4423">
              <w:rPr>
                <w:rFonts w:ascii="Calibri" w:eastAsia="Lucida Sans Unicode" w:hAnsi="Calibri" w:cs="Calibri"/>
                <w:bCs/>
                <w:kern w:val="1"/>
                <w:sz w:val="24"/>
                <w:szCs w:val="24"/>
                <w:lang w:bidi="hi-IN"/>
              </w:rPr>
              <w:t xml:space="preserve">Além disso, apresentará </w:t>
            </w:r>
            <w:r w:rsidRPr="007A4423">
              <w:rPr>
                <w:rFonts w:ascii="Calibri" w:eastAsia="Lucida Sans Unicode" w:hAnsi="Calibri" w:cs="Calibri"/>
                <w:kern w:val="1"/>
                <w:sz w:val="24"/>
                <w:szCs w:val="24"/>
                <w:lang w:bidi="hi-IN"/>
              </w:rPr>
              <w:t>certidão de regularidade fiscal quanto aos débitos inscritos ou não em Dívida Ativa da União, inclusive em relação às contribuições previdenciárias, e ao Fundo de Garantia por Tempo de Serviço (FGTS);</w:t>
            </w:r>
          </w:p>
          <w:p w14:paraId="56EE48EE" w14:textId="77777777" w:rsidR="00791ACC" w:rsidRPr="007A4423" w:rsidRDefault="00791ACC" w:rsidP="00791ACC">
            <w:pPr>
              <w:jc w:val="both"/>
              <w:rPr>
                <w:rFonts w:ascii="Calibri" w:eastAsia="Lucida Sans Unicode" w:hAnsi="Calibri" w:cs="Calibri"/>
                <w:kern w:val="1"/>
                <w:sz w:val="24"/>
                <w:szCs w:val="24"/>
                <w:lang w:bidi="hi-IN"/>
              </w:rPr>
            </w:pPr>
          </w:p>
          <w:p w14:paraId="12475D6E" w14:textId="77777777" w:rsidR="00791ACC" w:rsidRPr="007A4423" w:rsidRDefault="00791ACC" w:rsidP="00791ACC">
            <w:pPr>
              <w:suppressAutoHyphens w:val="0"/>
              <w:jc w:val="both"/>
              <w:rPr>
                <w:rFonts w:ascii="Calibri" w:eastAsia="Lucida Sans Unicode" w:hAnsi="Calibri" w:cs="Calibri"/>
                <w:kern w:val="1"/>
                <w:sz w:val="24"/>
                <w:szCs w:val="24"/>
                <w:lang w:bidi="hi-IN"/>
              </w:rPr>
            </w:pPr>
            <w:r w:rsidRPr="007A4423">
              <w:rPr>
                <w:rFonts w:ascii="Calibri" w:eastAsia="Lucida Sans Unicode" w:hAnsi="Calibri" w:cs="Calibri"/>
                <w:b/>
                <w:kern w:val="1"/>
                <w:sz w:val="24"/>
                <w:szCs w:val="24"/>
                <w:lang w:bidi="hi-IN"/>
              </w:rPr>
              <w:tab/>
              <w:t xml:space="preserve">K.3.1. </w:t>
            </w:r>
            <w:r w:rsidRPr="007A4423">
              <w:rPr>
                <w:rFonts w:ascii="Calibri" w:hAnsi="Calibri" w:cs="Calibri"/>
                <w:kern w:val="1"/>
                <w:sz w:val="24"/>
                <w:szCs w:val="24"/>
                <w:lang w:bidi="hi-IN"/>
              </w:rPr>
              <w:t>Certidões Negativas</w:t>
            </w:r>
            <w:r w:rsidRPr="007A4423">
              <w:rPr>
                <w:rFonts w:ascii="Calibri" w:eastAsia="Lucida Sans Unicode" w:hAnsi="Calibri" w:cs="Calibri"/>
                <w:kern w:val="1"/>
                <w:sz w:val="24"/>
                <w:szCs w:val="24"/>
                <w:lang w:bidi="hi-IN"/>
              </w:rPr>
              <w:t>:</w:t>
            </w:r>
          </w:p>
          <w:p w14:paraId="2908EB2C" w14:textId="77777777" w:rsidR="00791ACC" w:rsidRPr="007A4423" w:rsidRDefault="00791ACC" w:rsidP="00791ACC">
            <w:pPr>
              <w:suppressAutoHyphens w:val="0"/>
              <w:jc w:val="both"/>
              <w:rPr>
                <w:rFonts w:ascii="Calibri" w:eastAsia="Lucida Sans Unicode" w:hAnsi="Calibri" w:cs="Calibri"/>
                <w:kern w:val="1"/>
                <w:sz w:val="24"/>
                <w:szCs w:val="24"/>
                <w:lang w:bidi="hi-IN"/>
              </w:rPr>
            </w:pPr>
          </w:p>
          <w:p w14:paraId="69BB1FA5" w14:textId="77777777" w:rsidR="00791ACC" w:rsidRPr="007A4423" w:rsidRDefault="00791ACC" w:rsidP="00026880">
            <w:pPr>
              <w:tabs>
                <w:tab w:val="left" w:pos="1639"/>
              </w:tabs>
              <w:ind w:left="1634" w:right="57" w:hanging="350"/>
              <w:jc w:val="both"/>
              <w:rPr>
                <w:rFonts w:ascii="Calibri" w:eastAsia="Arial" w:hAnsi="Calibri" w:cs="Calibri"/>
                <w:kern w:val="1"/>
                <w:sz w:val="24"/>
                <w:szCs w:val="24"/>
                <w:lang w:bidi="hi-IN"/>
              </w:rPr>
            </w:pPr>
            <w:r w:rsidRPr="007A4423">
              <w:rPr>
                <w:rFonts w:ascii="Calibri" w:eastAsia="Arial" w:hAnsi="Calibri" w:cs="Calibri"/>
                <w:kern w:val="1"/>
                <w:sz w:val="24"/>
                <w:szCs w:val="24"/>
                <w:lang w:bidi="hi-IN"/>
              </w:rPr>
              <w:t>a)</w:t>
            </w:r>
            <w:r w:rsidR="00026880" w:rsidRPr="007A4423">
              <w:rPr>
                <w:rFonts w:ascii="Calibri" w:eastAsia="Arial" w:hAnsi="Calibri" w:cs="Calibri"/>
                <w:kern w:val="1"/>
                <w:sz w:val="24"/>
                <w:szCs w:val="24"/>
                <w:lang w:bidi="hi-IN"/>
              </w:rPr>
              <w:tab/>
            </w:r>
            <w:r w:rsidRPr="007A4423">
              <w:rPr>
                <w:rFonts w:ascii="Calibri" w:eastAsia="Arial" w:hAnsi="Calibri" w:cs="Calibri"/>
                <w:kern w:val="1"/>
                <w:sz w:val="24"/>
                <w:szCs w:val="24"/>
                <w:lang w:bidi="hi-IN"/>
              </w:rPr>
              <w:t>Condenação Cíveis por Ato de Improbidade Administrativa e Inelegibilidade;</w:t>
            </w:r>
          </w:p>
          <w:p w14:paraId="2468A76A" w14:textId="77777777" w:rsidR="00791ACC" w:rsidRPr="007A4423" w:rsidRDefault="00791ACC" w:rsidP="00026880">
            <w:pPr>
              <w:tabs>
                <w:tab w:val="left" w:pos="1639"/>
              </w:tabs>
              <w:ind w:left="1634" w:right="57" w:hanging="350"/>
              <w:jc w:val="both"/>
              <w:rPr>
                <w:rFonts w:ascii="Calibri" w:eastAsia="Arial" w:hAnsi="Calibri" w:cs="Calibri"/>
                <w:kern w:val="1"/>
                <w:sz w:val="24"/>
                <w:szCs w:val="24"/>
                <w:lang w:bidi="hi-IN"/>
              </w:rPr>
            </w:pPr>
            <w:r w:rsidRPr="007A4423">
              <w:rPr>
                <w:rFonts w:ascii="Calibri" w:eastAsia="Arial" w:hAnsi="Calibri" w:cs="Calibri"/>
                <w:kern w:val="1"/>
                <w:sz w:val="24"/>
                <w:szCs w:val="24"/>
                <w:lang w:bidi="hi-IN"/>
              </w:rPr>
              <w:t xml:space="preserve">b) </w:t>
            </w:r>
            <w:r w:rsidR="00026880" w:rsidRPr="007A4423">
              <w:rPr>
                <w:rFonts w:ascii="Calibri" w:eastAsia="Arial" w:hAnsi="Calibri" w:cs="Calibri"/>
                <w:kern w:val="1"/>
                <w:sz w:val="24"/>
                <w:szCs w:val="24"/>
                <w:lang w:bidi="hi-IN"/>
              </w:rPr>
              <w:tab/>
            </w:r>
            <w:r w:rsidRPr="007A4423">
              <w:rPr>
                <w:rFonts w:ascii="Calibri" w:eastAsia="Arial" w:hAnsi="Calibri" w:cs="Calibri"/>
                <w:kern w:val="1"/>
                <w:sz w:val="24"/>
                <w:szCs w:val="24"/>
                <w:lang w:bidi="hi-IN"/>
              </w:rPr>
              <w:t>Cadastro Nacional de Empresas Inidônea e Suspensas (CEIS);</w:t>
            </w:r>
          </w:p>
          <w:p w14:paraId="17171BC7" w14:textId="77777777" w:rsidR="00791ACC" w:rsidRPr="007A4423" w:rsidRDefault="00791ACC" w:rsidP="00026880">
            <w:pPr>
              <w:tabs>
                <w:tab w:val="left" w:pos="1639"/>
              </w:tabs>
              <w:ind w:left="1634" w:right="57" w:hanging="350"/>
              <w:jc w:val="both"/>
              <w:rPr>
                <w:rFonts w:ascii="Calibri" w:eastAsia="Arial" w:hAnsi="Calibri" w:cs="Calibri"/>
                <w:kern w:val="1"/>
                <w:sz w:val="24"/>
                <w:szCs w:val="24"/>
                <w:lang w:bidi="hi-IN"/>
              </w:rPr>
            </w:pPr>
            <w:r w:rsidRPr="007A4423">
              <w:rPr>
                <w:rFonts w:ascii="Calibri" w:eastAsia="Arial" w:hAnsi="Calibri" w:cs="Calibri"/>
                <w:kern w:val="1"/>
                <w:sz w:val="24"/>
                <w:szCs w:val="24"/>
                <w:lang w:bidi="hi-IN"/>
              </w:rPr>
              <w:t xml:space="preserve">c) </w:t>
            </w:r>
            <w:r w:rsidR="00026880" w:rsidRPr="007A4423">
              <w:rPr>
                <w:rFonts w:ascii="Calibri" w:eastAsia="Arial" w:hAnsi="Calibri" w:cs="Calibri"/>
                <w:kern w:val="1"/>
                <w:sz w:val="24"/>
                <w:szCs w:val="24"/>
                <w:lang w:bidi="hi-IN"/>
              </w:rPr>
              <w:tab/>
            </w:r>
            <w:r w:rsidRPr="007A4423">
              <w:rPr>
                <w:rFonts w:ascii="Calibri" w:eastAsia="Arial" w:hAnsi="Calibri" w:cs="Calibri"/>
                <w:kern w:val="1"/>
                <w:sz w:val="24"/>
                <w:szCs w:val="24"/>
                <w:lang w:bidi="hi-IN"/>
              </w:rPr>
              <w:t>Certidão Negativa de Débitos Trabalhistas.</w:t>
            </w:r>
          </w:p>
          <w:p w14:paraId="121FD38A" w14:textId="77777777" w:rsidR="00791ACC" w:rsidRPr="007A4423" w:rsidRDefault="00791ACC" w:rsidP="00791ACC">
            <w:pPr>
              <w:ind w:left="709" w:right="57"/>
              <w:jc w:val="both"/>
              <w:rPr>
                <w:rFonts w:ascii="Calibri" w:hAnsi="Calibri" w:cs="Calibri"/>
                <w:b/>
                <w:sz w:val="24"/>
                <w:szCs w:val="24"/>
                <w:lang w:bidi="hi-IN"/>
              </w:rPr>
            </w:pPr>
          </w:p>
          <w:p w14:paraId="45953240" w14:textId="77777777" w:rsidR="00791ACC" w:rsidRPr="007A4423" w:rsidRDefault="00791ACC" w:rsidP="00791ACC">
            <w:pPr>
              <w:suppressAutoHyphens w:val="0"/>
              <w:jc w:val="both"/>
              <w:rPr>
                <w:rFonts w:ascii="Calibri" w:hAnsi="Calibri" w:cs="Calibri"/>
                <w:sz w:val="24"/>
                <w:szCs w:val="24"/>
                <w:lang w:bidi="hi-IN"/>
              </w:rPr>
            </w:pPr>
            <w:r w:rsidRPr="007A4423">
              <w:rPr>
                <w:rFonts w:ascii="Calibri" w:eastAsia="Lucida Sans Unicode" w:hAnsi="Calibri" w:cs="Calibri"/>
                <w:b/>
                <w:bCs/>
                <w:kern w:val="1"/>
                <w:sz w:val="24"/>
                <w:szCs w:val="24"/>
                <w:lang w:bidi="hi-IN"/>
              </w:rPr>
              <w:t xml:space="preserve">K.4. </w:t>
            </w:r>
            <w:r w:rsidRPr="007A4423">
              <w:rPr>
                <w:rFonts w:ascii="Calibri" w:hAnsi="Calibri" w:cs="Calibri"/>
                <w:sz w:val="24"/>
                <w:szCs w:val="24"/>
                <w:lang w:bidi="hi-IN"/>
              </w:rPr>
              <w:t xml:space="preserve">Declaração de que não se enquadra nas hipóteses de impedimento do art. 26 do Regulamento Interno de Licitações e Contratos da </w:t>
            </w:r>
            <w:r w:rsidRPr="007A4423">
              <w:rPr>
                <w:rFonts w:ascii="Calibri" w:hAnsi="Calibri" w:cs="Calibri"/>
                <w:b/>
                <w:bCs/>
                <w:sz w:val="24"/>
                <w:szCs w:val="24"/>
                <w:lang w:bidi="hi-IN"/>
              </w:rPr>
              <w:t>EBC</w:t>
            </w:r>
            <w:r w:rsidRPr="007A4423">
              <w:rPr>
                <w:rFonts w:ascii="Calibri" w:hAnsi="Calibri" w:cs="Calibri"/>
                <w:sz w:val="24"/>
                <w:szCs w:val="24"/>
                <w:lang w:bidi="hi-IN"/>
              </w:rPr>
              <w:t>.</w:t>
            </w:r>
          </w:p>
          <w:p w14:paraId="1FE2DD96" w14:textId="77777777" w:rsidR="002610D3" w:rsidRPr="007A4423" w:rsidRDefault="002610D3">
            <w:pPr>
              <w:pStyle w:val="Standard"/>
              <w:spacing w:after="0" w:line="240" w:lineRule="auto"/>
              <w:jc w:val="both"/>
              <w:rPr>
                <w:sz w:val="24"/>
                <w:szCs w:val="24"/>
                <w:lang w:eastAsia="pt-BR"/>
              </w:rPr>
            </w:pPr>
          </w:p>
          <w:p w14:paraId="12759EC1" w14:textId="77777777" w:rsidR="002610D3" w:rsidRPr="007A4423" w:rsidRDefault="002610D3">
            <w:pPr>
              <w:ind w:right="72"/>
              <w:jc w:val="both"/>
              <w:rPr>
                <w:rFonts w:ascii="Calibri" w:hAnsi="Calibri" w:cs="Calibri"/>
                <w:sz w:val="24"/>
                <w:szCs w:val="24"/>
                <w:lang w:eastAsia="pt-BR"/>
              </w:rPr>
            </w:pPr>
            <w:r w:rsidRPr="007A4423">
              <w:rPr>
                <w:rFonts w:ascii="Calibri" w:hAnsi="Calibri" w:cs="Calibri"/>
                <w:b/>
                <w:bCs/>
                <w:sz w:val="24"/>
                <w:szCs w:val="24"/>
                <w:lang w:eastAsia="pt-BR"/>
              </w:rPr>
              <w:t xml:space="preserve">K.5. </w:t>
            </w:r>
            <w:r w:rsidRPr="007A4423">
              <w:rPr>
                <w:rFonts w:ascii="Calibri" w:hAnsi="Calibri" w:cs="Calibri"/>
                <w:sz w:val="24"/>
                <w:szCs w:val="24"/>
                <w:lang w:eastAsia="pt-BR"/>
              </w:rPr>
              <w:t xml:space="preserve">A </w:t>
            </w:r>
            <w:r w:rsidRPr="007A4423">
              <w:rPr>
                <w:rFonts w:ascii="Calibri" w:hAnsi="Calibri" w:cs="Calibri"/>
                <w:b/>
                <w:sz w:val="24"/>
                <w:szCs w:val="24"/>
                <w:lang w:eastAsia="pt-BR"/>
              </w:rPr>
              <w:t>EBC</w:t>
            </w:r>
            <w:r w:rsidRPr="007A4423">
              <w:rPr>
                <w:rFonts w:ascii="Calibri" w:hAnsi="Calibri" w:cs="Calibri"/>
                <w:sz w:val="24"/>
                <w:szCs w:val="24"/>
                <w:lang w:eastAsia="pt-BR"/>
              </w:rPr>
              <w:t xml:space="preserve"> se reserva o direito de, em qualquer fase da licitação, promover diligência destinada a esclarecer ou a complementar a instrução do processo, inclusive para verificar se os signatários das propostas detêm a representação dos Licitantes, ou mandato para em seu nome constituir obrigações, bem como, verificar a exequibilidade dos preços propostos e a veracidade dos documentos apresentados para fins de habilitação.</w:t>
            </w:r>
          </w:p>
          <w:p w14:paraId="27357532" w14:textId="77777777" w:rsidR="00026880" w:rsidRPr="007A4423" w:rsidRDefault="00026880">
            <w:pPr>
              <w:ind w:right="72"/>
              <w:jc w:val="both"/>
              <w:rPr>
                <w:rFonts w:ascii="Calibri" w:hAnsi="Calibri" w:cs="Calibri"/>
                <w:sz w:val="24"/>
                <w:szCs w:val="24"/>
              </w:rPr>
            </w:pPr>
          </w:p>
        </w:tc>
      </w:tr>
    </w:tbl>
    <w:p w14:paraId="07F023C8" w14:textId="77777777" w:rsidR="002610D3" w:rsidRPr="007A4423" w:rsidRDefault="002610D3">
      <w:pPr>
        <w:jc w:val="center"/>
        <w:rPr>
          <w:rFonts w:ascii="Calibri" w:hAnsi="Calibri" w:cs="Calibri"/>
          <w:sz w:val="24"/>
          <w:szCs w:val="24"/>
        </w:rPr>
      </w:pPr>
    </w:p>
    <w:tbl>
      <w:tblPr>
        <w:tblW w:w="9649" w:type="dxa"/>
        <w:tblInd w:w="70" w:type="dxa"/>
        <w:tblCellMar>
          <w:left w:w="70" w:type="dxa"/>
          <w:right w:w="70" w:type="dxa"/>
        </w:tblCellMar>
        <w:tblLook w:val="0000" w:firstRow="0" w:lastRow="0" w:firstColumn="0" w:lastColumn="0" w:noHBand="0" w:noVBand="0"/>
      </w:tblPr>
      <w:tblGrid>
        <w:gridCol w:w="567"/>
        <w:gridCol w:w="9082"/>
      </w:tblGrid>
      <w:tr w:rsidR="002610D3" w:rsidRPr="007A4423" w14:paraId="68208CF7" w14:textId="77777777">
        <w:trPr>
          <w:trHeight w:val="855"/>
        </w:trPr>
        <w:tc>
          <w:tcPr>
            <w:tcW w:w="567" w:type="dxa"/>
            <w:tcBorders>
              <w:top w:val="single" w:sz="4" w:space="0" w:color="000000"/>
              <w:left w:val="single" w:sz="4" w:space="0" w:color="000000"/>
              <w:bottom w:val="single" w:sz="4" w:space="0" w:color="000000"/>
            </w:tcBorders>
            <w:vAlign w:val="center"/>
          </w:tcPr>
          <w:p w14:paraId="1FE97689" w14:textId="77777777" w:rsidR="002610D3" w:rsidRPr="007A4423" w:rsidRDefault="002610D3">
            <w:pPr>
              <w:pStyle w:val="Ttulodatabela0"/>
              <w:suppressLineNumbers w:val="0"/>
              <w:rPr>
                <w:rFonts w:ascii="Calibri" w:hAnsi="Calibri" w:cs="Calibri"/>
                <w:szCs w:val="24"/>
              </w:rPr>
            </w:pPr>
            <w:r w:rsidRPr="007A4423">
              <w:rPr>
                <w:rFonts w:ascii="Calibri" w:hAnsi="Calibri" w:cs="Calibri"/>
                <w:szCs w:val="24"/>
              </w:rPr>
              <w:t>L</w:t>
            </w:r>
          </w:p>
        </w:tc>
        <w:tc>
          <w:tcPr>
            <w:tcW w:w="9082" w:type="dxa"/>
            <w:tcBorders>
              <w:top w:val="single" w:sz="4" w:space="0" w:color="000000"/>
              <w:left w:val="single" w:sz="4" w:space="0" w:color="000000"/>
              <w:bottom w:val="single" w:sz="4" w:space="0" w:color="000000"/>
              <w:right w:val="single" w:sz="4" w:space="0" w:color="000000"/>
            </w:tcBorders>
          </w:tcPr>
          <w:p w14:paraId="43BB52AF" w14:textId="77777777" w:rsidR="001A72E7" w:rsidRDefault="001A72E7">
            <w:pPr>
              <w:rPr>
                <w:rFonts w:ascii="Calibri" w:hAnsi="Calibri" w:cs="Calibri"/>
                <w:b/>
                <w:sz w:val="24"/>
                <w:szCs w:val="24"/>
              </w:rPr>
            </w:pPr>
          </w:p>
          <w:p w14:paraId="47FA39E4" w14:textId="36144C2E" w:rsidR="002610D3" w:rsidRPr="007A4423" w:rsidRDefault="002610D3">
            <w:pPr>
              <w:rPr>
                <w:rFonts w:ascii="Calibri" w:hAnsi="Calibri" w:cs="Calibri"/>
                <w:b/>
                <w:sz w:val="24"/>
                <w:szCs w:val="24"/>
              </w:rPr>
            </w:pPr>
            <w:r w:rsidRPr="007A4423">
              <w:rPr>
                <w:rFonts w:ascii="Calibri" w:hAnsi="Calibri" w:cs="Calibri"/>
                <w:b/>
                <w:sz w:val="24"/>
                <w:szCs w:val="24"/>
              </w:rPr>
              <w:t xml:space="preserve">CONTRATAÇÕES ESPECIAIS: </w:t>
            </w:r>
          </w:p>
          <w:p w14:paraId="4BDB5498" w14:textId="77777777" w:rsidR="002610D3" w:rsidRPr="007A4423" w:rsidRDefault="002610D3">
            <w:pPr>
              <w:rPr>
                <w:rFonts w:ascii="Calibri" w:hAnsi="Calibri" w:cs="Calibri"/>
                <w:b/>
                <w:sz w:val="24"/>
                <w:szCs w:val="24"/>
              </w:rPr>
            </w:pPr>
          </w:p>
          <w:p w14:paraId="13704229" w14:textId="77777777" w:rsidR="002610D3" w:rsidRPr="007A4423" w:rsidRDefault="002610D3">
            <w:pPr>
              <w:rPr>
                <w:rFonts w:ascii="Calibri" w:hAnsi="Calibri" w:cs="Calibri"/>
                <w:sz w:val="24"/>
                <w:szCs w:val="24"/>
              </w:rPr>
            </w:pPr>
            <w:r w:rsidRPr="007A4423">
              <w:rPr>
                <w:rFonts w:ascii="Calibri" w:hAnsi="Calibri" w:cs="Calibri"/>
                <w:b/>
                <w:bCs/>
                <w:sz w:val="24"/>
                <w:szCs w:val="24"/>
              </w:rPr>
              <w:t>L.1.</w:t>
            </w:r>
            <w:r w:rsidRPr="007A4423">
              <w:rPr>
                <w:rFonts w:ascii="Calibri" w:hAnsi="Calibri" w:cs="Calibri"/>
                <w:sz w:val="24"/>
                <w:szCs w:val="24"/>
              </w:rPr>
              <w:t xml:space="preserve"> Não se aplica.</w:t>
            </w:r>
          </w:p>
          <w:p w14:paraId="2916C19D" w14:textId="77777777" w:rsidR="00026880" w:rsidRPr="007A4423" w:rsidRDefault="00026880">
            <w:pPr>
              <w:rPr>
                <w:rFonts w:ascii="Calibri" w:hAnsi="Calibri" w:cs="Calibri"/>
                <w:sz w:val="24"/>
                <w:szCs w:val="24"/>
              </w:rPr>
            </w:pPr>
          </w:p>
        </w:tc>
      </w:tr>
    </w:tbl>
    <w:p w14:paraId="74869460" w14:textId="77777777" w:rsidR="002610D3" w:rsidRPr="007A4423" w:rsidRDefault="002610D3">
      <w:pPr>
        <w:jc w:val="center"/>
        <w:rPr>
          <w:rFonts w:ascii="Calibri" w:hAnsi="Calibri" w:cs="Calibri"/>
          <w:sz w:val="24"/>
          <w:szCs w:val="24"/>
        </w:rPr>
      </w:pPr>
    </w:p>
    <w:tbl>
      <w:tblPr>
        <w:tblW w:w="9649" w:type="dxa"/>
        <w:tblInd w:w="70" w:type="dxa"/>
        <w:tblCellMar>
          <w:left w:w="70" w:type="dxa"/>
          <w:right w:w="70" w:type="dxa"/>
        </w:tblCellMar>
        <w:tblLook w:val="0000" w:firstRow="0" w:lastRow="0" w:firstColumn="0" w:lastColumn="0" w:noHBand="0" w:noVBand="0"/>
      </w:tblPr>
      <w:tblGrid>
        <w:gridCol w:w="567"/>
        <w:gridCol w:w="9082"/>
      </w:tblGrid>
      <w:tr w:rsidR="002610D3" w:rsidRPr="007A4423" w14:paraId="33C68826" w14:textId="77777777">
        <w:trPr>
          <w:trHeight w:val="885"/>
        </w:trPr>
        <w:tc>
          <w:tcPr>
            <w:tcW w:w="567" w:type="dxa"/>
            <w:tcBorders>
              <w:top w:val="single" w:sz="4" w:space="0" w:color="000000"/>
              <w:left w:val="single" w:sz="4" w:space="0" w:color="000000"/>
              <w:bottom w:val="single" w:sz="4" w:space="0" w:color="000000"/>
            </w:tcBorders>
            <w:vAlign w:val="center"/>
          </w:tcPr>
          <w:p w14:paraId="63695634" w14:textId="77777777" w:rsidR="002610D3" w:rsidRPr="007A4423" w:rsidRDefault="002610D3">
            <w:pPr>
              <w:jc w:val="center"/>
              <w:rPr>
                <w:rFonts w:ascii="Calibri" w:hAnsi="Calibri" w:cs="Calibri"/>
                <w:b/>
                <w:sz w:val="24"/>
                <w:szCs w:val="24"/>
              </w:rPr>
            </w:pPr>
            <w:r w:rsidRPr="007A4423">
              <w:rPr>
                <w:rFonts w:ascii="Calibri" w:hAnsi="Calibri" w:cs="Calibri"/>
                <w:b/>
                <w:sz w:val="24"/>
                <w:szCs w:val="24"/>
              </w:rPr>
              <w:t>M</w:t>
            </w:r>
          </w:p>
        </w:tc>
        <w:tc>
          <w:tcPr>
            <w:tcW w:w="9082" w:type="dxa"/>
            <w:tcBorders>
              <w:top w:val="single" w:sz="4" w:space="0" w:color="000000"/>
              <w:left w:val="single" w:sz="4" w:space="0" w:color="000000"/>
              <w:bottom w:val="single" w:sz="4" w:space="0" w:color="000000"/>
              <w:right w:val="single" w:sz="4" w:space="0" w:color="000000"/>
            </w:tcBorders>
          </w:tcPr>
          <w:p w14:paraId="6B1A500F" w14:textId="77777777" w:rsidR="001A72E7" w:rsidRDefault="001A72E7">
            <w:pPr>
              <w:jc w:val="both"/>
              <w:rPr>
                <w:rFonts w:ascii="Calibri" w:hAnsi="Calibri" w:cs="Calibri"/>
                <w:b/>
                <w:sz w:val="24"/>
                <w:szCs w:val="24"/>
              </w:rPr>
            </w:pPr>
          </w:p>
          <w:p w14:paraId="473BC362" w14:textId="045FD27A" w:rsidR="002610D3" w:rsidRPr="007A4423" w:rsidRDefault="002610D3">
            <w:pPr>
              <w:jc w:val="both"/>
              <w:rPr>
                <w:rFonts w:ascii="Calibri" w:eastAsia="Arial" w:hAnsi="Calibri" w:cs="Calibri"/>
                <w:b/>
                <w:sz w:val="24"/>
                <w:szCs w:val="24"/>
              </w:rPr>
            </w:pPr>
            <w:r w:rsidRPr="007A4423">
              <w:rPr>
                <w:rFonts w:ascii="Calibri" w:hAnsi="Calibri" w:cs="Calibri"/>
                <w:b/>
                <w:sz w:val="24"/>
                <w:szCs w:val="24"/>
              </w:rPr>
              <w:t>CONTRATAÇÕES</w:t>
            </w:r>
            <w:r w:rsidRPr="007A4423">
              <w:rPr>
                <w:rFonts w:ascii="Calibri" w:eastAsia="Arial" w:hAnsi="Calibri" w:cs="Calibri"/>
                <w:b/>
                <w:sz w:val="24"/>
                <w:szCs w:val="24"/>
              </w:rPr>
              <w:t xml:space="preserve"> </w:t>
            </w:r>
            <w:r w:rsidRPr="007A4423">
              <w:rPr>
                <w:rFonts w:ascii="Calibri" w:hAnsi="Calibri" w:cs="Calibri"/>
                <w:b/>
                <w:sz w:val="24"/>
                <w:szCs w:val="24"/>
              </w:rPr>
              <w:t>SUSTENTÁVEIS</w:t>
            </w:r>
            <w:r w:rsidRPr="007A4423">
              <w:rPr>
                <w:rFonts w:ascii="Calibri" w:eastAsia="Arial" w:hAnsi="Calibri" w:cs="Calibri"/>
                <w:b/>
                <w:sz w:val="24"/>
                <w:szCs w:val="24"/>
              </w:rPr>
              <w:t xml:space="preserve">: </w:t>
            </w:r>
          </w:p>
          <w:p w14:paraId="187F57B8" w14:textId="77777777" w:rsidR="002610D3" w:rsidRPr="007A4423" w:rsidRDefault="002610D3">
            <w:pPr>
              <w:jc w:val="both"/>
              <w:rPr>
                <w:rFonts w:ascii="Calibri" w:hAnsi="Calibri" w:cs="Calibri"/>
                <w:b/>
                <w:sz w:val="24"/>
                <w:szCs w:val="24"/>
              </w:rPr>
            </w:pPr>
          </w:p>
          <w:p w14:paraId="0E8BBDB4" w14:textId="77777777" w:rsidR="00995DC3" w:rsidRPr="007A4423" w:rsidRDefault="002610D3" w:rsidP="00995DC3">
            <w:pPr>
              <w:jc w:val="both"/>
              <w:rPr>
                <w:rFonts w:ascii="Calibri" w:hAnsi="Calibri" w:cs="Calibri"/>
                <w:sz w:val="24"/>
                <w:szCs w:val="24"/>
                <w:lang w:eastAsia="hi-IN"/>
              </w:rPr>
            </w:pPr>
            <w:r w:rsidRPr="007A4423">
              <w:rPr>
                <w:rFonts w:ascii="Calibri" w:hAnsi="Calibri" w:cs="Calibri"/>
                <w:b/>
                <w:bCs/>
                <w:sz w:val="24"/>
                <w:szCs w:val="24"/>
                <w:lang w:eastAsia="hi-IN"/>
              </w:rPr>
              <w:t xml:space="preserve">M.1. </w:t>
            </w:r>
            <w:r w:rsidR="00995DC3" w:rsidRPr="007A4423">
              <w:rPr>
                <w:rFonts w:ascii="Calibri" w:hAnsi="Calibri" w:cs="Calibri"/>
                <w:sz w:val="24"/>
                <w:szCs w:val="24"/>
                <w:lang w:eastAsia="hi-IN"/>
              </w:rPr>
              <w:t>Em atenção à Política de Sustentabilidade Socioambiental – PO 900/03 da EBC, o princípio do desenvolvimento sustentável será observado nas etapas do processo de contratação, em suas dimensões econômica, social, ambiental e cultural.</w:t>
            </w:r>
          </w:p>
          <w:p w14:paraId="54738AF4" w14:textId="77777777" w:rsidR="00995DC3" w:rsidRPr="007A4423" w:rsidRDefault="00995DC3" w:rsidP="00995DC3">
            <w:pPr>
              <w:jc w:val="both"/>
              <w:rPr>
                <w:rFonts w:ascii="Calibri" w:hAnsi="Calibri" w:cs="Calibri"/>
                <w:sz w:val="24"/>
                <w:szCs w:val="24"/>
                <w:lang w:eastAsia="hi-IN"/>
              </w:rPr>
            </w:pPr>
          </w:p>
          <w:p w14:paraId="5DF37020" w14:textId="77777777" w:rsidR="00995DC3" w:rsidRPr="007A4423" w:rsidRDefault="00995DC3" w:rsidP="00995DC3">
            <w:pPr>
              <w:jc w:val="both"/>
              <w:rPr>
                <w:rFonts w:ascii="Calibri" w:hAnsi="Calibri" w:cs="Calibri"/>
                <w:sz w:val="24"/>
                <w:szCs w:val="24"/>
                <w:lang w:eastAsia="hi-IN"/>
              </w:rPr>
            </w:pPr>
            <w:r w:rsidRPr="007A4423">
              <w:rPr>
                <w:rFonts w:ascii="Calibri" w:hAnsi="Calibri" w:cs="Calibri"/>
                <w:b/>
                <w:bCs/>
                <w:sz w:val="24"/>
                <w:szCs w:val="24"/>
                <w:lang w:eastAsia="hi-IN"/>
              </w:rPr>
              <w:t>M.2.</w:t>
            </w:r>
            <w:r w:rsidRPr="007A4423">
              <w:rPr>
                <w:rFonts w:ascii="Calibri" w:hAnsi="Calibri" w:cs="Calibri"/>
                <w:sz w:val="24"/>
                <w:szCs w:val="24"/>
                <w:lang w:eastAsia="hi-IN"/>
              </w:rPr>
              <w:t xml:space="preserve"> O Licitante Vencedor e seus dirigentes deverão assumir o compromisso de não realizar atos de discriminação, em todas as suas formas, por motivos de raça, gênero e outros, conforme dispõe a Constituição Federal de 1988 em seu inciso IV do art. 3º, inciso I do art. 5º, e os </w:t>
            </w:r>
            <w:proofErr w:type="spellStart"/>
            <w:r w:rsidRPr="007A4423">
              <w:rPr>
                <w:rFonts w:ascii="Calibri" w:hAnsi="Calibri" w:cs="Calibri"/>
                <w:sz w:val="24"/>
                <w:szCs w:val="24"/>
                <w:lang w:eastAsia="hi-IN"/>
              </w:rPr>
              <w:t>arts</w:t>
            </w:r>
            <w:proofErr w:type="spellEnd"/>
            <w:r w:rsidRPr="007A4423">
              <w:rPr>
                <w:rFonts w:ascii="Calibri" w:hAnsi="Calibri" w:cs="Calibri"/>
                <w:sz w:val="24"/>
                <w:szCs w:val="24"/>
                <w:lang w:eastAsia="hi-IN"/>
              </w:rPr>
              <w:t>. 38 e 39 do Estatuto da Igualdade Racial, Lei nº 12.288, de 20 de julho de 2010.</w:t>
            </w:r>
          </w:p>
          <w:p w14:paraId="46ABBD8F" w14:textId="77777777" w:rsidR="00995DC3" w:rsidRPr="007A4423" w:rsidRDefault="00995DC3" w:rsidP="00995DC3">
            <w:pPr>
              <w:jc w:val="both"/>
              <w:rPr>
                <w:rFonts w:ascii="Calibri" w:hAnsi="Calibri" w:cs="Calibri"/>
                <w:sz w:val="24"/>
                <w:szCs w:val="24"/>
                <w:lang w:eastAsia="hi-IN"/>
              </w:rPr>
            </w:pPr>
          </w:p>
          <w:p w14:paraId="747747F2" w14:textId="77777777" w:rsidR="00995DC3" w:rsidRPr="007A4423" w:rsidRDefault="00995DC3" w:rsidP="00995DC3">
            <w:pPr>
              <w:jc w:val="both"/>
              <w:rPr>
                <w:rFonts w:ascii="Calibri" w:hAnsi="Calibri" w:cs="Calibri"/>
                <w:sz w:val="24"/>
                <w:szCs w:val="24"/>
                <w:lang w:eastAsia="hi-IN"/>
              </w:rPr>
            </w:pPr>
            <w:r w:rsidRPr="007A4423">
              <w:rPr>
                <w:rFonts w:ascii="Calibri" w:hAnsi="Calibri" w:cs="Calibri"/>
                <w:b/>
                <w:bCs/>
                <w:sz w:val="24"/>
                <w:szCs w:val="24"/>
                <w:lang w:eastAsia="hi-IN"/>
              </w:rPr>
              <w:t>M.3.</w:t>
            </w:r>
            <w:r w:rsidRPr="007A4423">
              <w:rPr>
                <w:rFonts w:ascii="Calibri" w:hAnsi="Calibri" w:cs="Calibri"/>
                <w:sz w:val="24"/>
                <w:szCs w:val="24"/>
                <w:lang w:eastAsia="hi-IN"/>
              </w:rPr>
              <w:t xml:space="preserve"> O Licitante Vencedor se compromete</w:t>
            </w:r>
            <w:r w:rsidRPr="007A4423">
              <w:rPr>
                <w:rFonts w:ascii="Calibri" w:hAnsi="Calibri" w:cs="Calibri"/>
                <w:b/>
                <w:bCs/>
                <w:sz w:val="24"/>
                <w:szCs w:val="24"/>
                <w:lang w:eastAsia="hi-IN"/>
              </w:rPr>
              <w:t xml:space="preserve"> </w:t>
            </w:r>
            <w:r w:rsidRPr="007A4423">
              <w:rPr>
                <w:rFonts w:ascii="Calibri" w:hAnsi="Calibri" w:cs="Calibri"/>
                <w:sz w:val="24"/>
                <w:szCs w:val="24"/>
                <w:lang w:eastAsia="hi-IN"/>
              </w:rPr>
              <w:t xml:space="preserve">a não praticar, de nenhuma forma, ações que lesionem a Dignidade da Pessoa Humana e a Valorização do Trabalho Humano, protegidos nos </w:t>
            </w:r>
            <w:proofErr w:type="spellStart"/>
            <w:r w:rsidRPr="007A4423">
              <w:rPr>
                <w:rFonts w:ascii="Calibri" w:hAnsi="Calibri" w:cs="Calibri"/>
                <w:sz w:val="24"/>
                <w:szCs w:val="24"/>
                <w:lang w:eastAsia="hi-IN"/>
              </w:rPr>
              <w:t>arts</w:t>
            </w:r>
            <w:proofErr w:type="spellEnd"/>
            <w:r w:rsidRPr="007A4423">
              <w:rPr>
                <w:rFonts w:ascii="Calibri" w:hAnsi="Calibri" w:cs="Calibri"/>
                <w:sz w:val="24"/>
                <w:szCs w:val="24"/>
                <w:lang w:eastAsia="hi-IN"/>
              </w:rPr>
              <w:t xml:space="preserve">. 1º e 170 da Constituição Federal, e que possam ser enquadradas nos </w:t>
            </w:r>
            <w:proofErr w:type="spellStart"/>
            <w:r w:rsidRPr="007A4423">
              <w:rPr>
                <w:rFonts w:ascii="Calibri" w:hAnsi="Calibri" w:cs="Calibri"/>
                <w:sz w:val="24"/>
                <w:szCs w:val="24"/>
                <w:lang w:eastAsia="hi-IN"/>
              </w:rPr>
              <w:t>arts</w:t>
            </w:r>
            <w:proofErr w:type="spellEnd"/>
            <w:r w:rsidRPr="007A4423">
              <w:rPr>
                <w:rFonts w:ascii="Calibri" w:hAnsi="Calibri" w:cs="Calibri"/>
                <w:sz w:val="24"/>
                <w:szCs w:val="24"/>
                <w:lang w:eastAsia="hi-IN"/>
              </w:rPr>
              <w:t>. 149, 203 e 207 do Código Penal (dispositivos que tratam do trabalho análogo ao de escravo e tráfico de pessoas para esse fim), Decreto nº 5.017/2004, que promulga o Protocolo de Palermo e as Convenções da OIT nos 29 e 105.</w:t>
            </w:r>
          </w:p>
          <w:p w14:paraId="06BBA33E" w14:textId="77777777" w:rsidR="00995DC3" w:rsidRPr="007A4423" w:rsidRDefault="00995DC3" w:rsidP="00995DC3">
            <w:pPr>
              <w:jc w:val="both"/>
              <w:rPr>
                <w:rFonts w:ascii="Calibri" w:hAnsi="Calibri" w:cs="Calibri"/>
                <w:sz w:val="24"/>
                <w:szCs w:val="24"/>
                <w:lang w:eastAsia="hi-IN"/>
              </w:rPr>
            </w:pPr>
          </w:p>
          <w:p w14:paraId="1C42426D" w14:textId="77777777" w:rsidR="00995DC3" w:rsidRPr="007A4423" w:rsidRDefault="00995DC3" w:rsidP="00995DC3">
            <w:pPr>
              <w:jc w:val="both"/>
              <w:rPr>
                <w:rFonts w:ascii="Calibri" w:hAnsi="Calibri" w:cs="Calibri"/>
                <w:sz w:val="24"/>
                <w:szCs w:val="24"/>
                <w:lang w:eastAsia="hi-IN"/>
              </w:rPr>
            </w:pPr>
            <w:r w:rsidRPr="007A4423">
              <w:rPr>
                <w:rFonts w:ascii="Calibri" w:hAnsi="Calibri" w:cs="Calibri"/>
                <w:b/>
                <w:bCs/>
                <w:sz w:val="24"/>
                <w:szCs w:val="24"/>
                <w:lang w:eastAsia="hi-IN"/>
              </w:rPr>
              <w:t>M.4.</w:t>
            </w:r>
            <w:r w:rsidRPr="007A4423">
              <w:rPr>
                <w:rFonts w:ascii="Calibri" w:hAnsi="Calibri" w:cs="Calibri"/>
                <w:sz w:val="24"/>
                <w:szCs w:val="24"/>
                <w:lang w:eastAsia="hi-IN"/>
              </w:rPr>
              <w:t xml:space="preserve"> O Licitante Vencedor deverá se comprometer a não explorar o trabalho infantojuvenil, em atenção ao que dispõe:</w:t>
            </w:r>
          </w:p>
          <w:p w14:paraId="32643EB4" w14:textId="77777777" w:rsidR="00995DC3" w:rsidRPr="007A4423" w:rsidRDefault="00995DC3" w:rsidP="00995DC3">
            <w:pPr>
              <w:numPr>
                <w:ilvl w:val="0"/>
                <w:numId w:val="15"/>
              </w:numPr>
              <w:jc w:val="both"/>
              <w:rPr>
                <w:rFonts w:ascii="Calibri" w:hAnsi="Calibri" w:cs="Calibri"/>
                <w:sz w:val="24"/>
                <w:szCs w:val="24"/>
                <w:lang w:eastAsia="hi-IN"/>
              </w:rPr>
            </w:pPr>
            <w:r w:rsidRPr="007A4423">
              <w:rPr>
                <w:rFonts w:ascii="Calibri" w:hAnsi="Calibri" w:cs="Calibri"/>
                <w:sz w:val="24"/>
                <w:szCs w:val="24"/>
                <w:lang w:eastAsia="hi-IN"/>
              </w:rPr>
              <w:t xml:space="preserve">o inciso XXXIII do art. 7º da Constituição Federal de 1988; </w:t>
            </w:r>
          </w:p>
          <w:p w14:paraId="564DAFA8" w14:textId="77777777" w:rsidR="00995DC3" w:rsidRPr="007A4423" w:rsidRDefault="00995DC3" w:rsidP="00995DC3">
            <w:pPr>
              <w:numPr>
                <w:ilvl w:val="0"/>
                <w:numId w:val="15"/>
              </w:numPr>
              <w:jc w:val="both"/>
              <w:rPr>
                <w:rFonts w:ascii="Calibri" w:hAnsi="Calibri" w:cs="Calibri"/>
                <w:sz w:val="24"/>
                <w:szCs w:val="24"/>
                <w:lang w:eastAsia="hi-IN"/>
              </w:rPr>
            </w:pPr>
            <w:r w:rsidRPr="007A4423">
              <w:rPr>
                <w:rFonts w:ascii="Calibri" w:hAnsi="Calibri" w:cs="Calibri"/>
                <w:sz w:val="24"/>
                <w:szCs w:val="24"/>
                <w:lang w:eastAsia="hi-IN"/>
              </w:rPr>
              <w:t>o Título III do Capítulo IV do Decreto-Lei nº 5.452, de 1 de maio de 1943 (CLT);</w:t>
            </w:r>
          </w:p>
          <w:p w14:paraId="7235CD6B" w14:textId="77777777" w:rsidR="00995DC3" w:rsidRPr="007A4423" w:rsidRDefault="00995DC3" w:rsidP="00995DC3">
            <w:pPr>
              <w:numPr>
                <w:ilvl w:val="0"/>
                <w:numId w:val="15"/>
              </w:numPr>
              <w:jc w:val="both"/>
              <w:rPr>
                <w:rFonts w:ascii="Calibri" w:hAnsi="Calibri" w:cs="Calibri"/>
                <w:sz w:val="24"/>
                <w:szCs w:val="24"/>
                <w:lang w:eastAsia="hi-IN"/>
              </w:rPr>
            </w:pPr>
            <w:r w:rsidRPr="007A4423">
              <w:rPr>
                <w:rFonts w:ascii="Calibri" w:hAnsi="Calibri" w:cs="Calibri"/>
                <w:sz w:val="24"/>
                <w:szCs w:val="24"/>
                <w:lang w:eastAsia="hi-IN"/>
              </w:rPr>
              <w:t xml:space="preserve">os </w:t>
            </w:r>
            <w:proofErr w:type="spellStart"/>
            <w:r w:rsidRPr="007A4423">
              <w:rPr>
                <w:rFonts w:ascii="Calibri" w:hAnsi="Calibri" w:cs="Calibri"/>
                <w:sz w:val="24"/>
                <w:szCs w:val="24"/>
                <w:lang w:eastAsia="hi-IN"/>
              </w:rPr>
              <w:t>arts</w:t>
            </w:r>
            <w:proofErr w:type="spellEnd"/>
            <w:r w:rsidRPr="007A4423">
              <w:rPr>
                <w:rFonts w:ascii="Calibri" w:hAnsi="Calibri" w:cs="Calibri"/>
                <w:sz w:val="24"/>
                <w:szCs w:val="24"/>
                <w:lang w:eastAsia="hi-IN"/>
              </w:rPr>
              <w:t xml:space="preserve">. 60 a 69 da Lei nº 8.069, de 19 de julho de 1990 (ECA); </w:t>
            </w:r>
          </w:p>
          <w:p w14:paraId="6E8D67E4" w14:textId="77777777" w:rsidR="00995DC3" w:rsidRPr="007A4423" w:rsidRDefault="00995DC3" w:rsidP="00995DC3">
            <w:pPr>
              <w:numPr>
                <w:ilvl w:val="0"/>
                <w:numId w:val="15"/>
              </w:numPr>
              <w:jc w:val="both"/>
              <w:rPr>
                <w:rFonts w:ascii="Calibri" w:hAnsi="Calibri" w:cs="Calibri"/>
                <w:sz w:val="24"/>
                <w:szCs w:val="24"/>
                <w:lang w:eastAsia="hi-IN"/>
              </w:rPr>
            </w:pPr>
            <w:r w:rsidRPr="007A4423">
              <w:rPr>
                <w:rFonts w:ascii="Calibri" w:hAnsi="Calibri" w:cs="Calibri"/>
                <w:sz w:val="24"/>
                <w:szCs w:val="24"/>
                <w:lang w:eastAsia="hi-IN"/>
              </w:rPr>
              <w:t>o Decreto nº 6.841, de 12 de junho de 2008, o qual trata da proibição das piores formas de trabalho infantil e ação imediata para sua eliminação.</w:t>
            </w:r>
          </w:p>
          <w:p w14:paraId="464FCBC1" w14:textId="77777777" w:rsidR="00A3197C" w:rsidRPr="007A4423" w:rsidRDefault="00A3197C" w:rsidP="00995DC3">
            <w:pPr>
              <w:jc w:val="both"/>
              <w:rPr>
                <w:rFonts w:ascii="Calibri" w:hAnsi="Calibri" w:cs="Calibri"/>
                <w:sz w:val="24"/>
                <w:szCs w:val="24"/>
                <w:lang w:eastAsia="hi-IN"/>
              </w:rPr>
            </w:pPr>
          </w:p>
          <w:p w14:paraId="46C30DE7" w14:textId="77777777" w:rsidR="00995DC3" w:rsidRPr="007A4423" w:rsidRDefault="00A3197C" w:rsidP="00995DC3">
            <w:pPr>
              <w:jc w:val="both"/>
              <w:rPr>
                <w:rFonts w:ascii="Calibri" w:hAnsi="Calibri" w:cs="Calibri"/>
                <w:sz w:val="24"/>
                <w:szCs w:val="24"/>
                <w:lang w:eastAsia="hi-IN"/>
              </w:rPr>
            </w:pPr>
            <w:r w:rsidRPr="007A4423">
              <w:rPr>
                <w:rFonts w:ascii="Calibri" w:hAnsi="Calibri" w:cs="Calibri"/>
                <w:b/>
                <w:bCs/>
                <w:sz w:val="24"/>
                <w:szCs w:val="24"/>
                <w:lang w:eastAsia="hi-IN"/>
              </w:rPr>
              <w:t>M.5.</w:t>
            </w:r>
            <w:r w:rsidRPr="007A4423">
              <w:rPr>
                <w:rFonts w:ascii="Calibri" w:hAnsi="Calibri" w:cs="Calibri"/>
                <w:sz w:val="24"/>
                <w:szCs w:val="24"/>
                <w:lang w:eastAsia="hi-IN"/>
              </w:rPr>
              <w:t xml:space="preserve"> </w:t>
            </w:r>
            <w:r w:rsidR="00995DC3" w:rsidRPr="007A4423">
              <w:rPr>
                <w:rFonts w:ascii="Calibri" w:hAnsi="Calibri" w:cs="Calibri"/>
                <w:sz w:val="24"/>
                <w:szCs w:val="24"/>
                <w:lang w:eastAsia="hi-IN"/>
              </w:rPr>
              <w:t>O Licitante Vencedor declarar que não possuir inscrição no cadastro de empregadores flagrados explorando trabalhadores em condições análogas às de escravo por meio da Portaria Interministerial MTPSMMIHD nº 4 de 11/05/2016.</w:t>
            </w:r>
          </w:p>
          <w:p w14:paraId="5C8C6B09" w14:textId="77777777" w:rsidR="00995DC3" w:rsidRPr="007A4423" w:rsidRDefault="00995DC3" w:rsidP="00995DC3">
            <w:pPr>
              <w:jc w:val="both"/>
              <w:rPr>
                <w:rFonts w:ascii="Calibri" w:hAnsi="Calibri" w:cs="Calibri"/>
                <w:sz w:val="24"/>
                <w:szCs w:val="24"/>
                <w:lang w:eastAsia="hi-IN"/>
              </w:rPr>
            </w:pPr>
          </w:p>
          <w:p w14:paraId="62CC2D2B" w14:textId="77777777" w:rsidR="00995DC3" w:rsidRPr="007A4423" w:rsidRDefault="00A3197C" w:rsidP="00995DC3">
            <w:pPr>
              <w:jc w:val="both"/>
              <w:rPr>
                <w:rFonts w:ascii="Calibri" w:hAnsi="Calibri" w:cs="Calibri"/>
                <w:sz w:val="24"/>
                <w:szCs w:val="24"/>
                <w:lang w:eastAsia="hi-IN"/>
              </w:rPr>
            </w:pPr>
            <w:r w:rsidRPr="007A4423">
              <w:rPr>
                <w:rFonts w:ascii="Calibri" w:hAnsi="Calibri" w:cs="Calibri"/>
                <w:b/>
                <w:bCs/>
                <w:sz w:val="24"/>
                <w:szCs w:val="24"/>
                <w:lang w:eastAsia="hi-IN"/>
              </w:rPr>
              <w:t>M.6.</w:t>
            </w:r>
            <w:r w:rsidRPr="007A4423">
              <w:rPr>
                <w:rFonts w:ascii="Calibri" w:hAnsi="Calibri" w:cs="Calibri"/>
                <w:sz w:val="24"/>
                <w:szCs w:val="24"/>
                <w:lang w:eastAsia="hi-IN"/>
              </w:rPr>
              <w:t xml:space="preserve"> </w:t>
            </w:r>
            <w:r w:rsidR="00995DC3" w:rsidRPr="007A4423">
              <w:rPr>
                <w:rFonts w:ascii="Calibri" w:hAnsi="Calibri" w:cs="Calibri"/>
                <w:sz w:val="24"/>
                <w:szCs w:val="24"/>
                <w:lang w:eastAsia="hi-IN"/>
              </w:rPr>
              <w:t>O Licitante Vencedor deverá elaborar e implementar Programa de Controle Médico de Saúde Ocupacional – PCMSO, com o objetivo de promoção e preservação da saúde dos trabalhadores, de acordo com as Normas Regulamentadoras do Ministério do Trabalho e Emprego</w:t>
            </w:r>
            <w:r w:rsidR="00063734" w:rsidRPr="007A4423">
              <w:rPr>
                <w:rFonts w:ascii="Calibri" w:hAnsi="Calibri" w:cs="Calibri"/>
                <w:sz w:val="24"/>
                <w:szCs w:val="24"/>
                <w:lang w:eastAsia="hi-IN"/>
              </w:rPr>
              <w:t>.</w:t>
            </w:r>
          </w:p>
          <w:p w14:paraId="3382A365" w14:textId="77777777" w:rsidR="00995DC3" w:rsidRPr="007A4423" w:rsidRDefault="00995DC3" w:rsidP="00995DC3">
            <w:pPr>
              <w:jc w:val="both"/>
              <w:rPr>
                <w:rFonts w:ascii="Calibri" w:hAnsi="Calibri" w:cs="Calibri"/>
                <w:b/>
                <w:bCs/>
                <w:sz w:val="24"/>
                <w:szCs w:val="24"/>
                <w:lang w:eastAsia="hi-IN"/>
              </w:rPr>
            </w:pPr>
          </w:p>
          <w:p w14:paraId="45A5D659" w14:textId="77777777" w:rsidR="00995DC3" w:rsidRPr="007A4423" w:rsidRDefault="00A3197C" w:rsidP="00995DC3">
            <w:pPr>
              <w:jc w:val="both"/>
              <w:rPr>
                <w:rFonts w:ascii="Calibri" w:eastAsia="Times New Roman" w:hAnsi="Calibri" w:cs="Calibri"/>
                <w:sz w:val="24"/>
                <w:szCs w:val="24"/>
                <w:lang w:eastAsia="pt-BR"/>
              </w:rPr>
            </w:pPr>
            <w:r w:rsidRPr="007A4423">
              <w:rPr>
                <w:rFonts w:ascii="Calibri" w:hAnsi="Calibri" w:cs="Calibri"/>
                <w:b/>
                <w:bCs/>
                <w:sz w:val="24"/>
                <w:szCs w:val="24"/>
                <w:lang w:eastAsia="hi-IN"/>
              </w:rPr>
              <w:t>M.7.</w:t>
            </w:r>
            <w:r w:rsidRPr="007A4423">
              <w:rPr>
                <w:rFonts w:ascii="Calibri" w:hAnsi="Calibri" w:cs="Calibri"/>
                <w:sz w:val="24"/>
                <w:szCs w:val="24"/>
                <w:lang w:eastAsia="hi-IN"/>
              </w:rPr>
              <w:t xml:space="preserve"> </w:t>
            </w:r>
            <w:r w:rsidR="00995DC3" w:rsidRPr="007A4423">
              <w:rPr>
                <w:rFonts w:ascii="Calibri" w:hAnsi="Calibri" w:cs="Calibri"/>
                <w:sz w:val="24"/>
                <w:szCs w:val="24"/>
                <w:lang w:eastAsia="hi-IN"/>
              </w:rPr>
              <w:t>Observar as normas de proteção de fadiga dos empregados, especialmente aquelas consubstanciadas na NR 17 do Ministério do Trabalho e Emprego, bem como a Convenção nº 127 da Organização Internacional do Trabalho</w:t>
            </w:r>
            <w:r w:rsidR="00063734" w:rsidRPr="007A4423">
              <w:rPr>
                <w:rFonts w:ascii="Calibri" w:hAnsi="Calibri" w:cs="Calibri"/>
                <w:sz w:val="24"/>
                <w:szCs w:val="24"/>
                <w:lang w:eastAsia="hi-IN"/>
              </w:rPr>
              <w:t>.</w:t>
            </w:r>
          </w:p>
          <w:p w14:paraId="5C71F136" w14:textId="77777777" w:rsidR="002610D3" w:rsidRPr="007A4423" w:rsidRDefault="002610D3" w:rsidP="00995DC3">
            <w:pPr>
              <w:suppressAutoHyphens w:val="0"/>
              <w:ind w:left="52"/>
              <w:jc w:val="both"/>
              <w:rPr>
                <w:rFonts w:ascii="Calibri" w:hAnsi="Calibri" w:cs="Calibri"/>
                <w:sz w:val="24"/>
                <w:szCs w:val="24"/>
              </w:rPr>
            </w:pPr>
          </w:p>
        </w:tc>
      </w:tr>
    </w:tbl>
    <w:p w14:paraId="62199465" w14:textId="77777777" w:rsidR="002610D3" w:rsidRPr="007A4423" w:rsidRDefault="002610D3">
      <w:pPr>
        <w:rPr>
          <w:rFonts w:ascii="Calibri" w:hAnsi="Calibri" w:cs="Calibri"/>
          <w:sz w:val="24"/>
          <w:szCs w:val="24"/>
        </w:rPr>
      </w:pPr>
    </w:p>
    <w:tbl>
      <w:tblPr>
        <w:tblW w:w="9649" w:type="dxa"/>
        <w:tblInd w:w="70" w:type="dxa"/>
        <w:tblCellMar>
          <w:left w:w="70" w:type="dxa"/>
          <w:right w:w="70" w:type="dxa"/>
        </w:tblCellMar>
        <w:tblLook w:val="0000" w:firstRow="0" w:lastRow="0" w:firstColumn="0" w:lastColumn="0" w:noHBand="0" w:noVBand="0"/>
      </w:tblPr>
      <w:tblGrid>
        <w:gridCol w:w="567"/>
        <w:gridCol w:w="9082"/>
      </w:tblGrid>
      <w:tr w:rsidR="002610D3" w:rsidRPr="007A4423" w14:paraId="6EC761F9" w14:textId="77777777">
        <w:trPr>
          <w:trHeight w:val="915"/>
        </w:trPr>
        <w:tc>
          <w:tcPr>
            <w:tcW w:w="567" w:type="dxa"/>
            <w:tcBorders>
              <w:top w:val="single" w:sz="4" w:space="0" w:color="000000"/>
              <w:left w:val="single" w:sz="4" w:space="0" w:color="000000"/>
              <w:bottom w:val="single" w:sz="4" w:space="0" w:color="000000"/>
            </w:tcBorders>
            <w:vAlign w:val="center"/>
          </w:tcPr>
          <w:p w14:paraId="350C21BE" w14:textId="77777777" w:rsidR="002610D3" w:rsidRPr="007A4423" w:rsidRDefault="002610D3">
            <w:pPr>
              <w:jc w:val="center"/>
              <w:rPr>
                <w:rFonts w:ascii="Calibri" w:hAnsi="Calibri" w:cs="Calibri"/>
                <w:b/>
                <w:sz w:val="24"/>
                <w:szCs w:val="24"/>
              </w:rPr>
            </w:pPr>
            <w:r w:rsidRPr="007A4423">
              <w:rPr>
                <w:rFonts w:ascii="Calibri" w:hAnsi="Calibri" w:cs="Calibri"/>
                <w:b/>
                <w:sz w:val="24"/>
                <w:szCs w:val="24"/>
              </w:rPr>
              <w:t>N</w:t>
            </w:r>
          </w:p>
        </w:tc>
        <w:tc>
          <w:tcPr>
            <w:tcW w:w="9082" w:type="dxa"/>
            <w:tcBorders>
              <w:top w:val="single" w:sz="4" w:space="0" w:color="000000"/>
              <w:left w:val="single" w:sz="4" w:space="0" w:color="000000"/>
              <w:bottom w:val="single" w:sz="4" w:space="0" w:color="000000"/>
              <w:right w:val="single" w:sz="4" w:space="0" w:color="000000"/>
            </w:tcBorders>
          </w:tcPr>
          <w:p w14:paraId="65DFA124" w14:textId="77777777" w:rsidR="001A72E7" w:rsidRDefault="001A72E7">
            <w:pPr>
              <w:jc w:val="both"/>
              <w:rPr>
                <w:rFonts w:ascii="Calibri" w:hAnsi="Calibri" w:cs="Calibri"/>
                <w:b/>
                <w:sz w:val="24"/>
                <w:szCs w:val="24"/>
              </w:rPr>
            </w:pPr>
          </w:p>
          <w:p w14:paraId="0254A95C" w14:textId="6B7E4310" w:rsidR="002610D3" w:rsidRPr="007A4423" w:rsidRDefault="002610D3">
            <w:pPr>
              <w:jc w:val="both"/>
              <w:rPr>
                <w:rFonts w:ascii="Calibri" w:hAnsi="Calibri" w:cs="Calibri"/>
                <w:b/>
                <w:sz w:val="24"/>
                <w:szCs w:val="24"/>
              </w:rPr>
            </w:pPr>
            <w:r w:rsidRPr="007A4423">
              <w:rPr>
                <w:rFonts w:ascii="Calibri" w:hAnsi="Calibri" w:cs="Calibri"/>
                <w:b/>
                <w:sz w:val="24"/>
                <w:szCs w:val="24"/>
              </w:rPr>
              <w:t>GARANTIA E VALIDADE DO OBJETO:</w:t>
            </w:r>
          </w:p>
          <w:p w14:paraId="0DA123B1" w14:textId="77777777" w:rsidR="002610D3" w:rsidRPr="007A4423" w:rsidRDefault="002610D3">
            <w:pPr>
              <w:jc w:val="both"/>
              <w:rPr>
                <w:rFonts w:ascii="Calibri" w:hAnsi="Calibri" w:cs="Calibri"/>
                <w:sz w:val="24"/>
                <w:szCs w:val="24"/>
              </w:rPr>
            </w:pPr>
          </w:p>
          <w:p w14:paraId="0850F316" w14:textId="77777777" w:rsidR="002610D3" w:rsidRDefault="002610D3">
            <w:pPr>
              <w:jc w:val="both"/>
              <w:rPr>
                <w:rFonts w:ascii="Calibri" w:hAnsi="Calibri" w:cs="Calibri"/>
                <w:sz w:val="24"/>
                <w:szCs w:val="24"/>
              </w:rPr>
            </w:pPr>
            <w:r w:rsidRPr="007A4423">
              <w:rPr>
                <w:rFonts w:ascii="Calibri" w:hAnsi="Calibri" w:cs="Calibri"/>
                <w:b/>
                <w:bCs/>
                <w:sz w:val="24"/>
                <w:szCs w:val="24"/>
              </w:rPr>
              <w:t>N.1.</w:t>
            </w:r>
            <w:r w:rsidRPr="007A4423">
              <w:rPr>
                <w:rFonts w:ascii="Calibri" w:hAnsi="Calibri" w:cs="Calibri"/>
                <w:sz w:val="24"/>
                <w:szCs w:val="24"/>
              </w:rPr>
              <w:t xml:space="preserve"> Não se aplica.</w:t>
            </w:r>
          </w:p>
          <w:p w14:paraId="35FA541C" w14:textId="77777777" w:rsidR="001A72E7" w:rsidRPr="007A4423" w:rsidRDefault="001A72E7">
            <w:pPr>
              <w:jc w:val="both"/>
              <w:rPr>
                <w:rFonts w:ascii="Calibri" w:hAnsi="Calibri" w:cs="Calibri"/>
                <w:sz w:val="24"/>
                <w:szCs w:val="24"/>
              </w:rPr>
            </w:pPr>
          </w:p>
        </w:tc>
      </w:tr>
    </w:tbl>
    <w:p w14:paraId="4C4CEA3D" w14:textId="77777777" w:rsidR="002610D3" w:rsidRPr="007A4423" w:rsidRDefault="002610D3">
      <w:pPr>
        <w:rPr>
          <w:rFonts w:ascii="Calibri" w:hAnsi="Calibri" w:cs="Calibri"/>
          <w:sz w:val="24"/>
          <w:szCs w:val="24"/>
        </w:rPr>
      </w:pPr>
    </w:p>
    <w:tbl>
      <w:tblPr>
        <w:tblW w:w="9649" w:type="dxa"/>
        <w:tblInd w:w="70" w:type="dxa"/>
        <w:tblCellMar>
          <w:left w:w="70" w:type="dxa"/>
          <w:right w:w="70" w:type="dxa"/>
        </w:tblCellMar>
        <w:tblLook w:val="0000" w:firstRow="0" w:lastRow="0" w:firstColumn="0" w:lastColumn="0" w:noHBand="0" w:noVBand="0"/>
      </w:tblPr>
      <w:tblGrid>
        <w:gridCol w:w="567"/>
        <w:gridCol w:w="9082"/>
      </w:tblGrid>
      <w:tr w:rsidR="002610D3" w:rsidRPr="007A4423" w14:paraId="6BDC8D41" w14:textId="77777777">
        <w:tc>
          <w:tcPr>
            <w:tcW w:w="567" w:type="dxa"/>
            <w:tcBorders>
              <w:top w:val="single" w:sz="4" w:space="0" w:color="000000"/>
              <w:left w:val="single" w:sz="4" w:space="0" w:color="000000"/>
              <w:bottom w:val="single" w:sz="4" w:space="0" w:color="000000"/>
            </w:tcBorders>
            <w:vAlign w:val="center"/>
          </w:tcPr>
          <w:p w14:paraId="1E84BEA1" w14:textId="77777777" w:rsidR="002610D3" w:rsidRPr="007A4423" w:rsidRDefault="002610D3">
            <w:pPr>
              <w:jc w:val="center"/>
              <w:rPr>
                <w:rFonts w:ascii="Calibri" w:hAnsi="Calibri" w:cs="Calibri"/>
                <w:b/>
                <w:sz w:val="24"/>
                <w:szCs w:val="24"/>
              </w:rPr>
            </w:pPr>
            <w:r w:rsidRPr="007A4423">
              <w:rPr>
                <w:rFonts w:ascii="Calibri" w:hAnsi="Calibri" w:cs="Calibri"/>
                <w:b/>
                <w:sz w:val="24"/>
                <w:szCs w:val="24"/>
              </w:rPr>
              <w:t>O</w:t>
            </w:r>
          </w:p>
        </w:tc>
        <w:tc>
          <w:tcPr>
            <w:tcW w:w="9082" w:type="dxa"/>
            <w:tcBorders>
              <w:top w:val="single" w:sz="4" w:space="0" w:color="000000"/>
              <w:left w:val="single" w:sz="4" w:space="0" w:color="000000"/>
              <w:bottom w:val="single" w:sz="4" w:space="0" w:color="000000"/>
              <w:right w:val="single" w:sz="4" w:space="0" w:color="000000"/>
            </w:tcBorders>
          </w:tcPr>
          <w:p w14:paraId="5CB8E98F" w14:textId="77777777" w:rsidR="001A72E7" w:rsidRDefault="001A72E7">
            <w:pPr>
              <w:jc w:val="both"/>
              <w:rPr>
                <w:rFonts w:ascii="Calibri" w:hAnsi="Calibri" w:cs="Calibri"/>
                <w:b/>
                <w:sz w:val="24"/>
                <w:szCs w:val="24"/>
              </w:rPr>
            </w:pPr>
          </w:p>
          <w:p w14:paraId="6D19511C" w14:textId="4F35C44F" w:rsidR="002610D3" w:rsidRPr="007A4423" w:rsidRDefault="002610D3">
            <w:pPr>
              <w:jc w:val="both"/>
              <w:rPr>
                <w:rFonts w:ascii="Calibri" w:hAnsi="Calibri" w:cs="Calibri"/>
                <w:b/>
                <w:sz w:val="24"/>
                <w:szCs w:val="24"/>
              </w:rPr>
            </w:pPr>
            <w:r w:rsidRPr="007A4423">
              <w:rPr>
                <w:rFonts w:ascii="Calibri" w:hAnsi="Calibri" w:cs="Calibri"/>
                <w:b/>
                <w:sz w:val="24"/>
                <w:szCs w:val="24"/>
              </w:rPr>
              <w:t>GARANTIA</w:t>
            </w:r>
            <w:r w:rsidRPr="007A4423">
              <w:rPr>
                <w:rFonts w:ascii="Calibri" w:eastAsia="Arial" w:hAnsi="Calibri" w:cs="Calibri"/>
                <w:b/>
                <w:sz w:val="24"/>
                <w:szCs w:val="24"/>
              </w:rPr>
              <w:t xml:space="preserve"> </w:t>
            </w:r>
            <w:r w:rsidRPr="007A4423">
              <w:rPr>
                <w:rFonts w:ascii="Calibri" w:hAnsi="Calibri" w:cs="Calibri"/>
                <w:b/>
                <w:sz w:val="24"/>
                <w:szCs w:val="24"/>
              </w:rPr>
              <w:t>CONTRATUAL:</w:t>
            </w:r>
          </w:p>
          <w:p w14:paraId="50895670" w14:textId="77777777" w:rsidR="002610D3" w:rsidRPr="007A4423" w:rsidRDefault="002610D3">
            <w:pPr>
              <w:jc w:val="both"/>
              <w:rPr>
                <w:rFonts w:ascii="Calibri" w:hAnsi="Calibri" w:cs="Calibri"/>
                <w:b/>
                <w:sz w:val="24"/>
                <w:szCs w:val="24"/>
              </w:rPr>
            </w:pPr>
          </w:p>
          <w:p w14:paraId="70B48B94" w14:textId="77777777" w:rsidR="002610D3" w:rsidRPr="007A4423" w:rsidRDefault="002610D3">
            <w:pPr>
              <w:tabs>
                <w:tab w:val="left" w:pos="720"/>
              </w:tabs>
              <w:jc w:val="both"/>
              <w:rPr>
                <w:rFonts w:ascii="Calibri" w:hAnsi="Calibri" w:cs="Calibri"/>
                <w:sz w:val="24"/>
                <w:szCs w:val="24"/>
              </w:rPr>
            </w:pPr>
            <w:r w:rsidRPr="007A4423">
              <w:rPr>
                <w:rFonts w:ascii="Calibri" w:hAnsi="Calibri" w:cs="Calibri"/>
                <w:b/>
                <w:sz w:val="24"/>
                <w:szCs w:val="24"/>
              </w:rPr>
              <w:t>O.1.</w:t>
            </w:r>
            <w:r w:rsidRPr="007A4423">
              <w:rPr>
                <w:rFonts w:ascii="Calibri" w:hAnsi="Calibri" w:cs="Calibri"/>
                <w:sz w:val="24"/>
                <w:szCs w:val="24"/>
              </w:rPr>
              <w:t xml:space="preserve"> Para segurança do integral cumprimento do Contrato, inclusive multa eventualmente aplicada, será exigido do Licitante Vencedor garantia, a seu critério, qualquer das modalidades previstas no § 1º, art. 70, da Lei nº 13.303, de 2016, observando no que couber os dispositivos da Instrução Normativa nº 05/2017 e o Decreto nº 9.507/2018, nas seguintes modalidades:</w:t>
            </w:r>
          </w:p>
          <w:p w14:paraId="38C1F859" w14:textId="77777777" w:rsidR="002610D3" w:rsidRPr="007A4423" w:rsidRDefault="002610D3">
            <w:pPr>
              <w:tabs>
                <w:tab w:val="left" w:pos="720"/>
              </w:tabs>
              <w:jc w:val="both"/>
              <w:rPr>
                <w:rFonts w:ascii="Calibri" w:hAnsi="Calibri" w:cs="Calibri"/>
                <w:b/>
                <w:sz w:val="24"/>
                <w:szCs w:val="24"/>
              </w:rPr>
            </w:pPr>
          </w:p>
          <w:p w14:paraId="5AB3FBEA" w14:textId="77777777" w:rsidR="002610D3" w:rsidRPr="007A4423" w:rsidRDefault="002610D3">
            <w:pPr>
              <w:tabs>
                <w:tab w:val="left" w:pos="720"/>
              </w:tabs>
              <w:jc w:val="both"/>
              <w:rPr>
                <w:rFonts w:ascii="Calibri" w:hAnsi="Calibri" w:cs="Calibri"/>
                <w:sz w:val="24"/>
                <w:szCs w:val="24"/>
              </w:rPr>
            </w:pPr>
            <w:r w:rsidRPr="007A4423">
              <w:rPr>
                <w:rFonts w:ascii="Calibri" w:hAnsi="Calibri" w:cs="Calibri"/>
                <w:b/>
                <w:sz w:val="24"/>
                <w:szCs w:val="24"/>
              </w:rPr>
              <w:tab/>
              <w:t>O.1.1.</w:t>
            </w:r>
            <w:r w:rsidRPr="007A4423">
              <w:rPr>
                <w:rFonts w:ascii="Calibri" w:hAnsi="Calibri" w:cs="Calibri"/>
                <w:sz w:val="24"/>
                <w:szCs w:val="24"/>
              </w:rPr>
              <w:t xml:space="preserve"> Caução em dinheiro;</w:t>
            </w:r>
          </w:p>
          <w:p w14:paraId="0C8FE7CE" w14:textId="77777777" w:rsidR="002610D3" w:rsidRPr="007A4423" w:rsidRDefault="002610D3">
            <w:pPr>
              <w:tabs>
                <w:tab w:val="left" w:pos="720"/>
              </w:tabs>
              <w:jc w:val="both"/>
              <w:rPr>
                <w:rFonts w:ascii="Calibri" w:hAnsi="Calibri" w:cs="Calibri"/>
                <w:sz w:val="24"/>
                <w:szCs w:val="24"/>
              </w:rPr>
            </w:pPr>
          </w:p>
          <w:p w14:paraId="4F2D5B36" w14:textId="77777777" w:rsidR="002610D3" w:rsidRPr="007A4423" w:rsidRDefault="002610D3">
            <w:pPr>
              <w:tabs>
                <w:tab w:val="left" w:pos="720"/>
              </w:tabs>
              <w:jc w:val="both"/>
              <w:rPr>
                <w:rFonts w:ascii="Calibri" w:hAnsi="Calibri" w:cs="Calibri"/>
                <w:sz w:val="24"/>
                <w:szCs w:val="24"/>
              </w:rPr>
            </w:pPr>
            <w:r w:rsidRPr="007A4423">
              <w:rPr>
                <w:rFonts w:ascii="Calibri" w:hAnsi="Calibri" w:cs="Calibri"/>
                <w:sz w:val="24"/>
                <w:szCs w:val="24"/>
              </w:rPr>
              <w:tab/>
            </w:r>
            <w:r w:rsidRPr="007A4423">
              <w:rPr>
                <w:rFonts w:ascii="Calibri" w:hAnsi="Calibri" w:cs="Calibri"/>
                <w:b/>
                <w:bCs/>
                <w:sz w:val="24"/>
                <w:szCs w:val="24"/>
              </w:rPr>
              <w:t>O</w:t>
            </w:r>
            <w:r w:rsidRPr="007A4423">
              <w:rPr>
                <w:rFonts w:ascii="Calibri" w:hAnsi="Calibri" w:cs="Calibri"/>
                <w:b/>
                <w:sz w:val="24"/>
                <w:szCs w:val="24"/>
              </w:rPr>
              <w:t>.1.2.</w:t>
            </w:r>
            <w:r w:rsidRPr="007A4423">
              <w:rPr>
                <w:rFonts w:ascii="Calibri" w:hAnsi="Calibri" w:cs="Calibri"/>
                <w:sz w:val="24"/>
                <w:szCs w:val="24"/>
              </w:rPr>
              <w:t xml:space="preserve"> Seguro-garantia;</w:t>
            </w:r>
          </w:p>
          <w:p w14:paraId="41004F19" w14:textId="77777777" w:rsidR="002610D3" w:rsidRPr="007A4423" w:rsidRDefault="002610D3">
            <w:pPr>
              <w:tabs>
                <w:tab w:val="left" w:pos="720"/>
              </w:tabs>
              <w:jc w:val="both"/>
              <w:rPr>
                <w:rFonts w:ascii="Calibri" w:hAnsi="Calibri" w:cs="Calibri"/>
                <w:sz w:val="24"/>
                <w:szCs w:val="24"/>
              </w:rPr>
            </w:pPr>
          </w:p>
          <w:p w14:paraId="0FD6355F" w14:textId="77777777" w:rsidR="002610D3" w:rsidRPr="007A4423" w:rsidRDefault="002610D3">
            <w:pPr>
              <w:tabs>
                <w:tab w:val="left" w:pos="720"/>
              </w:tabs>
              <w:jc w:val="both"/>
              <w:rPr>
                <w:rFonts w:ascii="Calibri" w:hAnsi="Calibri" w:cs="Calibri"/>
                <w:sz w:val="24"/>
                <w:szCs w:val="24"/>
              </w:rPr>
            </w:pPr>
            <w:r w:rsidRPr="007A4423">
              <w:rPr>
                <w:rFonts w:ascii="Calibri" w:hAnsi="Calibri" w:cs="Calibri"/>
                <w:sz w:val="24"/>
                <w:szCs w:val="24"/>
              </w:rPr>
              <w:tab/>
            </w:r>
            <w:r w:rsidRPr="007A4423">
              <w:rPr>
                <w:rFonts w:ascii="Calibri" w:hAnsi="Calibri" w:cs="Calibri"/>
                <w:b/>
                <w:sz w:val="24"/>
                <w:szCs w:val="24"/>
              </w:rPr>
              <w:t>O.1.3.</w:t>
            </w:r>
            <w:r w:rsidRPr="007A4423">
              <w:rPr>
                <w:rFonts w:ascii="Calibri" w:hAnsi="Calibri" w:cs="Calibri"/>
                <w:sz w:val="24"/>
                <w:szCs w:val="24"/>
              </w:rPr>
              <w:t xml:space="preserve"> Fiança bancária.</w:t>
            </w:r>
          </w:p>
          <w:p w14:paraId="67C0C651" w14:textId="77777777" w:rsidR="002610D3" w:rsidRPr="007A4423" w:rsidRDefault="002610D3">
            <w:pPr>
              <w:tabs>
                <w:tab w:val="left" w:pos="720"/>
              </w:tabs>
              <w:jc w:val="both"/>
              <w:rPr>
                <w:rFonts w:ascii="Calibri" w:hAnsi="Calibri" w:cs="Calibri"/>
                <w:b/>
                <w:sz w:val="24"/>
                <w:szCs w:val="24"/>
              </w:rPr>
            </w:pPr>
          </w:p>
          <w:p w14:paraId="1944942E" w14:textId="77777777" w:rsidR="002610D3" w:rsidRPr="007A4423" w:rsidRDefault="002610D3">
            <w:pPr>
              <w:tabs>
                <w:tab w:val="left" w:pos="720"/>
              </w:tabs>
              <w:jc w:val="both"/>
              <w:rPr>
                <w:rFonts w:ascii="Calibri" w:hAnsi="Calibri" w:cs="Calibri"/>
                <w:sz w:val="24"/>
                <w:szCs w:val="24"/>
              </w:rPr>
            </w:pPr>
            <w:r w:rsidRPr="007A4423">
              <w:rPr>
                <w:rFonts w:ascii="Calibri" w:hAnsi="Calibri" w:cs="Calibri"/>
                <w:b/>
                <w:sz w:val="24"/>
                <w:szCs w:val="24"/>
              </w:rPr>
              <w:t>O.2.</w:t>
            </w:r>
            <w:r w:rsidRPr="007A4423">
              <w:rPr>
                <w:rFonts w:ascii="Calibri" w:hAnsi="Calibri" w:cs="Calibri"/>
                <w:sz w:val="24"/>
                <w:szCs w:val="24"/>
              </w:rPr>
              <w:t xml:space="preserve"> A garantia de que trata o </w:t>
            </w:r>
            <w:r w:rsidRPr="007A4423">
              <w:rPr>
                <w:rFonts w:ascii="Calibri" w:hAnsi="Calibri" w:cs="Calibri"/>
                <w:b/>
                <w:bCs/>
                <w:sz w:val="24"/>
                <w:szCs w:val="24"/>
              </w:rPr>
              <w:t>item</w:t>
            </w:r>
            <w:r w:rsidRPr="007A4423">
              <w:rPr>
                <w:rFonts w:ascii="Calibri" w:hAnsi="Calibri" w:cs="Calibri"/>
                <w:sz w:val="24"/>
                <w:szCs w:val="24"/>
              </w:rPr>
              <w:t xml:space="preserve"> </w:t>
            </w:r>
            <w:r w:rsidRPr="007A4423">
              <w:rPr>
                <w:rFonts w:ascii="Calibri" w:hAnsi="Calibri" w:cs="Calibri"/>
                <w:b/>
                <w:sz w:val="24"/>
                <w:szCs w:val="24"/>
              </w:rPr>
              <w:t>O.1</w:t>
            </w:r>
            <w:r w:rsidRPr="007A4423">
              <w:rPr>
                <w:rFonts w:ascii="Calibri" w:hAnsi="Calibri" w:cs="Calibri"/>
                <w:sz w:val="24"/>
                <w:szCs w:val="24"/>
              </w:rPr>
              <w:t xml:space="preserve"> deverá assegurar, qualquer que seja a modalidade escolhida, o pagamento de:</w:t>
            </w:r>
          </w:p>
          <w:p w14:paraId="308D56CC" w14:textId="77777777" w:rsidR="002610D3" w:rsidRPr="007A4423" w:rsidRDefault="002610D3">
            <w:pPr>
              <w:tabs>
                <w:tab w:val="left" w:pos="720"/>
              </w:tabs>
              <w:jc w:val="both"/>
              <w:rPr>
                <w:rFonts w:ascii="Calibri" w:hAnsi="Calibri" w:cs="Calibri"/>
                <w:b/>
                <w:sz w:val="24"/>
                <w:szCs w:val="24"/>
              </w:rPr>
            </w:pPr>
          </w:p>
          <w:p w14:paraId="5AB04602" w14:textId="77777777" w:rsidR="002610D3" w:rsidRPr="007A4423" w:rsidRDefault="002610D3">
            <w:pPr>
              <w:tabs>
                <w:tab w:val="left" w:pos="720"/>
              </w:tabs>
              <w:ind w:left="709"/>
              <w:jc w:val="both"/>
              <w:rPr>
                <w:rFonts w:ascii="Calibri" w:hAnsi="Calibri" w:cs="Calibri"/>
                <w:sz w:val="24"/>
                <w:szCs w:val="24"/>
              </w:rPr>
            </w:pPr>
            <w:r w:rsidRPr="007A4423">
              <w:rPr>
                <w:rFonts w:ascii="Calibri" w:hAnsi="Calibri" w:cs="Calibri"/>
                <w:b/>
                <w:sz w:val="24"/>
                <w:szCs w:val="24"/>
              </w:rPr>
              <w:t>O.2.1.</w:t>
            </w:r>
            <w:r w:rsidRPr="007A4423">
              <w:rPr>
                <w:rFonts w:ascii="Calibri" w:hAnsi="Calibri" w:cs="Calibri"/>
                <w:sz w:val="24"/>
                <w:szCs w:val="24"/>
              </w:rPr>
              <w:t xml:space="preserve"> Prejuízos advindos do não cumprimento do contrato;</w:t>
            </w:r>
          </w:p>
          <w:p w14:paraId="797E50C6" w14:textId="77777777" w:rsidR="002610D3" w:rsidRPr="007A4423" w:rsidRDefault="002610D3">
            <w:pPr>
              <w:tabs>
                <w:tab w:val="left" w:pos="720"/>
              </w:tabs>
              <w:ind w:left="709"/>
              <w:jc w:val="both"/>
              <w:rPr>
                <w:rFonts w:ascii="Calibri" w:hAnsi="Calibri" w:cs="Calibri"/>
                <w:b/>
                <w:sz w:val="24"/>
                <w:szCs w:val="24"/>
              </w:rPr>
            </w:pPr>
          </w:p>
          <w:p w14:paraId="5480ECF9" w14:textId="77777777" w:rsidR="002610D3" w:rsidRPr="007A4423" w:rsidRDefault="002610D3">
            <w:pPr>
              <w:tabs>
                <w:tab w:val="left" w:pos="720"/>
              </w:tabs>
              <w:ind w:left="709"/>
              <w:jc w:val="both"/>
              <w:rPr>
                <w:rFonts w:ascii="Calibri" w:hAnsi="Calibri" w:cs="Calibri"/>
                <w:sz w:val="24"/>
                <w:szCs w:val="24"/>
              </w:rPr>
            </w:pPr>
            <w:r w:rsidRPr="007A4423">
              <w:rPr>
                <w:rFonts w:ascii="Calibri" w:hAnsi="Calibri" w:cs="Calibri"/>
                <w:b/>
                <w:sz w:val="24"/>
                <w:szCs w:val="24"/>
              </w:rPr>
              <w:t>O.2.2.</w:t>
            </w:r>
            <w:r w:rsidRPr="007A4423">
              <w:rPr>
                <w:rFonts w:ascii="Calibri" w:hAnsi="Calibri" w:cs="Calibri"/>
                <w:sz w:val="24"/>
                <w:szCs w:val="24"/>
              </w:rPr>
              <w:t xml:space="preserve"> Multas punitivas aplicadas pela </w:t>
            </w:r>
            <w:r w:rsidRPr="007A4423">
              <w:rPr>
                <w:rFonts w:ascii="Calibri" w:hAnsi="Calibri" w:cs="Calibri"/>
                <w:b/>
                <w:sz w:val="24"/>
                <w:szCs w:val="24"/>
              </w:rPr>
              <w:t>EBC</w:t>
            </w:r>
            <w:r w:rsidRPr="007A4423">
              <w:rPr>
                <w:rFonts w:ascii="Calibri" w:hAnsi="Calibri" w:cs="Calibri"/>
                <w:sz w:val="24"/>
                <w:szCs w:val="24"/>
              </w:rPr>
              <w:t xml:space="preserve"> ao Licitante Vencedor;</w:t>
            </w:r>
          </w:p>
          <w:p w14:paraId="7B04FA47" w14:textId="77777777" w:rsidR="002610D3" w:rsidRPr="007A4423" w:rsidRDefault="002610D3">
            <w:pPr>
              <w:tabs>
                <w:tab w:val="left" w:pos="720"/>
              </w:tabs>
              <w:ind w:left="709"/>
              <w:jc w:val="both"/>
              <w:rPr>
                <w:rFonts w:ascii="Calibri" w:hAnsi="Calibri" w:cs="Calibri"/>
                <w:b/>
                <w:sz w:val="24"/>
                <w:szCs w:val="24"/>
              </w:rPr>
            </w:pPr>
          </w:p>
          <w:p w14:paraId="2EEE6AEA" w14:textId="77777777" w:rsidR="002610D3" w:rsidRPr="007A4423" w:rsidRDefault="002610D3">
            <w:pPr>
              <w:tabs>
                <w:tab w:val="left" w:pos="720"/>
              </w:tabs>
              <w:jc w:val="both"/>
              <w:rPr>
                <w:rFonts w:ascii="Calibri" w:hAnsi="Calibri" w:cs="Calibri"/>
                <w:sz w:val="24"/>
                <w:szCs w:val="24"/>
              </w:rPr>
            </w:pPr>
            <w:r w:rsidRPr="007A4423">
              <w:rPr>
                <w:rFonts w:ascii="Calibri" w:hAnsi="Calibri" w:cs="Calibri"/>
                <w:b/>
                <w:sz w:val="24"/>
                <w:szCs w:val="24"/>
              </w:rPr>
              <w:tab/>
              <w:t>O.2.3.</w:t>
            </w:r>
            <w:r w:rsidRPr="007A4423">
              <w:rPr>
                <w:rFonts w:ascii="Calibri" w:hAnsi="Calibri" w:cs="Calibri"/>
                <w:sz w:val="24"/>
                <w:szCs w:val="24"/>
              </w:rPr>
              <w:t xml:space="preserve"> Prejuízos diretos causados à </w:t>
            </w:r>
            <w:r w:rsidRPr="007A4423">
              <w:rPr>
                <w:rFonts w:ascii="Calibri" w:hAnsi="Calibri" w:cs="Calibri"/>
                <w:b/>
                <w:sz w:val="24"/>
                <w:szCs w:val="24"/>
              </w:rPr>
              <w:t>EBC</w:t>
            </w:r>
            <w:r w:rsidRPr="007A4423">
              <w:rPr>
                <w:rFonts w:ascii="Calibri" w:hAnsi="Calibri" w:cs="Calibri"/>
                <w:sz w:val="24"/>
                <w:szCs w:val="24"/>
              </w:rPr>
              <w:t xml:space="preserve"> decorrentes de culpa ou dolo durante a execução do contrato por parte do Licitante Vencedor;</w:t>
            </w:r>
          </w:p>
          <w:p w14:paraId="568C698B" w14:textId="77777777" w:rsidR="002610D3" w:rsidRPr="007A4423" w:rsidRDefault="002610D3">
            <w:pPr>
              <w:tabs>
                <w:tab w:val="left" w:pos="720"/>
              </w:tabs>
              <w:ind w:left="709"/>
              <w:jc w:val="both"/>
              <w:rPr>
                <w:rFonts w:ascii="Calibri" w:hAnsi="Calibri" w:cs="Calibri"/>
                <w:b/>
                <w:sz w:val="24"/>
                <w:szCs w:val="24"/>
              </w:rPr>
            </w:pPr>
          </w:p>
          <w:p w14:paraId="42CEF013" w14:textId="77777777" w:rsidR="002610D3" w:rsidRPr="007A4423" w:rsidRDefault="002610D3">
            <w:pPr>
              <w:tabs>
                <w:tab w:val="left" w:pos="720"/>
              </w:tabs>
              <w:jc w:val="both"/>
              <w:rPr>
                <w:rFonts w:ascii="Calibri" w:hAnsi="Calibri" w:cs="Calibri"/>
                <w:sz w:val="24"/>
                <w:szCs w:val="24"/>
              </w:rPr>
            </w:pPr>
            <w:r w:rsidRPr="007A4423">
              <w:rPr>
                <w:rFonts w:ascii="Calibri" w:hAnsi="Calibri" w:cs="Calibri"/>
                <w:b/>
                <w:sz w:val="24"/>
                <w:szCs w:val="24"/>
              </w:rPr>
              <w:tab/>
              <w:t>O.2.4.</w:t>
            </w:r>
            <w:r w:rsidRPr="007A4423">
              <w:rPr>
                <w:rFonts w:ascii="Calibri" w:hAnsi="Calibri" w:cs="Calibri"/>
                <w:sz w:val="24"/>
                <w:szCs w:val="24"/>
              </w:rPr>
              <w:t xml:space="preserve"> Obrigações previdenciárias, trabalhistas e de FGTS não honradas pelo Licitante Vencedor.</w:t>
            </w:r>
          </w:p>
          <w:p w14:paraId="1A939487" w14:textId="77777777" w:rsidR="002610D3" w:rsidRPr="007A4423" w:rsidRDefault="002610D3">
            <w:pPr>
              <w:tabs>
                <w:tab w:val="left" w:pos="720"/>
              </w:tabs>
              <w:jc w:val="both"/>
              <w:rPr>
                <w:rFonts w:ascii="Calibri" w:hAnsi="Calibri" w:cs="Calibri"/>
                <w:b/>
                <w:sz w:val="24"/>
                <w:szCs w:val="24"/>
              </w:rPr>
            </w:pPr>
          </w:p>
          <w:p w14:paraId="3426B28C" w14:textId="77777777" w:rsidR="002610D3" w:rsidRPr="007A4423" w:rsidRDefault="002610D3">
            <w:pPr>
              <w:tabs>
                <w:tab w:val="left" w:pos="720"/>
              </w:tabs>
              <w:jc w:val="both"/>
              <w:rPr>
                <w:rFonts w:ascii="Calibri" w:hAnsi="Calibri" w:cs="Calibri"/>
                <w:sz w:val="24"/>
                <w:szCs w:val="24"/>
              </w:rPr>
            </w:pPr>
            <w:r w:rsidRPr="007A4423">
              <w:rPr>
                <w:rFonts w:ascii="Calibri" w:hAnsi="Calibri" w:cs="Calibri"/>
                <w:b/>
                <w:sz w:val="24"/>
                <w:szCs w:val="24"/>
              </w:rPr>
              <w:t>O.3.</w:t>
            </w:r>
            <w:r w:rsidRPr="007A4423">
              <w:rPr>
                <w:rFonts w:ascii="Calibri" w:hAnsi="Calibri" w:cs="Calibri"/>
                <w:sz w:val="24"/>
                <w:szCs w:val="24"/>
              </w:rPr>
              <w:t xml:space="preserve"> A garantia a que se refere o </w:t>
            </w:r>
            <w:r w:rsidRPr="007A4423">
              <w:rPr>
                <w:rFonts w:ascii="Calibri" w:hAnsi="Calibri" w:cs="Calibri"/>
                <w:b/>
                <w:bCs/>
                <w:sz w:val="24"/>
                <w:szCs w:val="24"/>
              </w:rPr>
              <w:t xml:space="preserve">item </w:t>
            </w:r>
            <w:r w:rsidR="00D467B6" w:rsidRPr="007A4423">
              <w:rPr>
                <w:rFonts w:ascii="Calibri" w:hAnsi="Calibri" w:cs="Calibri"/>
                <w:b/>
                <w:sz w:val="24"/>
                <w:szCs w:val="24"/>
              </w:rPr>
              <w:t>O</w:t>
            </w:r>
            <w:r w:rsidRPr="007A4423">
              <w:rPr>
                <w:rFonts w:ascii="Calibri" w:hAnsi="Calibri" w:cs="Calibri"/>
                <w:b/>
                <w:sz w:val="24"/>
                <w:szCs w:val="24"/>
              </w:rPr>
              <w:t>.1</w:t>
            </w:r>
            <w:r w:rsidRPr="007A4423">
              <w:rPr>
                <w:rFonts w:ascii="Calibri" w:hAnsi="Calibri" w:cs="Calibri"/>
                <w:sz w:val="24"/>
                <w:szCs w:val="24"/>
              </w:rPr>
              <w:t xml:space="preserve"> deverá ser apresentada, pelo Licitante Vencedor, no prazo de até </w:t>
            </w:r>
            <w:r w:rsidRPr="007A4423">
              <w:rPr>
                <w:rFonts w:ascii="Calibri" w:hAnsi="Calibri" w:cs="Calibri"/>
                <w:b/>
                <w:sz w:val="24"/>
                <w:szCs w:val="24"/>
              </w:rPr>
              <w:t>10 (dez) dias úteis</w:t>
            </w:r>
            <w:r w:rsidRPr="007A4423">
              <w:rPr>
                <w:rFonts w:ascii="Calibri" w:hAnsi="Calibri" w:cs="Calibri"/>
                <w:sz w:val="24"/>
                <w:szCs w:val="24"/>
              </w:rPr>
              <w:t xml:space="preserve"> a contar da data de assinatura do Contrato.</w:t>
            </w:r>
          </w:p>
          <w:p w14:paraId="6AA258D8" w14:textId="77777777" w:rsidR="002610D3" w:rsidRPr="007A4423" w:rsidRDefault="002610D3">
            <w:pPr>
              <w:tabs>
                <w:tab w:val="left" w:pos="720"/>
              </w:tabs>
              <w:jc w:val="both"/>
              <w:rPr>
                <w:rFonts w:ascii="Calibri" w:hAnsi="Calibri" w:cs="Calibri"/>
                <w:b/>
                <w:sz w:val="24"/>
                <w:szCs w:val="24"/>
              </w:rPr>
            </w:pPr>
          </w:p>
          <w:p w14:paraId="5982FF68" w14:textId="77777777" w:rsidR="002610D3" w:rsidRPr="007A4423" w:rsidRDefault="002610D3">
            <w:pPr>
              <w:tabs>
                <w:tab w:val="left" w:pos="720"/>
              </w:tabs>
              <w:jc w:val="both"/>
              <w:rPr>
                <w:rFonts w:ascii="Calibri" w:hAnsi="Calibri" w:cs="Calibri"/>
                <w:sz w:val="24"/>
                <w:szCs w:val="24"/>
              </w:rPr>
            </w:pPr>
            <w:r w:rsidRPr="007A4423">
              <w:rPr>
                <w:rFonts w:ascii="Calibri" w:hAnsi="Calibri" w:cs="Calibri"/>
                <w:b/>
                <w:sz w:val="24"/>
                <w:szCs w:val="24"/>
              </w:rPr>
              <w:t>O.4.</w:t>
            </w:r>
            <w:r w:rsidRPr="007A4423">
              <w:rPr>
                <w:rFonts w:ascii="Calibri" w:hAnsi="Calibri" w:cs="Calibri"/>
                <w:sz w:val="24"/>
                <w:szCs w:val="24"/>
              </w:rPr>
              <w:t xml:space="preserve"> </w:t>
            </w:r>
            <w:r w:rsidRPr="007A4423">
              <w:rPr>
                <w:rFonts w:ascii="Calibri" w:hAnsi="Calibri" w:cs="Calibri"/>
                <w:sz w:val="24"/>
                <w:szCs w:val="24"/>
                <w:shd w:val="clear" w:color="auto" w:fill="FFFFFF"/>
              </w:rPr>
              <w:t>A garantia será de </w:t>
            </w:r>
            <w:r w:rsidRPr="007A4423">
              <w:rPr>
                <w:rFonts w:ascii="Calibri" w:hAnsi="Calibri" w:cs="Calibri"/>
                <w:b/>
                <w:bCs/>
                <w:sz w:val="24"/>
                <w:szCs w:val="24"/>
                <w:shd w:val="clear" w:color="auto" w:fill="FFFFFF"/>
              </w:rPr>
              <w:t>5% (cinco por cento)</w:t>
            </w:r>
            <w:r w:rsidRPr="007A4423">
              <w:rPr>
                <w:rFonts w:ascii="Calibri" w:hAnsi="Calibri" w:cs="Calibri"/>
                <w:sz w:val="24"/>
                <w:szCs w:val="24"/>
                <w:shd w:val="clear" w:color="auto" w:fill="FFFFFF"/>
              </w:rPr>
              <w:t> sobre o preço total global do Contrato, </w:t>
            </w:r>
            <w:r w:rsidRPr="007A4423">
              <w:rPr>
                <w:rFonts w:ascii="Calibri" w:hAnsi="Calibri" w:cs="Calibri"/>
                <w:b/>
                <w:sz w:val="24"/>
                <w:szCs w:val="24"/>
              </w:rPr>
              <w:t>com prazo de validade de até 90 (noventa) dias, contado da data de encerramento do Contrato</w:t>
            </w:r>
            <w:r w:rsidRPr="007A4423">
              <w:rPr>
                <w:rFonts w:ascii="Calibri" w:hAnsi="Calibri" w:cs="Calibri"/>
                <w:sz w:val="24"/>
                <w:szCs w:val="24"/>
              </w:rPr>
              <w:t>.</w:t>
            </w:r>
          </w:p>
          <w:p w14:paraId="6FFBD3EC" w14:textId="77777777" w:rsidR="002610D3" w:rsidRPr="007A4423" w:rsidRDefault="002610D3">
            <w:pPr>
              <w:tabs>
                <w:tab w:val="left" w:pos="720"/>
              </w:tabs>
              <w:jc w:val="both"/>
              <w:rPr>
                <w:rFonts w:ascii="Calibri" w:hAnsi="Calibri" w:cs="Calibri"/>
                <w:sz w:val="24"/>
                <w:szCs w:val="24"/>
              </w:rPr>
            </w:pPr>
          </w:p>
          <w:p w14:paraId="0F2FB6CB" w14:textId="77777777" w:rsidR="002610D3" w:rsidRPr="007A4423" w:rsidRDefault="002610D3">
            <w:pPr>
              <w:tabs>
                <w:tab w:val="left" w:pos="720"/>
              </w:tabs>
              <w:jc w:val="both"/>
              <w:rPr>
                <w:rFonts w:ascii="Calibri" w:hAnsi="Calibri" w:cs="Calibri"/>
                <w:sz w:val="24"/>
                <w:szCs w:val="24"/>
              </w:rPr>
            </w:pPr>
            <w:r w:rsidRPr="007A4423">
              <w:rPr>
                <w:rFonts w:ascii="Calibri" w:hAnsi="Calibri" w:cs="Calibri"/>
                <w:b/>
                <w:sz w:val="24"/>
                <w:szCs w:val="24"/>
              </w:rPr>
              <w:t xml:space="preserve">O.5. </w:t>
            </w:r>
            <w:r w:rsidRPr="007A4423">
              <w:rPr>
                <w:rFonts w:ascii="Calibri" w:hAnsi="Calibri" w:cs="Calibri"/>
                <w:sz w:val="24"/>
                <w:szCs w:val="24"/>
              </w:rPr>
              <w:t>A garantia ficará sob a responsabilidade e à ordem da Gerência Executiva de Orçamento, Finanças e Contabilidade da</w:t>
            </w:r>
            <w:r w:rsidRPr="007A4423">
              <w:rPr>
                <w:rFonts w:ascii="Calibri" w:hAnsi="Calibri" w:cs="Calibri"/>
                <w:b/>
                <w:sz w:val="24"/>
                <w:szCs w:val="24"/>
              </w:rPr>
              <w:t xml:space="preserve"> EBC</w:t>
            </w:r>
            <w:r w:rsidRPr="007A4423">
              <w:rPr>
                <w:rFonts w:ascii="Calibri" w:hAnsi="Calibri" w:cs="Calibri"/>
                <w:sz w:val="24"/>
                <w:szCs w:val="24"/>
              </w:rPr>
              <w:t>.</w:t>
            </w:r>
          </w:p>
          <w:p w14:paraId="30DCCCAD" w14:textId="77777777" w:rsidR="002610D3" w:rsidRPr="007A4423" w:rsidRDefault="002610D3">
            <w:pPr>
              <w:tabs>
                <w:tab w:val="left" w:pos="720"/>
              </w:tabs>
              <w:jc w:val="both"/>
              <w:rPr>
                <w:rFonts w:ascii="Calibri" w:hAnsi="Calibri" w:cs="Calibri"/>
                <w:b/>
                <w:sz w:val="24"/>
                <w:szCs w:val="24"/>
              </w:rPr>
            </w:pPr>
          </w:p>
          <w:p w14:paraId="439A35B1" w14:textId="77777777" w:rsidR="002610D3" w:rsidRPr="007A4423" w:rsidRDefault="002610D3">
            <w:pPr>
              <w:tabs>
                <w:tab w:val="left" w:pos="720"/>
              </w:tabs>
              <w:jc w:val="both"/>
              <w:rPr>
                <w:rFonts w:ascii="Calibri" w:hAnsi="Calibri" w:cs="Calibri"/>
                <w:sz w:val="24"/>
                <w:szCs w:val="24"/>
              </w:rPr>
            </w:pPr>
            <w:r w:rsidRPr="007A4423">
              <w:rPr>
                <w:rFonts w:ascii="Calibri" w:hAnsi="Calibri" w:cs="Calibri"/>
                <w:b/>
                <w:sz w:val="24"/>
                <w:szCs w:val="24"/>
              </w:rPr>
              <w:t>O.6.</w:t>
            </w:r>
            <w:r w:rsidRPr="007A4423">
              <w:rPr>
                <w:rFonts w:ascii="Calibri" w:hAnsi="Calibri" w:cs="Calibri"/>
                <w:sz w:val="24"/>
                <w:szCs w:val="24"/>
              </w:rPr>
              <w:t xml:space="preserve"> No caso de o Licitante Vencedor optar pelo seguro-garantia, este deverá dar cobertura aos riscos elencados nos </w:t>
            </w:r>
            <w:r w:rsidRPr="007A4423">
              <w:rPr>
                <w:rFonts w:ascii="Calibri" w:hAnsi="Calibri" w:cs="Calibri"/>
                <w:b/>
                <w:bCs/>
                <w:sz w:val="24"/>
                <w:szCs w:val="24"/>
              </w:rPr>
              <w:t xml:space="preserve">subitens </w:t>
            </w:r>
            <w:r w:rsidRPr="007A4423">
              <w:rPr>
                <w:rFonts w:ascii="Calibri" w:hAnsi="Calibri" w:cs="Calibri"/>
                <w:b/>
                <w:sz w:val="24"/>
                <w:szCs w:val="24"/>
              </w:rPr>
              <w:t>O.2.1</w:t>
            </w:r>
            <w:r w:rsidRPr="007A4423">
              <w:rPr>
                <w:rFonts w:ascii="Calibri" w:hAnsi="Calibri" w:cs="Calibri"/>
                <w:sz w:val="24"/>
                <w:szCs w:val="24"/>
              </w:rPr>
              <w:t xml:space="preserve"> a </w:t>
            </w:r>
            <w:r w:rsidRPr="007A4423">
              <w:rPr>
                <w:rFonts w:ascii="Calibri" w:hAnsi="Calibri" w:cs="Calibri"/>
                <w:b/>
                <w:sz w:val="24"/>
                <w:szCs w:val="24"/>
              </w:rPr>
              <w:t>O.2.4</w:t>
            </w:r>
            <w:r w:rsidRPr="007A4423">
              <w:rPr>
                <w:rFonts w:ascii="Calibri" w:hAnsi="Calibri" w:cs="Calibri"/>
                <w:sz w:val="24"/>
                <w:szCs w:val="24"/>
              </w:rPr>
              <w:t xml:space="preserve">, correspondente a </w:t>
            </w:r>
            <w:r w:rsidRPr="007A4423">
              <w:rPr>
                <w:rFonts w:ascii="Calibri" w:hAnsi="Calibri" w:cs="Calibri"/>
                <w:b/>
                <w:sz w:val="24"/>
                <w:szCs w:val="24"/>
              </w:rPr>
              <w:t>5% (cinco por cento)</w:t>
            </w:r>
            <w:r w:rsidRPr="007A4423">
              <w:rPr>
                <w:rFonts w:ascii="Calibri" w:hAnsi="Calibri" w:cs="Calibri"/>
                <w:sz w:val="24"/>
                <w:szCs w:val="24"/>
              </w:rPr>
              <w:t xml:space="preserve"> do preço anual atualizado do contrato, na modalidade “Seguro-garantia do Construtor, do Fornecedor e do Prestador de Serviço” com cláusula específica indicando a cobertura adicional de obrigações previdenciárias, trabalhistas e de FGTS não honradas pelo Licitante Vencedor.</w:t>
            </w:r>
          </w:p>
          <w:p w14:paraId="36AF6883" w14:textId="77777777" w:rsidR="002610D3" w:rsidRPr="007A4423" w:rsidRDefault="002610D3">
            <w:pPr>
              <w:tabs>
                <w:tab w:val="left" w:pos="720"/>
              </w:tabs>
              <w:jc w:val="both"/>
              <w:rPr>
                <w:rFonts w:ascii="Calibri" w:hAnsi="Calibri" w:cs="Calibri"/>
                <w:b/>
                <w:sz w:val="24"/>
                <w:szCs w:val="24"/>
              </w:rPr>
            </w:pPr>
          </w:p>
          <w:p w14:paraId="1001C8FB" w14:textId="77777777" w:rsidR="002610D3" w:rsidRPr="007A4423" w:rsidRDefault="002610D3">
            <w:pPr>
              <w:tabs>
                <w:tab w:val="left" w:pos="720"/>
              </w:tabs>
              <w:jc w:val="both"/>
              <w:rPr>
                <w:rFonts w:ascii="Calibri" w:hAnsi="Calibri" w:cs="Calibri"/>
                <w:sz w:val="24"/>
                <w:szCs w:val="24"/>
              </w:rPr>
            </w:pPr>
            <w:r w:rsidRPr="007A4423">
              <w:rPr>
                <w:rFonts w:ascii="Calibri" w:hAnsi="Calibri" w:cs="Calibri"/>
                <w:b/>
                <w:sz w:val="24"/>
                <w:szCs w:val="24"/>
              </w:rPr>
              <w:t>O.7.</w:t>
            </w:r>
            <w:r w:rsidRPr="007A4423">
              <w:rPr>
                <w:rFonts w:ascii="Calibri" w:hAnsi="Calibri" w:cs="Calibri"/>
                <w:sz w:val="24"/>
                <w:szCs w:val="24"/>
              </w:rPr>
              <w:t xml:space="preserve"> A garantia em dinheiro deverá ser efetuada na Caixa Econômica Federal, em conta específica, com correção monetária, em favor da </w:t>
            </w:r>
            <w:r w:rsidRPr="007A4423">
              <w:rPr>
                <w:rFonts w:ascii="Calibri" w:hAnsi="Calibri" w:cs="Calibri"/>
                <w:b/>
                <w:sz w:val="24"/>
                <w:szCs w:val="24"/>
              </w:rPr>
              <w:t>EBC</w:t>
            </w:r>
            <w:r w:rsidRPr="007A4423">
              <w:rPr>
                <w:rFonts w:ascii="Calibri" w:hAnsi="Calibri" w:cs="Calibri"/>
                <w:sz w:val="24"/>
                <w:szCs w:val="24"/>
              </w:rPr>
              <w:t>.</w:t>
            </w:r>
          </w:p>
          <w:p w14:paraId="54C529ED" w14:textId="77777777" w:rsidR="002610D3" w:rsidRPr="007A4423" w:rsidRDefault="002610D3">
            <w:pPr>
              <w:tabs>
                <w:tab w:val="left" w:pos="720"/>
              </w:tabs>
              <w:jc w:val="both"/>
              <w:rPr>
                <w:rFonts w:ascii="Calibri" w:hAnsi="Calibri" w:cs="Calibri"/>
                <w:b/>
                <w:sz w:val="24"/>
                <w:szCs w:val="24"/>
              </w:rPr>
            </w:pPr>
          </w:p>
          <w:p w14:paraId="385A47CE" w14:textId="77777777" w:rsidR="002610D3" w:rsidRPr="007A4423" w:rsidRDefault="002610D3">
            <w:pPr>
              <w:tabs>
                <w:tab w:val="left" w:pos="720"/>
              </w:tabs>
              <w:jc w:val="both"/>
              <w:rPr>
                <w:rFonts w:ascii="Calibri" w:hAnsi="Calibri" w:cs="Calibri"/>
                <w:sz w:val="24"/>
                <w:szCs w:val="24"/>
              </w:rPr>
            </w:pPr>
            <w:r w:rsidRPr="007A4423">
              <w:rPr>
                <w:rFonts w:ascii="Calibri" w:hAnsi="Calibri" w:cs="Calibri"/>
                <w:b/>
                <w:sz w:val="24"/>
                <w:szCs w:val="24"/>
              </w:rPr>
              <w:t>O.8.</w:t>
            </w:r>
            <w:r w:rsidRPr="007A4423">
              <w:rPr>
                <w:rFonts w:ascii="Calibri" w:hAnsi="Calibri" w:cs="Calibri"/>
                <w:sz w:val="24"/>
                <w:szCs w:val="24"/>
              </w:rPr>
              <w:t xml:space="preserve"> A garantia na modalidade fiança bancária deverá ser apresentada, conforme o modelo constante no </w:t>
            </w:r>
            <w:r w:rsidRPr="007A4423">
              <w:rPr>
                <w:rFonts w:ascii="Calibri" w:hAnsi="Calibri" w:cs="Calibri"/>
                <w:b/>
                <w:sz w:val="24"/>
                <w:szCs w:val="24"/>
              </w:rPr>
              <w:t xml:space="preserve">ENCARTE </w:t>
            </w:r>
            <w:r w:rsidR="00406894" w:rsidRPr="007A4423">
              <w:rPr>
                <w:rFonts w:ascii="Calibri" w:hAnsi="Calibri" w:cs="Calibri"/>
                <w:b/>
                <w:sz w:val="24"/>
                <w:szCs w:val="24"/>
              </w:rPr>
              <w:t>E</w:t>
            </w:r>
            <w:r w:rsidRPr="007A4423">
              <w:rPr>
                <w:rFonts w:ascii="Calibri" w:hAnsi="Calibri" w:cs="Calibri"/>
                <w:sz w:val="24"/>
                <w:szCs w:val="24"/>
              </w:rPr>
              <w:t xml:space="preserve"> deste Termo de Referência.</w:t>
            </w:r>
          </w:p>
          <w:p w14:paraId="1C0157D6" w14:textId="77777777" w:rsidR="002610D3" w:rsidRPr="007A4423" w:rsidRDefault="002610D3">
            <w:pPr>
              <w:tabs>
                <w:tab w:val="left" w:pos="720"/>
              </w:tabs>
              <w:jc w:val="both"/>
              <w:rPr>
                <w:rFonts w:ascii="Calibri" w:hAnsi="Calibri" w:cs="Calibri"/>
                <w:b/>
                <w:sz w:val="24"/>
                <w:szCs w:val="24"/>
              </w:rPr>
            </w:pPr>
          </w:p>
          <w:p w14:paraId="78F79304" w14:textId="77777777" w:rsidR="002610D3" w:rsidRPr="007A4423" w:rsidRDefault="002610D3">
            <w:pPr>
              <w:tabs>
                <w:tab w:val="left" w:pos="720"/>
              </w:tabs>
              <w:jc w:val="both"/>
              <w:rPr>
                <w:rFonts w:ascii="Calibri" w:hAnsi="Calibri" w:cs="Calibri"/>
                <w:sz w:val="24"/>
                <w:szCs w:val="24"/>
              </w:rPr>
            </w:pPr>
            <w:r w:rsidRPr="007A4423">
              <w:rPr>
                <w:rFonts w:ascii="Calibri" w:hAnsi="Calibri" w:cs="Calibri"/>
                <w:b/>
                <w:sz w:val="24"/>
                <w:szCs w:val="24"/>
              </w:rPr>
              <w:t>O.9.</w:t>
            </w:r>
            <w:r w:rsidRPr="007A4423">
              <w:rPr>
                <w:rFonts w:ascii="Calibri" w:hAnsi="Calibri" w:cs="Calibri"/>
                <w:sz w:val="24"/>
                <w:szCs w:val="24"/>
              </w:rPr>
              <w:t xml:space="preserve"> Se o preço da garantia for utilizado total ou parcialmente em pagamento de qualquer obrigação, inclusive indenização a terceiros, o Licitante Vencedor deverá proceder à respectiva reposição, no prazo de </w:t>
            </w:r>
            <w:r w:rsidRPr="007A4423">
              <w:rPr>
                <w:rFonts w:ascii="Calibri" w:hAnsi="Calibri" w:cs="Calibri"/>
                <w:b/>
                <w:sz w:val="24"/>
                <w:szCs w:val="24"/>
              </w:rPr>
              <w:t>05 (cinco) dias úteis</w:t>
            </w:r>
            <w:r w:rsidRPr="007A4423">
              <w:rPr>
                <w:rFonts w:ascii="Calibri" w:hAnsi="Calibri" w:cs="Calibri"/>
                <w:sz w:val="24"/>
                <w:szCs w:val="24"/>
              </w:rPr>
              <w:t xml:space="preserve">, contados da data em que for notificado pela </w:t>
            </w:r>
            <w:r w:rsidRPr="007A4423">
              <w:rPr>
                <w:rFonts w:ascii="Calibri" w:hAnsi="Calibri" w:cs="Calibri"/>
                <w:b/>
                <w:sz w:val="24"/>
                <w:szCs w:val="24"/>
              </w:rPr>
              <w:t>EBC</w:t>
            </w:r>
            <w:r w:rsidRPr="007A4423">
              <w:rPr>
                <w:rFonts w:ascii="Calibri" w:hAnsi="Calibri" w:cs="Calibri"/>
                <w:sz w:val="24"/>
                <w:szCs w:val="24"/>
              </w:rPr>
              <w:t>, mediante ofício entregue contra recibo.</w:t>
            </w:r>
          </w:p>
          <w:p w14:paraId="3691E7B2" w14:textId="77777777" w:rsidR="002610D3" w:rsidRPr="007A4423" w:rsidRDefault="002610D3">
            <w:pPr>
              <w:tabs>
                <w:tab w:val="left" w:pos="720"/>
              </w:tabs>
              <w:jc w:val="both"/>
              <w:rPr>
                <w:rFonts w:ascii="Calibri" w:hAnsi="Calibri" w:cs="Calibri"/>
                <w:b/>
                <w:sz w:val="24"/>
                <w:szCs w:val="24"/>
              </w:rPr>
            </w:pPr>
          </w:p>
          <w:p w14:paraId="3B739381" w14:textId="77777777" w:rsidR="002610D3" w:rsidRPr="007A4423" w:rsidRDefault="002610D3">
            <w:pPr>
              <w:tabs>
                <w:tab w:val="left" w:pos="720"/>
              </w:tabs>
              <w:jc w:val="both"/>
              <w:rPr>
                <w:rFonts w:ascii="Calibri" w:hAnsi="Calibri" w:cs="Calibri"/>
                <w:sz w:val="24"/>
                <w:szCs w:val="24"/>
              </w:rPr>
            </w:pPr>
            <w:r w:rsidRPr="007A4423">
              <w:rPr>
                <w:rFonts w:ascii="Calibri" w:hAnsi="Calibri" w:cs="Calibri"/>
                <w:b/>
                <w:sz w:val="24"/>
                <w:szCs w:val="24"/>
              </w:rPr>
              <w:t>O.10.</w:t>
            </w:r>
            <w:r w:rsidRPr="007A4423">
              <w:rPr>
                <w:rFonts w:ascii="Calibri" w:hAnsi="Calibri" w:cs="Calibri"/>
                <w:sz w:val="24"/>
                <w:szCs w:val="24"/>
              </w:rPr>
              <w:t xml:space="preserve"> A garantia deverá ter validade de </w:t>
            </w:r>
            <w:r w:rsidRPr="007A4423">
              <w:rPr>
                <w:rFonts w:ascii="Calibri" w:hAnsi="Calibri" w:cs="Calibri"/>
                <w:b/>
                <w:sz w:val="24"/>
                <w:szCs w:val="24"/>
              </w:rPr>
              <w:t>90 (noventa) dias</w:t>
            </w:r>
            <w:r w:rsidRPr="007A4423">
              <w:rPr>
                <w:rFonts w:ascii="Calibri" w:hAnsi="Calibri" w:cs="Calibri"/>
                <w:sz w:val="24"/>
                <w:szCs w:val="24"/>
              </w:rPr>
              <w:t xml:space="preserve"> após a data de término do prazo de vigência a que se referir, devendo ser renovada a cada prorrogação efetivada no contrato, nos moldes do art. 70 da Lei nº 13.303, de 2016;</w:t>
            </w:r>
          </w:p>
          <w:p w14:paraId="526770CE" w14:textId="77777777" w:rsidR="002610D3" w:rsidRPr="007A4423" w:rsidRDefault="002610D3">
            <w:pPr>
              <w:tabs>
                <w:tab w:val="left" w:pos="720"/>
              </w:tabs>
              <w:jc w:val="both"/>
              <w:rPr>
                <w:rFonts w:ascii="Calibri" w:hAnsi="Calibri" w:cs="Calibri"/>
                <w:b/>
                <w:sz w:val="24"/>
                <w:szCs w:val="24"/>
              </w:rPr>
            </w:pPr>
          </w:p>
          <w:p w14:paraId="37DD01D9" w14:textId="77777777" w:rsidR="002610D3" w:rsidRPr="007A4423" w:rsidRDefault="002610D3">
            <w:pPr>
              <w:tabs>
                <w:tab w:val="left" w:pos="720"/>
              </w:tabs>
              <w:jc w:val="both"/>
              <w:rPr>
                <w:rFonts w:ascii="Calibri" w:hAnsi="Calibri" w:cs="Calibri"/>
                <w:sz w:val="24"/>
                <w:szCs w:val="24"/>
              </w:rPr>
            </w:pPr>
            <w:r w:rsidRPr="007A4423">
              <w:rPr>
                <w:rFonts w:ascii="Calibri" w:hAnsi="Calibri" w:cs="Calibri"/>
                <w:b/>
                <w:sz w:val="24"/>
                <w:szCs w:val="24"/>
              </w:rPr>
              <w:tab/>
              <w:t>O.10.1.</w:t>
            </w:r>
            <w:r w:rsidRPr="007A4423">
              <w:rPr>
                <w:rFonts w:ascii="Calibri" w:hAnsi="Calibri" w:cs="Calibri"/>
                <w:sz w:val="24"/>
                <w:szCs w:val="24"/>
              </w:rPr>
              <w:t xml:space="preserve"> A garantia somente será restituída após o término da vigência contratual, ante a comprovação de que o Licitante Vencedor pagou todas as verbas rescisórias trabalhistas decorrentes da contratação, e que caso esse pagamento não ocorra até o fim do segundo mês após o encerramento da vigência contratual, a garantia será utilizada para o pagamento dessas verbas trabalhistas diretamente pela </w:t>
            </w:r>
            <w:r w:rsidRPr="007A4423">
              <w:rPr>
                <w:rFonts w:ascii="Calibri" w:hAnsi="Calibri" w:cs="Calibri"/>
                <w:b/>
                <w:sz w:val="24"/>
                <w:szCs w:val="24"/>
              </w:rPr>
              <w:t>EBC</w:t>
            </w:r>
            <w:r w:rsidRPr="007A4423">
              <w:rPr>
                <w:rFonts w:ascii="Calibri" w:hAnsi="Calibri" w:cs="Calibri"/>
                <w:sz w:val="24"/>
                <w:szCs w:val="24"/>
              </w:rPr>
              <w:t>.</w:t>
            </w:r>
          </w:p>
          <w:p w14:paraId="7CBEED82" w14:textId="77777777" w:rsidR="002610D3" w:rsidRPr="007A4423" w:rsidRDefault="002610D3">
            <w:pPr>
              <w:tabs>
                <w:tab w:val="left" w:pos="720"/>
              </w:tabs>
              <w:jc w:val="both"/>
              <w:rPr>
                <w:rFonts w:ascii="Calibri" w:hAnsi="Calibri" w:cs="Calibri"/>
                <w:b/>
                <w:sz w:val="24"/>
                <w:szCs w:val="24"/>
              </w:rPr>
            </w:pPr>
          </w:p>
          <w:p w14:paraId="2818B68B" w14:textId="77777777" w:rsidR="002610D3" w:rsidRPr="007A4423" w:rsidRDefault="002610D3">
            <w:pPr>
              <w:tabs>
                <w:tab w:val="left" w:pos="720"/>
              </w:tabs>
              <w:jc w:val="both"/>
              <w:rPr>
                <w:rFonts w:ascii="Calibri" w:hAnsi="Calibri" w:cs="Calibri"/>
                <w:sz w:val="24"/>
                <w:szCs w:val="24"/>
              </w:rPr>
            </w:pPr>
            <w:r w:rsidRPr="007A4423">
              <w:rPr>
                <w:rFonts w:ascii="Calibri" w:hAnsi="Calibri" w:cs="Calibri"/>
                <w:b/>
                <w:sz w:val="24"/>
                <w:szCs w:val="24"/>
              </w:rPr>
              <w:t>O.11.</w:t>
            </w:r>
            <w:r w:rsidRPr="007A4423">
              <w:rPr>
                <w:rFonts w:ascii="Calibri" w:hAnsi="Calibri" w:cs="Calibri"/>
                <w:sz w:val="24"/>
                <w:szCs w:val="24"/>
              </w:rPr>
              <w:t xml:space="preserve"> A inobservância do prazo fixado no </w:t>
            </w:r>
            <w:r w:rsidRPr="007A4423">
              <w:rPr>
                <w:rFonts w:ascii="Calibri" w:hAnsi="Calibri" w:cs="Calibri"/>
                <w:b/>
                <w:bCs/>
                <w:sz w:val="24"/>
                <w:szCs w:val="24"/>
              </w:rPr>
              <w:t xml:space="preserve">subitem </w:t>
            </w:r>
            <w:r w:rsidRPr="007A4423">
              <w:rPr>
                <w:rFonts w:ascii="Calibri" w:hAnsi="Calibri" w:cs="Calibri"/>
                <w:b/>
                <w:sz w:val="24"/>
                <w:szCs w:val="24"/>
              </w:rPr>
              <w:t>O.3</w:t>
            </w:r>
            <w:r w:rsidRPr="007A4423">
              <w:rPr>
                <w:rFonts w:ascii="Calibri" w:hAnsi="Calibri" w:cs="Calibri"/>
                <w:sz w:val="24"/>
                <w:szCs w:val="24"/>
              </w:rPr>
              <w:t xml:space="preserve">, para apresentação da garantia acarretará a aplicação de multa de </w:t>
            </w:r>
            <w:r w:rsidRPr="007A4423">
              <w:rPr>
                <w:rFonts w:ascii="Calibri" w:hAnsi="Calibri" w:cs="Calibri"/>
                <w:b/>
                <w:sz w:val="24"/>
                <w:szCs w:val="24"/>
              </w:rPr>
              <w:t>0,07% (sete centésimos por cento)</w:t>
            </w:r>
            <w:r w:rsidRPr="007A4423">
              <w:rPr>
                <w:rFonts w:ascii="Calibri" w:hAnsi="Calibri" w:cs="Calibri"/>
                <w:sz w:val="24"/>
                <w:szCs w:val="24"/>
              </w:rPr>
              <w:t xml:space="preserve"> do preço total do contrato por dia de atraso, até o máximo de </w:t>
            </w:r>
            <w:r w:rsidRPr="007A4423">
              <w:rPr>
                <w:rFonts w:ascii="Calibri" w:hAnsi="Calibri" w:cs="Calibri"/>
                <w:b/>
                <w:sz w:val="24"/>
                <w:szCs w:val="24"/>
              </w:rPr>
              <w:t>2% (dois por cento)</w:t>
            </w:r>
            <w:r w:rsidRPr="007A4423">
              <w:rPr>
                <w:rFonts w:ascii="Calibri" w:hAnsi="Calibri" w:cs="Calibri"/>
                <w:sz w:val="24"/>
                <w:szCs w:val="24"/>
              </w:rPr>
              <w:t>.</w:t>
            </w:r>
          </w:p>
          <w:p w14:paraId="6E36661F" w14:textId="77777777" w:rsidR="002610D3" w:rsidRPr="007A4423" w:rsidRDefault="002610D3">
            <w:pPr>
              <w:tabs>
                <w:tab w:val="left" w:pos="720"/>
              </w:tabs>
              <w:jc w:val="both"/>
              <w:rPr>
                <w:rFonts w:ascii="Calibri" w:hAnsi="Calibri" w:cs="Calibri"/>
                <w:b/>
                <w:sz w:val="24"/>
                <w:szCs w:val="24"/>
              </w:rPr>
            </w:pPr>
          </w:p>
          <w:p w14:paraId="593F74C1" w14:textId="77777777" w:rsidR="002610D3" w:rsidRPr="007A4423" w:rsidRDefault="002610D3">
            <w:pPr>
              <w:tabs>
                <w:tab w:val="left" w:pos="720"/>
              </w:tabs>
              <w:jc w:val="both"/>
              <w:rPr>
                <w:rFonts w:ascii="Calibri" w:hAnsi="Calibri" w:cs="Calibri"/>
                <w:sz w:val="24"/>
                <w:szCs w:val="24"/>
              </w:rPr>
            </w:pPr>
            <w:r w:rsidRPr="007A4423">
              <w:rPr>
                <w:rFonts w:ascii="Calibri" w:hAnsi="Calibri" w:cs="Calibri"/>
                <w:b/>
                <w:sz w:val="24"/>
                <w:szCs w:val="24"/>
              </w:rPr>
              <w:t>O.12.</w:t>
            </w:r>
            <w:r w:rsidRPr="007A4423">
              <w:rPr>
                <w:rFonts w:ascii="Calibri" w:hAnsi="Calibri" w:cs="Calibri"/>
                <w:sz w:val="24"/>
                <w:szCs w:val="24"/>
              </w:rPr>
              <w:t xml:space="preserve"> O atraso superior a </w:t>
            </w:r>
            <w:r w:rsidRPr="007A4423">
              <w:rPr>
                <w:rFonts w:ascii="Calibri" w:hAnsi="Calibri" w:cs="Calibri"/>
                <w:b/>
                <w:sz w:val="24"/>
                <w:szCs w:val="24"/>
              </w:rPr>
              <w:t>25 (vinte e cinco) dias corridos</w:t>
            </w:r>
            <w:r w:rsidRPr="007A4423">
              <w:rPr>
                <w:rFonts w:ascii="Calibri" w:hAnsi="Calibri" w:cs="Calibri"/>
                <w:sz w:val="24"/>
                <w:szCs w:val="24"/>
              </w:rPr>
              <w:t xml:space="preserve"> autoriza a </w:t>
            </w:r>
            <w:r w:rsidRPr="007A4423">
              <w:rPr>
                <w:rFonts w:ascii="Calibri" w:hAnsi="Calibri" w:cs="Calibri"/>
                <w:b/>
                <w:sz w:val="24"/>
                <w:szCs w:val="24"/>
              </w:rPr>
              <w:t>EBC</w:t>
            </w:r>
            <w:r w:rsidRPr="007A4423">
              <w:rPr>
                <w:rFonts w:ascii="Calibri" w:hAnsi="Calibri" w:cs="Calibri"/>
                <w:sz w:val="24"/>
                <w:szCs w:val="24"/>
              </w:rPr>
              <w:t xml:space="preserve"> a promover a retenção dos pagamentos devidos o Licitante Vencedor, até o limite estabelecido no </w:t>
            </w:r>
            <w:r w:rsidRPr="007A4423">
              <w:rPr>
                <w:rFonts w:ascii="Calibri" w:hAnsi="Calibri" w:cs="Calibri"/>
                <w:b/>
                <w:bCs/>
                <w:sz w:val="24"/>
                <w:szCs w:val="24"/>
              </w:rPr>
              <w:t>subitem</w:t>
            </w:r>
            <w:r w:rsidRPr="007A4423">
              <w:rPr>
                <w:rFonts w:ascii="Calibri" w:hAnsi="Calibri" w:cs="Calibri"/>
                <w:sz w:val="24"/>
                <w:szCs w:val="24"/>
              </w:rPr>
              <w:t xml:space="preserve"> </w:t>
            </w:r>
            <w:r w:rsidRPr="007A4423">
              <w:rPr>
                <w:rFonts w:ascii="Calibri" w:hAnsi="Calibri" w:cs="Calibri"/>
                <w:b/>
                <w:sz w:val="24"/>
                <w:szCs w:val="24"/>
              </w:rPr>
              <w:t>O.4</w:t>
            </w:r>
            <w:r w:rsidRPr="007A4423">
              <w:rPr>
                <w:rFonts w:ascii="Calibri" w:hAnsi="Calibri" w:cs="Calibri"/>
                <w:sz w:val="24"/>
                <w:szCs w:val="24"/>
              </w:rPr>
              <w:t xml:space="preserve">, a serem depositados junto à Caixa Econômica Federal, com correção monetária, em favor da </w:t>
            </w:r>
            <w:r w:rsidRPr="007A4423">
              <w:rPr>
                <w:rFonts w:ascii="Calibri" w:hAnsi="Calibri" w:cs="Calibri"/>
                <w:b/>
                <w:sz w:val="24"/>
                <w:szCs w:val="24"/>
              </w:rPr>
              <w:t>EBC</w:t>
            </w:r>
            <w:r w:rsidRPr="007A4423">
              <w:rPr>
                <w:rFonts w:ascii="Calibri" w:hAnsi="Calibri" w:cs="Calibri"/>
                <w:sz w:val="24"/>
                <w:szCs w:val="24"/>
              </w:rPr>
              <w:t>;</w:t>
            </w:r>
          </w:p>
          <w:p w14:paraId="38645DC7" w14:textId="77777777" w:rsidR="002610D3" w:rsidRPr="007A4423" w:rsidRDefault="002610D3">
            <w:pPr>
              <w:tabs>
                <w:tab w:val="left" w:pos="720"/>
              </w:tabs>
              <w:jc w:val="both"/>
              <w:rPr>
                <w:rFonts w:ascii="Calibri" w:hAnsi="Calibri" w:cs="Calibri"/>
                <w:b/>
                <w:sz w:val="24"/>
                <w:szCs w:val="24"/>
              </w:rPr>
            </w:pPr>
          </w:p>
          <w:p w14:paraId="36CACB43" w14:textId="77777777" w:rsidR="002610D3" w:rsidRPr="007A4423" w:rsidRDefault="002610D3">
            <w:pPr>
              <w:tabs>
                <w:tab w:val="left" w:pos="720"/>
              </w:tabs>
              <w:jc w:val="both"/>
              <w:rPr>
                <w:rFonts w:ascii="Calibri" w:hAnsi="Calibri" w:cs="Calibri"/>
                <w:sz w:val="24"/>
                <w:szCs w:val="24"/>
              </w:rPr>
            </w:pPr>
            <w:r w:rsidRPr="007A4423">
              <w:rPr>
                <w:rFonts w:ascii="Calibri" w:hAnsi="Calibri" w:cs="Calibri"/>
                <w:b/>
                <w:sz w:val="24"/>
                <w:szCs w:val="24"/>
              </w:rPr>
              <w:tab/>
              <w:t>O.12.1.</w:t>
            </w:r>
            <w:r w:rsidRPr="007A4423">
              <w:rPr>
                <w:rFonts w:ascii="Calibri" w:hAnsi="Calibri" w:cs="Calibri"/>
                <w:sz w:val="24"/>
                <w:szCs w:val="24"/>
              </w:rPr>
              <w:t xml:space="preserve"> O bloqueio efetuado com base no </w:t>
            </w:r>
            <w:r w:rsidRPr="007A4423">
              <w:rPr>
                <w:rFonts w:ascii="Calibri" w:hAnsi="Calibri" w:cs="Calibri"/>
                <w:b/>
                <w:bCs/>
                <w:sz w:val="24"/>
                <w:szCs w:val="24"/>
              </w:rPr>
              <w:t>subitem</w:t>
            </w:r>
            <w:r w:rsidRPr="007A4423">
              <w:rPr>
                <w:rFonts w:ascii="Calibri" w:hAnsi="Calibri" w:cs="Calibri"/>
                <w:sz w:val="24"/>
                <w:szCs w:val="24"/>
              </w:rPr>
              <w:t xml:space="preserve"> </w:t>
            </w:r>
            <w:r w:rsidRPr="007A4423">
              <w:rPr>
                <w:rFonts w:ascii="Calibri" w:hAnsi="Calibri" w:cs="Calibri"/>
                <w:b/>
                <w:sz w:val="24"/>
                <w:szCs w:val="24"/>
              </w:rPr>
              <w:t>O.12</w:t>
            </w:r>
            <w:r w:rsidRPr="007A4423">
              <w:rPr>
                <w:rFonts w:ascii="Calibri" w:hAnsi="Calibri" w:cs="Calibri"/>
                <w:sz w:val="24"/>
                <w:szCs w:val="24"/>
              </w:rPr>
              <w:t xml:space="preserve"> não gera direito a nenhum tipo de compensação financeira ao Licitante Vencedor;</w:t>
            </w:r>
          </w:p>
          <w:p w14:paraId="135E58C4" w14:textId="77777777" w:rsidR="002610D3" w:rsidRPr="007A4423" w:rsidRDefault="002610D3">
            <w:pPr>
              <w:tabs>
                <w:tab w:val="left" w:pos="720"/>
              </w:tabs>
              <w:jc w:val="both"/>
              <w:rPr>
                <w:rFonts w:ascii="Calibri" w:hAnsi="Calibri" w:cs="Calibri"/>
                <w:sz w:val="24"/>
                <w:szCs w:val="24"/>
              </w:rPr>
            </w:pPr>
          </w:p>
          <w:p w14:paraId="630C0D3B" w14:textId="77777777" w:rsidR="002610D3" w:rsidRPr="007A4423" w:rsidRDefault="002610D3">
            <w:pPr>
              <w:tabs>
                <w:tab w:val="left" w:pos="720"/>
              </w:tabs>
              <w:jc w:val="both"/>
              <w:rPr>
                <w:rFonts w:ascii="Calibri" w:hAnsi="Calibri" w:cs="Calibri"/>
                <w:sz w:val="24"/>
                <w:szCs w:val="24"/>
              </w:rPr>
            </w:pPr>
            <w:r w:rsidRPr="007A4423">
              <w:rPr>
                <w:rFonts w:ascii="Calibri" w:hAnsi="Calibri" w:cs="Calibri"/>
                <w:sz w:val="24"/>
                <w:szCs w:val="24"/>
              </w:rPr>
              <w:tab/>
            </w:r>
            <w:r w:rsidRPr="007A4423">
              <w:rPr>
                <w:rFonts w:ascii="Calibri" w:hAnsi="Calibri" w:cs="Calibri"/>
                <w:b/>
                <w:sz w:val="24"/>
                <w:szCs w:val="24"/>
              </w:rPr>
              <w:t>O.12.2.</w:t>
            </w:r>
            <w:r w:rsidRPr="007A4423">
              <w:rPr>
                <w:rFonts w:ascii="Calibri" w:hAnsi="Calibri" w:cs="Calibri"/>
                <w:sz w:val="24"/>
                <w:szCs w:val="24"/>
              </w:rPr>
              <w:t xml:space="preserve"> O Licitante Vencedor, a qualquer tempo, poderá substituir o bloqueio efetuado com base no </w:t>
            </w:r>
            <w:r w:rsidRPr="007A4423">
              <w:rPr>
                <w:rFonts w:ascii="Calibri" w:hAnsi="Calibri" w:cs="Calibri"/>
                <w:b/>
                <w:bCs/>
                <w:sz w:val="24"/>
                <w:szCs w:val="24"/>
              </w:rPr>
              <w:t>subitem</w:t>
            </w:r>
            <w:r w:rsidRPr="007A4423">
              <w:rPr>
                <w:rFonts w:ascii="Calibri" w:hAnsi="Calibri" w:cs="Calibri"/>
                <w:sz w:val="24"/>
                <w:szCs w:val="24"/>
              </w:rPr>
              <w:t xml:space="preserve"> </w:t>
            </w:r>
            <w:r w:rsidRPr="007A4423">
              <w:rPr>
                <w:rFonts w:ascii="Calibri" w:hAnsi="Calibri" w:cs="Calibri"/>
                <w:b/>
                <w:sz w:val="24"/>
                <w:szCs w:val="24"/>
              </w:rPr>
              <w:t>O.12</w:t>
            </w:r>
            <w:r w:rsidRPr="007A4423">
              <w:rPr>
                <w:rFonts w:ascii="Calibri" w:hAnsi="Calibri" w:cs="Calibri"/>
                <w:sz w:val="24"/>
                <w:szCs w:val="24"/>
              </w:rPr>
              <w:t xml:space="preserve"> por quaisquer das modalidades de garantia, caução em dinheiro ou títulos da dívida pública, seguro-garantia ou fiança bancária;</w:t>
            </w:r>
          </w:p>
          <w:p w14:paraId="62EBF9A1" w14:textId="77777777" w:rsidR="002610D3" w:rsidRPr="007A4423" w:rsidRDefault="002610D3">
            <w:pPr>
              <w:tabs>
                <w:tab w:val="left" w:pos="720"/>
              </w:tabs>
              <w:jc w:val="both"/>
              <w:rPr>
                <w:rFonts w:ascii="Calibri" w:hAnsi="Calibri" w:cs="Calibri"/>
                <w:sz w:val="24"/>
                <w:szCs w:val="24"/>
              </w:rPr>
            </w:pPr>
          </w:p>
          <w:p w14:paraId="0427BD60" w14:textId="77777777" w:rsidR="002610D3" w:rsidRPr="007A4423" w:rsidRDefault="002610D3">
            <w:pPr>
              <w:tabs>
                <w:tab w:val="left" w:pos="720"/>
              </w:tabs>
              <w:jc w:val="both"/>
              <w:rPr>
                <w:rFonts w:ascii="Calibri" w:hAnsi="Calibri" w:cs="Calibri"/>
                <w:sz w:val="24"/>
                <w:szCs w:val="24"/>
              </w:rPr>
            </w:pPr>
            <w:r w:rsidRPr="007A4423">
              <w:rPr>
                <w:rFonts w:ascii="Calibri" w:hAnsi="Calibri" w:cs="Calibri"/>
                <w:b/>
                <w:sz w:val="24"/>
                <w:szCs w:val="24"/>
              </w:rPr>
              <w:tab/>
              <w:t>O.12.3.</w:t>
            </w:r>
            <w:r w:rsidRPr="007A4423">
              <w:rPr>
                <w:rFonts w:ascii="Calibri" w:hAnsi="Calibri" w:cs="Calibri"/>
                <w:sz w:val="24"/>
                <w:szCs w:val="24"/>
              </w:rPr>
              <w:t xml:space="preserve"> O preço da multa moratória decorrente do atraso da entrega da garantia poderá ser glosado de pagamentos devidos ao Licitante Vencedor.</w:t>
            </w:r>
          </w:p>
          <w:p w14:paraId="0C6C2CD5" w14:textId="77777777" w:rsidR="002610D3" w:rsidRPr="007A4423" w:rsidRDefault="002610D3">
            <w:pPr>
              <w:tabs>
                <w:tab w:val="left" w:pos="720"/>
              </w:tabs>
              <w:jc w:val="both"/>
              <w:rPr>
                <w:rFonts w:ascii="Calibri" w:hAnsi="Calibri" w:cs="Calibri"/>
                <w:b/>
                <w:sz w:val="24"/>
                <w:szCs w:val="24"/>
              </w:rPr>
            </w:pPr>
          </w:p>
          <w:p w14:paraId="063A72CE" w14:textId="77777777" w:rsidR="002610D3" w:rsidRPr="007A4423" w:rsidRDefault="002610D3">
            <w:pPr>
              <w:tabs>
                <w:tab w:val="left" w:pos="720"/>
              </w:tabs>
              <w:jc w:val="both"/>
              <w:rPr>
                <w:rFonts w:ascii="Calibri" w:hAnsi="Calibri" w:cs="Calibri"/>
                <w:sz w:val="24"/>
                <w:szCs w:val="24"/>
              </w:rPr>
            </w:pPr>
            <w:r w:rsidRPr="007A4423">
              <w:rPr>
                <w:rFonts w:ascii="Calibri" w:hAnsi="Calibri" w:cs="Calibri"/>
                <w:b/>
                <w:sz w:val="24"/>
                <w:szCs w:val="24"/>
              </w:rPr>
              <w:t>O.13.</w:t>
            </w:r>
            <w:r w:rsidRPr="007A4423">
              <w:rPr>
                <w:rFonts w:ascii="Calibri" w:hAnsi="Calibri" w:cs="Calibri"/>
                <w:sz w:val="24"/>
                <w:szCs w:val="24"/>
              </w:rPr>
              <w:t xml:space="preserve"> O número do contrato garantido e/ou assegurado deverá constar dos instrumentos de garantia ou seguro a serem apresentados pelo garantidor e/ou segurador.</w:t>
            </w:r>
          </w:p>
          <w:p w14:paraId="709E88E4" w14:textId="77777777" w:rsidR="002610D3" w:rsidRPr="007A4423" w:rsidRDefault="002610D3">
            <w:pPr>
              <w:tabs>
                <w:tab w:val="left" w:pos="720"/>
              </w:tabs>
              <w:jc w:val="both"/>
              <w:rPr>
                <w:rFonts w:ascii="Calibri" w:hAnsi="Calibri" w:cs="Calibri"/>
                <w:b/>
                <w:sz w:val="24"/>
                <w:szCs w:val="24"/>
              </w:rPr>
            </w:pPr>
          </w:p>
          <w:p w14:paraId="4BB69AAD" w14:textId="77777777" w:rsidR="002610D3" w:rsidRPr="007A4423" w:rsidRDefault="002610D3">
            <w:pPr>
              <w:tabs>
                <w:tab w:val="left" w:pos="720"/>
              </w:tabs>
              <w:jc w:val="both"/>
              <w:rPr>
                <w:rFonts w:ascii="Calibri" w:hAnsi="Calibri" w:cs="Calibri"/>
                <w:sz w:val="24"/>
                <w:szCs w:val="24"/>
              </w:rPr>
            </w:pPr>
            <w:r w:rsidRPr="007A4423">
              <w:rPr>
                <w:rFonts w:ascii="Calibri" w:hAnsi="Calibri" w:cs="Calibri"/>
                <w:b/>
                <w:sz w:val="24"/>
                <w:szCs w:val="24"/>
              </w:rPr>
              <w:t>O.14.</w:t>
            </w:r>
            <w:r w:rsidRPr="007A4423">
              <w:rPr>
                <w:rFonts w:ascii="Calibri" w:hAnsi="Calibri" w:cs="Calibri"/>
                <w:sz w:val="24"/>
                <w:szCs w:val="24"/>
              </w:rPr>
              <w:t xml:space="preserve"> Quando da abertura de processos para eventual aplicação de penalidade, o Gestor e/ou </w:t>
            </w:r>
            <w:r w:rsidR="009B3160" w:rsidRPr="007A4423">
              <w:rPr>
                <w:rFonts w:ascii="Calibri" w:hAnsi="Calibri" w:cs="Calibri"/>
                <w:sz w:val="24"/>
                <w:szCs w:val="24"/>
              </w:rPr>
              <w:t>Fiscal técnico do contrato</w:t>
            </w:r>
            <w:r w:rsidR="00C67568" w:rsidRPr="007A4423">
              <w:rPr>
                <w:rFonts w:ascii="Calibri" w:hAnsi="Calibri" w:cs="Calibri"/>
                <w:sz w:val="24"/>
                <w:szCs w:val="24"/>
              </w:rPr>
              <w:t xml:space="preserve"> </w:t>
            </w:r>
            <w:r w:rsidRPr="007A4423">
              <w:rPr>
                <w:rFonts w:ascii="Calibri" w:hAnsi="Calibri" w:cs="Calibri"/>
                <w:sz w:val="24"/>
                <w:szCs w:val="24"/>
              </w:rPr>
              <w:t>deverá comunicar o fato à seguradora e/ou fiadora paralelamente às comunicações de solicitação de defesa prévia ao Licitante Vencedor bem como as decisões finais de primeira e última instância administrativa.</w:t>
            </w:r>
          </w:p>
          <w:p w14:paraId="508C98E9" w14:textId="77777777" w:rsidR="002610D3" w:rsidRPr="007A4423" w:rsidRDefault="002610D3">
            <w:pPr>
              <w:tabs>
                <w:tab w:val="left" w:pos="720"/>
              </w:tabs>
              <w:jc w:val="both"/>
              <w:rPr>
                <w:rFonts w:ascii="Calibri" w:hAnsi="Calibri" w:cs="Calibri"/>
                <w:b/>
                <w:sz w:val="24"/>
                <w:szCs w:val="24"/>
              </w:rPr>
            </w:pPr>
          </w:p>
          <w:p w14:paraId="526B2F01" w14:textId="77777777" w:rsidR="002610D3" w:rsidRPr="007A4423" w:rsidRDefault="002610D3">
            <w:pPr>
              <w:tabs>
                <w:tab w:val="left" w:pos="720"/>
              </w:tabs>
              <w:jc w:val="both"/>
              <w:rPr>
                <w:rFonts w:ascii="Calibri" w:hAnsi="Calibri" w:cs="Calibri"/>
                <w:sz w:val="24"/>
                <w:szCs w:val="24"/>
              </w:rPr>
            </w:pPr>
            <w:r w:rsidRPr="007A4423">
              <w:rPr>
                <w:rFonts w:ascii="Calibri" w:hAnsi="Calibri" w:cs="Calibri"/>
                <w:b/>
                <w:sz w:val="24"/>
                <w:szCs w:val="24"/>
              </w:rPr>
              <w:t>O.15.</w:t>
            </w:r>
            <w:r w:rsidRPr="007A4423">
              <w:rPr>
                <w:rFonts w:ascii="Calibri" w:hAnsi="Calibri" w:cs="Calibri"/>
                <w:sz w:val="24"/>
                <w:szCs w:val="24"/>
              </w:rPr>
              <w:t xml:space="preserve"> O garantidor não é parte interessada para figurar em processo administrativo instaurado pela </w:t>
            </w:r>
            <w:r w:rsidRPr="007A4423">
              <w:rPr>
                <w:rFonts w:ascii="Calibri" w:hAnsi="Calibri" w:cs="Calibri"/>
                <w:b/>
                <w:sz w:val="24"/>
                <w:szCs w:val="24"/>
              </w:rPr>
              <w:t>EBC</w:t>
            </w:r>
            <w:r w:rsidRPr="007A4423">
              <w:rPr>
                <w:rFonts w:ascii="Calibri" w:hAnsi="Calibri" w:cs="Calibri"/>
                <w:sz w:val="24"/>
                <w:szCs w:val="24"/>
              </w:rPr>
              <w:t xml:space="preserve"> com o objetivo de apurar prejuízos e/ou aplicar sanções ao Licitante Vencedor.</w:t>
            </w:r>
          </w:p>
          <w:p w14:paraId="779F8E76" w14:textId="77777777" w:rsidR="002610D3" w:rsidRPr="007A4423" w:rsidRDefault="002610D3">
            <w:pPr>
              <w:tabs>
                <w:tab w:val="left" w:pos="720"/>
              </w:tabs>
              <w:jc w:val="both"/>
              <w:rPr>
                <w:rFonts w:ascii="Calibri" w:hAnsi="Calibri" w:cs="Calibri"/>
                <w:b/>
                <w:sz w:val="24"/>
                <w:szCs w:val="24"/>
              </w:rPr>
            </w:pPr>
          </w:p>
          <w:p w14:paraId="1D320592" w14:textId="77777777" w:rsidR="002610D3" w:rsidRPr="007A4423" w:rsidRDefault="002610D3">
            <w:pPr>
              <w:tabs>
                <w:tab w:val="left" w:pos="720"/>
              </w:tabs>
              <w:jc w:val="both"/>
              <w:rPr>
                <w:rFonts w:ascii="Calibri" w:hAnsi="Calibri" w:cs="Calibri"/>
                <w:sz w:val="24"/>
                <w:szCs w:val="24"/>
              </w:rPr>
            </w:pPr>
            <w:r w:rsidRPr="007A4423">
              <w:rPr>
                <w:rFonts w:ascii="Calibri" w:hAnsi="Calibri" w:cs="Calibri"/>
                <w:b/>
                <w:sz w:val="24"/>
                <w:szCs w:val="24"/>
              </w:rPr>
              <w:t>O.16.</w:t>
            </w:r>
            <w:r w:rsidRPr="007A4423">
              <w:rPr>
                <w:rFonts w:ascii="Calibri" w:hAnsi="Calibri" w:cs="Calibri"/>
                <w:sz w:val="24"/>
                <w:szCs w:val="24"/>
              </w:rPr>
              <w:t xml:space="preserve"> Será considerada extinta a garantia:</w:t>
            </w:r>
          </w:p>
          <w:p w14:paraId="7818863E" w14:textId="77777777" w:rsidR="002610D3" w:rsidRPr="007A4423" w:rsidRDefault="002610D3">
            <w:pPr>
              <w:tabs>
                <w:tab w:val="left" w:pos="720"/>
              </w:tabs>
              <w:jc w:val="both"/>
              <w:rPr>
                <w:rFonts w:ascii="Calibri" w:hAnsi="Calibri" w:cs="Calibri"/>
                <w:b/>
                <w:sz w:val="24"/>
                <w:szCs w:val="24"/>
              </w:rPr>
            </w:pPr>
          </w:p>
          <w:p w14:paraId="2708DEF3" w14:textId="77777777" w:rsidR="002610D3" w:rsidRPr="007A4423" w:rsidRDefault="002610D3">
            <w:pPr>
              <w:tabs>
                <w:tab w:val="left" w:pos="720"/>
              </w:tabs>
              <w:jc w:val="both"/>
              <w:rPr>
                <w:rFonts w:ascii="Calibri" w:hAnsi="Calibri" w:cs="Calibri"/>
                <w:sz w:val="24"/>
                <w:szCs w:val="24"/>
              </w:rPr>
            </w:pPr>
            <w:r w:rsidRPr="007A4423">
              <w:rPr>
                <w:rFonts w:ascii="Calibri" w:hAnsi="Calibri" w:cs="Calibri"/>
                <w:b/>
                <w:sz w:val="24"/>
                <w:szCs w:val="24"/>
              </w:rPr>
              <w:tab/>
              <w:t>O.16.1.</w:t>
            </w:r>
            <w:r w:rsidRPr="007A4423">
              <w:rPr>
                <w:rFonts w:ascii="Calibri" w:hAnsi="Calibri" w:cs="Calibri"/>
                <w:sz w:val="24"/>
                <w:szCs w:val="24"/>
              </w:rPr>
              <w:t xml:space="preserve"> Com a devolução da apólice, carta fiança ou autorização para o levantamento de importâncias depositadas em dinheiro a título de garantia, acompanhada de declaração da </w:t>
            </w:r>
            <w:r w:rsidRPr="007A4423">
              <w:rPr>
                <w:rFonts w:ascii="Calibri" w:hAnsi="Calibri" w:cs="Calibri"/>
                <w:b/>
                <w:sz w:val="24"/>
                <w:szCs w:val="24"/>
              </w:rPr>
              <w:t>EBC</w:t>
            </w:r>
            <w:r w:rsidRPr="007A4423">
              <w:rPr>
                <w:rFonts w:ascii="Calibri" w:hAnsi="Calibri" w:cs="Calibri"/>
                <w:sz w:val="24"/>
                <w:szCs w:val="24"/>
              </w:rPr>
              <w:t xml:space="preserve"> mediante termo circunstanciado, de que o Licitante Vencedor cumpriu todas as cláusulas do Contrato;</w:t>
            </w:r>
          </w:p>
          <w:p w14:paraId="44F69B9A" w14:textId="77777777" w:rsidR="002610D3" w:rsidRPr="007A4423" w:rsidRDefault="002610D3">
            <w:pPr>
              <w:tabs>
                <w:tab w:val="left" w:pos="720"/>
              </w:tabs>
              <w:jc w:val="both"/>
              <w:rPr>
                <w:rFonts w:ascii="Calibri" w:hAnsi="Calibri" w:cs="Calibri"/>
                <w:b/>
                <w:sz w:val="24"/>
                <w:szCs w:val="24"/>
              </w:rPr>
            </w:pPr>
          </w:p>
          <w:p w14:paraId="54CB3211" w14:textId="77777777" w:rsidR="002610D3" w:rsidRPr="007A4423" w:rsidRDefault="002610D3">
            <w:pPr>
              <w:tabs>
                <w:tab w:val="left" w:pos="720"/>
              </w:tabs>
              <w:jc w:val="both"/>
              <w:rPr>
                <w:rFonts w:ascii="Calibri" w:eastAsia="Lucida Sans Unicode" w:hAnsi="Calibri" w:cs="Calibri"/>
                <w:kern w:val="1"/>
                <w:sz w:val="24"/>
                <w:szCs w:val="24"/>
                <w:shd w:val="clear" w:color="auto" w:fill="FFFFFF"/>
                <w:lang w:bidi="hi-IN"/>
              </w:rPr>
            </w:pPr>
            <w:r w:rsidRPr="007A4423">
              <w:rPr>
                <w:rFonts w:ascii="Calibri" w:hAnsi="Calibri" w:cs="Calibri"/>
                <w:b/>
                <w:sz w:val="24"/>
                <w:szCs w:val="24"/>
              </w:rPr>
              <w:tab/>
              <w:t>O.16.2.</w:t>
            </w:r>
            <w:r w:rsidRPr="007A4423">
              <w:rPr>
                <w:rFonts w:ascii="Calibri" w:hAnsi="Calibri" w:cs="Calibri"/>
                <w:sz w:val="24"/>
                <w:szCs w:val="24"/>
              </w:rPr>
              <w:t xml:space="preserve"> Após o término da vigência do Contrato, nos termos do </w:t>
            </w:r>
            <w:r w:rsidRPr="007A4423">
              <w:rPr>
                <w:rFonts w:ascii="Calibri" w:hAnsi="Calibri" w:cs="Calibri"/>
                <w:b/>
                <w:bCs/>
                <w:sz w:val="24"/>
                <w:szCs w:val="24"/>
              </w:rPr>
              <w:t>item</w:t>
            </w:r>
            <w:r w:rsidRPr="007A4423">
              <w:rPr>
                <w:rFonts w:ascii="Calibri" w:hAnsi="Calibri" w:cs="Calibri"/>
                <w:sz w:val="24"/>
                <w:szCs w:val="24"/>
              </w:rPr>
              <w:t xml:space="preserve"> </w:t>
            </w:r>
            <w:r w:rsidRPr="007A4423">
              <w:rPr>
                <w:rFonts w:ascii="Calibri" w:hAnsi="Calibri" w:cs="Calibri"/>
                <w:b/>
                <w:sz w:val="24"/>
                <w:szCs w:val="24"/>
              </w:rPr>
              <w:t>O.10</w:t>
            </w:r>
            <w:r w:rsidRPr="007A4423">
              <w:rPr>
                <w:rFonts w:ascii="Calibri" w:hAnsi="Calibri" w:cs="Calibri"/>
                <w:sz w:val="24"/>
                <w:szCs w:val="24"/>
              </w:rPr>
              <w:t xml:space="preserve"> deste Termo de Referência</w:t>
            </w:r>
            <w:r w:rsidRPr="007A4423">
              <w:rPr>
                <w:rFonts w:ascii="Calibri" w:eastAsia="Lucida Sans Unicode" w:hAnsi="Calibri" w:cs="Calibri"/>
                <w:kern w:val="1"/>
                <w:sz w:val="24"/>
                <w:szCs w:val="24"/>
                <w:shd w:val="clear" w:color="auto" w:fill="FFFFFF"/>
                <w:lang w:bidi="hi-IN"/>
              </w:rPr>
              <w:t>, que, consoante item h.2. do Anexo VII-F da IN nº 05/2017, poderá, independentemente da sua natureza, ser estendido em caso de ocorrência de sinistro.</w:t>
            </w:r>
          </w:p>
          <w:p w14:paraId="5F07D11E" w14:textId="77777777" w:rsidR="002610D3" w:rsidRPr="007A4423" w:rsidRDefault="002610D3">
            <w:pPr>
              <w:tabs>
                <w:tab w:val="left" w:pos="720"/>
              </w:tabs>
              <w:jc w:val="both"/>
              <w:rPr>
                <w:rFonts w:ascii="Calibri" w:hAnsi="Calibri" w:cs="Calibri"/>
                <w:b/>
                <w:sz w:val="24"/>
                <w:szCs w:val="24"/>
              </w:rPr>
            </w:pPr>
          </w:p>
          <w:p w14:paraId="4123DDC5" w14:textId="77777777" w:rsidR="002610D3" w:rsidRPr="007A4423" w:rsidRDefault="002610D3">
            <w:pPr>
              <w:tabs>
                <w:tab w:val="left" w:pos="720"/>
              </w:tabs>
              <w:jc w:val="both"/>
              <w:rPr>
                <w:rFonts w:ascii="Calibri" w:hAnsi="Calibri" w:cs="Calibri"/>
                <w:sz w:val="24"/>
                <w:szCs w:val="24"/>
              </w:rPr>
            </w:pPr>
            <w:r w:rsidRPr="007A4423">
              <w:rPr>
                <w:rFonts w:ascii="Calibri" w:hAnsi="Calibri" w:cs="Calibri"/>
                <w:b/>
                <w:sz w:val="24"/>
                <w:szCs w:val="24"/>
              </w:rPr>
              <w:t>O.17.</w:t>
            </w:r>
            <w:r w:rsidRPr="007A4423">
              <w:rPr>
                <w:rFonts w:ascii="Calibri" w:hAnsi="Calibri" w:cs="Calibri"/>
                <w:sz w:val="24"/>
                <w:szCs w:val="24"/>
              </w:rPr>
              <w:t xml:space="preserve"> Isenção de responsabilidade da garantia:</w:t>
            </w:r>
          </w:p>
          <w:p w14:paraId="41508A3C" w14:textId="77777777" w:rsidR="002610D3" w:rsidRPr="007A4423" w:rsidRDefault="002610D3">
            <w:pPr>
              <w:tabs>
                <w:tab w:val="left" w:pos="720"/>
              </w:tabs>
              <w:jc w:val="both"/>
              <w:rPr>
                <w:rFonts w:ascii="Calibri" w:hAnsi="Calibri" w:cs="Calibri"/>
                <w:b/>
                <w:sz w:val="24"/>
                <w:szCs w:val="24"/>
              </w:rPr>
            </w:pPr>
          </w:p>
          <w:p w14:paraId="2E0213C7" w14:textId="77777777" w:rsidR="002610D3" w:rsidRPr="007A4423" w:rsidRDefault="002610D3">
            <w:pPr>
              <w:tabs>
                <w:tab w:val="left" w:pos="720"/>
              </w:tabs>
              <w:jc w:val="both"/>
              <w:rPr>
                <w:rFonts w:ascii="Calibri" w:hAnsi="Calibri" w:cs="Calibri"/>
                <w:b/>
                <w:sz w:val="24"/>
                <w:szCs w:val="24"/>
              </w:rPr>
            </w:pPr>
            <w:r w:rsidRPr="007A4423">
              <w:rPr>
                <w:rFonts w:ascii="Calibri" w:hAnsi="Calibri" w:cs="Calibri"/>
                <w:b/>
                <w:sz w:val="24"/>
                <w:szCs w:val="24"/>
              </w:rPr>
              <w:tab/>
              <w:t>O.17.1.</w:t>
            </w:r>
            <w:r w:rsidRPr="007A4423">
              <w:rPr>
                <w:rFonts w:ascii="Calibri" w:hAnsi="Calibri" w:cs="Calibri"/>
                <w:sz w:val="24"/>
                <w:szCs w:val="24"/>
              </w:rPr>
              <w:t xml:space="preserve"> A </w:t>
            </w:r>
            <w:r w:rsidRPr="007A4423">
              <w:rPr>
                <w:rFonts w:ascii="Calibri" w:hAnsi="Calibri" w:cs="Calibri"/>
                <w:b/>
                <w:sz w:val="24"/>
                <w:szCs w:val="24"/>
              </w:rPr>
              <w:t>EBC</w:t>
            </w:r>
            <w:r w:rsidRPr="007A4423">
              <w:rPr>
                <w:rFonts w:ascii="Calibri" w:hAnsi="Calibri" w:cs="Calibri"/>
                <w:sz w:val="24"/>
                <w:szCs w:val="24"/>
              </w:rPr>
              <w:t xml:space="preserve"> não executará a garantia na ocorrência de uma ou mais das seguintes hipóteses:</w:t>
            </w:r>
          </w:p>
          <w:p w14:paraId="46786D5B" w14:textId="77777777" w:rsidR="002610D3" w:rsidRPr="007A4423" w:rsidRDefault="002610D3">
            <w:pPr>
              <w:tabs>
                <w:tab w:val="left" w:pos="720"/>
              </w:tabs>
              <w:jc w:val="both"/>
              <w:rPr>
                <w:rFonts w:ascii="Calibri" w:hAnsi="Calibri" w:cs="Calibri"/>
                <w:b/>
                <w:sz w:val="24"/>
                <w:szCs w:val="24"/>
              </w:rPr>
            </w:pPr>
            <w:r w:rsidRPr="007A4423">
              <w:rPr>
                <w:rFonts w:ascii="Calibri" w:hAnsi="Calibri" w:cs="Calibri"/>
                <w:b/>
                <w:sz w:val="24"/>
                <w:szCs w:val="24"/>
              </w:rPr>
              <w:tab/>
            </w:r>
            <w:r w:rsidRPr="007A4423">
              <w:rPr>
                <w:rFonts w:ascii="Calibri" w:hAnsi="Calibri" w:cs="Calibri"/>
                <w:b/>
                <w:sz w:val="24"/>
                <w:szCs w:val="24"/>
              </w:rPr>
              <w:tab/>
              <w:t>O.17.1.1.</w:t>
            </w:r>
            <w:r w:rsidRPr="007A4423">
              <w:rPr>
                <w:rFonts w:ascii="Calibri" w:hAnsi="Calibri" w:cs="Calibri"/>
                <w:sz w:val="24"/>
                <w:szCs w:val="24"/>
              </w:rPr>
              <w:t xml:space="preserve"> Caso fortuito ou força maior;</w:t>
            </w:r>
          </w:p>
          <w:p w14:paraId="43D6B1D6" w14:textId="77777777" w:rsidR="002610D3" w:rsidRPr="007A4423" w:rsidRDefault="002610D3">
            <w:pPr>
              <w:tabs>
                <w:tab w:val="left" w:pos="720"/>
              </w:tabs>
              <w:jc w:val="both"/>
              <w:rPr>
                <w:rFonts w:ascii="Calibri" w:hAnsi="Calibri" w:cs="Calibri"/>
                <w:b/>
                <w:sz w:val="24"/>
                <w:szCs w:val="24"/>
              </w:rPr>
            </w:pPr>
            <w:r w:rsidRPr="007A4423">
              <w:rPr>
                <w:rFonts w:ascii="Calibri" w:hAnsi="Calibri" w:cs="Calibri"/>
                <w:b/>
                <w:sz w:val="24"/>
                <w:szCs w:val="24"/>
              </w:rPr>
              <w:tab/>
            </w:r>
            <w:r w:rsidRPr="007A4423">
              <w:rPr>
                <w:rFonts w:ascii="Calibri" w:hAnsi="Calibri" w:cs="Calibri"/>
                <w:b/>
                <w:sz w:val="24"/>
                <w:szCs w:val="24"/>
              </w:rPr>
              <w:tab/>
            </w:r>
          </w:p>
          <w:p w14:paraId="776AE00B" w14:textId="77777777" w:rsidR="002610D3" w:rsidRPr="007A4423" w:rsidRDefault="002610D3">
            <w:pPr>
              <w:tabs>
                <w:tab w:val="left" w:pos="720"/>
              </w:tabs>
              <w:jc w:val="both"/>
              <w:rPr>
                <w:rFonts w:ascii="Calibri" w:hAnsi="Calibri" w:cs="Calibri"/>
                <w:sz w:val="24"/>
                <w:szCs w:val="24"/>
              </w:rPr>
            </w:pPr>
            <w:r w:rsidRPr="007A4423">
              <w:rPr>
                <w:rFonts w:ascii="Calibri" w:hAnsi="Calibri" w:cs="Calibri"/>
                <w:b/>
                <w:sz w:val="24"/>
                <w:szCs w:val="24"/>
              </w:rPr>
              <w:tab/>
            </w:r>
            <w:r w:rsidRPr="007A4423">
              <w:rPr>
                <w:rFonts w:ascii="Calibri" w:hAnsi="Calibri" w:cs="Calibri"/>
                <w:b/>
                <w:sz w:val="24"/>
                <w:szCs w:val="24"/>
              </w:rPr>
              <w:tab/>
              <w:t>O.17.1.2.</w:t>
            </w:r>
            <w:r w:rsidRPr="007A4423">
              <w:rPr>
                <w:rFonts w:ascii="Calibri" w:hAnsi="Calibri" w:cs="Calibri"/>
                <w:sz w:val="24"/>
                <w:szCs w:val="24"/>
              </w:rPr>
              <w:t xml:space="preserve"> Alteração, sem prévio conhecimento da seguradora ou do fiador, das obrigações contratuais;</w:t>
            </w:r>
          </w:p>
          <w:p w14:paraId="17DBC151" w14:textId="77777777" w:rsidR="002610D3" w:rsidRPr="007A4423" w:rsidRDefault="002610D3">
            <w:pPr>
              <w:tabs>
                <w:tab w:val="left" w:pos="720"/>
              </w:tabs>
              <w:jc w:val="both"/>
              <w:rPr>
                <w:rFonts w:ascii="Calibri" w:hAnsi="Calibri" w:cs="Calibri"/>
                <w:b/>
                <w:sz w:val="24"/>
                <w:szCs w:val="24"/>
              </w:rPr>
            </w:pPr>
          </w:p>
          <w:p w14:paraId="681164DA" w14:textId="77777777" w:rsidR="002610D3" w:rsidRPr="007A4423" w:rsidRDefault="002610D3">
            <w:pPr>
              <w:tabs>
                <w:tab w:val="left" w:pos="720"/>
              </w:tabs>
              <w:jc w:val="both"/>
              <w:rPr>
                <w:rFonts w:ascii="Calibri" w:hAnsi="Calibri" w:cs="Calibri"/>
                <w:sz w:val="24"/>
                <w:szCs w:val="24"/>
              </w:rPr>
            </w:pPr>
            <w:r w:rsidRPr="007A4423">
              <w:rPr>
                <w:rFonts w:ascii="Calibri" w:hAnsi="Calibri" w:cs="Calibri"/>
                <w:b/>
                <w:sz w:val="24"/>
                <w:szCs w:val="24"/>
              </w:rPr>
              <w:tab/>
            </w:r>
            <w:r w:rsidRPr="007A4423">
              <w:rPr>
                <w:rFonts w:ascii="Calibri" w:hAnsi="Calibri" w:cs="Calibri"/>
                <w:b/>
                <w:sz w:val="24"/>
                <w:szCs w:val="24"/>
              </w:rPr>
              <w:tab/>
              <w:t>O.17.1.3.</w:t>
            </w:r>
            <w:r w:rsidRPr="007A4423">
              <w:rPr>
                <w:rFonts w:ascii="Calibri" w:hAnsi="Calibri" w:cs="Calibri"/>
                <w:sz w:val="24"/>
                <w:szCs w:val="24"/>
              </w:rPr>
              <w:t xml:space="preserve"> Descumprimento das obrigações pelo Licitante Vencedor, decorrentes de atos ou fatos praticados pela </w:t>
            </w:r>
            <w:r w:rsidRPr="007A4423">
              <w:rPr>
                <w:rFonts w:ascii="Calibri" w:hAnsi="Calibri" w:cs="Calibri"/>
                <w:b/>
                <w:sz w:val="24"/>
                <w:szCs w:val="24"/>
              </w:rPr>
              <w:t>EBC</w:t>
            </w:r>
            <w:r w:rsidRPr="007A4423">
              <w:rPr>
                <w:rFonts w:ascii="Calibri" w:hAnsi="Calibri" w:cs="Calibri"/>
                <w:sz w:val="24"/>
                <w:szCs w:val="24"/>
              </w:rPr>
              <w:t>;</w:t>
            </w:r>
          </w:p>
          <w:p w14:paraId="29D6B04F" w14:textId="77777777" w:rsidR="002610D3" w:rsidRPr="007A4423" w:rsidRDefault="002610D3">
            <w:pPr>
              <w:tabs>
                <w:tab w:val="left" w:pos="720"/>
              </w:tabs>
              <w:jc w:val="both"/>
              <w:rPr>
                <w:rFonts w:ascii="Calibri" w:hAnsi="Calibri" w:cs="Calibri"/>
                <w:b/>
                <w:sz w:val="24"/>
                <w:szCs w:val="24"/>
              </w:rPr>
            </w:pPr>
            <w:r w:rsidRPr="007A4423">
              <w:rPr>
                <w:rFonts w:ascii="Calibri" w:hAnsi="Calibri" w:cs="Calibri"/>
                <w:sz w:val="24"/>
                <w:szCs w:val="24"/>
              </w:rPr>
              <w:t xml:space="preserve"> </w:t>
            </w:r>
          </w:p>
          <w:p w14:paraId="6EED9253" w14:textId="77777777" w:rsidR="002610D3" w:rsidRPr="007A4423" w:rsidRDefault="002610D3">
            <w:pPr>
              <w:tabs>
                <w:tab w:val="left" w:pos="720"/>
              </w:tabs>
              <w:jc w:val="both"/>
              <w:rPr>
                <w:rFonts w:ascii="Calibri" w:hAnsi="Calibri" w:cs="Calibri"/>
                <w:sz w:val="24"/>
                <w:szCs w:val="24"/>
              </w:rPr>
            </w:pPr>
            <w:r w:rsidRPr="007A4423">
              <w:rPr>
                <w:rFonts w:ascii="Calibri" w:hAnsi="Calibri" w:cs="Calibri"/>
                <w:b/>
                <w:sz w:val="24"/>
                <w:szCs w:val="24"/>
              </w:rPr>
              <w:tab/>
            </w:r>
            <w:r w:rsidRPr="007A4423">
              <w:rPr>
                <w:rFonts w:ascii="Calibri" w:hAnsi="Calibri" w:cs="Calibri"/>
                <w:b/>
                <w:sz w:val="24"/>
                <w:szCs w:val="24"/>
              </w:rPr>
              <w:tab/>
              <w:t>O.17.1.4.</w:t>
            </w:r>
            <w:r w:rsidRPr="007A4423">
              <w:rPr>
                <w:rFonts w:ascii="Calibri" w:hAnsi="Calibri" w:cs="Calibri"/>
                <w:sz w:val="24"/>
                <w:szCs w:val="24"/>
              </w:rPr>
              <w:t xml:space="preserve"> Atos ilícitos dolosos praticados por empregados da </w:t>
            </w:r>
            <w:r w:rsidRPr="007A4423">
              <w:rPr>
                <w:rFonts w:ascii="Calibri" w:hAnsi="Calibri" w:cs="Calibri"/>
                <w:b/>
                <w:sz w:val="24"/>
                <w:szCs w:val="24"/>
              </w:rPr>
              <w:t>EBC</w:t>
            </w:r>
            <w:r w:rsidRPr="007A4423">
              <w:rPr>
                <w:rFonts w:ascii="Calibri" w:hAnsi="Calibri" w:cs="Calibri"/>
                <w:sz w:val="24"/>
                <w:szCs w:val="24"/>
              </w:rPr>
              <w:t>.</w:t>
            </w:r>
          </w:p>
          <w:p w14:paraId="6F8BD81B" w14:textId="77777777" w:rsidR="002610D3" w:rsidRPr="007A4423" w:rsidRDefault="002610D3">
            <w:pPr>
              <w:tabs>
                <w:tab w:val="left" w:pos="720"/>
              </w:tabs>
              <w:jc w:val="both"/>
              <w:rPr>
                <w:rFonts w:ascii="Calibri" w:hAnsi="Calibri" w:cs="Calibri"/>
                <w:b/>
                <w:sz w:val="24"/>
                <w:szCs w:val="24"/>
              </w:rPr>
            </w:pPr>
          </w:p>
          <w:p w14:paraId="18B59F93" w14:textId="77777777" w:rsidR="002610D3" w:rsidRPr="007A4423" w:rsidRDefault="002610D3" w:rsidP="0078109B">
            <w:pPr>
              <w:ind w:firstLine="642"/>
              <w:jc w:val="both"/>
              <w:rPr>
                <w:rFonts w:ascii="Calibri" w:hAnsi="Calibri" w:cs="Calibri"/>
                <w:b/>
                <w:sz w:val="24"/>
                <w:szCs w:val="24"/>
              </w:rPr>
            </w:pPr>
            <w:r w:rsidRPr="007A4423">
              <w:rPr>
                <w:rFonts w:ascii="Calibri" w:hAnsi="Calibri" w:cs="Calibri"/>
                <w:b/>
                <w:sz w:val="24"/>
                <w:szCs w:val="24"/>
              </w:rPr>
              <w:t>O.17.2.</w:t>
            </w:r>
            <w:r w:rsidRPr="007A4423">
              <w:rPr>
                <w:rFonts w:ascii="Calibri" w:hAnsi="Calibri" w:cs="Calibri"/>
                <w:sz w:val="24"/>
                <w:szCs w:val="24"/>
              </w:rPr>
              <w:t xml:space="preserve"> Caberá à </w:t>
            </w:r>
            <w:r w:rsidRPr="007A4423">
              <w:rPr>
                <w:rFonts w:ascii="Calibri" w:hAnsi="Calibri" w:cs="Calibri"/>
                <w:b/>
                <w:sz w:val="24"/>
                <w:szCs w:val="24"/>
              </w:rPr>
              <w:t>EBC</w:t>
            </w:r>
            <w:r w:rsidRPr="007A4423">
              <w:rPr>
                <w:rFonts w:ascii="Calibri" w:hAnsi="Calibri" w:cs="Calibri"/>
                <w:sz w:val="24"/>
                <w:szCs w:val="24"/>
              </w:rPr>
              <w:t xml:space="preserve"> apurar a isenção da responsabilidade prevista nos subitens </w:t>
            </w:r>
            <w:r w:rsidRPr="007A4423">
              <w:rPr>
                <w:rFonts w:ascii="Calibri" w:hAnsi="Calibri" w:cs="Calibri"/>
                <w:b/>
                <w:sz w:val="24"/>
                <w:szCs w:val="24"/>
              </w:rPr>
              <w:t>O.17.1.3</w:t>
            </w:r>
            <w:r w:rsidRPr="007A4423">
              <w:rPr>
                <w:rFonts w:ascii="Calibri" w:hAnsi="Calibri" w:cs="Calibri"/>
                <w:sz w:val="24"/>
                <w:szCs w:val="24"/>
              </w:rPr>
              <w:t xml:space="preserve"> e </w:t>
            </w:r>
            <w:r w:rsidRPr="007A4423">
              <w:rPr>
                <w:rFonts w:ascii="Calibri" w:hAnsi="Calibri" w:cs="Calibri"/>
                <w:b/>
                <w:sz w:val="24"/>
                <w:szCs w:val="24"/>
              </w:rPr>
              <w:t>O.17.1.4</w:t>
            </w:r>
            <w:r w:rsidRPr="007A4423">
              <w:rPr>
                <w:rFonts w:ascii="Calibri" w:hAnsi="Calibri" w:cs="Calibri"/>
                <w:sz w:val="24"/>
                <w:szCs w:val="24"/>
              </w:rPr>
              <w:t xml:space="preserve">, não sendo a entidade garantidora parte no processo instaurado pela </w:t>
            </w:r>
            <w:r w:rsidRPr="007A4423">
              <w:rPr>
                <w:rFonts w:ascii="Calibri" w:hAnsi="Calibri" w:cs="Calibri"/>
                <w:b/>
                <w:sz w:val="24"/>
                <w:szCs w:val="24"/>
              </w:rPr>
              <w:t>EBC</w:t>
            </w:r>
            <w:r w:rsidRPr="007A4423">
              <w:rPr>
                <w:rFonts w:ascii="Calibri" w:hAnsi="Calibri" w:cs="Calibri"/>
                <w:sz w:val="24"/>
                <w:szCs w:val="24"/>
              </w:rPr>
              <w:t>.</w:t>
            </w:r>
          </w:p>
          <w:p w14:paraId="2613E9C1" w14:textId="77777777" w:rsidR="002610D3" w:rsidRPr="007A4423" w:rsidRDefault="002610D3">
            <w:pPr>
              <w:tabs>
                <w:tab w:val="left" w:pos="720"/>
              </w:tabs>
              <w:jc w:val="both"/>
              <w:rPr>
                <w:rFonts w:ascii="Calibri" w:hAnsi="Calibri" w:cs="Calibri"/>
                <w:b/>
                <w:sz w:val="24"/>
                <w:szCs w:val="24"/>
              </w:rPr>
            </w:pPr>
          </w:p>
          <w:p w14:paraId="4B1E5FA2" w14:textId="77777777" w:rsidR="002610D3" w:rsidRPr="007A4423" w:rsidRDefault="002610D3" w:rsidP="0078109B">
            <w:pPr>
              <w:tabs>
                <w:tab w:val="left" w:pos="720"/>
              </w:tabs>
              <w:ind w:firstLine="784"/>
              <w:jc w:val="both"/>
              <w:rPr>
                <w:rFonts w:ascii="Calibri" w:hAnsi="Calibri" w:cs="Calibri"/>
                <w:sz w:val="24"/>
                <w:szCs w:val="24"/>
              </w:rPr>
            </w:pPr>
            <w:r w:rsidRPr="007A4423">
              <w:rPr>
                <w:rFonts w:ascii="Calibri" w:hAnsi="Calibri" w:cs="Calibri"/>
                <w:b/>
                <w:sz w:val="24"/>
                <w:szCs w:val="24"/>
              </w:rPr>
              <w:t xml:space="preserve">O.18. </w:t>
            </w:r>
            <w:r w:rsidRPr="007A4423">
              <w:rPr>
                <w:rFonts w:ascii="Calibri" w:hAnsi="Calibri" w:cs="Calibri"/>
                <w:sz w:val="24"/>
                <w:szCs w:val="24"/>
              </w:rPr>
              <w:t xml:space="preserve">Para efeitos da execução da garantia, os inadimplementos contratuais deverão ser comunicados pela </w:t>
            </w:r>
            <w:r w:rsidRPr="007A4423">
              <w:rPr>
                <w:rFonts w:ascii="Calibri" w:hAnsi="Calibri" w:cs="Calibri"/>
                <w:b/>
                <w:sz w:val="24"/>
                <w:szCs w:val="24"/>
              </w:rPr>
              <w:t>EBC</w:t>
            </w:r>
            <w:r w:rsidRPr="007A4423">
              <w:rPr>
                <w:rFonts w:ascii="Calibri" w:hAnsi="Calibri" w:cs="Calibri"/>
                <w:sz w:val="24"/>
                <w:szCs w:val="24"/>
              </w:rPr>
              <w:t xml:space="preserve"> ao Licitante Vencedor e/ou à Instituição Garantidora, no prazo de até </w:t>
            </w:r>
            <w:r w:rsidRPr="007A4423">
              <w:rPr>
                <w:rFonts w:ascii="Calibri" w:hAnsi="Calibri" w:cs="Calibri"/>
                <w:b/>
                <w:sz w:val="24"/>
                <w:szCs w:val="24"/>
              </w:rPr>
              <w:t>90 (noventa) dias</w:t>
            </w:r>
            <w:r w:rsidRPr="007A4423">
              <w:rPr>
                <w:rFonts w:ascii="Calibri" w:hAnsi="Calibri" w:cs="Calibri"/>
                <w:sz w:val="24"/>
                <w:szCs w:val="24"/>
              </w:rPr>
              <w:t xml:space="preserve"> após o término de vigência do Contrato.</w:t>
            </w:r>
          </w:p>
          <w:p w14:paraId="1037B8A3" w14:textId="77777777" w:rsidR="002610D3" w:rsidRPr="007A4423" w:rsidRDefault="002610D3" w:rsidP="0078109B">
            <w:pPr>
              <w:tabs>
                <w:tab w:val="left" w:pos="720"/>
              </w:tabs>
              <w:ind w:firstLine="784"/>
              <w:jc w:val="both"/>
              <w:rPr>
                <w:rFonts w:ascii="Calibri" w:hAnsi="Calibri" w:cs="Calibri"/>
                <w:b/>
                <w:sz w:val="24"/>
                <w:szCs w:val="24"/>
              </w:rPr>
            </w:pPr>
          </w:p>
          <w:p w14:paraId="68061808" w14:textId="77777777" w:rsidR="002610D3" w:rsidRDefault="002610D3" w:rsidP="0078109B">
            <w:pPr>
              <w:tabs>
                <w:tab w:val="left" w:pos="720"/>
              </w:tabs>
              <w:ind w:firstLine="784"/>
              <w:jc w:val="both"/>
              <w:rPr>
                <w:rFonts w:ascii="Calibri" w:hAnsi="Calibri" w:cs="Calibri"/>
                <w:bCs/>
                <w:sz w:val="24"/>
                <w:szCs w:val="24"/>
              </w:rPr>
            </w:pPr>
            <w:r w:rsidRPr="007A4423">
              <w:rPr>
                <w:rFonts w:ascii="Calibri" w:hAnsi="Calibri" w:cs="Calibri"/>
                <w:b/>
                <w:sz w:val="24"/>
                <w:szCs w:val="24"/>
              </w:rPr>
              <w:t xml:space="preserve">O.19. </w:t>
            </w:r>
            <w:r w:rsidRPr="007A4423">
              <w:rPr>
                <w:rFonts w:ascii="Calibri" w:hAnsi="Calibri" w:cs="Calibri"/>
                <w:bCs/>
                <w:sz w:val="24"/>
                <w:szCs w:val="24"/>
              </w:rPr>
              <w:t>O Licitante Vencedor deverá, durante toda a vigência do instrumento contratual, manter atualizada a vigência da garantia contratual.</w:t>
            </w:r>
          </w:p>
          <w:p w14:paraId="0A5BB85A" w14:textId="77777777" w:rsidR="001A72E7" w:rsidRPr="007A4423" w:rsidRDefault="001A72E7" w:rsidP="0078109B">
            <w:pPr>
              <w:tabs>
                <w:tab w:val="left" w:pos="720"/>
              </w:tabs>
              <w:ind w:firstLine="784"/>
              <w:jc w:val="both"/>
              <w:rPr>
                <w:rFonts w:ascii="Calibri" w:hAnsi="Calibri" w:cs="Calibri"/>
                <w:sz w:val="24"/>
                <w:szCs w:val="24"/>
              </w:rPr>
            </w:pPr>
          </w:p>
        </w:tc>
      </w:tr>
    </w:tbl>
    <w:p w14:paraId="687C6DE0" w14:textId="77777777" w:rsidR="002610D3" w:rsidRPr="007A4423" w:rsidRDefault="002610D3">
      <w:pPr>
        <w:rPr>
          <w:rFonts w:ascii="Calibri" w:hAnsi="Calibri" w:cs="Calibri"/>
          <w:sz w:val="24"/>
          <w:szCs w:val="24"/>
        </w:rPr>
      </w:pPr>
    </w:p>
    <w:tbl>
      <w:tblPr>
        <w:tblW w:w="9649" w:type="dxa"/>
        <w:tblInd w:w="70" w:type="dxa"/>
        <w:tblCellMar>
          <w:left w:w="70" w:type="dxa"/>
          <w:right w:w="70" w:type="dxa"/>
        </w:tblCellMar>
        <w:tblLook w:val="0000" w:firstRow="0" w:lastRow="0" w:firstColumn="0" w:lastColumn="0" w:noHBand="0" w:noVBand="0"/>
      </w:tblPr>
      <w:tblGrid>
        <w:gridCol w:w="567"/>
        <w:gridCol w:w="9082"/>
      </w:tblGrid>
      <w:tr w:rsidR="002610D3" w:rsidRPr="007A4423" w14:paraId="03B3D0EE" w14:textId="77777777">
        <w:tc>
          <w:tcPr>
            <w:tcW w:w="567" w:type="dxa"/>
            <w:tcBorders>
              <w:top w:val="single" w:sz="4" w:space="0" w:color="000000"/>
              <w:left w:val="single" w:sz="4" w:space="0" w:color="000000"/>
              <w:bottom w:val="single" w:sz="4" w:space="0" w:color="000000"/>
            </w:tcBorders>
            <w:vAlign w:val="center"/>
          </w:tcPr>
          <w:p w14:paraId="79E7D876" w14:textId="77777777" w:rsidR="002610D3" w:rsidRPr="007A4423" w:rsidRDefault="002610D3">
            <w:pPr>
              <w:pStyle w:val="Ttulodatabela0"/>
              <w:suppressLineNumbers w:val="0"/>
              <w:rPr>
                <w:rFonts w:ascii="Calibri" w:hAnsi="Calibri" w:cs="Calibri"/>
                <w:szCs w:val="24"/>
              </w:rPr>
            </w:pPr>
            <w:r w:rsidRPr="007A4423">
              <w:rPr>
                <w:rFonts w:ascii="Calibri" w:hAnsi="Calibri" w:cs="Calibri"/>
                <w:szCs w:val="24"/>
              </w:rPr>
              <w:t>P</w:t>
            </w:r>
          </w:p>
        </w:tc>
        <w:tc>
          <w:tcPr>
            <w:tcW w:w="9082" w:type="dxa"/>
            <w:tcBorders>
              <w:top w:val="single" w:sz="4" w:space="0" w:color="000000"/>
              <w:left w:val="single" w:sz="4" w:space="0" w:color="000000"/>
              <w:bottom w:val="single" w:sz="4" w:space="0" w:color="000000"/>
              <w:right w:val="single" w:sz="4" w:space="0" w:color="000000"/>
            </w:tcBorders>
          </w:tcPr>
          <w:p w14:paraId="351D95E7" w14:textId="77777777" w:rsidR="001A72E7" w:rsidRDefault="001A72E7">
            <w:pPr>
              <w:rPr>
                <w:rFonts w:ascii="Calibri" w:eastAsia="Lucida Sans Unicode" w:hAnsi="Calibri" w:cs="Calibri"/>
                <w:b/>
                <w:kern w:val="1"/>
                <w:sz w:val="24"/>
                <w:szCs w:val="24"/>
                <w:lang w:bidi="hi-IN"/>
              </w:rPr>
            </w:pPr>
          </w:p>
          <w:p w14:paraId="3E406921" w14:textId="3CE4EB24" w:rsidR="002610D3" w:rsidRPr="007A4423" w:rsidRDefault="002610D3">
            <w:pPr>
              <w:rPr>
                <w:rFonts w:ascii="Calibri" w:eastAsia="Lucida Sans Unicode" w:hAnsi="Calibri" w:cs="Calibri"/>
                <w:b/>
                <w:kern w:val="1"/>
                <w:sz w:val="24"/>
                <w:szCs w:val="24"/>
                <w:lang w:bidi="hi-IN"/>
              </w:rPr>
            </w:pPr>
            <w:r w:rsidRPr="007A4423">
              <w:rPr>
                <w:rFonts w:ascii="Calibri" w:eastAsia="Lucida Sans Unicode" w:hAnsi="Calibri" w:cs="Calibri"/>
                <w:b/>
                <w:kern w:val="1"/>
                <w:sz w:val="24"/>
                <w:szCs w:val="24"/>
                <w:lang w:bidi="hi-IN"/>
              </w:rPr>
              <w:t>FORMA DE ADJUDICAÇÃO:</w:t>
            </w:r>
          </w:p>
          <w:p w14:paraId="5B2F9378" w14:textId="77777777" w:rsidR="002610D3" w:rsidRPr="007A4423" w:rsidRDefault="002610D3">
            <w:pPr>
              <w:jc w:val="both"/>
              <w:rPr>
                <w:rFonts w:ascii="Calibri" w:eastAsia="Lucida Sans Unicode" w:hAnsi="Calibri" w:cs="Calibri"/>
                <w:b/>
                <w:kern w:val="1"/>
                <w:sz w:val="24"/>
                <w:szCs w:val="24"/>
                <w:lang w:bidi="hi-IN"/>
              </w:rPr>
            </w:pPr>
          </w:p>
          <w:p w14:paraId="1B4A3104" w14:textId="77777777" w:rsidR="002610D3" w:rsidRDefault="002610D3">
            <w:pPr>
              <w:jc w:val="both"/>
              <w:rPr>
                <w:rFonts w:ascii="Calibri" w:eastAsia="Lucida Sans Unicode" w:hAnsi="Calibri" w:cs="Calibri"/>
                <w:bCs/>
                <w:kern w:val="1"/>
                <w:sz w:val="24"/>
                <w:szCs w:val="24"/>
                <w:lang w:bidi="hi-IN"/>
              </w:rPr>
            </w:pPr>
            <w:r w:rsidRPr="007A4423">
              <w:rPr>
                <w:rFonts w:ascii="Calibri" w:eastAsia="Lucida Sans Unicode" w:hAnsi="Calibri" w:cs="Calibri"/>
                <w:b/>
                <w:kern w:val="1"/>
                <w:sz w:val="24"/>
                <w:szCs w:val="24"/>
                <w:lang w:bidi="hi-IN"/>
              </w:rPr>
              <w:t xml:space="preserve">P.1. </w:t>
            </w:r>
            <w:r w:rsidRPr="007A4423">
              <w:rPr>
                <w:rFonts w:ascii="Calibri" w:eastAsia="Lucida Sans Unicode" w:hAnsi="Calibri" w:cs="Calibri"/>
                <w:kern w:val="1"/>
                <w:sz w:val="24"/>
                <w:szCs w:val="24"/>
                <w:lang w:bidi="hi-IN"/>
              </w:rPr>
              <w:t xml:space="preserve">Menor preço total global </w:t>
            </w:r>
            <w:r w:rsidRPr="007A4423">
              <w:rPr>
                <w:rFonts w:ascii="Calibri" w:eastAsia="Lucida Sans Unicode" w:hAnsi="Calibri" w:cs="Calibri"/>
                <w:bCs/>
                <w:kern w:val="1"/>
                <w:sz w:val="24"/>
                <w:szCs w:val="24"/>
                <w:lang w:bidi="hi-IN"/>
              </w:rPr>
              <w:t>anual.</w:t>
            </w:r>
          </w:p>
          <w:p w14:paraId="79C0FBDB" w14:textId="77777777" w:rsidR="001A72E7" w:rsidRPr="007A4423" w:rsidRDefault="001A72E7">
            <w:pPr>
              <w:jc w:val="both"/>
              <w:rPr>
                <w:rFonts w:ascii="Calibri" w:hAnsi="Calibri" w:cs="Calibri"/>
                <w:sz w:val="24"/>
                <w:szCs w:val="24"/>
              </w:rPr>
            </w:pPr>
          </w:p>
        </w:tc>
      </w:tr>
    </w:tbl>
    <w:p w14:paraId="58E6DD4E" w14:textId="77777777" w:rsidR="002610D3" w:rsidRPr="007A4423" w:rsidRDefault="002610D3">
      <w:pPr>
        <w:rPr>
          <w:rFonts w:ascii="Calibri" w:hAnsi="Calibri" w:cs="Calibri"/>
          <w:sz w:val="24"/>
          <w:szCs w:val="24"/>
        </w:rPr>
      </w:pPr>
    </w:p>
    <w:tbl>
      <w:tblPr>
        <w:tblW w:w="9649" w:type="dxa"/>
        <w:tblInd w:w="70" w:type="dxa"/>
        <w:tblCellMar>
          <w:left w:w="70" w:type="dxa"/>
          <w:right w:w="70" w:type="dxa"/>
        </w:tblCellMar>
        <w:tblLook w:val="0000" w:firstRow="0" w:lastRow="0" w:firstColumn="0" w:lastColumn="0" w:noHBand="0" w:noVBand="0"/>
      </w:tblPr>
      <w:tblGrid>
        <w:gridCol w:w="567"/>
        <w:gridCol w:w="9082"/>
      </w:tblGrid>
      <w:tr w:rsidR="002610D3" w:rsidRPr="007A4423" w14:paraId="0ECE8B95" w14:textId="77777777">
        <w:trPr>
          <w:trHeight w:val="282"/>
        </w:trPr>
        <w:tc>
          <w:tcPr>
            <w:tcW w:w="567" w:type="dxa"/>
            <w:tcBorders>
              <w:top w:val="single" w:sz="4" w:space="0" w:color="000000"/>
              <w:left w:val="single" w:sz="4" w:space="0" w:color="000000"/>
              <w:bottom w:val="single" w:sz="4" w:space="0" w:color="000000"/>
            </w:tcBorders>
            <w:vAlign w:val="center"/>
          </w:tcPr>
          <w:p w14:paraId="59C0F43A" w14:textId="77777777" w:rsidR="002610D3" w:rsidRPr="007A4423" w:rsidRDefault="002610D3">
            <w:pPr>
              <w:pStyle w:val="Ttulodatabela0"/>
              <w:suppressLineNumbers w:val="0"/>
              <w:rPr>
                <w:rFonts w:ascii="Calibri" w:hAnsi="Calibri" w:cs="Calibri"/>
                <w:szCs w:val="24"/>
              </w:rPr>
            </w:pPr>
            <w:r w:rsidRPr="007A4423">
              <w:rPr>
                <w:rFonts w:ascii="Calibri" w:hAnsi="Calibri" w:cs="Calibri"/>
                <w:szCs w:val="24"/>
              </w:rPr>
              <w:t>Q</w:t>
            </w:r>
          </w:p>
        </w:tc>
        <w:tc>
          <w:tcPr>
            <w:tcW w:w="9082" w:type="dxa"/>
            <w:tcBorders>
              <w:top w:val="single" w:sz="4" w:space="0" w:color="000000"/>
              <w:left w:val="single" w:sz="4" w:space="0" w:color="000000"/>
              <w:bottom w:val="single" w:sz="4" w:space="0" w:color="000000"/>
              <w:right w:val="single" w:sz="4" w:space="0" w:color="000000"/>
            </w:tcBorders>
          </w:tcPr>
          <w:p w14:paraId="3992C716" w14:textId="77777777" w:rsidR="001A72E7" w:rsidRDefault="001A72E7">
            <w:pPr>
              <w:ind w:right="72"/>
              <w:rPr>
                <w:rFonts w:ascii="Calibri" w:hAnsi="Calibri" w:cs="Calibri"/>
                <w:b/>
                <w:sz w:val="24"/>
                <w:szCs w:val="24"/>
              </w:rPr>
            </w:pPr>
          </w:p>
          <w:p w14:paraId="3C68F7D0" w14:textId="4B0C7FE1" w:rsidR="002610D3" w:rsidRPr="007A4423" w:rsidRDefault="002610D3">
            <w:pPr>
              <w:ind w:right="72"/>
              <w:rPr>
                <w:rFonts w:ascii="Calibri" w:hAnsi="Calibri" w:cs="Calibri"/>
                <w:b/>
                <w:sz w:val="24"/>
                <w:szCs w:val="24"/>
              </w:rPr>
            </w:pPr>
            <w:r w:rsidRPr="007A4423">
              <w:rPr>
                <w:rFonts w:ascii="Calibri" w:hAnsi="Calibri" w:cs="Calibri"/>
                <w:b/>
                <w:sz w:val="24"/>
                <w:szCs w:val="24"/>
              </w:rPr>
              <w:t>VISTORIA:</w:t>
            </w:r>
          </w:p>
          <w:p w14:paraId="7D3BEE8F" w14:textId="77777777" w:rsidR="00A3197C" w:rsidRPr="007A4423" w:rsidRDefault="00A3197C">
            <w:pPr>
              <w:ind w:right="72"/>
              <w:rPr>
                <w:rFonts w:ascii="Calibri" w:hAnsi="Calibri" w:cs="Calibri"/>
                <w:b/>
                <w:sz w:val="24"/>
                <w:szCs w:val="24"/>
              </w:rPr>
            </w:pPr>
          </w:p>
          <w:p w14:paraId="2CABDAC3" w14:textId="57F42DD3" w:rsidR="002610D3" w:rsidRDefault="00A3197C">
            <w:pPr>
              <w:ind w:right="72"/>
              <w:jc w:val="both"/>
              <w:rPr>
                <w:rFonts w:ascii="Calibri" w:hAnsi="Calibri" w:cs="Calibri"/>
                <w:sz w:val="24"/>
                <w:szCs w:val="24"/>
              </w:rPr>
            </w:pPr>
            <w:r w:rsidRPr="007A4423">
              <w:rPr>
                <w:rFonts w:ascii="Calibri" w:hAnsi="Calibri" w:cs="Calibri"/>
                <w:b/>
                <w:bCs/>
                <w:sz w:val="24"/>
                <w:szCs w:val="24"/>
              </w:rPr>
              <w:t>Q.1.</w:t>
            </w:r>
            <w:r w:rsidRPr="007A4423">
              <w:rPr>
                <w:rFonts w:ascii="Calibri" w:hAnsi="Calibri" w:cs="Calibri"/>
                <w:sz w:val="24"/>
                <w:szCs w:val="24"/>
              </w:rPr>
              <w:t xml:space="preserve"> Não se aplica</w:t>
            </w:r>
            <w:r w:rsidR="001A72E7">
              <w:rPr>
                <w:rFonts w:ascii="Calibri" w:hAnsi="Calibri" w:cs="Calibri"/>
                <w:sz w:val="24"/>
                <w:szCs w:val="24"/>
              </w:rPr>
              <w:t>.</w:t>
            </w:r>
          </w:p>
          <w:p w14:paraId="37205040" w14:textId="77777777" w:rsidR="001A72E7" w:rsidRPr="007A4423" w:rsidRDefault="001A72E7">
            <w:pPr>
              <w:ind w:right="72"/>
              <w:jc w:val="both"/>
              <w:rPr>
                <w:rFonts w:ascii="Calibri" w:hAnsi="Calibri" w:cs="Calibri"/>
                <w:sz w:val="24"/>
                <w:szCs w:val="24"/>
              </w:rPr>
            </w:pPr>
          </w:p>
        </w:tc>
      </w:tr>
    </w:tbl>
    <w:p w14:paraId="3B88899E" w14:textId="77777777" w:rsidR="002610D3" w:rsidRPr="007A4423" w:rsidRDefault="002610D3">
      <w:pPr>
        <w:rPr>
          <w:rFonts w:ascii="Calibri" w:hAnsi="Calibri" w:cs="Calibri"/>
          <w:sz w:val="24"/>
          <w:szCs w:val="24"/>
        </w:rPr>
      </w:pPr>
    </w:p>
    <w:tbl>
      <w:tblPr>
        <w:tblW w:w="9649" w:type="dxa"/>
        <w:tblInd w:w="70" w:type="dxa"/>
        <w:tblCellMar>
          <w:left w:w="70" w:type="dxa"/>
          <w:right w:w="70" w:type="dxa"/>
        </w:tblCellMar>
        <w:tblLook w:val="0000" w:firstRow="0" w:lastRow="0" w:firstColumn="0" w:lastColumn="0" w:noHBand="0" w:noVBand="0"/>
      </w:tblPr>
      <w:tblGrid>
        <w:gridCol w:w="567"/>
        <w:gridCol w:w="9082"/>
      </w:tblGrid>
      <w:tr w:rsidR="002610D3" w:rsidRPr="007A4423" w14:paraId="14021DA5" w14:textId="77777777">
        <w:trPr>
          <w:trHeight w:val="885"/>
        </w:trPr>
        <w:tc>
          <w:tcPr>
            <w:tcW w:w="567" w:type="dxa"/>
            <w:tcBorders>
              <w:top w:val="single" w:sz="4" w:space="0" w:color="000000"/>
              <w:left w:val="single" w:sz="4" w:space="0" w:color="000000"/>
              <w:bottom w:val="single" w:sz="4" w:space="0" w:color="000000"/>
            </w:tcBorders>
            <w:vAlign w:val="center"/>
          </w:tcPr>
          <w:p w14:paraId="0C5453E4" w14:textId="77777777" w:rsidR="002610D3" w:rsidRPr="007A4423" w:rsidRDefault="002610D3">
            <w:pPr>
              <w:pStyle w:val="Ttulodatabela0"/>
              <w:suppressLineNumbers w:val="0"/>
              <w:rPr>
                <w:rFonts w:ascii="Calibri" w:hAnsi="Calibri" w:cs="Calibri"/>
                <w:szCs w:val="24"/>
              </w:rPr>
            </w:pPr>
            <w:r w:rsidRPr="007A4423">
              <w:rPr>
                <w:rFonts w:ascii="Calibri" w:hAnsi="Calibri" w:cs="Calibri"/>
                <w:szCs w:val="24"/>
              </w:rPr>
              <w:t>R</w:t>
            </w:r>
          </w:p>
        </w:tc>
        <w:tc>
          <w:tcPr>
            <w:tcW w:w="9082" w:type="dxa"/>
            <w:tcBorders>
              <w:top w:val="single" w:sz="4" w:space="0" w:color="000000"/>
              <w:left w:val="single" w:sz="4" w:space="0" w:color="000000"/>
              <w:bottom w:val="single" w:sz="4" w:space="0" w:color="000000"/>
              <w:right w:val="single" w:sz="4" w:space="0" w:color="000000"/>
            </w:tcBorders>
          </w:tcPr>
          <w:p w14:paraId="5DB1C412" w14:textId="77777777" w:rsidR="001A72E7" w:rsidRDefault="001A72E7">
            <w:pPr>
              <w:jc w:val="both"/>
              <w:rPr>
                <w:rFonts w:ascii="Calibri" w:hAnsi="Calibri" w:cs="Calibri"/>
                <w:b/>
                <w:bCs/>
                <w:sz w:val="24"/>
                <w:szCs w:val="24"/>
              </w:rPr>
            </w:pPr>
          </w:p>
          <w:p w14:paraId="2D6ACF30" w14:textId="4EEC637E" w:rsidR="002610D3" w:rsidRPr="007A4423" w:rsidRDefault="002610D3">
            <w:pPr>
              <w:jc w:val="both"/>
              <w:rPr>
                <w:rFonts w:ascii="Calibri" w:hAnsi="Calibri" w:cs="Calibri"/>
                <w:sz w:val="24"/>
                <w:szCs w:val="24"/>
              </w:rPr>
            </w:pPr>
            <w:r w:rsidRPr="007A4423">
              <w:rPr>
                <w:rFonts w:ascii="Calibri" w:hAnsi="Calibri" w:cs="Calibri"/>
                <w:b/>
                <w:bCs/>
                <w:sz w:val="24"/>
                <w:szCs w:val="24"/>
              </w:rPr>
              <w:t>AMOSTRAS OU PROVA DE CONCEITO:</w:t>
            </w:r>
          </w:p>
          <w:p w14:paraId="69E2BB2B" w14:textId="77777777" w:rsidR="002610D3" w:rsidRPr="007A4423" w:rsidRDefault="002610D3">
            <w:pPr>
              <w:jc w:val="both"/>
              <w:rPr>
                <w:rFonts w:ascii="Calibri" w:hAnsi="Calibri" w:cs="Calibri"/>
                <w:sz w:val="24"/>
                <w:szCs w:val="24"/>
              </w:rPr>
            </w:pPr>
          </w:p>
          <w:p w14:paraId="7D40C6D6" w14:textId="77777777" w:rsidR="002610D3" w:rsidRDefault="002610D3">
            <w:pPr>
              <w:jc w:val="both"/>
              <w:rPr>
                <w:rFonts w:ascii="Calibri" w:hAnsi="Calibri" w:cs="Calibri"/>
                <w:sz w:val="24"/>
                <w:szCs w:val="24"/>
              </w:rPr>
            </w:pPr>
            <w:r w:rsidRPr="007A4423">
              <w:rPr>
                <w:rFonts w:ascii="Calibri" w:hAnsi="Calibri" w:cs="Calibri"/>
                <w:b/>
                <w:bCs/>
                <w:sz w:val="24"/>
                <w:szCs w:val="24"/>
              </w:rPr>
              <w:t>R.1</w:t>
            </w:r>
            <w:r w:rsidRPr="007A4423">
              <w:rPr>
                <w:rFonts w:ascii="Calibri" w:hAnsi="Calibri" w:cs="Calibri"/>
                <w:sz w:val="24"/>
                <w:szCs w:val="24"/>
              </w:rPr>
              <w:t>. Não se aplica.</w:t>
            </w:r>
          </w:p>
          <w:p w14:paraId="26A24554" w14:textId="77777777" w:rsidR="001A72E7" w:rsidRPr="007A4423" w:rsidRDefault="001A72E7">
            <w:pPr>
              <w:jc w:val="both"/>
              <w:rPr>
                <w:rFonts w:ascii="Calibri" w:hAnsi="Calibri" w:cs="Calibri"/>
                <w:sz w:val="24"/>
                <w:szCs w:val="24"/>
              </w:rPr>
            </w:pPr>
          </w:p>
        </w:tc>
      </w:tr>
    </w:tbl>
    <w:p w14:paraId="57C0D796" w14:textId="77777777" w:rsidR="002610D3" w:rsidRPr="007A4423" w:rsidRDefault="002610D3">
      <w:pPr>
        <w:rPr>
          <w:rFonts w:ascii="Calibri" w:hAnsi="Calibri" w:cs="Calibri"/>
          <w:sz w:val="24"/>
          <w:szCs w:val="24"/>
        </w:rPr>
      </w:pPr>
    </w:p>
    <w:tbl>
      <w:tblPr>
        <w:tblW w:w="9649" w:type="dxa"/>
        <w:tblInd w:w="70" w:type="dxa"/>
        <w:tblCellMar>
          <w:left w:w="70" w:type="dxa"/>
          <w:right w:w="70" w:type="dxa"/>
        </w:tblCellMar>
        <w:tblLook w:val="0000" w:firstRow="0" w:lastRow="0" w:firstColumn="0" w:lastColumn="0" w:noHBand="0" w:noVBand="0"/>
      </w:tblPr>
      <w:tblGrid>
        <w:gridCol w:w="567"/>
        <w:gridCol w:w="9082"/>
      </w:tblGrid>
      <w:tr w:rsidR="002610D3" w:rsidRPr="007A4423" w14:paraId="22A316DF" w14:textId="77777777">
        <w:trPr>
          <w:trHeight w:val="1430"/>
        </w:trPr>
        <w:tc>
          <w:tcPr>
            <w:tcW w:w="567" w:type="dxa"/>
            <w:tcBorders>
              <w:top w:val="single" w:sz="4" w:space="0" w:color="000000"/>
              <w:left w:val="single" w:sz="4" w:space="0" w:color="000000"/>
              <w:bottom w:val="single" w:sz="4" w:space="0" w:color="000000"/>
            </w:tcBorders>
            <w:vAlign w:val="center"/>
          </w:tcPr>
          <w:p w14:paraId="066DDAA3" w14:textId="77777777" w:rsidR="002610D3" w:rsidRPr="007A4423" w:rsidRDefault="002610D3">
            <w:pPr>
              <w:pStyle w:val="Ttulodatabela0"/>
              <w:suppressLineNumbers w:val="0"/>
              <w:rPr>
                <w:rFonts w:ascii="Calibri" w:hAnsi="Calibri" w:cs="Calibri"/>
                <w:szCs w:val="24"/>
              </w:rPr>
            </w:pPr>
            <w:r w:rsidRPr="007A4423">
              <w:rPr>
                <w:rFonts w:ascii="Calibri" w:hAnsi="Calibri" w:cs="Calibri"/>
                <w:szCs w:val="24"/>
              </w:rPr>
              <w:t>S</w:t>
            </w:r>
          </w:p>
        </w:tc>
        <w:tc>
          <w:tcPr>
            <w:tcW w:w="9082" w:type="dxa"/>
            <w:tcBorders>
              <w:top w:val="single" w:sz="4" w:space="0" w:color="000000"/>
              <w:left w:val="single" w:sz="4" w:space="0" w:color="000000"/>
              <w:bottom w:val="single" w:sz="4" w:space="0" w:color="000000"/>
              <w:right w:val="single" w:sz="4" w:space="0" w:color="000000"/>
            </w:tcBorders>
          </w:tcPr>
          <w:p w14:paraId="497113AB" w14:textId="77777777" w:rsidR="001A72E7" w:rsidRDefault="001A72E7">
            <w:pPr>
              <w:jc w:val="both"/>
              <w:rPr>
                <w:rFonts w:ascii="Calibri" w:hAnsi="Calibri" w:cs="Calibri"/>
                <w:b/>
                <w:sz w:val="24"/>
                <w:szCs w:val="24"/>
              </w:rPr>
            </w:pPr>
          </w:p>
          <w:p w14:paraId="3CFA372F" w14:textId="07BBC494" w:rsidR="002610D3" w:rsidRPr="007A4423" w:rsidRDefault="002610D3">
            <w:pPr>
              <w:jc w:val="both"/>
              <w:rPr>
                <w:rFonts w:ascii="Calibri" w:hAnsi="Calibri" w:cs="Calibri"/>
                <w:b/>
                <w:sz w:val="24"/>
                <w:szCs w:val="24"/>
              </w:rPr>
            </w:pPr>
            <w:r w:rsidRPr="007A4423">
              <w:rPr>
                <w:rFonts w:ascii="Calibri" w:hAnsi="Calibri" w:cs="Calibri"/>
                <w:b/>
                <w:sz w:val="24"/>
                <w:szCs w:val="24"/>
              </w:rPr>
              <w:t>SUBCONTRATAÇÃO:</w:t>
            </w:r>
          </w:p>
          <w:p w14:paraId="0D142F6F" w14:textId="77777777" w:rsidR="002610D3" w:rsidRPr="007A4423" w:rsidRDefault="002610D3">
            <w:pPr>
              <w:jc w:val="both"/>
              <w:rPr>
                <w:rFonts w:ascii="Calibri" w:hAnsi="Calibri" w:cs="Calibri"/>
                <w:b/>
                <w:sz w:val="24"/>
                <w:szCs w:val="24"/>
              </w:rPr>
            </w:pPr>
          </w:p>
          <w:p w14:paraId="449CE59C" w14:textId="77777777" w:rsidR="00A3197C" w:rsidRPr="007A4423" w:rsidRDefault="002610D3" w:rsidP="00A3197C">
            <w:pPr>
              <w:jc w:val="both"/>
              <w:rPr>
                <w:rFonts w:ascii="Calibri" w:hAnsi="Calibri" w:cs="Calibri"/>
                <w:sz w:val="24"/>
                <w:szCs w:val="24"/>
              </w:rPr>
            </w:pPr>
            <w:r w:rsidRPr="007A4423">
              <w:rPr>
                <w:rFonts w:ascii="Calibri" w:hAnsi="Calibri" w:cs="Calibri"/>
                <w:b/>
                <w:bCs/>
                <w:sz w:val="24"/>
                <w:szCs w:val="24"/>
              </w:rPr>
              <w:t>S.1.</w:t>
            </w:r>
            <w:r w:rsidRPr="007A4423">
              <w:rPr>
                <w:rFonts w:ascii="Calibri" w:hAnsi="Calibri" w:cs="Calibri"/>
                <w:sz w:val="24"/>
                <w:szCs w:val="24"/>
              </w:rPr>
              <w:t xml:space="preserve"> </w:t>
            </w:r>
            <w:r w:rsidR="00A3197C" w:rsidRPr="007A4423">
              <w:rPr>
                <w:rFonts w:ascii="Calibri" w:hAnsi="Calibri" w:cs="Calibri"/>
                <w:sz w:val="24"/>
                <w:szCs w:val="24"/>
              </w:rPr>
              <w:t>Considerando que o objeto é indivisível e não possui atividade secundária, assim não será permitida a subcontratação, ainda que seja parcial.</w:t>
            </w:r>
          </w:p>
          <w:p w14:paraId="4475AD14" w14:textId="77777777" w:rsidR="002610D3" w:rsidRPr="007A4423" w:rsidRDefault="002610D3">
            <w:pPr>
              <w:ind w:right="72"/>
              <w:jc w:val="both"/>
              <w:rPr>
                <w:rFonts w:ascii="Calibri" w:hAnsi="Calibri" w:cs="Calibri"/>
                <w:sz w:val="24"/>
                <w:szCs w:val="24"/>
              </w:rPr>
            </w:pPr>
          </w:p>
        </w:tc>
      </w:tr>
    </w:tbl>
    <w:p w14:paraId="120C4E94" w14:textId="77777777" w:rsidR="002610D3" w:rsidRPr="007A4423" w:rsidRDefault="002610D3">
      <w:pPr>
        <w:rPr>
          <w:rFonts w:ascii="Calibri" w:hAnsi="Calibri" w:cs="Calibri"/>
          <w:sz w:val="24"/>
          <w:szCs w:val="24"/>
        </w:rPr>
      </w:pPr>
    </w:p>
    <w:tbl>
      <w:tblPr>
        <w:tblW w:w="9649" w:type="dxa"/>
        <w:tblInd w:w="70" w:type="dxa"/>
        <w:tblCellMar>
          <w:left w:w="70" w:type="dxa"/>
          <w:right w:w="70" w:type="dxa"/>
        </w:tblCellMar>
        <w:tblLook w:val="0000" w:firstRow="0" w:lastRow="0" w:firstColumn="0" w:lastColumn="0" w:noHBand="0" w:noVBand="0"/>
      </w:tblPr>
      <w:tblGrid>
        <w:gridCol w:w="567"/>
        <w:gridCol w:w="9082"/>
      </w:tblGrid>
      <w:tr w:rsidR="002610D3" w:rsidRPr="007A4423" w14:paraId="3E775C3B" w14:textId="77777777" w:rsidTr="4A34D850">
        <w:tc>
          <w:tcPr>
            <w:tcW w:w="567" w:type="dxa"/>
            <w:tcBorders>
              <w:top w:val="single" w:sz="4" w:space="0" w:color="000000" w:themeColor="text1"/>
              <w:left w:val="single" w:sz="4" w:space="0" w:color="000000" w:themeColor="text1"/>
              <w:bottom w:val="single" w:sz="4" w:space="0" w:color="000000" w:themeColor="text1"/>
            </w:tcBorders>
            <w:vAlign w:val="center"/>
          </w:tcPr>
          <w:p w14:paraId="1086CAE5" w14:textId="77777777" w:rsidR="002610D3" w:rsidRPr="007A4423" w:rsidRDefault="002610D3">
            <w:pPr>
              <w:pStyle w:val="Ttulodatabela0"/>
              <w:suppressLineNumbers w:val="0"/>
              <w:rPr>
                <w:rFonts w:ascii="Calibri" w:hAnsi="Calibri" w:cs="Calibri"/>
                <w:szCs w:val="24"/>
              </w:rPr>
            </w:pPr>
            <w:r w:rsidRPr="007A4423">
              <w:rPr>
                <w:rFonts w:ascii="Calibri" w:hAnsi="Calibri" w:cs="Calibri"/>
                <w:szCs w:val="24"/>
              </w:rPr>
              <w:t>T</w:t>
            </w:r>
          </w:p>
        </w:tc>
        <w:tc>
          <w:tcPr>
            <w:tcW w:w="90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C850D9" w14:textId="77777777" w:rsidR="001A72E7" w:rsidRDefault="001A72E7">
            <w:pPr>
              <w:jc w:val="both"/>
              <w:rPr>
                <w:rFonts w:ascii="Calibri" w:hAnsi="Calibri" w:cs="Calibri"/>
                <w:b/>
                <w:sz w:val="24"/>
                <w:szCs w:val="24"/>
              </w:rPr>
            </w:pPr>
          </w:p>
          <w:p w14:paraId="50F944BE" w14:textId="120C5FEA" w:rsidR="002610D3" w:rsidRPr="007A4423" w:rsidRDefault="002610D3">
            <w:pPr>
              <w:jc w:val="both"/>
              <w:rPr>
                <w:rFonts w:ascii="Calibri" w:eastAsia="Arial" w:hAnsi="Calibri" w:cs="Calibri"/>
                <w:b/>
                <w:sz w:val="24"/>
                <w:szCs w:val="24"/>
              </w:rPr>
            </w:pPr>
            <w:r w:rsidRPr="007A4423">
              <w:rPr>
                <w:rFonts w:ascii="Calibri" w:hAnsi="Calibri" w:cs="Calibri"/>
                <w:b/>
                <w:sz w:val="24"/>
                <w:szCs w:val="24"/>
              </w:rPr>
              <w:t>OBRIGAÇÕES</w:t>
            </w:r>
            <w:r w:rsidRPr="007A4423">
              <w:rPr>
                <w:rFonts w:ascii="Calibri" w:eastAsia="Arial" w:hAnsi="Calibri" w:cs="Calibri"/>
                <w:b/>
                <w:sz w:val="24"/>
                <w:szCs w:val="24"/>
              </w:rPr>
              <w:t xml:space="preserve"> </w:t>
            </w:r>
            <w:r w:rsidRPr="007A4423">
              <w:rPr>
                <w:rFonts w:ascii="Calibri" w:hAnsi="Calibri" w:cs="Calibri"/>
                <w:b/>
                <w:sz w:val="24"/>
                <w:szCs w:val="24"/>
              </w:rPr>
              <w:t>DA</w:t>
            </w:r>
            <w:r w:rsidRPr="007A4423">
              <w:rPr>
                <w:rFonts w:ascii="Calibri" w:eastAsia="Arial" w:hAnsi="Calibri" w:cs="Calibri"/>
                <w:b/>
                <w:sz w:val="24"/>
                <w:szCs w:val="24"/>
              </w:rPr>
              <w:t xml:space="preserve"> </w:t>
            </w:r>
            <w:r w:rsidRPr="007A4423">
              <w:rPr>
                <w:rFonts w:ascii="Calibri" w:hAnsi="Calibri" w:cs="Calibri"/>
                <w:b/>
                <w:sz w:val="24"/>
                <w:szCs w:val="24"/>
              </w:rPr>
              <w:t>EBC</w:t>
            </w:r>
            <w:r w:rsidRPr="007A4423">
              <w:rPr>
                <w:rFonts w:ascii="Calibri" w:eastAsia="Arial" w:hAnsi="Calibri" w:cs="Calibri"/>
                <w:b/>
                <w:sz w:val="24"/>
                <w:szCs w:val="24"/>
              </w:rPr>
              <w:t>:</w:t>
            </w:r>
          </w:p>
          <w:p w14:paraId="42AFC42D" w14:textId="77777777" w:rsidR="002610D3" w:rsidRPr="007A4423" w:rsidRDefault="002610D3">
            <w:pPr>
              <w:jc w:val="both"/>
              <w:rPr>
                <w:rFonts w:ascii="Calibri" w:hAnsi="Calibri" w:cs="Calibri"/>
                <w:b/>
                <w:sz w:val="24"/>
                <w:szCs w:val="24"/>
              </w:rPr>
            </w:pPr>
          </w:p>
          <w:p w14:paraId="32FFC93D" w14:textId="77777777" w:rsidR="002610D3" w:rsidRPr="007A4423" w:rsidRDefault="002610D3">
            <w:pPr>
              <w:jc w:val="both"/>
              <w:rPr>
                <w:rFonts w:ascii="Calibri" w:eastAsia="Lucida Sans Unicode" w:hAnsi="Calibri" w:cs="Calibri"/>
                <w:kern w:val="1"/>
                <w:sz w:val="24"/>
                <w:szCs w:val="24"/>
                <w:lang w:bidi="hi-IN"/>
              </w:rPr>
            </w:pPr>
            <w:r w:rsidRPr="007A4423">
              <w:rPr>
                <w:rFonts w:ascii="Calibri" w:eastAsia="Lucida Sans Unicode" w:hAnsi="Calibri" w:cs="Calibri"/>
                <w:b/>
                <w:kern w:val="1"/>
                <w:sz w:val="24"/>
                <w:szCs w:val="24"/>
                <w:lang w:bidi="hi-IN"/>
              </w:rPr>
              <w:t>T.1.</w:t>
            </w:r>
            <w:r w:rsidRPr="007A4423">
              <w:rPr>
                <w:rFonts w:ascii="Calibri" w:eastAsia="Lucida Sans Unicode" w:hAnsi="Calibri" w:cs="Calibri"/>
                <w:kern w:val="1"/>
                <w:sz w:val="24"/>
                <w:szCs w:val="24"/>
                <w:lang w:bidi="hi-IN"/>
              </w:rPr>
              <w:t xml:space="preserve"> Além de outras obrigações previstas neste Termo de Referência, a </w:t>
            </w:r>
            <w:r w:rsidRPr="007A4423">
              <w:rPr>
                <w:rFonts w:ascii="Calibri" w:eastAsia="Lucida Sans Unicode" w:hAnsi="Calibri" w:cs="Calibri"/>
                <w:b/>
                <w:bCs/>
                <w:kern w:val="1"/>
                <w:sz w:val="24"/>
                <w:szCs w:val="24"/>
                <w:lang w:bidi="hi-IN"/>
              </w:rPr>
              <w:t>EBC</w:t>
            </w:r>
            <w:r w:rsidRPr="007A4423">
              <w:rPr>
                <w:rFonts w:ascii="Calibri" w:eastAsia="Lucida Sans Unicode" w:hAnsi="Calibri" w:cs="Calibri"/>
                <w:kern w:val="1"/>
                <w:sz w:val="24"/>
                <w:szCs w:val="24"/>
                <w:lang w:bidi="hi-IN"/>
              </w:rPr>
              <w:t xml:space="preserve"> compromete-se a:</w:t>
            </w:r>
          </w:p>
          <w:p w14:paraId="271CA723" w14:textId="77777777" w:rsidR="002610D3" w:rsidRPr="007A4423" w:rsidRDefault="002610D3">
            <w:pPr>
              <w:jc w:val="both"/>
              <w:rPr>
                <w:rFonts w:ascii="Calibri" w:eastAsia="Lucida Sans Unicode" w:hAnsi="Calibri" w:cs="Calibri"/>
                <w:kern w:val="1"/>
                <w:sz w:val="24"/>
                <w:szCs w:val="24"/>
                <w:lang w:bidi="hi-IN"/>
              </w:rPr>
            </w:pPr>
          </w:p>
          <w:p w14:paraId="1CF46C11" w14:textId="77777777" w:rsidR="002610D3" w:rsidRPr="007A4423" w:rsidRDefault="002610D3">
            <w:pPr>
              <w:tabs>
                <w:tab w:val="left" w:pos="246"/>
              </w:tabs>
              <w:jc w:val="both"/>
              <w:rPr>
                <w:rFonts w:ascii="Calibri" w:hAnsi="Calibri" w:cs="Calibri"/>
                <w:sz w:val="24"/>
                <w:szCs w:val="24"/>
                <w:lang w:bidi="hi-IN"/>
              </w:rPr>
            </w:pPr>
            <w:r w:rsidRPr="007A4423">
              <w:rPr>
                <w:rFonts w:ascii="Calibri" w:hAnsi="Calibri" w:cs="Calibri"/>
                <w:b/>
                <w:sz w:val="24"/>
                <w:szCs w:val="24"/>
                <w:lang w:bidi="hi-IN"/>
              </w:rPr>
              <w:tab/>
            </w:r>
            <w:r w:rsidRPr="007A4423">
              <w:rPr>
                <w:rFonts w:ascii="Calibri" w:hAnsi="Calibri" w:cs="Calibri"/>
                <w:b/>
                <w:sz w:val="24"/>
                <w:szCs w:val="24"/>
                <w:lang w:bidi="hi-IN"/>
              </w:rPr>
              <w:tab/>
              <w:t>T.1.1.</w:t>
            </w:r>
            <w:r w:rsidRPr="007A4423">
              <w:rPr>
                <w:rFonts w:ascii="Calibri" w:hAnsi="Calibri" w:cs="Calibri"/>
                <w:sz w:val="24"/>
                <w:szCs w:val="24"/>
                <w:lang w:bidi="hi-IN"/>
              </w:rPr>
              <w:t xml:space="preserve"> Proporcionar todas as facilidades para que o Licitante Vencedor possa desempenhar suas obrigações, permitindo livre acesso às suas dependências, impedindo que pessoas não credenciadas intervenham no andamento dos serviços a serem prestados;</w:t>
            </w:r>
          </w:p>
          <w:p w14:paraId="75FBE423" w14:textId="77777777" w:rsidR="002610D3" w:rsidRPr="007A4423" w:rsidRDefault="002610D3">
            <w:pPr>
              <w:tabs>
                <w:tab w:val="left" w:pos="246"/>
              </w:tabs>
              <w:jc w:val="both"/>
              <w:rPr>
                <w:rFonts w:ascii="Calibri" w:hAnsi="Calibri" w:cs="Calibri"/>
                <w:b/>
                <w:sz w:val="24"/>
                <w:szCs w:val="24"/>
                <w:lang w:bidi="hi-IN"/>
              </w:rPr>
            </w:pPr>
          </w:p>
          <w:p w14:paraId="6BE8A4CA" w14:textId="77777777" w:rsidR="002610D3" w:rsidRPr="007A4423" w:rsidRDefault="002610D3">
            <w:pPr>
              <w:tabs>
                <w:tab w:val="left" w:pos="246"/>
              </w:tabs>
              <w:jc w:val="both"/>
              <w:rPr>
                <w:rFonts w:ascii="Calibri" w:hAnsi="Calibri" w:cs="Calibri"/>
                <w:sz w:val="24"/>
                <w:szCs w:val="24"/>
                <w:lang w:bidi="hi-IN"/>
              </w:rPr>
            </w:pPr>
            <w:r w:rsidRPr="007A4423">
              <w:rPr>
                <w:rFonts w:ascii="Calibri" w:hAnsi="Calibri" w:cs="Calibri"/>
                <w:b/>
                <w:sz w:val="24"/>
                <w:szCs w:val="24"/>
                <w:lang w:bidi="hi-IN"/>
              </w:rPr>
              <w:tab/>
            </w:r>
            <w:r w:rsidRPr="007A4423">
              <w:rPr>
                <w:rFonts w:ascii="Calibri" w:hAnsi="Calibri" w:cs="Calibri"/>
                <w:b/>
                <w:sz w:val="24"/>
                <w:szCs w:val="24"/>
                <w:lang w:bidi="hi-IN"/>
              </w:rPr>
              <w:tab/>
              <w:t>T.1.2.</w:t>
            </w:r>
            <w:r w:rsidRPr="007A4423">
              <w:rPr>
                <w:rFonts w:ascii="Calibri" w:hAnsi="Calibri" w:cs="Calibri"/>
                <w:sz w:val="24"/>
                <w:szCs w:val="24"/>
                <w:lang w:bidi="hi-IN"/>
              </w:rPr>
              <w:t xml:space="preserve"> Acompanhar, fiscalizar, conferir e avaliar os serviços objeto deste Termo de Referência por intermédio de um Fiscal designado pela </w:t>
            </w:r>
            <w:r w:rsidRPr="007A4423">
              <w:rPr>
                <w:rFonts w:ascii="Calibri" w:hAnsi="Calibri" w:cs="Calibri"/>
                <w:b/>
                <w:bCs/>
                <w:sz w:val="24"/>
                <w:szCs w:val="24"/>
                <w:lang w:bidi="hi-IN"/>
              </w:rPr>
              <w:t>EBC</w:t>
            </w:r>
            <w:r w:rsidRPr="007A4423">
              <w:rPr>
                <w:rFonts w:ascii="Calibri" w:hAnsi="Calibri" w:cs="Calibri"/>
                <w:sz w:val="24"/>
                <w:szCs w:val="24"/>
                <w:lang w:bidi="hi-IN"/>
              </w:rPr>
              <w:t>, o qual deverá comunicar ao Licitante Vencedor as irregularidades observadas na execução dos serviços e solicitar a sua correção efetuando, inclusive, o atesto das Notas Fiscais/Faturas, indicando, se for o caso, as glosas a serem realizadas;</w:t>
            </w:r>
          </w:p>
          <w:p w14:paraId="2D3F0BEC" w14:textId="77777777" w:rsidR="002610D3" w:rsidRPr="007A4423" w:rsidRDefault="002610D3">
            <w:pPr>
              <w:tabs>
                <w:tab w:val="left" w:pos="246"/>
              </w:tabs>
              <w:jc w:val="both"/>
              <w:rPr>
                <w:rFonts w:ascii="Calibri" w:eastAsia="Lucida Sans Unicode" w:hAnsi="Calibri" w:cs="Calibri"/>
                <w:b/>
                <w:kern w:val="1"/>
                <w:sz w:val="24"/>
                <w:szCs w:val="24"/>
                <w:lang w:bidi="hi-IN"/>
              </w:rPr>
            </w:pPr>
          </w:p>
          <w:p w14:paraId="4A5ADBDA" w14:textId="77777777" w:rsidR="002610D3" w:rsidRPr="007A4423" w:rsidRDefault="002610D3">
            <w:pPr>
              <w:jc w:val="both"/>
              <w:rPr>
                <w:rFonts w:ascii="Calibri" w:eastAsia="Lucida Sans Unicode" w:hAnsi="Calibri" w:cs="Calibri"/>
                <w:kern w:val="1"/>
                <w:sz w:val="24"/>
                <w:szCs w:val="24"/>
                <w:lang w:bidi="hi-IN"/>
              </w:rPr>
            </w:pPr>
            <w:r w:rsidRPr="007A4423">
              <w:rPr>
                <w:rFonts w:ascii="Calibri" w:eastAsia="Lucida Sans Unicode" w:hAnsi="Calibri" w:cs="Calibri"/>
                <w:b/>
                <w:kern w:val="1"/>
                <w:sz w:val="24"/>
                <w:szCs w:val="24"/>
                <w:lang w:bidi="hi-IN"/>
              </w:rPr>
              <w:tab/>
              <w:t>T.1.3.</w:t>
            </w:r>
            <w:r w:rsidRPr="007A4423">
              <w:rPr>
                <w:rFonts w:ascii="Calibri" w:eastAsia="Lucida Sans Unicode" w:hAnsi="Calibri" w:cs="Calibri"/>
                <w:kern w:val="1"/>
                <w:sz w:val="24"/>
                <w:szCs w:val="24"/>
                <w:lang w:bidi="hi-IN"/>
              </w:rPr>
              <w:t xml:space="preserve"> Aplicar ao Licitante Vencedor as penalidades pelo cumprimento irregular ou descumprimento de qualquer cláusula contratual, de acordo com as sanções previstas no </w:t>
            </w:r>
            <w:r w:rsidRPr="007A4423">
              <w:rPr>
                <w:rFonts w:ascii="Calibri" w:eastAsia="Lucida Sans Unicode" w:hAnsi="Calibri" w:cs="Calibri"/>
                <w:b/>
                <w:bCs/>
                <w:kern w:val="1"/>
                <w:sz w:val="24"/>
                <w:szCs w:val="24"/>
                <w:lang w:bidi="hi-IN"/>
              </w:rPr>
              <w:t>Tópico V</w:t>
            </w:r>
            <w:r w:rsidRPr="007A4423">
              <w:rPr>
                <w:rFonts w:ascii="Calibri" w:eastAsia="Lucida Sans Unicode" w:hAnsi="Calibri" w:cs="Calibri"/>
                <w:kern w:val="1"/>
                <w:sz w:val="24"/>
                <w:szCs w:val="24"/>
                <w:lang w:bidi="hi-IN"/>
              </w:rPr>
              <w:t xml:space="preserve"> deste Termo de Referência, estabelecidas n</w:t>
            </w:r>
            <w:r w:rsidR="00D467B6" w:rsidRPr="007A4423">
              <w:rPr>
                <w:rFonts w:ascii="Calibri" w:eastAsia="Lucida Sans Unicode" w:hAnsi="Calibri" w:cs="Calibri"/>
                <w:kern w:val="1"/>
                <w:sz w:val="24"/>
                <w:szCs w:val="24"/>
                <w:lang w:bidi="hi-IN"/>
              </w:rPr>
              <w:t xml:space="preserve">o Título II, </w:t>
            </w:r>
            <w:r w:rsidRPr="007A4423">
              <w:rPr>
                <w:rFonts w:ascii="Calibri" w:eastAsia="Lucida Sans Unicode" w:hAnsi="Calibri" w:cs="Calibri"/>
                <w:kern w:val="1"/>
                <w:sz w:val="24"/>
                <w:szCs w:val="24"/>
                <w:lang w:bidi="hi-IN"/>
              </w:rPr>
              <w:t>Seção III do Capítulo II – Das sanções Administrativas, da Lei nº 13.303/2016;</w:t>
            </w:r>
          </w:p>
          <w:p w14:paraId="75CF4315" w14:textId="77777777" w:rsidR="002610D3" w:rsidRPr="007A4423" w:rsidRDefault="002610D3">
            <w:pPr>
              <w:jc w:val="both"/>
              <w:rPr>
                <w:rFonts w:ascii="Calibri" w:hAnsi="Calibri" w:cs="Calibri"/>
                <w:b/>
                <w:sz w:val="24"/>
                <w:szCs w:val="24"/>
                <w:lang w:bidi="hi-IN"/>
              </w:rPr>
            </w:pPr>
          </w:p>
          <w:p w14:paraId="77846EE9" w14:textId="77777777" w:rsidR="002610D3" w:rsidRPr="007A4423" w:rsidRDefault="002610D3">
            <w:pPr>
              <w:jc w:val="both"/>
              <w:rPr>
                <w:rFonts w:ascii="Calibri" w:hAnsi="Calibri" w:cs="Calibri"/>
                <w:sz w:val="24"/>
                <w:szCs w:val="24"/>
                <w:lang w:bidi="hi-IN"/>
              </w:rPr>
            </w:pPr>
            <w:r w:rsidRPr="007A4423">
              <w:rPr>
                <w:rFonts w:ascii="Calibri" w:hAnsi="Calibri" w:cs="Calibri"/>
                <w:b/>
                <w:sz w:val="24"/>
                <w:szCs w:val="24"/>
                <w:lang w:bidi="hi-IN"/>
              </w:rPr>
              <w:tab/>
              <w:t>T.1.4.</w:t>
            </w:r>
            <w:r w:rsidRPr="007A4423">
              <w:rPr>
                <w:rFonts w:ascii="Calibri" w:hAnsi="Calibri" w:cs="Calibri"/>
                <w:sz w:val="24"/>
                <w:szCs w:val="24"/>
                <w:lang w:bidi="hi-IN"/>
              </w:rPr>
              <w:t xml:space="preserve"> Exigir o imediato afastamento e/ou substituição de qualquer empregado ou preposto do Licitante Vencedor que não mereça confiança no trato dos serviços, que produza complicações para a supervisão e fiscalização, e que adote postura inconveniente ou incompatível com o exercício das atribuições que lhe foram designadas e cuja permanência seja considerada prejudicial ou insatisfatória à disciplina e aos interesses da </w:t>
            </w:r>
            <w:r w:rsidRPr="007A4423">
              <w:rPr>
                <w:rFonts w:ascii="Calibri" w:hAnsi="Calibri" w:cs="Calibri"/>
                <w:b/>
                <w:bCs/>
                <w:sz w:val="24"/>
                <w:szCs w:val="24"/>
                <w:lang w:bidi="hi-IN"/>
              </w:rPr>
              <w:t>EBC</w:t>
            </w:r>
            <w:r w:rsidRPr="007A4423">
              <w:rPr>
                <w:rFonts w:ascii="Calibri" w:hAnsi="Calibri" w:cs="Calibri"/>
                <w:sz w:val="24"/>
                <w:szCs w:val="24"/>
                <w:lang w:bidi="hi-IN"/>
              </w:rPr>
              <w:t>;</w:t>
            </w:r>
          </w:p>
          <w:p w14:paraId="3CB648E9" w14:textId="77777777" w:rsidR="002610D3" w:rsidRPr="007A4423" w:rsidRDefault="002610D3">
            <w:pPr>
              <w:jc w:val="both"/>
              <w:rPr>
                <w:rFonts w:ascii="Calibri" w:hAnsi="Calibri" w:cs="Calibri"/>
                <w:b/>
                <w:sz w:val="24"/>
                <w:szCs w:val="24"/>
                <w:lang w:bidi="hi-IN"/>
              </w:rPr>
            </w:pPr>
          </w:p>
          <w:p w14:paraId="7941E7A9" w14:textId="77777777" w:rsidR="002610D3" w:rsidRPr="007A4423" w:rsidRDefault="002610D3">
            <w:pPr>
              <w:jc w:val="both"/>
              <w:rPr>
                <w:rFonts w:ascii="Calibri" w:hAnsi="Calibri" w:cs="Calibri"/>
                <w:sz w:val="24"/>
                <w:szCs w:val="24"/>
                <w:lang w:bidi="hi-IN"/>
              </w:rPr>
            </w:pPr>
            <w:r w:rsidRPr="007A4423">
              <w:rPr>
                <w:rFonts w:ascii="Calibri" w:hAnsi="Calibri" w:cs="Calibri"/>
                <w:b/>
                <w:sz w:val="24"/>
                <w:szCs w:val="24"/>
                <w:lang w:bidi="hi-IN"/>
              </w:rPr>
              <w:tab/>
              <w:t>T.1.5.</w:t>
            </w:r>
            <w:r w:rsidRPr="007A4423">
              <w:rPr>
                <w:rFonts w:ascii="Calibri" w:hAnsi="Calibri" w:cs="Calibri"/>
                <w:sz w:val="24"/>
                <w:szCs w:val="24"/>
                <w:lang w:bidi="hi-IN"/>
              </w:rPr>
              <w:t xml:space="preserve"> Indicar, dentre seus empregados, Gestor e Fiscal para o presente Contrato, que acompanhará todas as atividades estabelecidas neste instrumento;</w:t>
            </w:r>
          </w:p>
          <w:p w14:paraId="0C178E9E" w14:textId="77777777" w:rsidR="002610D3" w:rsidRPr="007A4423" w:rsidRDefault="002610D3">
            <w:pPr>
              <w:jc w:val="both"/>
              <w:rPr>
                <w:rFonts w:ascii="Calibri" w:hAnsi="Calibri" w:cs="Calibri"/>
                <w:b/>
                <w:sz w:val="24"/>
                <w:szCs w:val="24"/>
                <w:lang w:bidi="hi-IN"/>
              </w:rPr>
            </w:pPr>
          </w:p>
          <w:p w14:paraId="148D6548" w14:textId="77777777" w:rsidR="002610D3" w:rsidRPr="007A4423" w:rsidRDefault="002610D3">
            <w:pPr>
              <w:jc w:val="both"/>
              <w:rPr>
                <w:rFonts w:ascii="Calibri" w:hAnsi="Calibri" w:cs="Calibri"/>
                <w:sz w:val="24"/>
                <w:szCs w:val="24"/>
                <w:lang w:bidi="hi-IN"/>
              </w:rPr>
            </w:pPr>
            <w:r w:rsidRPr="007A4423">
              <w:rPr>
                <w:rFonts w:ascii="Calibri" w:hAnsi="Calibri" w:cs="Calibri"/>
                <w:b/>
                <w:sz w:val="24"/>
                <w:szCs w:val="24"/>
                <w:lang w:bidi="hi-IN"/>
              </w:rPr>
              <w:tab/>
              <w:t>T.1.6.</w:t>
            </w:r>
            <w:r w:rsidRPr="007A4423">
              <w:rPr>
                <w:rFonts w:ascii="Calibri" w:hAnsi="Calibri" w:cs="Calibri"/>
                <w:sz w:val="24"/>
                <w:szCs w:val="24"/>
                <w:lang w:bidi="hi-IN"/>
              </w:rPr>
              <w:t xml:space="preserve"> Supervisionar a execução dos serviços e verificar se todas as obrigações estão sendo cumpridas a contento, efetuando o atesto das Notas Fiscais/Fatura;</w:t>
            </w:r>
          </w:p>
          <w:p w14:paraId="3C0395D3" w14:textId="77777777" w:rsidR="002610D3" w:rsidRPr="007A4423" w:rsidRDefault="002610D3">
            <w:pPr>
              <w:jc w:val="both"/>
              <w:rPr>
                <w:rFonts w:ascii="Calibri" w:hAnsi="Calibri" w:cs="Calibri"/>
                <w:b/>
                <w:sz w:val="24"/>
                <w:szCs w:val="24"/>
                <w:lang w:bidi="hi-IN"/>
              </w:rPr>
            </w:pPr>
          </w:p>
          <w:p w14:paraId="2E8D0CF6" w14:textId="77777777" w:rsidR="002610D3" w:rsidRPr="007A4423" w:rsidRDefault="002610D3">
            <w:pPr>
              <w:jc w:val="both"/>
              <w:rPr>
                <w:rFonts w:ascii="Calibri" w:hAnsi="Calibri" w:cs="Calibri"/>
                <w:sz w:val="24"/>
                <w:szCs w:val="24"/>
                <w:lang w:bidi="hi-IN"/>
              </w:rPr>
            </w:pPr>
            <w:r w:rsidRPr="007A4423">
              <w:rPr>
                <w:rFonts w:ascii="Calibri" w:hAnsi="Calibri" w:cs="Calibri"/>
                <w:b/>
                <w:sz w:val="24"/>
                <w:szCs w:val="24"/>
                <w:lang w:bidi="hi-IN"/>
              </w:rPr>
              <w:tab/>
              <w:t xml:space="preserve">T.1.7. </w:t>
            </w:r>
            <w:r w:rsidRPr="007A4423">
              <w:rPr>
                <w:rFonts w:ascii="Calibri" w:hAnsi="Calibri" w:cs="Calibri"/>
                <w:sz w:val="24"/>
                <w:szCs w:val="24"/>
                <w:lang w:bidi="hi-IN"/>
              </w:rPr>
              <w:t xml:space="preserve">Efetuar os pagamentos referentes à execução do objeto deste Termo de Referência, dentro do prazo estabelecido no </w:t>
            </w:r>
            <w:r w:rsidRPr="007A4423">
              <w:rPr>
                <w:rFonts w:ascii="Calibri" w:hAnsi="Calibri" w:cs="Calibri"/>
                <w:b/>
                <w:bCs/>
                <w:sz w:val="24"/>
                <w:szCs w:val="24"/>
                <w:lang w:bidi="hi-IN"/>
              </w:rPr>
              <w:t>Tópico Z</w:t>
            </w:r>
            <w:r w:rsidRPr="007A4423">
              <w:rPr>
                <w:rFonts w:ascii="Calibri" w:hAnsi="Calibri" w:cs="Calibri"/>
                <w:sz w:val="24"/>
                <w:szCs w:val="24"/>
                <w:lang w:bidi="hi-IN"/>
              </w:rPr>
              <w:t xml:space="preserve"> deste instrumento;</w:t>
            </w:r>
          </w:p>
          <w:p w14:paraId="3254BC2F" w14:textId="77777777" w:rsidR="002610D3" w:rsidRPr="007A4423" w:rsidRDefault="002610D3">
            <w:pPr>
              <w:jc w:val="both"/>
              <w:rPr>
                <w:rFonts w:ascii="Calibri" w:hAnsi="Calibri" w:cs="Calibri"/>
                <w:b/>
                <w:sz w:val="24"/>
                <w:szCs w:val="24"/>
                <w:lang w:bidi="hi-IN"/>
              </w:rPr>
            </w:pPr>
          </w:p>
          <w:p w14:paraId="1C63FA50" w14:textId="77777777" w:rsidR="002610D3" w:rsidRPr="007A4423" w:rsidRDefault="002610D3">
            <w:pPr>
              <w:jc w:val="both"/>
              <w:rPr>
                <w:rFonts w:ascii="Calibri" w:hAnsi="Calibri" w:cs="Calibri"/>
                <w:sz w:val="24"/>
                <w:szCs w:val="24"/>
                <w:lang w:bidi="hi-IN"/>
              </w:rPr>
            </w:pPr>
            <w:r w:rsidRPr="007A4423">
              <w:rPr>
                <w:rFonts w:ascii="Calibri" w:hAnsi="Calibri" w:cs="Calibri"/>
                <w:b/>
                <w:sz w:val="24"/>
                <w:szCs w:val="24"/>
                <w:lang w:bidi="hi-IN"/>
              </w:rPr>
              <w:tab/>
              <w:t xml:space="preserve">T.1.8. </w:t>
            </w:r>
            <w:r w:rsidRPr="007A4423">
              <w:rPr>
                <w:rFonts w:ascii="Calibri" w:hAnsi="Calibri" w:cs="Calibri"/>
                <w:sz w:val="24"/>
                <w:szCs w:val="24"/>
                <w:lang w:bidi="hi-IN"/>
              </w:rPr>
              <w:t xml:space="preserve">Emitir Atestados de Capacidade Técnica, quando solicitado, após 01 (um) ano de vigência do Contrato, obedecendo a Norma nº 218 da </w:t>
            </w:r>
            <w:r w:rsidRPr="007A4423">
              <w:rPr>
                <w:rFonts w:ascii="Calibri" w:hAnsi="Calibri" w:cs="Calibri"/>
                <w:b/>
                <w:sz w:val="24"/>
                <w:szCs w:val="24"/>
                <w:lang w:bidi="hi-IN"/>
              </w:rPr>
              <w:t>EBC</w:t>
            </w:r>
            <w:r w:rsidRPr="007A4423">
              <w:rPr>
                <w:rFonts w:ascii="Calibri" w:hAnsi="Calibri" w:cs="Calibri"/>
                <w:sz w:val="24"/>
                <w:szCs w:val="24"/>
                <w:lang w:bidi="hi-IN"/>
              </w:rPr>
              <w:t>;</w:t>
            </w:r>
          </w:p>
          <w:p w14:paraId="651E9592" w14:textId="77777777" w:rsidR="002610D3" w:rsidRPr="007A4423" w:rsidRDefault="002610D3">
            <w:pPr>
              <w:jc w:val="both"/>
              <w:rPr>
                <w:rFonts w:ascii="Calibri" w:hAnsi="Calibri" w:cs="Calibri"/>
                <w:sz w:val="24"/>
                <w:szCs w:val="24"/>
              </w:rPr>
            </w:pPr>
            <w:r w:rsidRPr="007A4423">
              <w:rPr>
                <w:rFonts w:ascii="Calibri" w:hAnsi="Calibri" w:cs="Calibri"/>
                <w:b/>
                <w:sz w:val="24"/>
                <w:szCs w:val="24"/>
                <w:lang w:bidi="hi-IN"/>
              </w:rPr>
              <w:tab/>
            </w:r>
          </w:p>
          <w:p w14:paraId="24D039DB" w14:textId="77777777" w:rsidR="002610D3" w:rsidRPr="007A4423" w:rsidRDefault="002610D3">
            <w:pPr>
              <w:jc w:val="both"/>
              <w:rPr>
                <w:rFonts w:ascii="Calibri" w:eastAsia="Lucida Sans Unicode" w:hAnsi="Calibri" w:cs="Calibri"/>
                <w:kern w:val="1"/>
                <w:sz w:val="24"/>
                <w:szCs w:val="24"/>
                <w:lang w:bidi="hi-IN"/>
              </w:rPr>
            </w:pPr>
            <w:r w:rsidRPr="007A4423">
              <w:rPr>
                <w:rFonts w:ascii="Calibri" w:eastAsia="Lucida Sans Unicode" w:hAnsi="Calibri" w:cs="Calibri"/>
                <w:b/>
                <w:bCs/>
                <w:kern w:val="1"/>
                <w:sz w:val="24"/>
                <w:szCs w:val="24"/>
                <w:lang w:bidi="hi-IN"/>
              </w:rPr>
              <w:tab/>
              <w:t>T.1.</w:t>
            </w:r>
            <w:r w:rsidR="0024631A" w:rsidRPr="007A4423">
              <w:rPr>
                <w:rFonts w:ascii="Calibri" w:eastAsia="Lucida Sans Unicode" w:hAnsi="Calibri" w:cs="Calibri"/>
                <w:b/>
                <w:bCs/>
                <w:kern w:val="1"/>
                <w:sz w:val="24"/>
                <w:szCs w:val="24"/>
                <w:lang w:bidi="hi-IN"/>
              </w:rPr>
              <w:t>9</w:t>
            </w:r>
            <w:r w:rsidRPr="007A4423">
              <w:rPr>
                <w:rFonts w:ascii="Calibri" w:eastAsia="Lucida Sans Unicode" w:hAnsi="Calibri" w:cs="Calibri"/>
                <w:b/>
                <w:bCs/>
                <w:kern w:val="1"/>
                <w:sz w:val="24"/>
                <w:szCs w:val="24"/>
                <w:lang w:bidi="hi-IN"/>
              </w:rPr>
              <w:t>.</w:t>
            </w:r>
            <w:r w:rsidRPr="007A4423">
              <w:rPr>
                <w:rFonts w:ascii="Calibri" w:eastAsia="Lucida Sans Unicode" w:hAnsi="Calibri" w:cs="Calibri"/>
                <w:kern w:val="1"/>
                <w:sz w:val="24"/>
                <w:szCs w:val="24"/>
                <w:lang w:bidi="hi-IN"/>
              </w:rPr>
              <w:t xml:space="preserve"> Colocar à disposição do Licitante Vencedor local</w:t>
            </w:r>
            <w:r w:rsidR="006D37C4" w:rsidRPr="007A4423">
              <w:rPr>
                <w:rFonts w:ascii="Calibri" w:eastAsia="Lucida Sans Unicode" w:hAnsi="Calibri" w:cs="Calibri"/>
                <w:kern w:val="1"/>
                <w:sz w:val="24"/>
                <w:szCs w:val="24"/>
                <w:lang w:bidi="hi-IN"/>
              </w:rPr>
              <w:t xml:space="preserve"> apropriado</w:t>
            </w:r>
            <w:r w:rsidRPr="007A4423">
              <w:rPr>
                <w:rFonts w:ascii="Calibri" w:eastAsia="Lucida Sans Unicode" w:hAnsi="Calibri" w:cs="Calibri"/>
                <w:kern w:val="1"/>
                <w:sz w:val="24"/>
                <w:szCs w:val="24"/>
                <w:lang w:bidi="hi-IN"/>
              </w:rPr>
              <w:t xml:space="preserve"> </w:t>
            </w:r>
            <w:r w:rsidR="006D37C4" w:rsidRPr="007A4423">
              <w:rPr>
                <w:rFonts w:ascii="Calibri" w:eastAsia="Lucida Sans Unicode" w:hAnsi="Calibri" w:cs="Calibri"/>
                <w:kern w:val="1"/>
                <w:sz w:val="24"/>
                <w:szCs w:val="24"/>
                <w:lang w:bidi="hi-IN"/>
              </w:rPr>
              <w:t>e</w:t>
            </w:r>
            <w:r w:rsidRPr="007A4423">
              <w:rPr>
                <w:rFonts w:ascii="Calibri" w:eastAsia="Lucida Sans Unicode" w:hAnsi="Calibri" w:cs="Calibri"/>
                <w:kern w:val="1"/>
                <w:sz w:val="24"/>
                <w:szCs w:val="24"/>
                <w:lang w:bidi="hi-IN"/>
              </w:rPr>
              <w:t xml:space="preserve"> equipamentos</w:t>
            </w:r>
            <w:r w:rsidR="006D37C4" w:rsidRPr="007A4423">
              <w:rPr>
                <w:rFonts w:ascii="Calibri" w:eastAsia="Lucida Sans Unicode" w:hAnsi="Calibri" w:cs="Calibri"/>
                <w:kern w:val="1"/>
                <w:sz w:val="24"/>
                <w:szCs w:val="24"/>
                <w:lang w:bidi="hi-IN"/>
              </w:rPr>
              <w:t xml:space="preserve">, acesso </w:t>
            </w:r>
            <w:r w:rsidR="0078109B" w:rsidRPr="007A4423">
              <w:rPr>
                <w:rFonts w:ascii="Calibri" w:eastAsia="Lucida Sans Unicode" w:hAnsi="Calibri" w:cs="Calibri"/>
                <w:kern w:val="1"/>
                <w:sz w:val="24"/>
                <w:szCs w:val="24"/>
                <w:lang w:bidi="hi-IN"/>
              </w:rPr>
              <w:t>à</w:t>
            </w:r>
            <w:r w:rsidR="006D37C4" w:rsidRPr="007A4423">
              <w:rPr>
                <w:rFonts w:ascii="Calibri" w:eastAsia="Lucida Sans Unicode" w:hAnsi="Calibri" w:cs="Calibri"/>
                <w:kern w:val="1"/>
                <w:sz w:val="24"/>
                <w:szCs w:val="24"/>
                <w:lang w:bidi="hi-IN"/>
              </w:rPr>
              <w:t xml:space="preserve"> internet, acesso aos sistemas de programação e outros necessários para o desempenho das atividades descritas neste termo de referência</w:t>
            </w:r>
            <w:r w:rsidRPr="007A4423">
              <w:rPr>
                <w:rFonts w:ascii="Calibri" w:eastAsia="Lucida Sans Unicode" w:hAnsi="Calibri" w:cs="Calibri"/>
                <w:kern w:val="1"/>
                <w:sz w:val="24"/>
                <w:szCs w:val="24"/>
                <w:lang w:bidi="hi-IN"/>
              </w:rPr>
              <w:t>;</w:t>
            </w:r>
          </w:p>
          <w:p w14:paraId="269E314A" w14:textId="77777777" w:rsidR="002610D3" w:rsidRPr="007A4423" w:rsidRDefault="002610D3">
            <w:pPr>
              <w:jc w:val="both"/>
              <w:rPr>
                <w:rFonts w:ascii="Calibri" w:eastAsia="Lucida Sans Unicode" w:hAnsi="Calibri" w:cs="Calibri"/>
                <w:kern w:val="1"/>
                <w:sz w:val="24"/>
                <w:szCs w:val="24"/>
                <w:lang w:bidi="hi-IN"/>
              </w:rPr>
            </w:pPr>
          </w:p>
          <w:p w14:paraId="4ABA185C" w14:textId="77777777" w:rsidR="002610D3" w:rsidRPr="007A4423" w:rsidRDefault="002610D3">
            <w:pPr>
              <w:jc w:val="both"/>
              <w:rPr>
                <w:rFonts w:ascii="Calibri" w:eastAsia="Lucida Sans Unicode" w:hAnsi="Calibri" w:cs="Calibri"/>
                <w:kern w:val="1"/>
                <w:sz w:val="24"/>
                <w:szCs w:val="24"/>
                <w:lang w:bidi="hi-IN"/>
              </w:rPr>
            </w:pPr>
            <w:r w:rsidRPr="007A4423">
              <w:rPr>
                <w:rFonts w:ascii="Calibri" w:eastAsia="Lucida Sans Unicode" w:hAnsi="Calibri" w:cs="Calibri"/>
                <w:b/>
                <w:bCs/>
                <w:kern w:val="1"/>
                <w:sz w:val="24"/>
                <w:szCs w:val="24"/>
                <w:lang w:bidi="hi-IN"/>
              </w:rPr>
              <w:tab/>
              <w:t>T.1.1</w:t>
            </w:r>
            <w:r w:rsidR="0024631A" w:rsidRPr="007A4423">
              <w:rPr>
                <w:rFonts w:ascii="Calibri" w:eastAsia="Lucida Sans Unicode" w:hAnsi="Calibri" w:cs="Calibri"/>
                <w:b/>
                <w:bCs/>
                <w:kern w:val="1"/>
                <w:sz w:val="24"/>
                <w:szCs w:val="24"/>
                <w:lang w:bidi="hi-IN"/>
              </w:rPr>
              <w:t>0</w:t>
            </w:r>
            <w:r w:rsidRPr="007A4423">
              <w:rPr>
                <w:rFonts w:ascii="Calibri" w:eastAsia="Lucida Sans Unicode" w:hAnsi="Calibri" w:cs="Calibri"/>
                <w:b/>
                <w:bCs/>
                <w:kern w:val="1"/>
                <w:sz w:val="24"/>
                <w:szCs w:val="24"/>
                <w:lang w:bidi="hi-IN"/>
              </w:rPr>
              <w:t>.</w:t>
            </w:r>
            <w:r w:rsidRPr="007A4423">
              <w:rPr>
                <w:rFonts w:ascii="Calibri" w:eastAsia="Lucida Sans Unicode" w:hAnsi="Calibri" w:cs="Calibri"/>
                <w:kern w:val="1"/>
                <w:sz w:val="24"/>
                <w:szCs w:val="24"/>
                <w:lang w:bidi="hi-IN"/>
              </w:rPr>
              <w:t xml:space="preserve"> Rejeitar os serviços executados em desacordo com as obrigações assumidas pelo Licitante Vencedor, exigindo sua imediata correção, sob pena de aplicação das penalidades previstas em lei, ressalvados os casos fortuitos ou de força maior, devidamente justificados e aceitos pela </w:t>
            </w:r>
            <w:r w:rsidRPr="007A4423">
              <w:rPr>
                <w:rFonts w:ascii="Calibri" w:eastAsia="Lucida Sans Unicode" w:hAnsi="Calibri" w:cs="Calibri"/>
                <w:b/>
                <w:bCs/>
                <w:kern w:val="1"/>
                <w:sz w:val="24"/>
                <w:szCs w:val="24"/>
                <w:lang w:bidi="hi-IN"/>
              </w:rPr>
              <w:t>EBC</w:t>
            </w:r>
            <w:r w:rsidRPr="007A4423">
              <w:rPr>
                <w:rFonts w:ascii="Calibri" w:eastAsia="Lucida Sans Unicode" w:hAnsi="Calibri" w:cs="Calibri"/>
                <w:kern w:val="1"/>
                <w:sz w:val="24"/>
                <w:szCs w:val="24"/>
                <w:lang w:bidi="hi-IN"/>
              </w:rPr>
              <w:t>;</w:t>
            </w:r>
          </w:p>
          <w:p w14:paraId="47341341" w14:textId="77777777" w:rsidR="002610D3" w:rsidRPr="007A4423" w:rsidRDefault="002610D3">
            <w:pPr>
              <w:jc w:val="both"/>
              <w:rPr>
                <w:rFonts w:ascii="Calibri" w:eastAsia="Lucida Sans Unicode" w:hAnsi="Calibri" w:cs="Calibri"/>
                <w:kern w:val="1"/>
                <w:sz w:val="24"/>
                <w:szCs w:val="24"/>
                <w:lang w:bidi="hi-IN"/>
              </w:rPr>
            </w:pPr>
          </w:p>
          <w:p w14:paraId="1686A9E7" w14:textId="77777777" w:rsidR="002610D3" w:rsidRPr="007A4423" w:rsidRDefault="002610D3">
            <w:pPr>
              <w:jc w:val="both"/>
              <w:rPr>
                <w:rFonts w:ascii="Calibri" w:eastAsia="Lucida Sans Unicode" w:hAnsi="Calibri" w:cs="Calibri"/>
                <w:kern w:val="1"/>
                <w:sz w:val="24"/>
                <w:szCs w:val="24"/>
                <w:lang w:bidi="hi-IN"/>
              </w:rPr>
            </w:pPr>
            <w:r w:rsidRPr="007A4423">
              <w:rPr>
                <w:rFonts w:ascii="Calibri" w:eastAsia="Lucida Sans Unicode" w:hAnsi="Calibri" w:cs="Calibri"/>
                <w:b/>
                <w:kern w:val="1"/>
                <w:sz w:val="24"/>
                <w:szCs w:val="24"/>
                <w:lang w:bidi="hi-IN"/>
              </w:rPr>
              <w:tab/>
              <w:t>T.1.1</w:t>
            </w:r>
            <w:r w:rsidR="0024631A" w:rsidRPr="007A4423">
              <w:rPr>
                <w:rFonts w:ascii="Calibri" w:eastAsia="Lucida Sans Unicode" w:hAnsi="Calibri" w:cs="Calibri"/>
                <w:b/>
                <w:kern w:val="1"/>
                <w:sz w:val="24"/>
                <w:szCs w:val="24"/>
                <w:lang w:bidi="hi-IN"/>
              </w:rPr>
              <w:t>1</w:t>
            </w:r>
            <w:r w:rsidRPr="007A4423">
              <w:rPr>
                <w:rFonts w:ascii="Calibri" w:eastAsia="Lucida Sans Unicode" w:hAnsi="Calibri" w:cs="Calibri"/>
                <w:b/>
                <w:kern w:val="1"/>
                <w:sz w:val="24"/>
                <w:szCs w:val="24"/>
                <w:lang w:bidi="hi-IN"/>
              </w:rPr>
              <w:t>.</w:t>
            </w:r>
            <w:r w:rsidRPr="007A4423">
              <w:rPr>
                <w:rFonts w:ascii="Calibri" w:eastAsia="Lucida Sans Unicode" w:hAnsi="Calibri" w:cs="Calibri"/>
                <w:kern w:val="1"/>
                <w:sz w:val="24"/>
                <w:szCs w:val="24"/>
                <w:lang w:bidi="hi-IN"/>
              </w:rPr>
              <w:t xml:space="preserve"> Comunicar ao Ministério da Previdência Social e à Receita Federal do Brasil qualquer irregularidade cometida pelo Licitante Vencedor no recolhimento das contribuições previdenciárias;</w:t>
            </w:r>
          </w:p>
          <w:p w14:paraId="42EF2083" w14:textId="77777777" w:rsidR="002610D3" w:rsidRPr="007A4423" w:rsidRDefault="002610D3">
            <w:pPr>
              <w:jc w:val="both"/>
              <w:rPr>
                <w:rFonts w:ascii="Calibri" w:eastAsia="Lucida Sans Unicode" w:hAnsi="Calibri" w:cs="Calibri"/>
                <w:kern w:val="1"/>
                <w:sz w:val="24"/>
                <w:szCs w:val="24"/>
                <w:lang w:bidi="hi-IN"/>
              </w:rPr>
            </w:pPr>
          </w:p>
          <w:p w14:paraId="64797180" w14:textId="77777777" w:rsidR="002610D3" w:rsidRPr="007A4423" w:rsidRDefault="002610D3">
            <w:pPr>
              <w:jc w:val="both"/>
              <w:rPr>
                <w:rFonts w:ascii="Calibri" w:eastAsia="Lucida Sans Unicode" w:hAnsi="Calibri" w:cs="Calibri"/>
                <w:kern w:val="1"/>
                <w:sz w:val="24"/>
                <w:szCs w:val="24"/>
                <w:lang w:bidi="hi-IN"/>
              </w:rPr>
            </w:pPr>
            <w:r w:rsidRPr="007A4423">
              <w:rPr>
                <w:rFonts w:ascii="Calibri" w:eastAsia="Lucida Sans Unicode" w:hAnsi="Calibri" w:cs="Calibri"/>
                <w:b/>
                <w:kern w:val="1"/>
                <w:sz w:val="24"/>
                <w:szCs w:val="24"/>
                <w:lang w:bidi="hi-IN"/>
              </w:rPr>
              <w:tab/>
              <w:t>T.1.1</w:t>
            </w:r>
            <w:r w:rsidR="0024631A" w:rsidRPr="007A4423">
              <w:rPr>
                <w:rFonts w:ascii="Calibri" w:eastAsia="Lucida Sans Unicode" w:hAnsi="Calibri" w:cs="Calibri"/>
                <w:b/>
                <w:kern w:val="1"/>
                <w:sz w:val="24"/>
                <w:szCs w:val="24"/>
                <w:lang w:bidi="hi-IN"/>
              </w:rPr>
              <w:t>2</w:t>
            </w:r>
            <w:r w:rsidRPr="007A4423">
              <w:rPr>
                <w:rFonts w:ascii="Calibri" w:eastAsia="Lucida Sans Unicode" w:hAnsi="Calibri" w:cs="Calibri"/>
                <w:b/>
                <w:kern w:val="1"/>
                <w:sz w:val="24"/>
                <w:szCs w:val="24"/>
                <w:lang w:bidi="hi-IN"/>
              </w:rPr>
              <w:t>.</w:t>
            </w:r>
            <w:r w:rsidRPr="007A4423">
              <w:rPr>
                <w:rFonts w:ascii="Calibri" w:eastAsia="Lucida Sans Unicode" w:hAnsi="Calibri" w:cs="Calibri"/>
                <w:kern w:val="1"/>
                <w:sz w:val="24"/>
                <w:szCs w:val="24"/>
                <w:lang w:bidi="hi-IN"/>
              </w:rPr>
              <w:t xml:space="preserve"> Exigir ao Licitante Vencedor que apresente o extrato do FGTS – Fundo de Garantia por Termo de Serviço dos seus empregados, para fins de comprovação do cumprimento da legislação em vigor, no tocante a esse encargo;</w:t>
            </w:r>
          </w:p>
          <w:p w14:paraId="7B40C951" w14:textId="77777777" w:rsidR="002610D3" w:rsidRPr="007A4423" w:rsidRDefault="002610D3">
            <w:pPr>
              <w:jc w:val="both"/>
              <w:rPr>
                <w:rFonts w:ascii="Calibri" w:eastAsia="Lucida Sans Unicode" w:hAnsi="Calibri" w:cs="Calibri"/>
                <w:kern w:val="1"/>
                <w:sz w:val="24"/>
                <w:szCs w:val="24"/>
                <w:lang w:bidi="hi-IN"/>
              </w:rPr>
            </w:pPr>
          </w:p>
          <w:p w14:paraId="5F88154D" w14:textId="77777777" w:rsidR="002610D3" w:rsidRPr="007A4423" w:rsidRDefault="002610D3">
            <w:pPr>
              <w:jc w:val="both"/>
              <w:rPr>
                <w:rFonts w:ascii="Calibri" w:eastAsia="Lucida Sans Unicode" w:hAnsi="Calibri" w:cs="Calibri"/>
                <w:kern w:val="1"/>
                <w:sz w:val="24"/>
                <w:szCs w:val="24"/>
                <w:lang w:bidi="hi-IN"/>
              </w:rPr>
            </w:pPr>
            <w:r w:rsidRPr="007A4423">
              <w:rPr>
                <w:rFonts w:ascii="Calibri" w:eastAsia="Lucida Sans Unicode" w:hAnsi="Calibri" w:cs="Calibri"/>
                <w:b/>
                <w:bCs/>
                <w:kern w:val="1"/>
                <w:sz w:val="24"/>
                <w:szCs w:val="24"/>
                <w:lang w:bidi="hi-IN"/>
              </w:rPr>
              <w:tab/>
              <w:t>T.1.1</w:t>
            </w:r>
            <w:r w:rsidR="0024631A" w:rsidRPr="007A4423">
              <w:rPr>
                <w:rFonts w:ascii="Calibri" w:eastAsia="Lucida Sans Unicode" w:hAnsi="Calibri" w:cs="Calibri"/>
                <w:b/>
                <w:bCs/>
                <w:kern w:val="1"/>
                <w:sz w:val="24"/>
                <w:szCs w:val="24"/>
                <w:lang w:bidi="hi-IN"/>
              </w:rPr>
              <w:t>3</w:t>
            </w:r>
            <w:r w:rsidRPr="007A4423">
              <w:rPr>
                <w:rFonts w:ascii="Calibri" w:eastAsia="Lucida Sans Unicode" w:hAnsi="Calibri" w:cs="Calibri"/>
                <w:b/>
                <w:bCs/>
                <w:kern w:val="1"/>
                <w:sz w:val="24"/>
                <w:szCs w:val="24"/>
                <w:lang w:bidi="hi-IN"/>
              </w:rPr>
              <w:t>.</w:t>
            </w:r>
            <w:r w:rsidRPr="007A4423">
              <w:rPr>
                <w:rFonts w:ascii="Calibri" w:eastAsia="Lucida Sans Unicode" w:hAnsi="Calibri" w:cs="Calibri"/>
                <w:kern w:val="1"/>
                <w:sz w:val="24"/>
                <w:szCs w:val="24"/>
                <w:lang w:bidi="hi-IN"/>
              </w:rPr>
              <w:t xml:space="preserve"> Caso a </w:t>
            </w:r>
            <w:r w:rsidRPr="007A4423">
              <w:rPr>
                <w:rFonts w:ascii="Calibri" w:eastAsia="Lucida Sans Unicode" w:hAnsi="Calibri" w:cs="Calibri"/>
                <w:b/>
                <w:bCs/>
                <w:kern w:val="1"/>
                <w:sz w:val="24"/>
                <w:szCs w:val="24"/>
                <w:lang w:bidi="hi-IN"/>
              </w:rPr>
              <w:t>EBC</w:t>
            </w:r>
            <w:r w:rsidRPr="007A4423">
              <w:rPr>
                <w:rFonts w:ascii="Calibri" w:eastAsia="Lucida Sans Unicode" w:hAnsi="Calibri" w:cs="Calibri"/>
                <w:kern w:val="1"/>
                <w:sz w:val="24"/>
                <w:szCs w:val="24"/>
                <w:lang w:bidi="hi-IN"/>
              </w:rPr>
              <w:t xml:space="preserve"> verifique, durante a fiscalização do contrato, que a Contratada não tem honrando com os pagamentos dos salários diretamente aos seus empregados, bem como das contribuições previdenciárias e do FGTS, ficará, a contar da data de assinatura do instrumento contratual, após comunicação à Contratada, autorizada a realizar esses pagamentos mediante retenção destes valores, dos pagamentos a serem efetivados ao Licitantes Vencedor, ou da garantia prestada;</w:t>
            </w:r>
          </w:p>
          <w:p w14:paraId="4B4D7232" w14:textId="77777777" w:rsidR="002610D3" w:rsidRPr="007A4423" w:rsidRDefault="002610D3">
            <w:pPr>
              <w:jc w:val="both"/>
              <w:rPr>
                <w:rFonts w:ascii="Calibri" w:eastAsia="Lucida Sans Unicode" w:hAnsi="Calibri" w:cs="Calibri"/>
                <w:kern w:val="1"/>
                <w:sz w:val="24"/>
                <w:szCs w:val="24"/>
                <w:lang w:bidi="hi-IN"/>
              </w:rPr>
            </w:pPr>
          </w:p>
          <w:p w14:paraId="0E363757" w14:textId="77777777" w:rsidR="002610D3" w:rsidRPr="007A4423" w:rsidRDefault="002610D3">
            <w:pPr>
              <w:jc w:val="both"/>
              <w:rPr>
                <w:rFonts w:ascii="Calibri" w:eastAsia="Lucida Sans Unicode" w:hAnsi="Calibri" w:cs="Calibri"/>
                <w:kern w:val="1"/>
                <w:sz w:val="24"/>
                <w:szCs w:val="24"/>
              </w:rPr>
            </w:pPr>
            <w:r w:rsidRPr="007A4423">
              <w:rPr>
                <w:rFonts w:ascii="Calibri" w:eastAsia="Lucida Sans Unicode" w:hAnsi="Calibri" w:cs="Calibri"/>
                <w:b/>
                <w:bCs/>
                <w:kern w:val="1"/>
                <w:sz w:val="24"/>
                <w:szCs w:val="24"/>
              </w:rPr>
              <w:tab/>
              <w:t>T.1.1</w:t>
            </w:r>
            <w:r w:rsidR="0024631A" w:rsidRPr="007A4423">
              <w:rPr>
                <w:rFonts w:ascii="Calibri" w:eastAsia="Lucida Sans Unicode" w:hAnsi="Calibri" w:cs="Calibri"/>
                <w:b/>
                <w:bCs/>
                <w:kern w:val="1"/>
                <w:sz w:val="24"/>
                <w:szCs w:val="24"/>
              </w:rPr>
              <w:t>4</w:t>
            </w:r>
            <w:r w:rsidRPr="007A4423">
              <w:rPr>
                <w:rFonts w:ascii="Calibri" w:eastAsia="Lucida Sans Unicode" w:hAnsi="Calibri" w:cs="Calibri"/>
                <w:b/>
                <w:bCs/>
                <w:kern w:val="1"/>
                <w:sz w:val="24"/>
                <w:szCs w:val="24"/>
              </w:rPr>
              <w:t>.</w:t>
            </w:r>
            <w:r w:rsidRPr="007A4423">
              <w:rPr>
                <w:rFonts w:ascii="Calibri" w:eastAsia="Lucida Sans Unicode" w:hAnsi="Calibri" w:cs="Calibri"/>
                <w:kern w:val="1"/>
                <w:sz w:val="24"/>
                <w:szCs w:val="24"/>
              </w:rPr>
              <w:t xml:space="preserve"> No momento da rescisão do contrato, a </w:t>
            </w:r>
            <w:r w:rsidRPr="007A4423">
              <w:rPr>
                <w:rFonts w:ascii="Calibri" w:eastAsia="Lucida Sans Unicode" w:hAnsi="Calibri" w:cs="Calibri"/>
                <w:b/>
                <w:bCs/>
                <w:kern w:val="1"/>
                <w:sz w:val="24"/>
                <w:szCs w:val="24"/>
              </w:rPr>
              <w:t>EBC</w:t>
            </w:r>
            <w:r w:rsidRPr="007A4423">
              <w:rPr>
                <w:rFonts w:ascii="Calibri" w:eastAsia="Lucida Sans Unicode" w:hAnsi="Calibri" w:cs="Calibri"/>
                <w:kern w:val="1"/>
                <w:sz w:val="24"/>
                <w:szCs w:val="24"/>
              </w:rPr>
              <w:t>, por meio do fiscal do Contrato, deverá verificar se a Contratada anuiu com o pagamento das verbas rescisórias dos profissionais disponibilizados para prestação dos serviços;</w:t>
            </w:r>
          </w:p>
          <w:p w14:paraId="2093CA67" w14:textId="77777777" w:rsidR="002610D3" w:rsidRPr="007A4423" w:rsidRDefault="002610D3">
            <w:pPr>
              <w:ind w:left="1391"/>
              <w:jc w:val="both"/>
              <w:rPr>
                <w:rFonts w:ascii="Calibri" w:eastAsia="Lucida Sans Unicode" w:hAnsi="Calibri" w:cs="Calibri"/>
                <w:b/>
                <w:kern w:val="1"/>
                <w:sz w:val="24"/>
                <w:szCs w:val="24"/>
              </w:rPr>
            </w:pPr>
          </w:p>
          <w:p w14:paraId="78F80A64" w14:textId="77777777" w:rsidR="002610D3" w:rsidRPr="007A4423" w:rsidRDefault="002610D3">
            <w:pPr>
              <w:jc w:val="both"/>
              <w:rPr>
                <w:rFonts w:ascii="Calibri" w:eastAsia="Lucida Sans Unicode" w:hAnsi="Calibri" w:cs="Calibri"/>
                <w:kern w:val="1"/>
                <w:sz w:val="24"/>
                <w:szCs w:val="24"/>
              </w:rPr>
            </w:pPr>
            <w:r w:rsidRPr="007A4423">
              <w:rPr>
                <w:rFonts w:ascii="Calibri" w:eastAsia="Lucida Sans Unicode" w:hAnsi="Calibri" w:cs="Calibri"/>
                <w:b/>
                <w:bCs/>
                <w:kern w:val="1"/>
                <w:sz w:val="24"/>
                <w:szCs w:val="24"/>
              </w:rPr>
              <w:tab/>
            </w:r>
            <w:r w:rsidRPr="007A4423">
              <w:rPr>
                <w:rFonts w:ascii="Calibri" w:eastAsia="Lucida Sans Unicode" w:hAnsi="Calibri" w:cs="Calibri"/>
                <w:b/>
                <w:bCs/>
                <w:kern w:val="1"/>
                <w:sz w:val="24"/>
                <w:szCs w:val="24"/>
              </w:rPr>
              <w:tab/>
              <w:t>T.1.1</w:t>
            </w:r>
            <w:r w:rsidR="0024631A" w:rsidRPr="007A4423">
              <w:rPr>
                <w:rFonts w:ascii="Calibri" w:eastAsia="Lucida Sans Unicode" w:hAnsi="Calibri" w:cs="Calibri"/>
                <w:b/>
                <w:bCs/>
                <w:kern w:val="1"/>
                <w:sz w:val="24"/>
                <w:szCs w:val="24"/>
              </w:rPr>
              <w:t>4</w:t>
            </w:r>
            <w:r w:rsidRPr="007A4423">
              <w:rPr>
                <w:rFonts w:ascii="Calibri" w:eastAsia="Lucida Sans Unicode" w:hAnsi="Calibri" w:cs="Calibri"/>
                <w:b/>
                <w:bCs/>
                <w:kern w:val="1"/>
                <w:sz w:val="24"/>
                <w:szCs w:val="24"/>
              </w:rPr>
              <w:t>.1.</w:t>
            </w:r>
            <w:r w:rsidRPr="007A4423">
              <w:rPr>
                <w:rFonts w:ascii="Calibri" w:eastAsia="Lucida Sans Unicode" w:hAnsi="Calibri" w:cs="Calibri"/>
                <w:kern w:val="1"/>
                <w:sz w:val="24"/>
                <w:szCs w:val="24"/>
              </w:rPr>
              <w:t xml:space="preserve"> Caso a Contratada realoque os profissionais em outra atividade de prestação de serviços, sem a interrupção do contrato de trabalho, o </w:t>
            </w:r>
            <w:r w:rsidR="009B3160" w:rsidRPr="007A4423">
              <w:rPr>
                <w:rFonts w:ascii="Calibri" w:eastAsia="Lucida Sans Unicode" w:hAnsi="Calibri" w:cs="Calibri"/>
                <w:kern w:val="1"/>
                <w:sz w:val="24"/>
                <w:szCs w:val="24"/>
              </w:rPr>
              <w:t>fiscal do contrato</w:t>
            </w:r>
            <w:r w:rsidR="003B6CD3" w:rsidRPr="007A4423">
              <w:rPr>
                <w:rFonts w:ascii="Calibri" w:eastAsia="Lucida Sans Unicode" w:hAnsi="Calibri" w:cs="Calibri"/>
                <w:kern w:val="1"/>
                <w:sz w:val="24"/>
                <w:szCs w:val="24"/>
              </w:rPr>
              <w:t xml:space="preserve"> </w:t>
            </w:r>
            <w:r w:rsidRPr="007A4423">
              <w:rPr>
                <w:rFonts w:ascii="Calibri" w:eastAsia="Lucida Sans Unicode" w:hAnsi="Calibri" w:cs="Calibri"/>
                <w:kern w:val="1"/>
                <w:sz w:val="24"/>
                <w:szCs w:val="24"/>
              </w:rPr>
              <w:t>deverá verificar os documentos que comprovem tal situação;</w:t>
            </w:r>
          </w:p>
          <w:p w14:paraId="2503B197" w14:textId="77777777" w:rsidR="002610D3" w:rsidRPr="007A4423" w:rsidRDefault="002610D3">
            <w:pPr>
              <w:jc w:val="both"/>
              <w:rPr>
                <w:rFonts w:ascii="Calibri" w:eastAsia="Lucida Sans Unicode" w:hAnsi="Calibri" w:cs="Calibri"/>
                <w:b/>
                <w:kern w:val="1"/>
                <w:sz w:val="24"/>
                <w:szCs w:val="24"/>
              </w:rPr>
            </w:pPr>
          </w:p>
          <w:p w14:paraId="23DCDBF2" w14:textId="77777777" w:rsidR="002610D3" w:rsidRPr="007A4423" w:rsidRDefault="002610D3">
            <w:pPr>
              <w:jc w:val="both"/>
              <w:rPr>
                <w:rFonts w:ascii="Calibri" w:eastAsia="Lucida Sans Unicode" w:hAnsi="Calibri" w:cs="Calibri"/>
                <w:kern w:val="1"/>
                <w:sz w:val="24"/>
                <w:szCs w:val="24"/>
              </w:rPr>
            </w:pPr>
            <w:r w:rsidRPr="007A4423">
              <w:rPr>
                <w:rFonts w:ascii="Calibri" w:eastAsia="Lucida Sans Unicode" w:hAnsi="Calibri" w:cs="Calibri"/>
                <w:b/>
                <w:bCs/>
                <w:kern w:val="1"/>
                <w:sz w:val="24"/>
                <w:szCs w:val="24"/>
              </w:rPr>
              <w:tab/>
              <w:t>T.1.1</w:t>
            </w:r>
            <w:r w:rsidR="0024631A" w:rsidRPr="007A4423">
              <w:rPr>
                <w:rFonts w:ascii="Calibri" w:eastAsia="Lucida Sans Unicode" w:hAnsi="Calibri" w:cs="Calibri"/>
                <w:b/>
                <w:bCs/>
                <w:kern w:val="1"/>
                <w:sz w:val="24"/>
                <w:szCs w:val="24"/>
              </w:rPr>
              <w:t>5</w:t>
            </w:r>
            <w:r w:rsidRPr="007A4423">
              <w:rPr>
                <w:rFonts w:ascii="Calibri" w:eastAsia="Lucida Sans Unicode" w:hAnsi="Calibri" w:cs="Calibri"/>
                <w:b/>
                <w:bCs/>
                <w:kern w:val="1"/>
                <w:sz w:val="24"/>
                <w:szCs w:val="24"/>
              </w:rPr>
              <w:t>.</w:t>
            </w:r>
            <w:r w:rsidRPr="007A4423">
              <w:rPr>
                <w:rFonts w:ascii="Calibri" w:eastAsia="Lucida Sans Unicode" w:hAnsi="Calibri" w:cs="Calibri"/>
                <w:kern w:val="1"/>
                <w:sz w:val="24"/>
                <w:szCs w:val="24"/>
              </w:rPr>
              <w:t xml:space="preserve"> Sem prejuízo das demais disposições constantes neste Termo de Referência, até que a Contratada comprove o pagamento das verbas rescisórias ou a realocação dos profissionais em outra atividade de prestação de serviços sem interrupção do contrato de trabalho, a </w:t>
            </w:r>
            <w:r w:rsidRPr="007A4423">
              <w:rPr>
                <w:rFonts w:ascii="Calibri" w:eastAsia="Lucida Sans Unicode" w:hAnsi="Calibri" w:cs="Calibri"/>
                <w:b/>
                <w:bCs/>
                <w:kern w:val="1"/>
                <w:sz w:val="24"/>
                <w:szCs w:val="24"/>
              </w:rPr>
              <w:t>EBC</w:t>
            </w:r>
            <w:r w:rsidRPr="007A4423">
              <w:rPr>
                <w:rFonts w:ascii="Calibri" w:eastAsia="Lucida Sans Unicode" w:hAnsi="Calibri" w:cs="Calibri"/>
                <w:kern w:val="1"/>
                <w:sz w:val="24"/>
                <w:szCs w:val="24"/>
              </w:rPr>
              <w:t xml:space="preserve"> reterá a garantia, a qual será executada para fins de reembolso dos prejuízos sofridos pela EBC;</w:t>
            </w:r>
          </w:p>
          <w:p w14:paraId="38288749" w14:textId="77777777" w:rsidR="002610D3" w:rsidRPr="007A4423" w:rsidRDefault="002610D3">
            <w:pPr>
              <w:jc w:val="both"/>
              <w:rPr>
                <w:rFonts w:ascii="Calibri" w:eastAsia="Lucida Sans Unicode" w:hAnsi="Calibri" w:cs="Calibri"/>
                <w:b/>
                <w:kern w:val="1"/>
                <w:sz w:val="24"/>
                <w:szCs w:val="24"/>
              </w:rPr>
            </w:pPr>
          </w:p>
          <w:p w14:paraId="2BD1AA1C" w14:textId="77777777" w:rsidR="002610D3" w:rsidRPr="007A4423" w:rsidRDefault="002610D3">
            <w:pPr>
              <w:jc w:val="both"/>
              <w:rPr>
                <w:rFonts w:ascii="Calibri" w:eastAsia="Lucida Sans Unicode" w:hAnsi="Calibri" w:cs="Calibri"/>
                <w:kern w:val="1"/>
                <w:sz w:val="24"/>
                <w:szCs w:val="24"/>
                <w:shd w:val="clear" w:color="auto" w:fill="FFFFFF"/>
                <w:lang w:bidi="hi-IN"/>
              </w:rPr>
            </w:pPr>
            <w:r w:rsidRPr="007A4423">
              <w:rPr>
                <w:rFonts w:ascii="Calibri" w:eastAsia="Lucida Sans Unicode" w:hAnsi="Calibri" w:cs="Calibri"/>
                <w:b/>
                <w:bCs/>
                <w:kern w:val="1"/>
                <w:sz w:val="24"/>
                <w:szCs w:val="24"/>
              </w:rPr>
              <w:tab/>
            </w:r>
            <w:r w:rsidRPr="007A4423">
              <w:rPr>
                <w:rFonts w:ascii="Calibri" w:eastAsia="Lucida Sans Unicode" w:hAnsi="Calibri" w:cs="Calibri"/>
                <w:b/>
                <w:bCs/>
                <w:kern w:val="1"/>
                <w:sz w:val="24"/>
                <w:szCs w:val="24"/>
              </w:rPr>
              <w:tab/>
              <w:t>T.1.1</w:t>
            </w:r>
            <w:r w:rsidR="0024631A" w:rsidRPr="007A4423">
              <w:rPr>
                <w:rFonts w:ascii="Calibri" w:eastAsia="Lucida Sans Unicode" w:hAnsi="Calibri" w:cs="Calibri"/>
                <w:b/>
                <w:bCs/>
                <w:kern w:val="1"/>
                <w:sz w:val="24"/>
                <w:szCs w:val="24"/>
              </w:rPr>
              <w:t>5</w:t>
            </w:r>
            <w:r w:rsidRPr="007A4423">
              <w:rPr>
                <w:rFonts w:ascii="Calibri" w:eastAsia="Lucida Sans Unicode" w:hAnsi="Calibri" w:cs="Calibri"/>
                <w:b/>
                <w:bCs/>
                <w:kern w:val="1"/>
                <w:sz w:val="24"/>
                <w:szCs w:val="24"/>
              </w:rPr>
              <w:t>.1.</w:t>
            </w:r>
            <w:r w:rsidRPr="007A4423">
              <w:rPr>
                <w:rFonts w:ascii="Calibri" w:eastAsia="Lucida Sans Unicode" w:hAnsi="Calibri" w:cs="Calibri"/>
                <w:kern w:val="1"/>
                <w:sz w:val="24"/>
                <w:szCs w:val="24"/>
              </w:rPr>
              <w:t xml:space="preserve"> Além da garantia, a EBC reterá os valores </w:t>
            </w:r>
            <w:r w:rsidRPr="007A4423">
              <w:rPr>
                <w:rFonts w:ascii="Calibri" w:eastAsia="Lucida Sans Unicode" w:hAnsi="Calibri" w:cs="Calibri"/>
                <w:kern w:val="1"/>
                <w:sz w:val="24"/>
                <w:szCs w:val="24"/>
                <w:shd w:val="clear" w:color="auto" w:fill="FFFFFF"/>
                <w:lang w:bidi="hi-IN"/>
              </w:rPr>
              <w:t>das Notas fiscais ou Faturas correspondentes ao valor proporcional do inadimplemento, até que a situação seja regularizada;</w:t>
            </w:r>
          </w:p>
          <w:p w14:paraId="20BD9A1A" w14:textId="77777777" w:rsidR="002610D3" w:rsidRPr="007A4423" w:rsidRDefault="002610D3">
            <w:pPr>
              <w:jc w:val="both"/>
              <w:rPr>
                <w:rFonts w:ascii="Calibri" w:eastAsia="Lucida Sans Unicode" w:hAnsi="Calibri" w:cs="Calibri"/>
                <w:kern w:val="1"/>
                <w:sz w:val="24"/>
                <w:szCs w:val="24"/>
                <w:shd w:val="clear" w:color="auto" w:fill="FFFFFF"/>
                <w:lang w:bidi="hi-IN"/>
              </w:rPr>
            </w:pPr>
          </w:p>
          <w:p w14:paraId="4EF72325" w14:textId="67286E4D" w:rsidR="002610D3" w:rsidRPr="001A72E7" w:rsidRDefault="002610D3" w:rsidP="4A34D850">
            <w:pPr>
              <w:ind w:firstLine="709"/>
              <w:jc w:val="both"/>
              <w:rPr>
                <w:rFonts w:ascii="Calibri" w:eastAsia="Lucida Sans Unicode" w:hAnsi="Calibri" w:cs="Calibri"/>
                <w:sz w:val="24"/>
                <w:szCs w:val="24"/>
                <w:lang w:bidi="hi-IN"/>
              </w:rPr>
            </w:pPr>
            <w:r w:rsidRPr="001A72E7">
              <w:rPr>
                <w:rFonts w:ascii="Calibri" w:eastAsia="Lucida Sans Unicode" w:hAnsi="Calibri" w:cs="Calibri"/>
                <w:b/>
                <w:bCs/>
                <w:kern w:val="1"/>
                <w:sz w:val="24"/>
                <w:szCs w:val="24"/>
                <w:shd w:val="clear" w:color="auto" w:fill="FFFFFF"/>
                <w:lang w:bidi="hi-IN"/>
              </w:rPr>
              <w:tab/>
              <w:t>T.1.1</w:t>
            </w:r>
            <w:r w:rsidR="02C33228" w:rsidRPr="001A72E7">
              <w:rPr>
                <w:rFonts w:ascii="Calibri" w:eastAsia="Lucida Sans Unicode" w:hAnsi="Calibri" w:cs="Calibri"/>
                <w:b/>
                <w:bCs/>
                <w:kern w:val="1"/>
                <w:sz w:val="24"/>
                <w:szCs w:val="24"/>
                <w:shd w:val="clear" w:color="auto" w:fill="FFFFFF"/>
                <w:lang w:bidi="hi-IN"/>
              </w:rPr>
              <w:t>6</w:t>
            </w:r>
            <w:r w:rsidRPr="001A72E7">
              <w:rPr>
                <w:rFonts w:ascii="Calibri" w:eastAsia="Lucida Sans Unicode" w:hAnsi="Calibri" w:cs="Calibri"/>
                <w:b/>
                <w:bCs/>
                <w:kern w:val="1"/>
                <w:sz w:val="24"/>
                <w:szCs w:val="24"/>
                <w:shd w:val="clear" w:color="auto" w:fill="FFFFFF"/>
                <w:lang w:bidi="hi-IN"/>
              </w:rPr>
              <w:t>.</w:t>
            </w:r>
            <w:r w:rsidRPr="001A72E7">
              <w:rPr>
                <w:rFonts w:ascii="Calibri" w:eastAsia="Lucida Sans Unicode" w:hAnsi="Calibri" w:cs="Calibri"/>
                <w:kern w:val="1"/>
                <w:sz w:val="24"/>
                <w:szCs w:val="24"/>
                <w:shd w:val="clear" w:color="auto" w:fill="FFFFFF"/>
                <w:lang w:bidi="hi-IN"/>
              </w:rPr>
              <w:t xml:space="preserve"> Nos casos previstos no </w:t>
            </w:r>
            <w:r w:rsidRPr="001A72E7">
              <w:rPr>
                <w:rFonts w:ascii="Calibri" w:eastAsia="Lucida Sans Unicode" w:hAnsi="Calibri" w:cs="Calibri"/>
                <w:b/>
                <w:bCs/>
                <w:kern w:val="1"/>
                <w:sz w:val="24"/>
                <w:szCs w:val="24"/>
                <w:shd w:val="clear" w:color="auto" w:fill="FFFFFF"/>
                <w:lang w:bidi="hi-IN"/>
              </w:rPr>
              <w:t>subitem T.1.1</w:t>
            </w:r>
            <w:r w:rsidR="02C33228" w:rsidRPr="001A72E7">
              <w:rPr>
                <w:rFonts w:ascii="Calibri" w:eastAsia="Lucida Sans Unicode" w:hAnsi="Calibri" w:cs="Calibri"/>
                <w:b/>
                <w:bCs/>
                <w:kern w:val="1"/>
                <w:sz w:val="24"/>
                <w:szCs w:val="24"/>
                <w:shd w:val="clear" w:color="auto" w:fill="FFFFFF"/>
                <w:lang w:bidi="hi-IN"/>
              </w:rPr>
              <w:t>5</w:t>
            </w:r>
            <w:r w:rsidRPr="001A72E7">
              <w:rPr>
                <w:rFonts w:ascii="Calibri" w:eastAsia="Lucida Sans Unicode" w:hAnsi="Calibri" w:cs="Calibri"/>
                <w:kern w:val="1"/>
                <w:sz w:val="24"/>
                <w:szCs w:val="24"/>
                <w:shd w:val="clear" w:color="auto" w:fill="FFFFFF"/>
                <w:lang w:bidi="hi-IN"/>
              </w:rPr>
              <w:t xml:space="preserve">, não havendo quitação das obrigações por parte da contratada no prazo de 15 (quinze dias) </w:t>
            </w:r>
            <w:r w:rsidR="76C66566" w:rsidRPr="001A72E7">
              <w:rPr>
                <w:rFonts w:ascii="Calibri" w:eastAsia="Lucida Sans Unicode" w:hAnsi="Calibri" w:cs="Calibri"/>
                <w:kern w:val="1"/>
                <w:sz w:val="24"/>
                <w:szCs w:val="24"/>
                <w:shd w:val="clear" w:color="auto" w:fill="FFFFFF"/>
                <w:lang w:bidi="hi-IN"/>
              </w:rPr>
              <w:t>úteis</w:t>
            </w:r>
            <w:r w:rsidRPr="001A72E7">
              <w:rPr>
                <w:rFonts w:ascii="Calibri" w:eastAsia="Lucida Sans Unicode" w:hAnsi="Calibri" w:cs="Calibri"/>
                <w:kern w:val="1"/>
                <w:sz w:val="24"/>
                <w:szCs w:val="24"/>
                <w:shd w:val="clear" w:color="auto" w:fill="FFFFFF"/>
                <w:lang w:bidi="hi-IN"/>
              </w:rPr>
              <w:t>, a EBC poderá efetuar o pagamento das obrigações diretamente aos empregados da contratada que tenham participado da execução dos serviços</w:t>
            </w:r>
            <w:r w:rsidR="3F2CC206" w:rsidRPr="001A72E7">
              <w:rPr>
                <w:rFonts w:ascii="Calibri" w:eastAsia="Lucida Sans Unicode" w:hAnsi="Calibri" w:cs="Calibri"/>
                <w:kern w:val="1"/>
                <w:sz w:val="24"/>
                <w:szCs w:val="24"/>
                <w:shd w:val="clear" w:color="auto" w:fill="FFFFFF"/>
                <w:lang w:bidi="hi-IN"/>
              </w:rPr>
              <w:t xml:space="preserve">, </w:t>
            </w:r>
            <w:r w:rsidR="3F2CC206" w:rsidRPr="001A72E7">
              <w:rPr>
                <w:rFonts w:ascii="Calibri" w:eastAsia="Lucida Sans Unicode" w:hAnsi="Calibri" w:cs="Calibri"/>
                <w:sz w:val="24"/>
                <w:szCs w:val="24"/>
                <w:lang w:bidi="hi-IN"/>
              </w:rPr>
              <w:t>sendo o sindicato da categoria notificada para acompanhar o pagamento.</w:t>
            </w:r>
          </w:p>
          <w:p w14:paraId="0C136CF1" w14:textId="5C4A6AAA" w:rsidR="002610D3" w:rsidRPr="007A4423" w:rsidRDefault="002610D3" w:rsidP="4A34D850">
            <w:pPr>
              <w:jc w:val="both"/>
              <w:rPr>
                <w:rFonts w:ascii="Calibri" w:eastAsia="Lucida Sans Unicode" w:hAnsi="Calibri" w:cs="Calibri"/>
                <w:kern w:val="1"/>
                <w:sz w:val="24"/>
                <w:szCs w:val="24"/>
                <w:shd w:val="clear" w:color="auto" w:fill="FFFFFF"/>
                <w:lang w:bidi="hi-IN"/>
              </w:rPr>
            </w:pPr>
          </w:p>
        </w:tc>
      </w:tr>
    </w:tbl>
    <w:p w14:paraId="0A392C6A" w14:textId="77777777" w:rsidR="002610D3" w:rsidRPr="007A4423" w:rsidRDefault="002610D3">
      <w:pPr>
        <w:pStyle w:val="ndice"/>
        <w:suppressLineNumbers w:val="0"/>
        <w:rPr>
          <w:rFonts w:ascii="Calibri" w:hAnsi="Calibri" w:cs="Calibri"/>
        </w:rPr>
      </w:pPr>
    </w:p>
    <w:tbl>
      <w:tblPr>
        <w:tblW w:w="9649" w:type="dxa"/>
        <w:tblInd w:w="70" w:type="dxa"/>
        <w:tblCellMar>
          <w:left w:w="70" w:type="dxa"/>
          <w:right w:w="70" w:type="dxa"/>
        </w:tblCellMar>
        <w:tblLook w:val="0000" w:firstRow="0" w:lastRow="0" w:firstColumn="0" w:lastColumn="0" w:noHBand="0" w:noVBand="0"/>
      </w:tblPr>
      <w:tblGrid>
        <w:gridCol w:w="567"/>
        <w:gridCol w:w="9082"/>
      </w:tblGrid>
      <w:tr w:rsidR="002610D3" w:rsidRPr="007A4423" w14:paraId="3982FF93" w14:textId="77777777" w:rsidTr="4A34D850">
        <w:tc>
          <w:tcPr>
            <w:tcW w:w="567" w:type="dxa"/>
            <w:tcBorders>
              <w:top w:val="single" w:sz="4" w:space="0" w:color="000000" w:themeColor="text1"/>
              <w:left w:val="single" w:sz="4" w:space="0" w:color="000000" w:themeColor="text1"/>
              <w:bottom w:val="single" w:sz="4" w:space="0" w:color="000000" w:themeColor="text1"/>
            </w:tcBorders>
            <w:vAlign w:val="center"/>
          </w:tcPr>
          <w:p w14:paraId="50367872" w14:textId="77777777" w:rsidR="002610D3" w:rsidRPr="007A4423" w:rsidRDefault="002610D3">
            <w:pPr>
              <w:pStyle w:val="ndice"/>
              <w:suppressLineNumbers w:val="0"/>
              <w:jc w:val="center"/>
              <w:rPr>
                <w:rFonts w:ascii="Calibri" w:hAnsi="Calibri" w:cs="Calibri"/>
                <w:b/>
                <w:lang w:bidi="hi-IN"/>
              </w:rPr>
            </w:pPr>
            <w:r w:rsidRPr="007A4423">
              <w:rPr>
                <w:rFonts w:ascii="Calibri" w:hAnsi="Calibri" w:cs="Calibri"/>
                <w:b/>
                <w:lang w:bidi="hi-IN"/>
              </w:rPr>
              <w:t>U</w:t>
            </w:r>
          </w:p>
        </w:tc>
        <w:tc>
          <w:tcPr>
            <w:tcW w:w="90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D8F0B9" w14:textId="77777777" w:rsidR="002610D3" w:rsidRPr="007A4423" w:rsidRDefault="002610D3">
            <w:pPr>
              <w:pStyle w:val="Normal1"/>
              <w:jc w:val="both"/>
              <w:rPr>
                <w:rFonts w:ascii="Calibri" w:hAnsi="Calibri" w:cs="Calibri"/>
                <w:b/>
                <w:sz w:val="24"/>
                <w:szCs w:val="24"/>
                <w:lang w:bidi="hi-IN"/>
              </w:rPr>
            </w:pPr>
            <w:r w:rsidRPr="007A4423">
              <w:rPr>
                <w:rFonts w:ascii="Calibri" w:hAnsi="Calibri" w:cs="Calibri"/>
                <w:b/>
                <w:sz w:val="24"/>
                <w:szCs w:val="24"/>
                <w:lang w:bidi="hi-IN"/>
              </w:rPr>
              <w:t>OBRIGAÇÕES DO LICITANTE VENCEDOR:</w:t>
            </w:r>
          </w:p>
          <w:p w14:paraId="290583F9" w14:textId="77777777" w:rsidR="002610D3" w:rsidRPr="007A4423" w:rsidRDefault="002610D3">
            <w:pPr>
              <w:pStyle w:val="Normal1"/>
              <w:jc w:val="both"/>
              <w:rPr>
                <w:rFonts w:ascii="Calibri" w:hAnsi="Calibri" w:cs="Calibri"/>
                <w:b/>
                <w:sz w:val="24"/>
                <w:szCs w:val="24"/>
              </w:rPr>
            </w:pPr>
          </w:p>
          <w:p w14:paraId="54E2BB47" w14:textId="77777777" w:rsidR="002610D3" w:rsidRPr="007A4423" w:rsidRDefault="002610D3">
            <w:pPr>
              <w:jc w:val="both"/>
              <w:rPr>
                <w:rFonts w:ascii="Calibri" w:eastAsia="Lucida Sans Unicode" w:hAnsi="Calibri" w:cs="Calibri"/>
                <w:kern w:val="1"/>
                <w:sz w:val="24"/>
                <w:szCs w:val="24"/>
                <w:lang w:bidi="hi-IN"/>
              </w:rPr>
            </w:pPr>
            <w:r w:rsidRPr="007A4423">
              <w:rPr>
                <w:rFonts w:ascii="Calibri" w:eastAsia="Lucida Sans Unicode" w:hAnsi="Calibri" w:cs="Calibri"/>
                <w:b/>
                <w:kern w:val="1"/>
                <w:sz w:val="24"/>
                <w:szCs w:val="24"/>
                <w:lang w:bidi="hi-IN"/>
              </w:rPr>
              <w:t>U.1.</w:t>
            </w:r>
            <w:r w:rsidRPr="007A4423">
              <w:rPr>
                <w:rFonts w:ascii="Calibri" w:eastAsia="Lucida Sans Unicode" w:hAnsi="Calibri" w:cs="Calibri"/>
                <w:kern w:val="1"/>
                <w:sz w:val="24"/>
                <w:szCs w:val="24"/>
                <w:lang w:bidi="hi-IN"/>
              </w:rPr>
              <w:t xml:space="preserve"> Além de outras obrigações previstas neste Termo de Referência, o Licitante Vencedor compromete-se a:</w:t>
            </w:r>
          </w:p>
          <w:p w14:paraId="68F21D90" w14:textId="77777777" w:rsidR="002610D3" w:rsidRPr="007A4423" w:rsidRDefault="002610D3">
            <w:pPr>
              <w:jc w:val="both"/>
              <w:rPr>
                <w:rFonts w:ascii="Calibri" w:eastAsia="Lucida Sans Unicode" w:hAnsi="Calibri" w:cs="Calibri"/>
                <w:kern w:val="1"/>
                <w:sz w:val="24"/>
                <w:szCs w:val="24"/>
                <w:lang w:bidi="hi-IN"/>
              </w:rPr>
            </w:pPr>
          </w:p>
          <w:p w14:paraId="437D1EB1" w14:textId="77777777" w:rsidR="002610D3" w:rsidRPr="007A4423" w:rsidRDefault="002610D3">
            <w:pPr>
              <w:jc w:val="both"/>
              <w:rPr>
                <w:rFonts w:ascii="Calibri" w:eastAsia="Lucida Sans Unicode" w:hAnsi="Calibri" w:cs="Calibri"/>
                <w:kern w:val="1"/>
                <w:sz w:val="24"/>
                <w:szCs w:val="24"/>
                <w:lang w:bidi="hi-IN"/>
              </w:rPr>
            </w:pPr>
            <w:r w:rsidRPr="007A4423">
              <w:rPr>
                <w:rFonts w:ascii="Calibri" w:eastAsia="Lucida Sans Unicode" w:hAnsi="Calibri" w:cs="Calibri"/>
                <w:b/>
                <w:kern w:val="1"/>
                <w:sz w:val="24"/>
                <w:szCs w:val="24"/>
                <w:lang w:bidi="hi-IN"/>
              </w:rPr>
              <w:tab/>
              <w:t>U.1.1.</w:t>
            </w:r>
            <w:r w:rsidRPr="007A4423">
              <w:rPr>
                <w:rFonts w:ascii="Calibri" w:eastAsia="Lucida Sans Unicode" w:hAnsi="Calibri" w:cs="Calibri"/>
                <w:kern w:val="1"/>
                <w:sz w:val="24"/>
                <w:szCs w:val="24"/>
                <w:lang w:bidi="hi-IN"/>
              </w:rPr>
              <w:t xml:space="preserve"> Agir e operar com organização completa no gerenciamento, coordenação, administração e execução dos serviços, utilizando-se de empregados treinados, preparados e de bom nível educacional;</w:t>
            </w:r>
          </w:p>
          <w:p w14:paraId="13C326F3" w14:textId="77777777" w:rsidR="002610D3" w:rsidRPr="007A4423" w:rsidRDefault="002610D3">
            <w:pPr>
              <w:ind w:left="489"/>
              <w:jc w:val="both"/>
              <w:rPr>
                <w:rFonts w:ascii="Calibri" w:eastAsia="Lucida Sans Unicode" w:hAnsi="Calibri" w:cs="Calibri"/>
                <w:b/>
                <w:kern w:val="1"/>
                <w:sz w:val="24"/>
                <w:szCs w:val="24"/>
                <w:lang w:bidi="hi-IN"/>
              </w:rPr>
            </w:pPr>
          </w:p>
          <w:p w14:paraId="037BF4B6" w14:textId="77777777" w:rsidR="002610D3" w:rsidRPr="007A4423" w:rsidRDefault="002610D3">
            <w:pPr>
              <w:jc w:val="both"/>
              <w:rPr>
                <w:rFonts w:ascii="Calibri" w:eastAsia="Lucida Sans Unicode" w:hAnsi="Calibri" w:cs="Calibri"/>
                <w:kern w:val="1"/>
                <w:sz w:val="24"/>
                <w:szCs w:val="24"/>
                <w:lang w:bidi="hi-IN"/>
              </w:rPr>
            </w:pPr>
            <w:r w:rsidRPr="007A4423">
              <w:rPr>
                <w:rFonts w:ascii="Calibri" w:eastAsia="Lucida Sans Unicode" w:hAnsi="Calibri" w:cs="Calibri"/>
                <w:b/>
                <w:kern w:val="1"/>
                <w:sz w:val="24"/>
                <w:szCs w:val="24"/>
                <w:lang w:bidi="hi-IN"/>
              </w:rPr>
              <w:tab/>
              <w:t>U.1.2.</w:t>
            </w:r>
            <w:r w:rsidRPr="007A4423">
              <w:rPr>
                <w:rFonts w:ascii="Calibri" w:eastAsia="Lucida Sans Unicode" w:hAnsi="Calibri" w:cs="Calibri"/>
                <w:kern w:val="1"/>
                <w:sz w:val="24"/>
                <w:szCs w:val="24"/>
                <w:lang w:bidi="hi-IN"/>
              </w:rPr>
              <w:t xml:space="preserve"> O Licitante Vencedor, no prazo de </w:t>
            </w:r>
            <w:r w:rsidRPr="007A4423">
              <w:rPr>
                <w:rFonts w:ascii="Calibri" w:eastAsia="Lucida Sans Unicode" w:hAnsi="Calibri" w:cs="Calibri"/>
                <w:b/>
                <w:bCs/>
                <w:kern w:val="1"/>
                <w:sz w:val="24"/>
                <w:szCs w:val="24"/>
                <w:lang w:bidi="hi-IN"/>
              </w:rPr>
              <w:t>02 (dois) dias úteis</w:t>
            </w:r>
            <w:r w:rsidRPr="007A4423">
              <w:rPr>
                <w:rFonts w:ascii="Calibri" w:eastAsia="Lucida Sans Unicode" w:hAnsi="Calibri" w:cs="Calibri"/>
                <w:kern w:val="1"/>
                <w:sz w:val="24"/>
                <w:szCs w:val="24"/>
                <w:lang w:bidi="hi-IN"/>
              </w:rPr>
              <w:t xml:space="preserve"> a contar do recebimento da notificação para assinatura do Contrato, fornecerá à EBC a lista nominal de seus empregados vinculados a prestação dos serviços, os respectivos salários e a relação de benefícios concedidos, contendo no mínimo auxílio</w:t>
            </w:r>
            <w:r w:rsidR="0088128E" w:rsidRPr="007A4423">
              <w:rPr>
                <w:rFonts w:ascii="Calibri" w:eastAsia="Lucida Sans Unicode" w:hAnsi="Calibri" w:cs="Calibri"/>
                <w:kern w:val="1"/>
                <w:sz w:val="24"/>
                <w:szCs w:val="24"/>
                <w:lang w:bidi="hi-IN"/>
              </w:rPr>
              <w:t>-</w:t>
            </w:r>
            <w:r w:rsidRPr="007A4423">
              <w:rPr>
                <w:rFonts w:ascii="Calibri" w:eastAsia="Lucida Sans Unicode" w:hAnsi="Calibri" w:cs="Calibri"/>
                <w:kern w:val="1"/>
                <w:sz w:val="24"/>
                <w:szCs w:val="24"/>
                <w:lang w:bidi="hi-IN"/>
              </w:rPr>
              <w:t>transporte e o auxílio</w:t>
            </w:r>
            <w:r w:rsidR="0088128E" w:rsidRPr="007A4423">
              <w:rPr>
                <w:rFonts w:ascii="Calibri" w:eastAsia="Lucida Sans Unicode" w:hAnsi="Calibri" w:cs="Calibri"/>
                <w:kern w:val="1"/>
                <w:sz w:val="24"/>
                <w:szCs w:val="24"/>
                <w:lang w:bidi="hi-IN"/>
              </w:rPr>
              <w:t>-a</w:t>
            </w:r>
            <w:r w:rsidRPr="007A4423">
              <w:rPr>
                <w:rFonts w:ascii="Calibri" w:eastAsia="Lucida Sans Unicode" w:hAnsi="Calibri" w:cs="Calibri"/>
                <w:kern w:val="1"/>
                <w:sz w:val="24"/>
                <w:szCs w:val="24"/>
                <w:lang w:bidi="hi-IN"/>
              </w:rPr>
              <w:t>limentação, desde que os benefícios não sejam obrigações exclusivas para Administração Pública;</w:t>
            </w:r>
          </w:p>
          <w:p w14:paraId="4853B841" w14:textId="77777777" w:rsidR="002610D3" w:rsidRPr="007A4423" w:rsidRDefault="002610D3">
            <w:pPr>
              <w:jc w:val="both"/>
              <w:rPr>
                <w:rFonts w:ascii="Calibri" w:eastAsia="Lucida Sans Unicode" w:hAnsi="Calibri" w:cs="Calibri"/>
                <w:b/>
                <w:kern w:val="1"/>
                <w:sz w:val="24"/>
                <w:szCs w:val="24"/>
                <w:lang w:bidi="hi-IN"/>
              </w:rPr>
            </w:pPr>
          </w:p>
          <w:p w14:paraId="2E779B04" w14:textId="77777777" w:rsidR="002610D3" w:rsidRPr="007A4423" w:rsidRDefault="002610D3">
            <w:pPr>
              <w:jc w:val="both"/>
              <w:rPr>
                <w:rFonts w:ascii="Calibri" w:eastAsia="Lucida Sans Unicode" w:hAnsi="Calibri" w:cs="Calibri"/>
                <w:kern w:val="1"/>
                <w:sz w:val="24"/>
                <w:szCs w:val="24"/>
                <w:lang w:bidi="hi-IN"/>
              </w:rPr>
            </w:pPr>
            <w:r w:rsidRPr="007A4423">
              <w:rPr>
                <w:rFonts w:ascii="Calibri" w:eastAsia="Lucida Sans Unicode" w:hAnsi="Calibri" w:cs="Calibri"/>
                <w:b/>
                <w:kern w:val="1"/>
                <w:sz w:val="24"/>
                <w:szCs w:val="24"/>
                <w:lang w:bidi="hi-IN"/>
              </w:rPr>
              <w:tab/>
              <w:t>U.1.3.</w:t>
            </w:r>
            <w:r w:rsidRPr="007A4423">
              <w:rPr>
                <w:rFonts w:ascii="Calibri" w:eastAsia="Lucida Sans Unicode" w:hAnsi="Calibri" w:cs="Calibri"/>
                <w:kern w:val="1"/>
                <w:sz w:val="24"/>
                <w:szCs w:val="24"/>
                <w:lang w:bidi="hi-IN"/>
              </w:rPr>
              <w:t xml:space="preserve"> O Licitante Vencedor manterá rigorosamente atualizada a referida lista dos empregados do </w:t>
            </w:r>
            <w:r w:rsidRPr="007A4423">
              <w:rPr>
                <w:rFonts w:ascii="Calibri" w:eastAsia="Lucida Sans Unicode" w:hAnsi="Calibri" w:cs="Calibri"/>
                <w:b/>
                <w:bCs/>
                <w:kern w:val="1"/>
                <w:sz w:val="24"/>
                <w:szCs w:val="24"/>
                <w:lang w:bidi="hi-IN"/>
              </w:rPr>
              <w:t>subitem U.1.2.</w:t>
            </w:r>
            <w:r w:rsidRPr="007A4423">
              <w:rPr>
                <w:rFonts w:ascii="Calibri" w:eastAsia="Lucida Sans Unicode" w:hAnsi="Calibri" w:cs="Calibri"/>
                <w:kern w:val="1"/>
                <w:sz w:val="24"/>
                <w:szCs w:val="24"/>
                <w:lang w:bidi="hi-IN"/>
              </w:rPr>
              <w:t>, que serão alocados para prestação dos serviços contratados;</w:t>
            </w:r>
          </w:p>
          <w:p w14:paraId="50125231" w14:textId="77777777" w:rsidR="002610D3" w:rsidRPr="007A4423" w:rsidRDefault="002610D3">
            <w:pPr>
              <w:jc w:val="both"/>
              <w:rPr>
                <w:rFonts w:ascii="Calibri" w:eastAsia="Lucida Sans Unicode" w:hAnsi="Calibri" w:cs="Calibri"/>
                <w:b/>
                <w:kern w:val="1"/>
                <w:sz w:val="24"/>
                <w:szCs w:val="24"/>
                <w:lang w:bidi="hi-IN"/>
              </w:rPr>
            </w:pPr>
          </w:p>
          <w:p w14:paraId="7D9A56AF" w14:textId="77777777" w:rsidR="002610D3" w:rsidRPr="007A4423" w:rsidRDefault="002610D3">
            <w:pPr>
              <w:jc w:val="both"/>
              <w:rPr>
                <w:rFonts w:ascii="Calibri" w:eastAsia="Lucida Sans Unicode" w:hAnsi="Calibri" w:cs="Calibri"/>
                <w:kern w:val="1"/>
                <w:sz w:val="24"/>
                <w:szCs w:val="24"/>
                <w:lang w:bidi="hi-IN"/>
              </w:rPr>
            </w:pPr>
            <w:r w:rsidRPr="007A4423">
              <w:rPr>
                <w:rFonts w:ascii="Calibri" w:eastAsia="Lucida Sans Unicode" w:hAnsi="Calibri" w:cs="Calibri"/>
                <w:b/>
                <w:kern w:val="1"/>
                <w:sz w:val="24"/>
                <w:szCs w:val="24"/>
                <w:lang w:bidi="hi-IN"/>
              </w:rPr>
              <w:tab/>
              <w:t>U.1.4.</w:t>
            </w:r>
            <w:r w:rsidRPr="007A4423">
              <w:rPr>
                <w:rFonts w:ascii="Calibri" w:eastAsia="Lucida Sans Unicode" w:hAnsi="Calibri" w:cs="Calibri"/>
                <w:kern w:val="1"/>
                <w:sz w:val="24"/>
                <w:szCs w:val="24"/>
                <w:lang w:bidi="hi-IN"/>
              </w:rPr>
              <w:t xml:space="preserve"> Credenciar junto à EBC, para fins de cadastramento e identificação, todo o seu pessoal designado para a prestação dos serviços, objeto do contrato, sob pena de não lhe ser permitido o acesso às instalações da EBC. Quando o empregado for desligado dos serviços, deverá ser descredenciado imediatamente perante a EBC;</w:t>
            </w:r>
          </w:p>
          <w:p w14:paraId="5A25747A" w14:textId="77777777" w:rsidR="002610D3" w:rsidRPr="007A4423" w:rsidRDefault="002610D3">
            <w:pPr>
              <w:jc w:val="both"/>
              <w:rPr>
                <w:rFonts w:ascii="Calibri" w:eastAsia="Lucida Sans Unicode" w:hAnsi="Calibri" w:cs="Calibri"/>
                <w:b/>
                <w:kern w:val="1"/>
                <w:sz w:val="24"/>
                <w:szCs w:val="24"/>
                <w:lang w:bidi="hi-IN"/>
              </w:rPr>
            </w:pPr>
          </w:p>
          <w:p w14:paraId="58E0377D" w14:textId="77777777" w:rsidR="002610D3" w:rsidRPr="007A4423" w:rsidRDefault="002610D3">
            <w:pPr>
              <w:jc w:val="both"/>
              <w:rPr>
                <w:rFonts w:ascii="Calibri" w:hAnsi="Calibri" w:cs="Calibri"/>
                <w:sz w:val="24"/>
                <w:szCs w:val="24"/>
                <w:lang w:bidi="hi-IN"/>
              </w:rPr>
            </w:pPr>
            <w:r w:rsidRPr="007A4423">
              <w:rPr>
                <w:rFonts w:ascii="Calibri" w:eastAsia="Lucida Sans Unicode" w:hAnsi="Calibri" w:cs="Calibri"/>
                <w:b/>
                <w:kern w:val="1"/>
                <w:sz w:val="24"/>
                <w:szCs w:val="24"/>
                <w:lang w:bidi="hi-IN"/>
              </w:rPr>
              <w:tab/>
              <w:t>U.1.5.</w:t>
            </w:r>
            <w:r w:rsidRPr="007A4423">
              <w:rPr>
                <w:rFonts w:ascii="Calibri" w:eastAsia="Lucida Sans Unicode" w:hAnsi="Calibri" w:cs="Calibri"/>
                <w:kern w:val="1"/>
                <w:sz w:val="24"/>
                <w:szCs w:val="24"/>
                <w:lang w:bidi="hi-IN"/>
              </w:rPr>
              <w:t xml:space="preserve"> </w:t>
            </w:r>
            <w:r w:rsidRPr="007A4423">
              <w:rPr>
                <w:rFonts w:ascii="Calibri" w:hAnsi="Calibri" w:cs="Calibri"/>
                <w:sz w:val="24"/>
                <w:szCs w:val="24"/>
                <w:lang w:bidi="hi-IN"/>
              </w:rPr>
              <w:t>Alocar profissional especializado para o desenvolvimento dos trabalhos. A qualquer tempo o Fiscal da EBC poderá solicitar sua substituição ao Licitante Vencedor, desde que entenda que seja benéfico ao desenvolvimento dos trabalhos;</w:t>
            </w:r>
          </w:p>
          <w:p w14:paraId="09B8D95D" w14:textId="77777777" w:rsidR="002610D3" w:rsidRPr="007A4423" w:rsidRDefault="002610D3">
            <w:pPr>
              <w:jc w:val="both"/>
              <w:rPr>
                <w:rFonts w:ascii="Calibri" w:eastAsia="Lucida Sans Unicode" w:hAnsi="Calibri" w:cs="Calibri"/>
                <w:b/>
                <w:kern w:val="1"/>
                <w:sz w:val="24"/>
                <w:szCs w:val="24"/>
                <w:lang w:bidi="hi-IN"/>
              </w:rPr>
            </w:pPr>
          </w:p>
          <w:p w14:paraId="2D5EDA6E" w14:textId="77777777" w:rsidR="002610D3" w:rsidRPr="007A4423" w:rsidRDefault="002610D3">
            <w:pPr>
              <w:jc w:val="both"/>
              <w:rPr>
                <w:rFonts w:ascii="Calibri" w:hAnsi="Calibri" w:cs="Calibri"/>
                <w:sz w:val="24"/>
                <w:szCs w:val="24"/>
                <w:lang w:bidi="hi-IN"/>
              </w:rPr>
            </w:pPr>
            <w:r w:rsidRPr="007A4423">
              <w:rPr>
                <w:rFonts w:ascii="Calibri" w:eastAsia="Lucida Sans Unicode" w:hAnsi="Calibri" w:cs="Calibri"/>
                <w:b/>
                <w:kern w:val="1"/>
                <w:sz w:val="24"/>
                <w:szCs w:val="24"/>
                <w:lang w:bidi="hi-IN"/>
              </w:rPr>
              <w:tab/>
              <w:t>U.1.6.</w:t>
            </w:r>
            <w:r w:rsidRPr="007A4423">
              <w:rPr>
                <w:rFonts w:ascii="Calibri" w:eastAsia="Lucida Sans Unicode" w:hAnsi="Calibri" w:cs="Calibri"/>
                <w:kern w:val="1"/>
                <w:sz w:val="24"/>
                <w:szCs w:val="24"/>
                <w:lang w:bidi="hi-IN"/>
              </w:rPr>
              <w:t xml:space="preserve"> </w:t>
            </w:r>
            <w:r w:rsidRPr="007A4423">
              <w:rPr>
                <w:rFonts w:ascii="Calibri" w:hAnsi="Calibri" w:cs="Calibri"/>
                <w:sz w:val="24"/>
                <w:szCs w:val="24"/>
                <w:lang w:bidi="hi-IN"/>
              </w:rPr>
              <w:t>Instruir seus empregados, no início da execução contratual, quanto à obtenção das informações de seus interesses junto aos órgãos públicos, relativas ao contrato de trabalho e obrigações a ele inerentes;</w:t>
            </w:r>
          </w:p>
          <w:p w14:paraId="78BEFD2A" w14:textId="77777777" w:rsidR="002610D3" w:rsidRPr="007A4423" w:rsidRDefault="002610D3">
            <w:pPr>
              <w:jc w:val="both"/>
              <w:rPr>
                <w:rFonts w:ascii="Calibri" w:eastAsia="Lucida Sans Unicode" w:hAnsi="Calibri" w:cs="Calibri"/>
                <w:b/>
                <w:kern w:val="1"/>
                <w:sz w:val="24"/>
                <w:szCs w:val="24"/>
                <w:lang w:bidi="hi-IN"/>
              </w:rPr>
            </w:pPr>
          </w:p>
          <w:p w14:paraId="3453523E" w14:textId="77777777" w:rsidR="002610D3" w:rsidRPr="007A4423" w:rsidRDefault="002610D3">
            <w:pPr>
              <w:tabs>
                <w:tab w:val="left" w:pos="712"/>
                <w:tab w:val="left" w:pos="1620"/>
                <w:tab w:val="left" w:pos="1701"/>
              </w:tabs>
              <w:suppressAutoHyphens w:val="0"/>
              <w:contextualSpacing/>
              <w:jc w:val="both"/>
              <w:rPr>
                <w:rFonts w:ascii="Calibri" w:eastAsia="Lucida Sans Unicode" w:hAnsi="Calibri" w:cs="Calibri"/>
                <w:kern w:val="1"/>
                <w:sz w:val="24"/>
                <w:szCs w:val="24"/>
                <w:lang w:bidi="hi-IN"/>
              </w:rPr>
            </w:pPr>
            <w:r w:rsidRPr="007A4423">
              <w:rPr>
                <w:rFonts w:ascii="Calibri" w:eastAsia="Lucida Sans Unicode" w:hAnsi="Calibri" w:cs="Calibri"/>
                <w:b/>
                <w:kern w:val="1"/>
                <w:sz w:val="24"/>
                <w:szCs w:val="24"/>
                <w:lang w:bidi="hi-IN"/>
              </w:rPr>
              <w:tab/>
              <w:t>U.1.7.</w:t>
            </w:r>
            <w:r w:rsidRPr="007A4423">
              <w:rPr>
                <w:rFonts w:ascii="Calibri" w:eastAsia="Lucida Sans Unicode" w:hAnsi="Calibri" w:cs="Calibri"/>
                <w:kern w:val="1"/>
                <w:sz w:val="24"/>
                <w:szCs w:val="24"/>
                <w:lang w:bidi="hi-IN"/>
              </w:rPr>
              <w:t xml:space="preserve"> </w:t>
            </w:r>
            <w:bookmarkStart w:id="5" w:name="_Hlk40513429"/>
            <w:bookmarkEnd w:id="5"/>
            <w:r w:rsidRPr="007A4423">
              <w:rPr>
                <w:rFonts w:ascii="Calibri" w:eastAsia="Lucida Sans Unicode" w:hAnsi="Calibri" w:cs="Calibri"/>
                <w:kern w:val="1"/>
                <w:sz w:val="24"/>
                <w:szCs w:val="24"/>
                <w:lang w:bidi="hi-IN"/>
              </w:rPr>
              <w:t>Responsabilizar-se por quaisquer ônus ou despesas referentes a obrigações trabalhistas, previdenciárias, fiscais e para com FGTS, bem como encargos de possíveis demandas trabalhistas, cível ou penal, relacionados aos serviços, bem como as despesas com transportes, local e interestadual, e a alimentação de seus empregados, decorrentes da execução do objeto contratado;</w:t>
            </w:r>
          </w:p>
          <w:p w14:paraId="27A76422" w14:textId="77777777" w:rsidR="002610D3" w:rsidRPr="007A4423" w:rsidRDefault="002610D3">
            <w:pPr>
              <w:tabs>
                <w:tab w:val="left" w:pos="1620"/>
                <w:tab w:val="left" w:pos="1701"/>
              </w:tabs>
              <w:suppressAutoHyphens w:val="0"/>
              <w:contextualSpacing/>
              <w:jc w:val="both"/>
              <w:rPr>
                <w:rFonts w:ascii="Calibri" w:eastAsia="Lucida Sans Unicode" w:hAnsi="Calibri" w:cs="Calibri"/>
                <w:kern w:val="1"/>
                <w:sz w:val="24"/>
                <w:szCs w:val="24"/>
                <w:lang w:bidi="hi-IN"/>
              </w:rPr>
            </w:pPr>
          </w:p>
          <w:p w14:paraId="332F8EA4" w14:textId="77777777" w:rsidR="002610D3" w:rsidRPr="007A4423" w:rsidRDefault="002610D3">
            <w:pPr>
              <w:tabs>
                <w:tab w:val="left" w:pos="709"/>
                <w:tab w:val="left" w:pos="1620"/>
                <w:tab w:val="left" w:pos="1701"/>
              </w:tabs>
              <w:suppressAutoHyphens w:val="0"/>
              <w:contextualSpacing/>
              <w:jc w:val="both"/>
              <w:rPr>
                <w:rFonts w:ascii="Calibri" w:hAnsi="Calibri" w:cs="Calibri"/>
                <w:kern w:val="1"/>
                <w:sz w:val="24"/>
                <w:szCs w:val="24"/>
                <w:lang w:bidi="hi-IN"/>
              </w:rPr>
            </w:pPr>
            <w:r w:rsidRPr="007A4423">
              <w:rPr>
                <w:rFonts w:ascii="Calibri" w:eastAsia="Lucida Sans Unicode" w:hAnsi="Calibri" w:cs="Calibri"/>
                <w:b/>
                <w:kern w:val="1"/>
                <w:sz w:val="24"/>
                <w:szCs w:val="24"/>
                <w:lang w:bidi="hi-IN"/>
              </w:rPr>
              <w:tab/>
              <w:t>U.1.8.</w:t>
            </w:r>
            <w:r w:rsidRPr="007A4423">
              <w:rPr>
                <w:rFonts w:ascii="Calibri" w:eastAsia="Lucida Sans Unicode" w:hAnsi="Calibri" w:cs="Calibri"/>
                <w:kern w:val="1"/>
                <w:sz w:val="24"/>
                <w:szCs w:val="24"/>
                <w:lang w:bidi="hi-IN"/>
              </w:rPr>
              <w:t xml:space="preserve"> </w:t>
            </w:r>
            <w:r w:rsidRPr="007A4423">
              <w:rPr>
                <w:rFonts w:ascii="Calibri" w:hAnsi="Calibri" w:cs="Calibri"/>
                <w:kern w:val="1"/>
                <w:sz w:val="24"/>
                <w:szCs w:val="24"/>
                <w:lang w:bidi="hi-IN"/>
              </w:rPr>
              <w:t>Responsabilizar-se, em relação aos seus empregados, por todas as despesas decorrentes da execução dos serviços deste Termo de Referência, tais como: salários, seguros de acidentes, taxas, impostos, contribuições, indenizações, vale-refeição, vale-transporte e outras que porventura venham a ser criadas e exigidas pelo Governo, obrigando-se a saldá-los na época própria, vez que seus empregados não manterão nenhum vínculo empregatício com a EBC;</w:t>
            </w:r>
          </w:p>
          <w:p w14:paraId="49206A88" w14:textId="77777777" w:rsidR="002610D3" w:rsidRPr="007A4423" w:rsidRDefault="002610D3">
            <w:pPr>
              <w:tabs>
                <w:tab w:val="left" w:pos="1620"/>
                <w:tab w:val="left" w:pos="1701"/>
              </w:tabs>
              <w:suppressAutoHyphens w:val="0"/>
              <w:contextualSpacing/>
              <w:jc w:val="both"/>
              <w:rPr>
                <w:rFonts w:ascii="Calibri" w:eastAsia="Lucida Sans Unicode" w:hAnsi="Calibri" w:cs="Calibri"/>
                <w:b/>
                <w:kern w:val="1"/>
                <w:sz w:val="24"/>
                <w:szCs w:val="24"/>
                <w:lang w:bidi="hi-IN"/>
              </w:rPr>
            </w:pPr>
          </w:p>
          <w:p w14:paraId="542B6130" w14:textId="77777777" w:rsidR="002610D3" w:rsidRPr="007A4423" w:rsidRDefault="002610D3">
            <w:pPr>
              <w:jc w:val="both"/>
              <w:rPr>
                <w:rFonts w:ascii="Calibri" w:hAnsi="Calibri" w:cs="Calibri"/>
                <w:sz w:val="24"/>
                <w:szCs w:val="24"/>
                <w:lang w:bidi="hi-IN"/>
              </w:rPr>
            </w:pPr>
            <w:r w:rsidRPr="007A4423">
              <w:rPr>
                <w:rFonts w:ascii="Calibri" w:eastAsia="Lucida Sans Unicode" w:hAnsi="Calibri" w:cs="Calibri"/>
                <w:b/>
                <w:kern w:val="1"/>
                <w:sz w:val="24"/>
                <w:szCs w:val="24"/>
                <w:lang w:bidi="hi-IN"/>
              </w:rPr>
              <w:tab/>
              <w:t>U.1.9.</w:t>
            </w:r>
            <w:r w:rsidRPr="007A4423">
              <w:rPr>
                <w:rFonts w:ascii="Calibri" w:eastAsia="Lucida Sans Unicode" w:hAnsi="Calibri" w:cs="Calibri"/>
                <w:kern w:val="1"/>
                <w:sz w:val="24"/>
                <w:szCs w:val="24"/>
                <w:lang w:bidi="hi-IN"/>
              </w:rPr>
              <w:t xml:space="preserve"> </w:t>
            </w:r>
            <w:r w:rsidRPr="007A4423">
              <w:rPr>
                <w:rFonts w:ascii="Calibri" w:hAnsi="Calibri" w:cs="Calibri"/>
                <w:sz w:val="24"/>
                <w:szCs w:val="24"/>
                <w:lang w:bidi="hi-IN"/>
              </w:rPr>
              <w:t>Caberá ao Licitante Vencedor honrar com os pagamentos dos salários dos empregados alocados para a execução dos serviços, objeto deste Termo de Referência, bem como efetivar os recolhimentos das contribuições previdenciárias e do FGTS – Fundo de Garantia por Tempo de Serviço, na forma das legislações vigentes;</w:t>
            </w:r>
          </w:p>
          <w:p w14:paraId="67B7A70C" w14:textId="77777777" w:rsidR="002610D3" w:rsidRPr="007A4423" w:rsidRDefault="002610D3">
            <w:pPr>
              <w:jc w:val="both"/>
              <w:rPr>
                <w:rFonts w:ascii="Calibri" w:eastAsia="Lucida Sans Unicode" w:hAnsi="Calibri" w:cs="Calibri"/>
                <w:b/>
                <w:kern w:val="1"/>
                <w:sz w:val="24"/>
                <w:szCs w:val="24"/>
                <w:lang w:bidi="hi-IN"/>
              </w:rPr>
            </w:pPr>
          </w:p>
          <w:p w14:paraId="5F59A5D8" w14:textId="77777777" w:rsidR="002610D3" w:rsidRPr="007A4423" w:rsidRDefault="002610D3">
            <w:pPr>
              <w:tabs>
                <w:tab w:val="left" w:pos="709"/>
                <w:tab w:val="left" w:pos="1620"/>
                <w:tab w:val="left" w:pos="1701"/>
              </w:tabs>
              <w:suppressAutoHyphens w:val="0"/>
              <w:contextualSpacing/>
              <w:jc w:val="both"/>
              <w:rPr>
                <w:rFonts w:ascii="Calibri" w:hAnsi="Calibri" w:cs="Calibri"/>
                <w:sz w:val="24"/>
                <w:szCs w:val="24"/>
                <w:lang w:bidi="hi-IN"/>
              </w:rPr>
            </w:pPr>
            <w:r w:rsidRPr="007A4423">
              <w:rPr>
                <w:rFonts w:ascii="Calibri" w:eastAsia="Lucida Sans Unicode" w:hAnsi="Calibri" w:cs="Calibri"/>
                <w:b/>
                <w:kern w:val="1"/>
                <w:sz w:val="24"/>
                <w:szCs w:val="24"/>
                <w:lang w:bidi="hi-IN"/>
              </w:rPr>
              <w:tab/>
              <w:t>U.1.10.</w:t>
            </w:r>
            <w:r w:rsidRPr="007A4423">
              <w:rPr>
                <w:rFonts w:ascii="Calibri" w:eastAsia="Lucida Sans Unicode" w:hAnsi="Calibri" w:cs="Calibri"/>
                <w:kern w:val="1"/>
                <w:sz w:val="24"/>
                <w:szCs w:val="24"/>
                <w:lang w:bidi="hi-IN"/>
              </w:rPr>
              <w:t xml:space="preserve"> </w:t>
            </w:r>
            <w:r w:rsidRPr="007A4423">
              <w:rPr>
                <w:rFonts w:ascii="Calibri" w:hAnsi="Calibri" w:cs="Calibri"/>
                <w:sz w:val="24"/>
                <w:szCs w:val="24"/>
                <w:lang w:bidi="hi-IN"/>
              </w:rPr>
              <w:t>O Licitante Vencedor deverá efetuar o pagamento dos salários dos empregados em domicílios bancários próximos às dependências da EBC, onde serão prestados os serviços de forma que os mesmos tenham maior facilidade para resolver qualquer problema relacionado ao recebimento de seus salários, em obediência ao art. 464 da CLT;</w:t>
            </w:r>
          </w:p>
          <w:p w14:paraId="71887C79" w14:textId="77777777" w:rsidR="002610D3" w:rsidRPr="007A4423" w:rsidRDefault="002610D3">
            <w:pPr>
              <w:tabs>
                <w:tab w:val="left" w:pos="1620"/>
                <w:tab w:val="left" w:pos="1701"/>
              </w:tabs>
              <w:suppressAutoHyphens w:val="0"/>
              <w:contextualSpacing/>
              <w:jc w:val="both"/>
              <w:rPr>
                <w:rFonts w:ascii="Calibri" w:eastAsia="Lucida Sans Unicode" w:hAnsi="Calibri" w:cs="Calibri"/>
                <w:kern w:val="1"/>
                <w:sz w:val="24"/>
                <w:szCs w:val="24"/>
                <w:lang w:bidi="hi-IN"/>
              </w:rPr>
            </w:pPr>
          </w:p>
          <w:p w14:paraId="73829276" w14:textId="77777777" w:rsidR="002610D3" w:rsidRPr="007A4423" w:rsidRDefault="002610D3">
            <w:pPr>
              <w:jc w:val="both"/>
              <w:rPr>
                <w:rFonts w:ascii="Calibri" w:eastAsia="Lucida Sans Unicode" w:hAnsi="Calibri" w:cs="Calibri"/>
                <w:kern w:val="1"/>
                <w:sz w:val="24"/>
                <w:szCs w:val="24"/>
                <w:lang w:bidi="hi-IN"/>
              </w:rPr>
            </w:pPr>
            <w:r w:rsidRPr="007A4423">
              <w:rPr>
                <w:rFonts w:ascii="Calibri" w:eastAsia="Lucida Sans Unicode" w:hAnsi="Calibri" w:cs="Calibri"/>
                <w:b/>
                <w:kern w:val="1"/>
                <w:sz w:val="24"/>
                <w:szCs w:val="24"/>
                <w:lang w:bidi="hi-IN"/>
              </w:rPr>
              <w:tab/>
              <w:t>U.1.11.</w:t>
            </w:r>
            <w:r w:rsidRPr="007A4423">
              <w:rPr>
                <w:rFonts w:ascii="Calibri" w:eastAsia="Lucida Sans Unicode" w:hAnsi="Calibri" w:cs="Calibri"/>
                <w:kern w:val="1"/>
                <w:sz w:val="24"/>
                <w:szCs w:val="24"/>
                <w:lang w:bidi="hi-IN"/>
              </w:rPr>
              <w:t xml:space="preserve"> Responsabilizar-se pela defesa contra todas as reclamações judiciais ou extrajudiciais e arcar com os ônus decorrentes dos prejuízos que possam ocorrer em consequência da prestação dos serviços, objeto deste Termo de Referência, por sua culpa ou de seus profissionais, e que venham a ser arguidos por terceiros contra a EBC;</w:t>
            </w:r>
          </w:p>
          <w:p w14:paraId="3B7FD67C" w14:textId="77777777" w:rsidR="002610D3" w:rsidRPr="007A4423" w:rsidRDefault="002610D3">
            <w:pPr>
              <w:jc w:val="both"/>
              <w:rPr>
                <w:rFonts w:ascii="Calibri" w:eastAsia="Lucida Sans Unicode" w:hAnsi="Calibri" w:cs="Calibri"/>
                <w:b/>
                <w:kern w:val="1"/>
                <w:sz w:val="24"/>
                <w:szCs w:val="24"/>
                <w:lang w:bidi="hi-IN"/>
              </w:rPr>
            </w:pPr>
          </w:p>
          <w:p w14:paraId="0A538645" w14:textId="77777777" w:rsidR="002610D3" w:rsidRPr="007A4423" w:rsidRDefault="002610D3">
            <w:pPr>
              <w:jc w:val="both"/>
              <w:rPr>
                <w:rFonts w:ascii="Calibri" w:hAnsi="Calibri" w:cs="Calibri"/>
                <w:sz w:val="24"/>
                <w:szCs w:val="24"/>
                <w:lang w:bidi="hi-IN"/>
              </w:rPr>
            </w:pPr>
            <w:r w:rsidRPr="007A4423">
              <w:rPr>
                <w:rFonts w:ascii="Calibri" w:eastAsia="Lucida Sans Unicode" w:hAnsi="Calibri" w:cs="Calibri"/>
                <w:b/>
                <w:kern w:val="1"/>
                <w:sz w:val="24"/>
                <w:szCs w:val="24"/>
                <w:lang w:bidi="hi-IN"/>
              </w:rPr>
              <w:tab/>
              <w:t>U.1.12.</w:t>
            </w:r>
            <w:r w:rsidRPr="007A4423">
              <w:rPr>
                <w:rFonts w:ascii="Calibri" w:eastAsia="Lucida Sans Unicode" w:hAnsi="Calibri" w:cs="Calibri"/>
                <w:kern w:val="1"/>
                <w:sz w:val="24"/>
                <w:szCs w:val="24"/>
                <w:lang w:bidi="hi-IN"/>
              </w:rPr>
              <w:t xml:space="preserve"> Responsabilizar-se pelas </w:t>
            </w:r>
            <w:r w:rsidRPr="007A4423">
              <w:rPr>
                <w:rFonts w:ascii="Calibri" w:hAnsi="Calibri" w:cs="Calibri"/>
                <w:sz w:val="24"/>
                <w:szCs w:val="24"/>
                <w:lang w:bidi="hi-IN"/>
              </w:rPr>
              <w:t>despesas decorrentes de qualquer infração, seja qual for, desde que praticada por seus empregados quando da execução dos serviços objeto deste Termo de Referência;</w:t>
            </w:r>
          </w:p>
          <w:p w14:paraId="38D6B9B6" w14:textId="77777777" w:rsidR="002610D3" w:rsidRPr="007A4423" w:rsidRDefault="002610D3">
            <w:pPr>
              <w:jc w:val="both"/>
              <w:rPr>
                <w:rFonts w:ascii="Calibri" w:eastAsia="Lucida Sans Unicode" w:hAnsi="Calibri" w:cs="Calibri"/>
                <w:b/>
                <w:kern w:val="1"/>
                <w:sz w:val="24"/>
                <w:szCs w:val="24"/>
                <w:lang w:bidi="hi-IN"/>
              </w:rPr>
            </w:pPr>
          </w:p>
          <w:p w14:paraId="092F2C3F" w14:textId="77777777" w:rsidR="002610D3" w:rsidRPr="007A4423" w:rsidRDefault="002610D3">
            <w:pPr>
              <w:jc w:val="both"/>
              <w:rPr>
                <w:rFonts w:ascii="Calibri" w:eastAsia="Lucida Sans Unicode" w:hAnsi="Calibri" w:cs="Calibri"/>
                <w:kern w:val="1"/>
                <w:sz w:val="24"/>
                <w:szCs w:val="24"/>
                <w:lang w:bidi="hi-IN"/>
              </w:rPr>
            </w:pPr>
            <w:r w:rsidRPr="007A4423">
              <w:rPr>
                <w:rFonts w:ascii="Calibri" w:eastAsia="Lucida Sans Unicode" w:hAnsi="Calibri" w:cs="Calibri"/>
                <w:b/>
                <w:kern w:val="1"/>
                <w:sz w:val="24"/>
                <w:szCs w:val="24"/>
                <w:lang w:bidi="hi-IN"/>
              </w:rPr>
              <w:tab/>
              <w:t>U.1.13.</w:t>
            </w:r>
            <w:r w:rsidRPr="007A4423">
              <w:rPr>
                <w:rFonts w:ascii="Calibri" w:eastAsia="Lucida Sans Unicode" w:hAnsi="Calibri" w:cs="Calibri"/>
                <w:kern w:val="1"/>
                <w:sz w:val="24"/>
                <w:szCs w:val="24"/>
                <w:lang w:bidi="hi-IN"/>
              </w:rPr>
              <w:t xml:space="preserve"> Responsabilizar-se, com exclusividade, pelo pagamento de despesa porventura oriunda de decisão judicial, eximindo-se a EBC de qualquer relação empregatícia com os envolvidos da prestação dos serviços, objeto deste Termo de Referência;</w:t>
            </w:r>
          </w:p>
          <w:p w14:paraId="22F860BB" w14:textId="77777777" w:rsidR="002610D3" w:rsidRPr="007A4423" w:rsidRDefault="002610D3">
            <w:pPr>
              <w:jc w:val="both"/>
              <w:rPr>
                <w:rFonts w:ascii="Calibri" w:eastAsia="Lucida Sans Unicode" w:hAnsi="Calibri" w:cs="Calibri"/>
                <w:b/>
                <w:kern w:val="1"/>
                <w:sz w:val="24"/>
                <w:szCs w:val="24"/>
                <w:lang w:bidi="hi-IN"/>
              </w:rPr>
            </w:pPr>
          </w:p>
          <w:p w14:paraId="7815A6D0" w14:textId="77777777" w:rsidR="002610D3" w:rsidRPr="007A4423" w:rsidRDefault="002610D3">
            <w:pPr>
              <w:jc w:val="both"/>
              <w:rPr>
                <w:rFonts w:ascii="Calibri" w:eastAsia="Lucida Sans Unicode" w:hAnsi="Calibri" w:cs="Calibri"/>
                <w:b/>
                <w:kern w:val="1"/>
                <w:sz w:val="24"/>
                <w:szCs w:val="24"/>
                <w:lang w:bidi="hi-IN"/>
              </w:rPr>
            </w:pPr>
            <w:r w:rsidRPr="007A4423">
              <w:rPr>
                <w:rFonts w:ascii="Calibri" w:eastAsia="Lucida Sans Unicode" w:hAnsi="Calibri" w:cs="Calibri"/>
                <w:b/>
                <w:kern w:val="1"/>
                <w:sz w:val="24"/>
                <w:szCs w:val="24"/>
                <w:lang w:bidi="hi-IN"/>
              </w:rPr>
              <w:tab/>
              <w:t>U.1.14.</w:t>
            </w:r>
            <w:r w:rsidRPr="007A4423">
              <w:rPr>
                <w:rFonts w:ascii="Calibri" w:eastAsia="Lucida Sans Unicode" w:hAnsi="Calibri" w:cs="Calibri"/>
                <w:bCs/>
                <w:kern w:val="1"/>
                <w:sz w:val="24"/>
                <w:szCs w:val="24"/>
                <w:lang w:bidi="hi-IN"/>
              </w:rPr>
              <w:t xml:space="preserve"> </w:t>
            </w:r>
            <w:r w:rsidRPr="007A4423">
              <w:rPr>
                <w:rFonts w:ascii="Calibri" w:eastAsia="Lucida Sans Unicode" w:hAnsi="Calibri" w:cs="Calibri"/>
                <w:kern w:val="1"/>
                <w:sz w:val="24"/>
                <w:szCs w:val="24"/>
                <w:lang w:bidi="hi-IN"/>
              </w:rPr>
              <w:t>Responsabilizar-se pelos roubos, furtos e extravios causados ao patrimônio da EBC, quando apurada a culpa do Licitante Vencedor através de processo administrativo interno, obrigando-se a repor o bem ou indenizar a EBC, no prazo máximo de 30 (trinta) dias, após o comunicado formal. Esgotado este prazo sem que haja a reposição do bem ou indenização no preço relativo a este, a EBC efetuará o desconto do preço correspondente da garantia referida neste Termo de Referência;</w:t>
            </w:r>
          </w:p>
          <w:p w14:paraId="698536F5" w14:textId="77777777" w:rsidR="002610D3" w:rsidRPr="007A4423" w:rsidRDefault="002610D3">
            <w:pPr>
              <w:ind w:left="541"/>
              <w:jc w:val="both"/>
              <w:rPr>
                <w:rFonts w:ascii="Calibri" w:eastAsia="Lucida Sans Unicode" w:hAnsi="Calibri" w:cs="Calibri"/>
                <w:b/>
                <w:kern w:val="1"/>
                <w:sz w:val="24"/>
                <w:szCs w:val="24"/>
                <w:lang w:bidi="hi-IN"/>
              </w:rPr>
            </w:pPr>
          </w:p>
          <w:p w14:paraId="4237EA7C" w14:textId="77777777" w:rsidR="002610D3" w:rsidRPr="007A4423" w:rsidRDefault="002610D3">
            <w:pPr>
              <w:jc w:val="both"/>
              <w:rPr>
                <w:rFonts w:ascii="Calibri" w:eastAsia="Lucida Sans Unicode" w:hAnsi="Calibri" w:cs="Calibri"/>
                <w:b/>
                <w:kern w:val="1"/>
                <w:sz w:val="24"/>
                <w:szCs w:val="24"/>
                <w:lang w:bidi="hi-IN"/>
              </w:rPr>
            </w:pPr>
            <w:r w:rsidRPr="007A4423">
              <w:rPr>
                <w:rFonts w:ascii="Calibri" w:eastAsia="Lucida Sans Unicode" w:hAnsi="Calibri" w:cs="Calibri"/>
                <w:b/>
                <w:kern w:val="1"/>
                <w:sz w:val="24"/>
                <w:szCs w:val="24"/>
                <w:lang w:bidi="hi-IN"/>
              </w:rPr>
              <w:tab/>
              <w:t>U.1.15.</w:t>
            </w:r>
            <w:r w:rsidRPr="007A4423">
              <w:rPr>
                <w:rFonts w:ascii="Calibri" w:eastAsia="Lucida Sans Unicode" w:hAnsi="Calibri" w:cs="Calibri"/>
                <w:bCs/>
                <w:kern w:val="1"/>
                <w:sz w:val="24"/>
                <w:szCs w:val="24"/>
                <w:lang w:bidi="hi-IN"/>
              </w:rPr>
              <w:t xml:space="preserve"> </w:t>
            </w:r>
            <w:r w:rsidRPr="007A4423">
              <w:rPr>
                <w:rFonts w:ascii="Calibri" w:eastAsia="Lucida Sans Unicode" w:hAnsi="Calibri" w:cs="Calibri"/>
                <w:kern w:val="1"/>
                <w:sz w:val="24"/>
                <w:szCs w:val="24"/>
                <w:lang w:bidi="hi-IN"/>
              </w:rPr>
              <w:t>Responsabilizar-se por todas as despesas utilizadas na execução dos serviços que incidam direta ou indiretamente sobre os serviços contratados, isentando a EBC, de qualquer responsabilidade jurídica ou financeira em quaisquer ocorrências;</w:t>
            </w:r>
          </w:p>
          <w:p w14:paraId="7BC1BAF2" w14:textId="77777777" w:rsidR="002610D3" w:rsidRPr="007A4423" w:rsidRDefault="002610D3">
            <w:pPr>
              <w:ind w:left="541"/>
              <w:jc w:val="both"/>
              <w:rPr>
                <w:rFonts w:ascii="Calibri" w:eastAsia="Lucida Sans Unicode" w:hAnsi="Calibri" w:cs="Calibri"/>
                <w:b/>
                <w:kern w:val="1"/>
                <w:sz w:val="24"/>
                <w:szCs w:val="24"/>
                <w:lang w:bidi="hi-IN"/>
              </w:rPr>
            </w:pPr>
          </w:p>
          <w:p w14:paraId="370B3BAD" w14:textId="77777777" w:rsidR="002610D3" w:rsidRPr="007A4423" w:rsidRDefault="002610D3">
            <w:pPr>
              <w:jc w:val="both"/>
              <w:rPr>
                <w:rFonts w:ascii="Calibri" w:eastAsia="Lucida Sans Unicode" w:hAnsi="Calibri" w:cs="Calibri"/>
                <w:kern w:val="1"/>
                <w:sz w:val="24"/>
                <w:szCs w:val="24"/>
                <w:lang w:bidi="hi-IN"/>
              </w:rPr>
            </w:pPr>
            <w:r w:rsidRPr="007A4423">
              <w:rPr>
                <w:rFonts w:ascii="Calibri" w:eastAsia="Lucida Sans Unicode" w:hAnsi="Calibri" w:cs="Calibri"/>
                <w:b/>
                <w:bCs/>
                <w:kern w:val="1"/>
                <w:sz w:val="24"/>
                <w:szCs w:val="24"/>
                <w:lang w:bidi="hi-IN"/>
              </w:rPr>
              <w:tab/>
              <w:t>U.1.1</w:t>
            </w:r>
            <w:r w:rsidR="008D7092" w:rsidRPr="007A4423">
              <w:rPr>
                <w:rFonts w:ascii="Calibri" w:eastAsia="Lucida Sans Unicode" w:hAnsi="Calibri" w:cs="Calibri"/>
                <w:b/>
                <w:bCs/>
                <w:kern w:val="1"/>
                <w:sz w:val="24"/>
                <w:szCs w:val="24"/>
                <w:lang w:bidi="hi-IN"/>
              </w:rPr>
              <w:t>6</w:t>
            </w:r>
            <w:r w:rsidRPr="007A4423">
              <w:rPr>
                <w:rFonts w:ascii="Calibri" w:eastAsia="Lucida Sans Unicode" w:hAnsi="Calibri" w:cs="Calibri"/>
                <w:b/>
                <w:bCs/>
                <w:kern w:val="1"/>
                <w:sz w:val="24"/>
                <w:szCs w:val="24"/>
                <w:lang w:bidi="hi-IN"/>
              </w:rPr>
              <w:t>.</w:t>
            </w:r>
            <w:r w:rsidRPr="007A4423">
              <w:rPr>
                <w:rFonts w:ascii="Calibri" w:eastAsia="Lucida Sans Unicode" w:hAnsi="Calibri" w:cs="Calibri"/>
                <w:kern w:val="1"/>
                <w:sz w:val="24"/>
                <w:szCs w:val="24"/>
                <w:lang w:bidi="hi-IN"/>
              </w:rPr>
              <w:t xml:space="preserve"> Providenciar para que todos os seus empregados mantenham seus exames médicos periódicos atualizados, devendo comprovar, sempre que solicitado, o cumprimento dessa obrigação junto ao </w:t>
            </w:r>
            <w:r w:rsidR="009B3160" w:rsidRPr="007A4423">
              <w:rPr>
                <w:rFonts w:ascii="Calibri" w:eastAsia="Lucida Sans Unicode" w:hAnsi="Calibri" w:cs="Calibri"/>
                <w:kern w:val="1"/>
                <w:sz w:val="24"/>
                <w:szCs w:val="24"/>
                <w:lang w:bidi="hi-IN"/>
              </w:rPr>
              <w:t>Fiscal técnico do contrato</w:t>
            </w:r>
            <w:r w:rsidR="003B6CD3" w:rsidRPr="007A4423">
              <w:rPr>
                <w:rFonts w:ascii="Calibri" w:eastAsia="Lucida Sans Unicode" w:hAnsi="Calibri" w:cs="Calibri"/>
                <w:kern w:val="1"/>
                <w:sz w:val="24"/>
                <w:szCs w:val="24"/>
                <w:lang w:bidi="hi-IN"/>
              </w:rPr>
              <w:t xml:space="preserve"> </w:t>
            </w:r>
            <w:r w:rsidRPr="007A4423">
              <w:rPr>
                <w:rFonts w:ascii="Calibri" w:eastAsia="Lucida Sans Unicode" w:hAnsi="Calibri" w:cs="Calibri"/>
                <w:kern w:val="1"/>
                <w:sz w:val="24"/>
                <w:szCs w:val="24"/>
                <w:lang w:bidi="hi-IN"/>
              </w:rPr>
              <w:t>designado pela EBC;</w:t>
            </w:r>
          </w:p>
          <w:p w14:paraId="61C988F9" w14:textId="77777777" w:rsidR="002610D3" w:rsidRPr="007A4423" w:rsidRDefault="002610D3">
            <w:pPr>
              <w:jc w:val="both"/>
              <w:rPr>
                <w:rFonts w:ascii="Calibri" w:eastAsia="Lucida Sans Unicode" w:hAnsi="Calibri" w:cs="Calibri"/>
                <w:b/>
                <w:kern w:val="1"/>
                <w:sz w:val="24"/>
                <w:szCs w:val="24"/>
                <w:lang w:bidi="hi-IN"/>
              </w:rPr>
            </w:pPr>
          </w:p>
          <w:p w14:paraId="284C3769" w14:textId="77777777" w:rsidR="002610D3" w:rsidRPr="007A4423" w:rsidRDefault="002610D3">
            <w:pPr>
              <w:jc w:val="both"/>
              <w:rPr>
                <w:rFonts w:ascii="Calibri" w:eastAsia="Lucida Sans Unicode" w:hAnsi="Calibri" w:cs="Calibri"/>
                <w:kern w:val="1"/>
                <w:sz w:val="24"/>
                <w:szCs w:val="24"/>
                <w:lang w:bidi="hi-IN"/>
              </w:rPr>
            </w:pPr>
            <w:r w:rsidRPr="007A4423">
              <w:rPr>
                <w:rFonts w:ascii="Calibri" w:eastAsia="Lucida Sans Unicode" w:hAnsi="Calibri" w:cs="Calibri"/>
                <w:b/>
                <w:kern w:val="1"/>
                <w:sz w:val="24"/>
                <w:szCs w:val="24"/>
                <w:lang w:bidi="hi-IN"/>
              </w:rPr>
              <w:tab/>
            </w:r>
            <w:r w:rsidRPr="007A4423">
              <w:rPr>
                <w:rFonts w:ascii="Calibri" w:eastAsia="Lucida Sans Unicode" w:hAnsi="Calibri" w:cs="Calibri"/>
                <w:b/>
                <w:bCs/>
                <w:kern w:val="1"/>
                <w:sz w:val="24"/>
                <w:szCs w:val="24"/>
                <w:lang w:bidi="hi-IN"/>
              </w:rPr>
              <w:t>U.1.</w:t>
            </w:r>
            <w:r w:rsidR="009967A7" w:rsidRPr="007A4423">
              <w:rPr>
                <w:rFonts w:ascii="Calibri" w:eastAsia="Lucida Sans Unicode" w:hAnsi="Calibri" w:cs="Calibri"/>
                <w:b/>
                <w:bCs/>
                <w:kern w:val="1"/>
                <w:sz w:val="24"/>
                <w:szCs w:val="24"/>
                <w:lang w:bidi="hi-IN"/>
              </w:rPr>
              <w:t>1</w:t>
            </w:r>
            <w:r w:rsidR="008D7092" w:rsidRPr="007A4423">
              <w:rPr>
                <w:rFonts w:ascii="Calibri" w:eastAsia="Lucida Sans Unicode" w:hAnsi="Calibri" w:cs="Calibri"/>
                <w:b/>
                <w:bCs/>
                <w:kern w:val="1"/>
                <w:sz w:val="24"/>
                <w:szCs w:val="24"/>
                <w:lang w:bidi="hi-IN"/>
              </w:rPr>
              <w:t>7</w:t>
            </w:r>
            <w:r w:rsidRPr="007A4423">
              <w:rPr>
                <w:rFonts w:ascii="Calibri" w:eastAsia="Lucida Sans Unicode" w:hAnsi="Calibri" w:cs="Calibri"/>
                <w:b/>
                <w:bCs/>
                <w:kern w:val="1"/>
                <w:sz w:val="24"/>
                <w:szCs w:val="24"/>
                <w:lang w:bidi="hi-IN"/>
              </w:rPr>
              <w:t>.</w:t>
            </w:r>
            <w:r w:rsidRPr="007A4423">
              <w:rPr>
                <w:rFonts w:ascii="Calibri" w:eastAsia="Lucida Sans Unicode" w:hAnsi="Calibri" w:cs="Calibri"/>
                <w:kern w:val="1"/>
                <w:sz w:val="24"/>
                <w:szCs w:val="24"/>
                <w:lang w:bidi="hi-IN"/>
              </w:rPr>
              <w:t xml:space="preserve"> </w:t>
            </w:r>
            <w:r w:rsidR="00473751" w:rsidRPr="007A4423">
              <w:rPr>
                <w:rFonts w:ascii="Calibri" w:eastAsia="Lucida Sans Unicode" w:hAnsi="Calibri" w:cs="Calibri"/>
                <w:kern w:val="1"/>
                <w:sz w:val="24"/>
                <w:szCs w:val="24"/>
                <w:lang w:bidi="hi-IN"/>
              </w:rPr>
              <w:t>Apresentar e manter seus empregados em serviço, devidamente uniformizados, identificados com crachá, correndo as despesas por sua conta, devendo substituir imediatamente qualquer um deles julgados inconvenientes à ordem e às normas disciplinares da EBC;</w:t>
            </w:r>
          </w:p>
          <w:p w14:paraId="3B22BB7D" w14:textId="77777777" w:rsidR="002610D3" w:rsidRPr="007A4423" w:rsidRDefault="002610D3">
            <w:pPr>
              <w:jc w:val="both"/>
              <w:rPr>
                <w:rFonts w:ascii="Calibri" w:eastAsia="Lucida Sans Unicode" w:hAnsi="Calibri" w:cs="Calibri"/>
                <w:kern w:val="1"/>
                <w:sz w:val="24"/>
                <w:szCs w:val="24"/>
                <w:lang w:bidi="hi-IN"/>
              </w:rPr>
            </w:pPr>
          </w:p>
          <w:p w14:paraId="024AC0D8" w14:textId="77777777" w:rsidR="002610D3" w:rsidRPr="007A4423" w:rsidRDefault="002610D3">
            <w:pPr>
              <w:jc w:val="both"/>
              <w:rPr>
                <w:rFonts w:ascii="Calibri" w:eastAsia="Lucida Sans Unicode" w:hAnsi="Calibri" w:cs="Calibri"/>
                <w:kern w:val="1"/>
                <w:sz w:val="24"/>
                <w:szCs w:val="24"/>
                <w:lang w:bidi="hi-IN"/>
              </w:rPr>
            </w:pPr>
            <w:r w:rsidRPr="007A4423">
              <w:rPr>
                <w:rFonts w:ascii="Calibri" w:eastAsia="Lucida Sans Unicode" w:hAnsi="Calibri" w:cs="Calibri"/>
                <w:b/>
                <w:kern w:val="1"/>
                <w:sz w:val="24"/>
                <w:szCs w:val="24"/>
                <w:lang w:bidi="hi-IN"/>
              </w:rPr>
              <w:tab/>
            </w:r>
            <w:r w:rsidRPr="007A4423">
              <w:rPr>
                <w:rFonts w:ascii="Calibri" w:eastAsia="Lucida Sans Unicode" w:hAnsi="Calibri" w:cs="Calibri"/>
                <w:b/>
                <w:bCs/>
                <w:kern w:val="1"/>
                <w:sz w:val="24"/>
                <w:szCs w:val="24"/>
                <w:lang w:bidi="hi-IN"/>
              </w:rPr>
              <w:t>U.1.</w:t>
            </w:r>
            <w:r w:rsidR="009967A7" w:rsidRPr="007A4423">
              <w:rPr>
                <w:rFonts w:ascii="Calibri" w:eastAsia="Lucida Sans Unicode" w:hAnsi="Calibri" w:cs="Calibri"/>
                <w:b/>
                <w:bCs/>
                <w:kern w:val="1"/>
                <w:sz w:val="24"/>
                <w:szCs w:val="24"/>
                <w:lang w:bidi="hi-IN"/>
              </w:rPr>
              <w:t>1</w:t>
            </w:r>
            <w:r w:rsidR="008D7092" w:rsidRPr="007A4423">
              <w:rPr>
                <w:rFonts w:ascii="Calibri" w:eastAsia="Lucida Sans Unicode" w:hAnsi="Calibri" w:cs="Calibri"/>
                <w:b/>
                <w:bCs/>
                <w:kern w:val="1"/>
                <w:sz w:val="24"/>
                <w:szCs w:val="24"/>
                <w:lang w:bidi="hi-IN"/>
              </w:rPr>
              <w:t>8</w:t>
            </w:r>
            <w:r w:rsidRPr="007A4423">
              <w:rPr>
                <w:rFonts w:ascii="Calibri" w:eastAsia="Lucida Sans Unicode" w:hAnsi="Calibri" w:cs="Calibri"/>
                <w:b/>
                <w:bCs/>
                <w:kern w:val="1"/>
                <w:sz w:val="24"/>
                <w:szCs w:val="24"/>
                <w:lang w:bidi="hi-IN"/>
              </w:rPr>
              <w:t>.</w:t>
            </w:r>
            <w:r w:rsidRPr="007A4423">
              <w:rPr>
                <w:rFonts w:ascii="Calibri" w:eastAsia="Lucida Sans Unicode" w:hAnsi="Calibri" w:cs="Calibri"/>
                <w:kern w:val="1"/>
                <w:sz w:val="24"/>
                <w:szCs w:val="24"/>
                <w:lang w:bidi="hi-IN"/>
              </w:rPr>
              <w:t xml:space="preserve"> Manter rigoroso controle da frequência de seus empregados. Proceder, tempestivamente, em no máximo 02 (duas) horas as substituições dos empregados faltosos e programar a substituição dos que estejam para entrar em gozo de férias, afastados por licença médica ou ainda por faltas legais (casamento, luto, dentre outros);</w:t>
            </w:r>
          </w:p>
          <w:p w14:paraId="17B246DD" w14:textId="77777777" w:rsidR="002610D3" w:rsidRPr="007A4423" w:rsidRDefault="002610D3">
            <w:pPr>
              <w:jc w:val="both"/>
              <w:rPr>
                <w:rFonts w:ascii="Calibri" w:eastAsia="Lucida Sans Unicode" w:hAnsi="Calibri" w:cs="Calibri"/>
                <w:b/>
                <w:kern w:val="1"/>
                <w:sz w:val="24"/>
                <w:szCs w:val="24"/>
                <w:lang w:bidi="hi-IN"/>
              </w:rPr>
            </w:pPr>
          </w:p>
          <w:p w14:paraId="6189C052" w14:textId="77777777" w:rsidR="002610D3" w:rsidRPr="007A4423" w:rsidRDefault="002610D3">
            <w:pPr>
              <w:jc w:val="both"/>
              <w:rPr>
                <w:rFonts w:ascii="Calibri" w:eastAsia="Lucida Sans Unicode" w:hAnsi="Calibri" w:cs="Calibri"/>
                <w:kern w:val="1"/>
                <w:sz w:val="24"/>
                <w:szCs w:val="24"/>
                <w:lang w:bidi="hi-IN"/>
              </w:rPr>
            </w:pPr>
            <w:r w:rsidRPr="007A4423">
              <w:rPr>
                <w:rFonts w:ascii="Calibri" w:eastAsia="Lucida Sans Unicode" w:hAnsi="Calibri" w:cs="Calibri"/>
                <w:b/>
                <w:bCs/>
                <w:kern w:val="1"/>
                <w:sz w:val="24"/>
                <w:szCs w:val="24"/>
                <w:lang w:bidi="hi-IN"/>
              </w:rPr>
              <w:tab/>
            </w:r>
            <w:r w:rsidRPr="007A4423">
              <w:rPr>
                <w:rFonts w:ascii="Calibri" w:eastAsia="Lucida Sans Unicode" w:hAnsi="Calibri" w:cs="Calibri"/>
                <w:b/>
                <w:bCs/>
                <w:kern w:val="1"/>
                <w:sz w:val="24"/>
                <w:szCs w:val="24"/>
                <w:lang w:bidi="hi-IN"/>
              </w:rPr>
              <w:tab/>
              <w:t>U.1.</w:t>
            </w:r>
            <w:r w:rsidR="009967A7" w:rsidRPr="007A4423">
              <w:rPr>
                <w:rFonts w:ascii="Calibri" w:eastAsia="Lucida Sans Unicode" w:hAnsi="Calibri" w:cs="Calibri"/>
                <w:b/>
                <w:bCs/>
                <w:kern w:val="1"/>
                <w:sz w:val="24"/>
                <w:szCs w:val="24"/>
                <w:lang w:bidi="hi-IN"/>
              </w:rPr>
              <w:t>1</w:t>
            </w:r>
            <w:r w:rsidR="008D7092" w:rsidRPr="007A4423">
              <w:rPr>
                <w:rFonts w:ascii="Calibri" w:eastAsia="Lucida Sans Unicode" w:hAnsi="Calibri" w:cs="Calibri"/>
                <w:b/>
                <w:bCs/>
                <w:kern w:val="1"/>
                <w:sz w:val="24"/>
                <w:szCs w:val="24"/>
                <w:lang w:bidi="hi-IN"/>
              </w:rPr>
              <w:t>8</w:t>
            </w:r>
            <w:r w:rsidRPr="007A4423">
              <w:rPr>
                <w:rFonts w:ascii="Calibri" w:eastAsia="Lucida Sans Unicode" w:hAnsi="Calibri" w:cs="Calibri"/>
                <w:b/>
                <w:bCs/>
                <w:kern w:val="1"/>
                <w:sz w:val="24"/>
                <w:szCs w:val="24"/>
                <w:lang w:bidi="hi-IN"/>
              </w:rPr>
              <w:t>.1.</w:t>
            </w:r>
            <w:r w:rsidRPr="007A4423">
              <w:rPr>
                <w:rFonts w:ascii="Calibri" w:eastAsia="Lucida Sans Unicode" w:hAnsi="Calibri" w:cs="Calibri"/>
                <w:kern w:val="1"/>
                <w:sz w:val="24"/>
                <w:szCs w:val="24"/>
                <w:lang w:bidi="hi-IN"/>
              </w:rPr>
              <w:t xml:space="preserve"> Toda substituição deverá ser programada antecipadamente ou efetuada num prazo máximo de 02 (duas) horas após a solicitação do Fiscal do Contrato e não implicarão em acréscimo, de qualquer espécie, no faturamento mensal;</w:t>
            </w:r>
          </w:p>
          <w:p w14:paraId="6BF89DA3" w14:textId="77777777" w:rsidR="002610D3" w:rsidRPr="007A4423" w:rsidRDefault="002610D3">
            <w:pPr>
              <w:jc w:val="both"/>
              <w:rPr>
                <w:rFonts w:ascii="Calibri" w:eastAsia="Lucida Sans Unicode" w:hAnsi="Calibri" w:cs="Calibri"/>
                <w:b/>
                <w:kern w:val="1"/>
                <w:sz w:val="24"/>
                <w:szCs w:val="24"/>
                <w:lang w:bidi="hi-IN"/>
              </w:rPr>
            </w:pPr>
          </w:p>
          <w:p w14:paraId="3A1F2273" w14:textId="77777777" w:rsidR="002610D3" w:rsidRPr="007A4423" w:rsidRDefault="002610D3">
            <w:pPr>
              <w:jc w:val="both"/>
              <w:rPr>
                <w:rFonts w:ascii="Calibri" w:eastAsia="Lucida Sans Unicode" w:hAnsi="Calibri" w:cs="Calibri"/>
                <w:kern w:val="1"/>
                <w:sz w:val="24"/>
                <w:szCs w:val="24"/>
                <w:lang w:bidi="hi-IN"/>
              </w:rPr>
            </w:pPr>
            <w:r w:rsidRPr="007A4423">
              <w:rPr>
                <w:rFonts w:ascii="Calibri" w:eastAsia="Lucida Sans Unicode" w:hAnsi="Calibri" w:cs="Calibri"/>
                <w:b/>
                <w:bCs/>
                <w:kern w:val="1"/>
                <w:sz w:val="24"/>
                <w:szCs w:val="24"/>
                <w:lang w:bidi="hi-IN"/>
              </w:rPr>
              <w:tab/>
            </w:r>
            <w:r w:rsidRPr="007A4423">
              <w:rPr>
                <w:rFonts w:ascii="Calibri" w:eastAsia="Lucida Sans Unicode" w:hAnsi="Calibri" w:cs="Calibri"/>
                <w:b/>
                <w:bCs/>
                <w:kern w:val="1"/>
                <w:sz w:val="24"/>
                <w:szCs w:val="24"/>
                <w:lang w:bidi="hi-IN"/>
              </w:rPr>
              <w:tab/>
              <w:t>U.1.</w:t>
            </w:r>
            <w:r w:rsidR="009967A7" w:rsidRPr="007A4423">
              <w:rPr>
                <w:rFonts w:ascii="Calibri" w:eastAsia="Lucida Sans Unicode" w:hAnsi="Calibri" w:cs="Calibri"/>
                <w:b/>
                <w:bCs/>
                <w:kern w:val="1"/>
                <w:sz w:val="24"/>
                <w:szCs w:val="24"/>
                <w:lang w:bidi="hi-IN"/>
              </w:rPr>
              <w:t>1</w:t>
            </w:r>
            <w:r w:rsidR="008D7092" w:rsidRPr="007A4423">
              <w:rPr>
                <w:rFonts w:ascii="Calibri" w:eastAsia="Lucida Sans Unicode" w:hAnsi="Calibri" w:cs="Calibri"/>
                <w:b/>
                <w:bCs/>
                <w:kern w:val="1"/>
                <w:sz w:val="24"/>
                <w:szCs w:val="24"/>
                <w:lang w:bidi="hi-IN"/>
              </w:rPr>
              <w:t>8</w:t>
            </w:r>
            <w:r w:rsidRPr="007A4423">
              <w:rPr>
                <w:rFonts w:ascii="Calibri" w:eastAsia="Lucida Sans Unicode" w:hAnsi="Calibri" w:cs="Calibri"/>
                <w:b/>
                <w:bCs/>
                <w:kern w:val="1"/>
                <w:sz w:val="24"/>
                <w:szCs w:val="24"/>
                <w:lang w:bidi="hi-IN"/>
              </w:rPr>
              <w:t>.2.</w:t>
            </w:r>
            <w:r w:rsidRPr="007A4423">
              <w:rPr>
                <w:rFonts w:ascii="Calibri" w:eastAsia="Lucida Sans Unicode" w:hAnsi="Calibri" w:cs="Calibri"/>
                <w:kern w:val="1"/>
                <w:sz w:val="24"/>
                <w:szCs w:val="24"/>
                <w:lang w:bidi="hi-IN"/>
              </w:rPr>
              <w:t xml:space="preserve"> O controle de frequência dos seus funcionários deverá ser efetuado com seus próprios equipamentos (relógio de ponto, folhas de ponto, ou outro método válido), que poderão ser instalados em local indicado pela EBC, se for o caso;</w:t>
            </w:r>
          </w:p>
          <w:p w14:paraId="5C3E0E74" w14:textId="77777777" w:rsidR="002610D3" w:rsidRPr="007A4423" w:rsidRDefault="002610D3">
            <w:pPr>
              <w:jc w:val="both"/>
              <w:rPr>
                <w:rFonts w:ascii="Calibri" w:eastAsia="Lucida Sans Unicode" w:hAnsi="Calibri" w:cs="Calibri"/>
                <w:b/>
                <w:kern w:val="1"/>
                <w:sz w:val="24"/>
                <w:szCs w:val="24"/>
                <w:lang w:bidi="hi-IN"/>
              </w:rPr>
            </w:pPr>
          </w:p>
          <w:p w14:paraId="2CE3F445" w14:textId="77777777" w:rsidR="002610D3" w:rsidRPr="007A4423" w:rsidRDefault="002610D3">
            <w:pPr>
              <w:suppressAutoHyphens w:val="0"/>
              <w:contextualSpacing/>
              <w:jc w:val="both"/>
              <w:rPr>
                <w:rFonts w:ascii="Calibri" w:eastAsia="Lucida Sans Unicode" w:hAnsi="Calibri" w:cs="Calibri"/>
                <w:kern w:val="1"/>
                <w:sz w:val="24"/>
                <w:szCs w:val="24"/>
                <w:lang w:bidi="hi-IN"/>
              </w:rPr>
            </w:pPr>
            <w:r w:rsidRPr="007A4423">
              <w:rPr>
                <w:rFonts w:ascii="Calibri" w:eastAsia="Lucida Sans Unicode" w:hAnsi="Calibri" w:cs="Calibri"/>
                <w:b/>
                <w:bCs/>
                <w:kern w:val="1"/>
                <w:sz w:val="24"/>
                <w:szCs w:val="24"/>
                <w:lang w:bidi="hi-IN"/>
              </w:rPr>
              <w:tab/>
              <w:t>U.1.</w:t>
            </w:r>
            <w:r w:rsidR="008D7092" w:rsidRPr="007A4423">
              <w:rPr>
                <w:rFonts w:ascii="Calibri" w:eastAsia="Lucida Sans Unicode" w:hAnsi="Calibri" w:cs="Calibri"/>
                <w:b/>
                <w:bCs/>
                <w:kern w:val="1"/>
                <w:sz w:val="24"/>
                <w:szCs w:val="24"/>
                <w:lang w:bidi="hi-IN"/>
              </w:rPr>
              <w:t>19</w:t>
            </w:r>
            <w:r w:rsidRPr="007A4423">
              <w:rPr>
                <w:rFonts w:ascii="Calibri" w:eastAsia="Lucida Sans Unicode" w:hAnsi="Calibri" w:cs="Calibri"/>
                <w:b/>
                <w:bCs/>
                <w:kern w:val="1"/>
                <w:sz w:val="24"/>
                <w:szCs w:val="24"/>
                <w:lang w:bidi="hi-IN"/>
              </w:rPr>
              <w:t>.</w:t>
            </w:r>
            <w:r w:rsidRPr="007A4423">
              <w:rPr>
                <w:rFonts w:ascii="Calibri" w:eastAsia="Lucida Sans Unicode" w:hAnsi="Calibri" w:cs="Calibri"/>
                <w:kern w:val="1"/>
                <w:sz w:val="24"/>
                <w:szCs w:val="24"/>
                <w:lang w:bidi="hi-IN"/>
              </w:rPr>
              <w:t xml:space="preserve"> Indicar preposto para ser o interlocutor entre o Licitante Vencedor e a EBC, que será o responsável pela fiscalização e acompanhamento da execução dos serviços e que assuma perante o Gestor</w:t>
            </w:r>
            <w:r w:rsidR="00C67568" w:rsidRPr="007A4423">
              <w:rPr>
                <w:rFonts w:ascii="Calibri" w:eastAsia="Lucida Sans Unicode" w:hAnsi="Calibri" w:cs="Calibri"/>
                <w:kern w:val="1"/>
                <w:sz w:val="24"/>
                <w:szCs w:val="24"/>
                <w:lang w:bidi="hi-IN"/>
              </w:rPr>
              <w:t xml:space="preserve"> </w:t>
            </w:r>
            <w:r w:rsidRPr="007A4423">
              <w:rPr>
                <w:rFonts w:ascii="Calibri" w:eastAsia="Lucida Sans Unicode" w:hAnsi="Calibri" w:cs="Calibri"/>
                <w:kern w:val="1"/>
                <w:sz w:val="24"/>
                <w:szCs w:val="24"/>
                <w:lang w:bidi="hi-IN"/>
              </w:rPr>
              <w:t xml:space="preserve">e o </w:t>
            </w:r>
            <w:r w:rsidR="009B3160" w:rsidRPr="007A4423">
              <w:rPr>
                <w:rFonts w:ascii="Calibri" w:eastAsia="Lucida Sans Unicode" w:hAnsi="Calibri" w:cs="Calibri"/>
                <w:kern w:val="1"/>
                <w:sz w:val="24"/>
                <w:szCs w:val="24"/>
                <w:lang w:bidi="hi-IN"/>
              </w:rPr>
              <w:t xml:space="preserve">Fiscal do contrato </w:t>
            </w:r>
            <w:r w:rsidRPr="007A4423">
              <w:rPr>
                <w:rFonts w:ascii="Calibri" w:eastAsia="Lucida Sans Unicode" w:hAnsi="Calibri" w:cs="Calibri"/>
                <w:kern w:val="1"/>
                <w:sz w:val="24"/>
                <w:szCs w:val="24"/>
                <w:lang w:bidi="hi-IN"/>
              </w:rPr>
              <w:t>designados pela EBC a responsabilidade de deliberar sobre qualquer determinação de urgência que se torne necessária, inclusive quanto à administração dos profissionais alocados para a prestação dos serviços. O preposto deverá inclusive efetuar inspeções rotineiras, objetivando o bom desempenho dos serviços;</w:t>
            </w:r>
          </w:p>
          <w:p w14:paraId="66A1FAB9" w14:textId="77777777" w:rsidR="002610D3" w:rsidRPr="007A4423" w:rsidRDefault="002610D3">
            <w:pPr>
              <w:suppressAutoHyphens w:val="0"/>
              <w:contextualSpacing/>
              <w:jc w:val="both"/>
              <w:rPr>
                <w:rFonts w:ascii="Calibri" w:eastAsia="Lucida Sans Unicode" w:hAnsi="Calibri" w:cs="Calibri"/>
                <w:b/>
                <w:kern w:val="1"/>
                <w:sz w:val="24"/>
                <w:szCs w:val="24"/>
                <w:lang w:bidi="hi-IN"/>
              </w:rPr>
            </w:pPr>
          </w:p>
          <w:p w14:paraId="771A6B77" w14:textId="77777777" w:rsidR="002610D3" w:rsidRPr="007A4423" w:rsidRDefault="002610D3">
            <w:pPr>
              <w:jc w:val="both"/>
              <w:rPr>
                <w:rFonts w:ascii="Calibri" w:eastAsia="Lucida Sans Unicode" w:hAnsi="Calibri" w:cs="Calibri"/>
                <w:kern w:val="1"/>
                <w:sz w:val="24"/>
                <w:szCs w:val="24"/>
                <w:lang w:bidi="hi-IN"/>
              </w:rPr>
            </w:pPr>
            <w:r w:rsidRPr="007A4423">
              <w:rPr>
                <w:rFonts w:ascii="Calibri" w:eastAsia="Lucida Sans Unicode" w:hAnsi="Calibri" w:cs="Calibri"/>
                <w:b/>
                <w:bCs/>
                <w:kern w:val="1"/>
                <w:sz w:val="24"/>
                <w:szCs w:val="24"/>
                <w:lang w:bidi="hi-IN"/>
              </w:rPr>
              <w:tab/>
            </w:r>
            <w:r w:rsidRPr="007A4423">
              <w:rPr>
                <w:rFonts w:ascii="Calibri" w:eastAsia="Lucida Sans Unicode" w:hAnsi="Calibri" w:cs="Calibri"/>
                <w:b/>
                <w:bCs/>
                <w:kern w:val="1"/>
                <w:sz w:val="24"/>
                <w:szCs w:val="24"/>
                <w:lang w:bidi="hi-IN"/>
              </w:rPr>
              <w:tab/>
              <w:t>U.1.</w:t>
            </w:r>
            <w:r w:rsidR="008D7092" w:rsidRPr="007A4423">
              <w:rPr>
                <w:rFonts w:ascii="Calibri" w:eastAsia="Lucida Sans Unicode" w:hAnsi="Calibri" w:cs="Calibri"/>
                <w:b/>
                <w:bCs/>
                <w:kern w:val="1"/>
                <w:sz w:val="24"/>
                <w:szCs w:val="24"/>
                <w:lang w:bidi="hi-IN"/>
              </w:rPr>
              <w:t>19</w:t>
            </w:r>
            <w:r w:rsidRPr="007A4423">
              <w:rPr>
                <w:rFonts w:ascii="Calibri" w:eastAsia="Lucida Sans Unicode" w:hAnsi="Calibri" w:cs="Calibri"/>
                <w:b/>
                <w:bCs/>
                <w:kern w:val="1"/>
                <w:sz w:val="24"/>
                <w:szCs w:val="24"/>
                <w:lang w:bidi="hi-IN"/>
              </w:rPr>
              <w:t>.1.</w:t>
            </w:r>
            <w:r w:rsidRPr="007A4423">
              <w:rPr>
                <w:rFonts w:ascii="Calibri" w:eastAsia="Lucida Sans Unicode" w:hAnsi="Calibri" w:cs="Calibri"/>
                <w:kern w:val="1"/>
                <w:sz w:val="24"/>
                <w:szCs w:val="24"/>
                <w:lang w:bidi="hi-IN"/>
              </w:rPr>
              <w:t xml:space="preserve"> A indicação do preposto dar-se-á por meio de declaração emitida pelo Licitante Vencedor, que deverá conter o nome completo, o número do CPF e do documento de identidade, além dos dados relacionados à sua qualificação profissional. Tal medida deverá ser adotada sempre que houver substituição do preposto;</w:t>
            </w:r>
          </w:p>
          <w:p w14:paraId="76BB753C" w14:textId="77777777" w:rsidR="002610D3" w:rsidRPr="007A4423" w:rsidRDefault="002610D3">
            <w:pPr>
              <w:jc w:val="both"/>
              <w:rPr>
                <w:rFonts w:ascii="Calibri" w:eastAsia="Lucida Sans Unicode" w:hAnsi="Calibri" w:cs="Calibri"/>
                <w:b/>
                <w:kern w:val="1"/>
                <w:sz w:val="24"/>
                <w:szCs w:val="24"/>
                <w:lang w:bidi="hi-IN"/>
              </w:rPr>
            </w:pPr>
          </w:p>
          <w:p w14:paraId="59697342" w14:textId="77777777" w:rsidR="002610D3" w:rsidRPr="007A4423" w:rsidRDefault="002610D3">
            <w:pPr>
              <w:suppressAutoHyphens w:val="0"/>
              <w:contextualSpacing/>
              <w:jc w:val="both"/>
              <w:rPr>
                <w:rFonts w:ascii="Calibri" w:hAnsi="Calibri" w:cs="Calibri"/>
                <w:sz w:val="24"/>
                <w:szCs w:val="24"/>
              </w:rPr>
            </w:pPr>
            <w:r w:rsidRPr="007A4423">
              <w:rPr>
                <w:rFonts w:ascii="Calibri" w:eastAsia="Lucida Sans Unicode" w:hAnsi="Calibri" w:cs="Calibri"/>
                <w:b/>
                <w:bCs/>
                <w:kern w:val="1"/>
                <w:sz w:val="24"/>
                <w:szCs w:val="24"/>
                <w:lang w:bidi="hi-IN"/>
              </w:rPr>
              <w:tab/>
            </w:r>
            <w:r w:rsidRPr="007A4423">
              <w:rPr>
                <w:rFonts w:ascii="Calibri" w:eastAsia="Lucida Sans Unicode" w:hAnsi="Calibri" w:cs="Calibri"/>
                <w:b/>
                <w:bCs/>
                <w:kern w:val="1"/>
                <w:sz w:val="24"/>
                <w:szCs w:val="24"/>
                <w:lang w:bidi="hi-IN"/>
              </w:rPr>
              <w:tab/>
              <w:t>U.1.</w:t>
            </w:r>
            <w:r w:rsidR="008D7092" w:rsidRPr="007A4423">
              <w:rPr>
                <w:rFonts w:ascii="Calibri" w:eastAsia="Lucida Sans Unicode" w:hAnsi="Calibri" w:cs="Calibri"/>
                <w:b/>
                <w:bCs/>
                <w:kern w:val="1"/>
                <w:sz w:val="24"/>
                <w:szCs w:val="24"/>
                <w:lang w:bidi="hi-IN"/>
              </w:rPr>
              <w:t>49</w:t>
            </w:r>
            <w:r w:rsidRPr="007A4423">
              <w:rPr>
                <w:rFonts w:ascii="Calibri" w:eastAsia="Lucida Sans Unicode" w:hAnsi="Calibri" w:cs="Calibri"/>
                <w:b/>
                <w:bCs/>
                <w:kern w:val="1"/>
                <w:sz w:val="24"/>
                <w:szCs w:val="24"/>
                <w:lang w:bidi="hi-IN"/>
              </w:rPr>
              <w:t>.</w:t>
            </w:r>
            <w:r w:rsidR="008D7092" w:rsidRPr="007A4423">
              <w:rPr>
                <w:rFonts w:ascii="Calibri" w:eastAsia="Lucida Sans Unicode" w:hAnsi="Calibri" w:cs="Calibri"/>
                <w:b/>
                <w:bCs/>
                <w:kern w:val="1"/>
                <w:sz w:val="24"/>
                <w:szCs w:val="24"/>
                <w:lang w:bidi="hi-IN"/>
              </w:rPr>
              <w:t>2</w:t>
            </w:r>
            <w:r w:rsidRPr="007A4423">
              <w:rPr>
                <w:rFonts w:ascii="Calibri" w:eastAsia="Lucida Sans Unicode" w:hAnsi="Calibri" w:cs="Calibri"/>
                <w:b/>
                <w:bCs/>
                <w:kern w:val="1"/>
                <w:sz w:val="24"/>
                <w:szCs w:val="24"/>
                <w:lang w:bidi="hi-IN"/>
              </w:rPr>
              <w:t>.</w:t>
            </w:r>
            <w:r w:rsidRPr="007A4423">
              <w:rPr>
                <w:rFonts w:ascii="Calibri" w:eastAsia="Lucida Sans Unicode" w:hAnsi="Calibri" w:cs="Calibri"/>
                <w:kern w:val="1"/>
                <w:sz w:val="24"/>
                <w:szCs w:val="24"/>
                <w:lang w:bidi="hi-IN"/>
              </w:rPr>
              <w:t xml:space="preserve"> O Preposto poderá ser qualquer funcionário do Licitante Vencedor alocado diretamente, ou não, na prestação do serviço para representar o Licitante Vencedor;</w:t>
            </w:r>
          </w:p>
          <w:p w14:paraId="513DA1E0" w14:textId="77777777" w:rsidR="002610D3" w:rsidRPr="007A4423" w:rsidRDefault="002610D3">
            <w:pPr>
              <w:suppressAutoHyphens w:val="0"/>
              <w:contextualSpacing/>
              <w:jc w:val="both"/>
              <w:rPr>
                <w:rFonts w:ascii="Calibri" w:eastAsia="Lucida Sans Unicode" w:hAnsi="Calibri" w:cs="Calibri"/>
                <w:b/>
                <w:kern w:val="1"/>
                <w:sz w:val="24"/>
                <w:szCs w:val="24"/>
                <w:lang w:bidi="hi-IN"/>
              </w:rPr>
            </w:pPr>
          </w:p>
          <w:p w14:paraId="7D29073A" w14:textId="77777777" w:rsidR="002610D3" w:rsidRPr="007A4423" w:rsidRDefault="002610D3">
            <w:pPr>
              <w:suppressAutoHyphens w:val="0"/>
              <w:contextualSpacing/>
              <w:jc w:val="both"/>
              <w:rPr>
                <w:rFonts w:ascii="Calibri" w:eastAsia="Lucida Sans Unicode" w:hAnsi="Calibri" w:cs="Calibri"/>
                <w:kern w:val="1"/>
                <w:sz w:val="24"/>
                <w:szCs w:val="24"/>
                <w:lang w:bidi="hi-IN"/>
              </w:rPr>
            </w:pPr>
            <w:r w:rsidRPr="007A4423">
              <w:rPr>
                <w:rFonts w:ascii="Calibri" w:eastAsia="Lucida Sans Unicode" w:hAnsi="Calibri" w:cs="Calibri"/>
                <w:b/>
                <w:bCs/>
                <w:kern w:val="1"/>
                <w:sz w:val="24"/>
                <w:szCs w:val="24"/>
                <w:lang w:bidi="hi-IN"/>
              </w:rPr>
              <w:tab/>
            </w:r>
            <w:r w:rsidRPr="007A4423">
              <w:rPr>
                <w:rFonts w:ascii="Calibri" w:eastAsia="Lucida Sans Unicode" w:hAnsi="Calibri" w:cs="Calibri"/>
                <w:b/>
                <w:bCs/>
                <w:kern w:val="1"/>
                <w:sz w:val="24"/>
                <w:szCs w:val="24"/>
                <w:lang w:bidi="hi-IN"/>
              </w:rPr>
              <w:tab/>
              <w:t>U.1.</w:t>
            </w:r>
            <w:r w:rsidR="008D7092" w:rsidRPr="007A4423">
              <w:rPr>
                <w:rFonts w:ascii="Calibri" w:eastAsia="Lucida Sans Unicode" w:hAnsi="Calibri" w:cs="Calibri"/>
                <w:b/>
                <w:bCs/>
                <w:kern w:val="1"/>
                <w:sz w:val="24"/>
                <w:szCs w:val="24"/>
                <w:lang w:bidi="hi-IN"/>
              </w:rPr>
              <w:t>19</w:t>
            </w:r>
            <w:r w:rsidRPr="007A4423">
              <w:rPr>
                <w:rFonts w:ascii="Calibri" w:eastAsia="Lucida Sans Unicode" w:hAnsi="Calibri" w:cs="Calibri"/>
                <w:b/>
                <w:bCs/>
                <w:kern w:val="1"/>
                <w:sz w:val="24"/>
                <w:szCs w:val="24"/>
                <w:lang w:bidi="hi-IN"/>
              </w:rPr>
              <w:t>.</w:t>
            </w:r>
            <w:r w:rsidR="008D7092" w:rsidRPr="007A4423">
              <w:rPr>
                <w:rFonts w:ascii="Calibri" w:eastAsia="Lucida Sans Unicode" w:hAnsi="Calibri" w:cs="Calibri"/>
                <w:b/>
                <w:bCs/>
                <w:kern w:val="1"/>
                <w:sz w:val="24"/>
                <w:szCs w:val="24"/>
                <w:lang w:bidi="hi-IN"/>
              </w:rPr>
              <w:t>3</w:t>
            </w:r>
            <w:r w:rsidRPr="007A4423">
              <w:rPr>
                <w:rFonts w:ascii="Calibri" w:eastAsia="Lucida Sans Unicode" w:hAnsi="Calibri" w:cs="Calibri"/>
                <w:b/>
                <w:bCs/>
                <w:kern w:val="1"/>
                <w:sz w:val="24"/>
                <w:szCs w:val="24"/>
                <w:lang w:bidi="hi-IN"/>
              </w:rPr>
              <w:t>.</w:t>
            </w:r>
            <w:r w:rsidRPr="007A4423">
              <w:rPr>
                <w:rFonts w:ascii="Calibri" w:eastAsia="Lucida Sans Unicode" w:hAnsi="Calibri" w:cs="Calibri"/>
                <w:kern w:val="1"/>
                <w:sz w:val="24"/>
                <w:szCs w:val="24"/>
                <w:lang w:bidi="hi-IN"/>
              </w:rPr>
              <w:t xml:space="preserve"> O preposto indicado pelo Licitante Vencedor deverá estar apto a esclarecer as questões relacionadas às faturas dos serviços prestados, bem como deverá estar instruído sobre a necessidade de acatar as orientações da EBC, inclusive quanto ao cumprimento das Normas Internas e de Segurança e Medicina do Trabalho;</w:t>
            </w:r>
          </w:p>
          <w:p w14:paraId="75CAC6F5" w14:textId="77777777" w:rsidR="002610D3" w:rsidRPr="007A4423" w:rsidRDefault="002610D3">
            <w:pPr>
              <w:ind w:left="682"/>
              <w:jc w:val="both"/>
              <w:rPr>
                <w:rFonts w:ascii="Calibri" w:eastAsia="Lucida Sans Unicode" w:hAnsi="Calibri" w:cs="Calibri"/>
                <w:b/>
                <w:kern w:val="1"/>
                <w:sz w:val="24"/>
                <w:szCs w:val="24"/>
                <w:lang w:bidi="hi-IN"/>
              </w:rPr>
            </w:pPr>
          </w:p>
          <w:p w14:paraId="51F1596A" w14:textId="77777777" w:rsidR="002610D3" w:rsidRPr="007A4423" w:rsidRDefault="002610D3">
            <w:pPr>
              <w:jc w:val="both"/>
              <w:rPr>
                <w:rFonts w:ascii="Calibri" w:eastAsia="Lucida Sans Unicode" w:hAnsi="Calibri" w:cs="Calibri"/>
                <w:kern w:val="1"/>
                <w:sz w:val="24"/>
                <w:szCs w:val="24"/>
                <w:lang w:bidi="hi-IN"/>
              </w:rPr>
            </w:pPr>
            <w:r w:rsidRPr="007A4423">
              <w:rPr>
                <w:rFonts w:ascii="Calibri" w:eastAsia="Lucida Sans Unicode" w:hAnsi="Calibri" w:cs="Calibri"/>
                <w:b/>
                <w:kern w:val="1"/>
                <w:sz w:val="24"/>
                <w:szCs w:val="24"/>
                <w:lang w:bidi="hi-IN"/>
              </w:rPr>
              <w:tab/>
              <w:t>U.1.2</w:t>
            </w:r>
            <w:r w:rsidR="008D7092" w:rsidRPr="007A4423">
              <w:rPr>
                <w:rFonts w:ascii="Calibri" w:eastAsia="Lucida Sans Unicode" w:hAnsi="Calibri" w:cs="Calibri"/>
                <w:b/>
                <w:kern w:val="1"/>
                <w:sz w:val="24"/>
                <w:szCs w:val="24"/>
                <w:lang w:bidi="hi-IN"/>
              </w:rPr>
              <w:t>0</w:t>
            </w:r>
            <w:r w:rsidRPr="007A4423">
              <w:rPr>
                <w:rFonts w:ascii="Calibri" w:eastAsia="Lucida Sans Unicode" w:hAnsi="Calibri" w:cs="Calibri"/>
                <w:b/>
                <w:kern w:val="1"/>
                <w:sz w:val="24"/>
                <w:szCs w:val="24"/>
                <w:lang w:bidi="hi-IN"/>
              </w:rPr>
              <w:t>.</w:t>
            </w:r>
            <w:r w:rsidRPr="007A4423">
              <w:rPr>
                <w:rFonts w:ascii="Calibri" w:eastAsia="Lucida Sans Unicode" w:hAnsi="Calibri" w:cs="Calibri"/>
                <w:kern w:val="1"/>
                <w:sz w:val="24"/>
                <w:szCs w:val="24"/>
                <w:lang w:bidi="hi-IN"/>
              </w:rPr>
              <w:t xml:space="preserve"> Assumir a responsabilidade por quaisquer danos causados diretamente à </w:t>
            </w:r>
            <w:r w:rsidRPr="007A4423">
              <w:rPr>
                <w:rFonts w:ascii="Calibri" w:eastAsia="Lucida Sans Unicode" w:hAnsi="Calibri" w:cs="Calibri"/>
                <w:b/>
                <w:bCs/>
                <w:kern w:val="1"/>
                <w:sz w:val="24"/>
                <w:szCs w:val="24"/>
                <w:lang w:bidi="hi-IN"/>
              </w:rPr>
              <w:t>EBC</w:t>
            </w:r>
            <w:r w:rsidRPr="007A4423">
              <w:rPr>
                <w:rFonts w:ascii="Calibri" w:eastAsia="Lucida Sans Unicode" w:hAnsi="Calibri" w:cs="Calibri"/>
                <w:kern w:val="1"/>
                <w:sz w:val="24"/>
                <w:szCs w:val="24"/>
                <w:lang w:bidi="hi-IN"/>
              </w:rPr>
              <w:t xml:space="preserve"> ou a terceiros, independentemente da comprovação de culpa ou dolo quando da prestação dos serviços, não excluindo ou reduzindo essa responsabilidade à fiscalização ou ao acompanhamento pela </w:t>
            </w:r>
            <w:r w:rsidRPr="007A4423">
              <w:rPr>
                <w:rFonts w:ascii="Calibri" w:eastAsia="Lucida Sans Unicode" w:hAnsi="Calibri" w:cs="Calibri"/>
                <w:b/>
                <w:bCs/>
                <w:kern w:val="1"/>
                <w:sz w:val="24"/>
                <w:szCs w:val="24"/>
                <w:lang w:bidi="hi-IN"/>
              </w:rPr>
              <w:t>EBC</w:t>
            </w:r>
            <w:r w:rsidRPr="007A4423">
              <w:rPr>
                <w:rFonts w:ascii="Calibri" w:eastAsia="Lucida Sans Unicode" w:hAnsi="Calibri" w:cs="Calibri"/>
                <w:kern w:val="1"/>
                <w:sz w:val="24"/>
                <w:szCs w:val="24"/>
                <w:lang w:bidi="hi-IN"/>
              </w:rPr>
              <w:t>;</w:t>
            </w:r>
          </w:p>
          <w:p w14:paraId="66060428" w14:textId="77777777" w:rsidR="002610D3" w:rsidRPr="007A4423" w:rsidRDefault="002610D3">
            <w:pPr>
              <w:ind w:left="682"/>
              <w:jc w:val="both"/>
              <w:rPr>
                <w:rFonts w:ascii="Calibri" w:eastAsia="Lucida Sans Unicode" w:hAnsi="Calibri" w:cs="Calibri"/>
                <w:b/>
                <w:kern w:val="1"/>
                <w:sz w:val="24"/>
                <w:szCs w:val="24"/>
                <w:lang w:bidi="hi-IN"/>
              </w:rPr>
            </w:pPr>
          </w:p>
          <w:p w14:paraId="2F079AFC" w14:textId="77777777" w:rsidR="002610D3" w:rsidRPr="007A4423" w:rsidRDefault="002610D3">
            <w:pPr>
              <w:jc w:val="both"/>
              <w:rPr>
                <w:rFonts w:ascii="Calibri" w:eastAsia="Lucida Sans Unicode" w:hAnsi="Calibri" w:cs="Calibri"/>
                <w:kern w:val="1"/>
                <w:sz w:val="24"/>
                <w:szCs w:val="24"/>
                <w:lang w:bidi="hi-IN"/>
              </w:rPr>
            </w:pPr>
            <w:r w:rsidRPr="007A4423">
              <w:rPr>
                <w:rFonts w:ascii="Calibri" w:eastAsia="Lucida Sans Unicode" w:hAnsi="Calibri" w:cs="Calibri"/>
                <w:b/>
                <w:kern w:val="1"/>
                <w:sz w:val="24"/>
                <w:szCs w:val="24"/>
                <w:lang w:bidi="hi-IN"/>
              </w:rPr>
              <w:tab/>
              <w:t>U.1.</w:t>
            </w:r>
            <w:r w:rsidR="009967A7" w:rsidRPr="007A4423">
              <w:rPr>
                <w:rFonts w:ascii="Calibri" w:eastAsia="Lucida Sans Unicode" w:hAnsi="Calibri" w:cs="Calibri"/>
                <w:b/>
                <w:kern w:val="1"/>
                <w:sz w:val="24"/>
                <w:szCs w:val="24"/>
                <w:lang w:bidi="hi-IN"/>
              </w:rPr>
              <w:t>2</w:t>
            </w:r>
            <w:r w:rsidR="008D7092" w:rsidRPr="007A4423">
              <w:rPr>
                <w:rFonts w:ascii="Calibri" w:eastAsia="Lucida Sans Unicode" w:hAnsi="Calibri" w:cs="Calibri"/>
                <w:b/>
                <w:kern w:val="1"/>
                <w:sz w:val="24"/>
                <w:szCs w:val="24"/>
                <w:lang w:bidi="hi-IN"/>
              </w:rPr>
              <w:t>1</w:t>
            </w:r>
            <w:r w:rsidRPr="007A4423">
              <w:rPr>
                <w:rFonts w:ascii="Calibri" w:eastAsia="Lucida Sans Unicode" w:hAnsi="Calibri" w:cs="Calibri"/>
                <w:b/>
                <w:kern w:val="1"/>
                <w:sz w:val="24"/>
                <w:szCs w:val="24"/>
                <w:lang w:bidi="hi-IN"/>
              </w:rPr>
              <w:t>.</w:t>
            </w:r>
            <w:r w:rsidRPr="007A4423">
              <w:rPr>
                <w:rFonts w:ascii="Calibri" w:eastAsia="Lucida Sans Unicode" w:hAnsi="Calibri" w:cs="Calibri"/>
                <w:kern w:val="1"/>
                <w:sz w:val="24"/>
                <w:szCs w:val="24"/>
                <w:lang w:bidi="hi-IN"/>
              </w:rPr>
              <w:t xml:space="preserve"> Manter durante toda a execução do Contrato, todas as condições de habilitação e qualificação exigidas no Edital relativo à Licitação, inclusive as condições de cadastramento no SICAF;</w:t>
            </w:r>
          </w:p>
          <w:p w14:paraId="1D0656FE" w14:textId="77777777" w:rsidR="002610D3" w:rsidRPr="007A4423" w:rsidRDefault="002610D3">
            <w:pPr>
              <w:jc w:val="both"/>
              <w:rPr>
                <w:rFonts w:ascii="Calibri" w:eastAsia="Lucida Sans Unicode" w:hAnsi="Calibri" w:cs="Calibri"/>
                <w:kern w:val="1"/>
                <w:sz w:val="24"/>
                <w:szCs w:val="24"/>
                <w:lang w:bidi="hi-IN"/>
              </w:rPr>
            </w:pPr>
          </w:p>
          <w:p w14:paraId="2DEA9DF4" w14:textId="77777777" w:rsidR="002610D3" w:rsidRPr="007A4423" w:rsidRDefault="002610D3">
            <w:pPr>
              <w:jc w:val="both"/>
              <w:rPr>
                <w:rFonts w:ascii="Calibri" w:eastAsia="Lucida Sans Unicode" w:hAnsi="Calibri" w:cs="Calibri"/>
                <w:kern w:val="1"/>
                <w:sz w:val="24"/>
                <w:szCs w:val="24"/>
                <w:lang w:bidi="hi-IN"/>
              </w:rPr>
            </w:pPr>
            <w:r w:rsidRPr="007A4423">
              <w:rPr>
                <w:rFonts w:ascii="Calibri" w:eastAsia="Lucida Sans Unicode" w:hAnsi="Calibri" w:cs="Calibri"/>
                <w:b/>
                <w:kern w:val="1"/>
                <w:sz w:val="24"/>
                <w:szCs w:val="24"/>
                <w:lang w:bidi="hi-IN"/>
              </w:rPr>
              <w:tab/>
              <w:t>U.1.2</w:t>
            </w:r>
            <w:r w:rsidR="008D7092" w:rsidRPr="007A4423">
              <w:rPr>
                <w:rFonts w:ascii="Calibri" w:eastAsia="Lucida Sans Unicode" w:hAnsi="Calibri" w:cs="Calibri"/>
                <w:b/>
                <w:kern w:val="1"/>
                <w:sz w:val="24"/>
                <w:szCs w:val="24"/>
                <w:lang w:bidi="hi-IN"/>
              </w:rPr>
              <w:t>2</w:t>
            </w:r>
            <w:r w:rsidRPr="007A4423">
              <w:rPr>
                <w:rFonts w:ascii="Calibri" w:eastAsia="Lucida Sans Unicode" w:hAnsi="Calibri" w:cs="Calibri"/>
                <w:b/>
                <w:kern w:val="1"/>
                <w:sz w:val="24"/>
                <w:szCs w:val="24"/>
                <w:lang w:bidi="hi-IN"/>
              </w:rPr>
              <w:t>.</w:t>
            </w:r>
            <w:r w:rsidRPr="007A4423">
              <w:rPr>
                <w:rFonts w:ascii="Calibri" w:eastAsia="Lucida Sans Unicode" w:hAnsi="Calibri" w:cs="Calibri"/>
                <w:kern w:val="1"/>
                <w:sz w:val="24"/>
                <w:szCs w:val="24"/>
                <w:lang w:bidi="hi-IN"/>
              </w:rPr>
              <w:t xml:space="preserve"> Prestar os esclarecimentos que foram solicitados pela </w:t>
            </w:r>
            <w:r w:rsidRPr="007A4423">
              <w:rPr>
                <w:rFonts w:ascii="Calibri" w:eastAsia="Lucida Sans Unicode" w:hAnsi="Calibri" w:cs="Calibri"/>
                <w:b/>
                <w:kern w:val="1"/>
                <w:sz w:val="24"/>
                <w:szCs w:val="24"/>
                <w:lang w:bidi="hi-IN"/>
              </w:rPr>
              <w:t>EBC</w:t>
            </w:r>
            <w:r w:rsidRPr="007A4423">
              <w:rPr>
                <w:rFonts w:ascii="Calibri" w:eastAsia="Lucida Sans Unicode" w:hAnsi="Calibri" w:cs="Calibri"/>
                <w:kern w:val="1"/>
                <w:sz w:val="24"/>
                <w:szCs w:val="24"/>
                <w:lang w:bidi="hi-IN"/>
              </w:rPr>
              <w:t>, cujas reclamações se obrigam a atender prontamente bem como dar ciência aos mesmos, imediatamente de qualquer anormalidade que verificar quando da execução do Contrato;</w:t>
            </w:r>
          </w:p>
          <w:p w14:paraId="7B37605A" w14:textId="77777777" w:rsidR="002610D3" w:rsidRPr="007A4423" w:rsidRDefault="002610D3">
            <w:pPr>
              <w:jc w:val="both"/>
              <w:rPr>
                <w:rFonts w:ascii="Calibri" w:eastAsia="Lucida Sans Unicode" w:hAnsi="Calibri" w:cs="Calibri"/>
                <w:kern w:val="1"/>
                <w:sz w:val="24"/>
                <w:szCs w:val="24"/>
                <w:lang w:bidi="hi-IN"/>
              </w:rPr>
            </w:pPr>
          </w:p>
          <w:p w14:paraId="2AB70B41" w14:textId="77777777" w:rsidR="002610D3" w:rsidRPr="007A4423" w:rsidRDefault="002610D3">
            <w:pPr>
              <w:jc w:val="both"/>
              <w:rPr>
                <w:rFonts w:ascii="Calibri" w:eastAsia="Lucida Sans Unicode" w:hAnsi="Calibri" w:cs="Calibri"/>
                <w:kern w:val="1"/>
                <w:sz w:val="24"/>
                <w:szCs w:val="24"/>
                <w:lang w:bidi="hi-IN"/>
              </w:rPr>
            </w:pPr>
            <w:r w:rsidRPr="007A4423">
              <w:rPr>
                <w:rFonts w:ascii="Calibri" w:eastAsia="Lucida Sans Unicode" w:hAnsi="Calibri" w:cs="Calibri"/>
                <w:b/>
                <w:kern w:val="1"/>
                <w:sz w:val="24"/>
                <w:szCs w:val="24"/>
                <w:lang w:bidi="hi-IN"/>
              </w:rPr>
              <w:tab/>
              <w:t>U.1.2</w:t>
            </w:r>
            <w:r w:rsidR="008D7092" w:rsidRPr="007A4423">
              <w:rPr>
                <w:rFonts w:ascii="Calibri" w:eastAsia="Lucida Sans Unicode" w:hAnsi="Calibri" w:cs="Calibri"/>
                <w:b/>
                <w:kern w:val="1"/>
                <w:sz w:val="24"/>
                <w:szCs w:val="24"/>
                <w:lang w:bidi="hi-IN"/>
              </w:rPr>
              <w:t>3</w:t>
            </w:r>
            <w:r w:rsidRPr="007A4423">
              <w:rPr>
                <w:rFonts w:ascii="Calibri" w:eastAsia="Lucida Sans Unicode" w:hAnsi="Calibri" w:cs="Calibri"/>
                <w:b/>
                <w:kern w:val="1"/>
                <w:sz w:val="24"/>
                <w:szCs w:val="24"/>
                <w:lang w:bidi="hi-IN"/>
              </w:rPr>
              <w:t>.</w:t>
            </w:r>
            <w:r w:rsidRPr="007A4423">
              <w:rPr>
                <w:rFonts w:ascii="Calibri" w:eastAsia="Lucida Sans Unicode" w:hAnsi="Calibri" w:cs="Calibri"/>
                <w:kern w:val="1"/>
                <w:sz w:val="24"/>
                <w:szCs w:val="24"/>
                <w:lang w:bidi="hi-IN"/>
              </w:rPr>
              <w:t xml:space="preserve"> Prover todos os meios necessários à garantia da plena operacionalidade da prestação do serviço, inclusive considerados os casos de greve ou paralisação de qualquer natureza;</w:t>
            </w:r>
          </w:p>
          <w:p w14:paraId="394798F2" w14:textId="77777777" w:rsidR="002610D3" w:rsidRPr="007A4423" w:rsidRDefault="002610D3">
            <w:pPr>
              <w:jc w:val="both"/>
              <w:rPr>
                <w:rFonts w:ascii="Calibri" w:eastAsia="Lucida Sans Unicode" w:hAnsi="Calibri" w:cs="Calibri"/>
                <w:kern w:val="1"/>
                <w:sz w:val="24"/>
                <w:szCs w:val="24"/>
                <w:lang w:bidi="hi-IN"/>
              </w:rPr>
            </w:pPr>
          </w:p>
          <w:p w14:paraId="38CCE757" w14:textId="77777777" w:rsidR="002610D3" w:rsidRPr="007A4423" w:rsidRDefault="002610D3">
            <w:pPr>
              <w:jc w:val="both"/>
              <w:rPr>
                <w:rFonts w:ascii="Calibri" w:eastAsia="Lucida Sans Unicode" w:hAnsi="Calibri" w:cs="Calibri"/>
                <w:kern w:val="1"/>
                <w:sz w:val="24"/>
                <w:szCs w:val="24"/>
                <w:lang w:bidi="hi-IN"/>
              </w:rPr>
            </w:pPr>
            <w:r w:rsidRPr="007A4423">
              <w:rPr>
                <w:rFonts w:ascii="Calibri" w:eastAsia="Lucida Sans Unicode" w:hAnsi="Calibri" w:cs="Calibri"/>
                <w:b/>
                <w:kern w:val="1"/>
                <w:sz w:val="24"/>
                <w:szCs w:val="24"/>
                <w:lang w:bidi="hi-IN"/>
              </w:rPr>
              <w:tab/>
              <w:t>U.1.</w:t>
            </w:r>
            <w:r w:rsidR="009967A7" w:rsidRPr="007A4423">
              <w:rPr>
                <w:rFonts w:ascii="Calibri" w:eastAsia="Lucida Sans Unicode" w:hAnsi="Calibri" w:cs="Calibri"/>
                <w:b/>
                <w:kern w:val="1"/>
                <w:sz w:val="24"/>
                <w:szCs w:val="24"/>
                <w:lang w:bidi="hi-IN"/>
              </w:rPr>
              <w:t>2</w:t>
            </w:r>
            <w:r w:rsidR="008D7092" w:rsidRPr="007A4423">
              <w:rPr>
                <w:rFonts w:ascii="Calibri" w:eastAsia="Lucida Sans Unicode" w:hAnsi="Calibri" w:cs="Calibri"/>
                <w:b/>
                <w:kern w:val="1"/>
                <w:sz w:val="24"/>
                <w:szCs w:val="24"/>
                <w:lang w:bidi="hi-IN"/>
              </w:rPr>
              <w:t>4</w:t>
            </w:r>
            <w:r w:rsidRPr="007A4423">
              <w:rPr>
                <w:rFonts w:ascii="Calibri" w:eastAsia="Lucida Sans Unicode" w:hAnsi="Calibri" w:cs="Calibri"/>
                <w:b/>
                <w:kern w:val="1"/>
                <w:sz w:val="24"/>
                <w:szCs w:val="24"/>
                <w:lang w:bidi="hi-IN"/>
              </w:rPr>
              <w:t>.</w:t>
            </w:r>
            <w:r w:rsidRPr="007A4423">
              <w:rPr>
                <w:rFonts w:ascii="Calibri" w:eastAsia="Lucida Sans Unicode" w:hAnsi="Calibri" w:cs="Calibri"/>
                <w:kern w:val="1"/>
                <w:sz w:val="24"/>
                <w:szCs w:val="24"/>
                <w:lang w:bidi="hi-IN"/>
              </w:rPr>
              <w:t xml:space="preserve"> Comunicar a </w:t>
            </w:r>
            <w:r w:rsidRPr="007A4423">
              <w:rPr>
                <w:rFonts w:ascii="Calibri" w:eastAsia="Lucida Sans Unicode" w:hAnsi="Calibri" w:cs="Calibri"/>
                <w:b/>
                <w:kern w:val="1"/>
                <w:sz w:val="24"/>
                <w:szCs w:val="24"/>
                <w:lang w:bidi="hi-IN"/>
              </w:rPr>
              <w:t>EBC</w:t>
            </w:r>
            <w:r w:rsidRPr="007A4423">
              <w:rPr>
                <w:rFonts w:ascii="Calibri" w:eastAsia="Lucida Sans Unicode" w:hAnsi="Calibri" w:cs="Calibri"/>
                <w:kern w:val="1"/>
                <w:sz w:val="24"/>
                <w:szCs w:val="24"/>
                <w:lang w:bidi="hi-IN"/>
              </w:rPr>
              <w:t>, de imediato, qualquer alteração ocorrida no endereço, conta bancária, ou outros julgáveis necessários;</w:t>
            </w:r>
          </w:p>
          <w:p w14:paraId="3889A505" w14:textId="77777777" w:rsidR="002610D3" w:rsidRPr="007A4423" w:rsidRDefault="002610D3">
            <w:pPr>
              <w:jc w:val="both"/>
              <w:rPr>
                <w:rFonts w:ascii="Calibri" w:eastAsia="Lucida Sans Unicode" w:hAnsi="Calibri" w:cs="Calibri"/>
                <w:kern w:val="1"/>
                <w:sz w:val="24"/>
                <w:szCs w:val="24"/>
                <w:lang w:bidi="hi-IN"/>
              </w:rPr>
            </w:pPr>
          </w:p>
          <w:p w14:paraId="7D050245" w14:textId="77777777" w:rsidR="002610D3" w:rsidRPr="007A4423" w:rsidRDefault="002610D3">
            <w:pPr>
              <w:jc w:val="both"/>
              <w:rPr>
                <w:rFonts w:ascii="Calibri" w:eastAsia="Lucida Sans Unicode" w:hAnsi="Calibri" w:cs="Calibri"/>
                <w:kern w:val="1"/>
                <w:sz w:val="24"/>
                <w:szCs w:val="24"/>
                <w:lang w:bidi="hi-IN"/>
              </w:rPr>
            </w:pPr>
            <w:r w:rsidRPr="007A4423">
              <w:rPr>
                <w:rFonts w:ascii="Calibri" w:eastAsia="Lucida Sans Unicode" w:hAnsi="Calibri" w:cs="Calibri"/>
                <w:b/>
                <w:kern w:val="1"/>
                <w:sz w:val="24"/>
                <w:szCs w:val="24"/>
                <w:lang w:bidi="hi-IN"/>
              </w:rPr>
              <w:tab/>
              <w:t>U.1.</w:t>
            </w:r>
            <w:r w:rsidR="009967A7" w:rsidRPr="007A4423">
              <w:rPr>
                <w:rFonts w:ascii="Calibri" w:eastAsia="Lucida Sans Unicode" w:hAnsi="Calibri" w:cs="Calibri"/>
                <w:b/>
                <w:kern w:val="1"/>
                <w:sz w:val="24"/>
                <w:szCs w:val="24"/>
                <w:lang w:bidi="hi-IN"/>
              </w:rPr>
              <w:t>2</w:t>
            </w:r>
            <w:r w:rsidR="008D7092" w:rsidRPr="007A4423">
              <w:rPr>
                <w:rFonts w:ascii="Calibri" w:eastAsia="Lucida Sans Unicode" w:hAnsi="Calibri" w:cs="Calibri"/>
                <w:b/>
                <w:kern w:val="1"/>
                <w:sz w:val="24"/>
                <w:szCs w:val="24"/>
                <w:lang w:bidi="hi-IN"/>
              </w:rPr>
              <w:t>5</w:t>
            </w:r>
            <w:r w:rsidRPr="007A4423">
              <w:rPr>
                <w:rFonts w:ascii="Calibri" w:eastAsia="Lucida Sans Unicode" w:hAnsi="Calibri" w:cs="Calibri"/>
                <w:b/>
                <w:kern w:val="1"/>
                <w:sz w:val="24"/>
                <w:szCs w:val="24"/>
                <w:lang w:bidi="hi-IN"/>
              </w:rPr>
              <w:t>.</w:t>
            </w:r>
            <w:r w:rsidRPr="007A4423">
              <w:rPr>
                <w:rFonts w:ascii="Calibri" w:eastAsia="Lucida Sans Unicode" w:hAnsi="Calibri" w:cs="Calibri"/>
                <w:kern w:val="1"/>
                <w:sz w:val="24"/>
                <w:szCs w:val="24"/>
                <w:lang w:bidi="hi-IN"/>
              </w:rPr>
              <w:t xml:space="preserve"> Manter sob as penas da Lei, o mais completo e absoluto sigilo sobre quaisquer dados, informações, documentos, especificações técnicas e comerciais dentre outros, que venha a tomar conhecimento ou ter acesso, o que venham a ser confiados, sejam relacionados ou não com a prestação do serviço objeto do Contrato;</w:t>
            </w:r>
          </w:p>
          <w:p w14:paraId="29079D35" w14:textId="77777777" w:rsidR="002610D3" w:rsidRPr="007A4423" w:rsidRDefault="002610D3">
            <w:pPr>
              <w:jc w:val="both"/>
              <w:rPr>
                <w:rFonts w:ascii="Calibri" w:eastAsia="Lucida Sans Unicode" w:hAnsi="Calibri" w:cs="Calibri"/>
                <w:kern w:val="1"/>
                <w:sz w:val="24"/>
                <w:szCs w:val="24"/>
                <w:lang w:bidi="hi-IN"/>
              </w:rPr>
            </w:pPr>
          </w:p>
          <w:p w14:paraId="0FA089E7" w14:textId="77777777" w:rsidR="002610D3" w:rsidRPr="007A4423" w:rsidRDefault="002610D3">
            <w:pPr>
              <w:jc w:val="both"/>
              <w:rPr>
                <w:rFonts w:ascii="Calibri" w:hAnsi="Calibri" w:cs="Calibri"/>
                <w:sz w:val="24"/>
                <w:szCs w:val="24"/>
                <w:lang w:bidi="hi-IN"/>
              </w:rPr>
            </w:pPr>
            <w:r w:rsidRPr="007A4423">
              <w:rPr>
                <w:rFonts w:ascii="Calibri" w:eastAsia="Lucida Sans Unicode" w:hAnsi="Calibri" w:cs="Calibri"/>
                <w:b/>
                <w:kern w:val="1"/>
                <w:sz w:val="24"/>
                <w:szCs w:val="24"/>
                <w:lang w:bidi="hi-IN"/>
              </w:rPr>
              <w:tab/>
              <w:t>U.1.</w:t>
            </w:r>
            <w:r w:rsidR="009967A7" w:rsidRPr="007A4423">
              <w:rPr>
                <w:rFonts w:ascii="Calibri" w:eastAsia="Lucida Sans Unicode" w:hAnsi="Calibri" w:cs="Calibri"/>
                <w:b/>
                <w:kern w:val="1"/>
                <w:sz w:val="24"/>
                <w:szCs w:val="24"/>
                <w:lang w:bidi="hi-IN"/>
              </w:rPr>
              <w:t>2</w:t>
            </w:r>
            <w:r w:rsidR="008D7092" w:rsidRPr="007A4423">
              <w:rPr>
                <w:rFonts w:ascii="Calibri" w:eastAsia="Lucida Sans Unicode" w:hAnsi="Calibri" w:cs="Calibri"/>
                <w:b/>
                <w:kern w:val="1"/>
                <w:sz w:val="24"/>
                <w:szCs w:val="24"/>
                <w:lang w:bidi="hi-IN"/>
              </w:rPr>
              <w:t>6</w:t>
            </w:r>
            <w:r w:rsidRPr="007A4423">
              <w:rPr>
                <w:rFonts w:ascii="Calibri" w:eastAsia="Lucida Sans Unicode" w:hAnsi="Calibri" w:cs="Calibri"/>
                <w:b/>
                <w:kern w:val="1"/>
                <w:sz w:val="24"/>
                <w:szCs w:val="24"/>
                <w:lang w:bidi="hi-IN"/>
              </w:rPr>
              <w:t>.</w:t>
            </w:r>
            <w:r w:rsidRPr="007A4423">
              <w:rPr>
                <w:rFonts w:ascii="Calibri" w:eastAsia="Lucida Sans Unicode" w:hAnsi="Calibri" w:cs="Calibri"/>
                <w:kern w:val="1"/>
                <w:sz w:val="24"/>
                <w:szCs w:val="24"/>
                <w:lang w:bidi="hi-IN"/>
              </w:rPr>
              <w:t xml:space="preserve"> </w:t>
            </w:r>
            <w:r w:rsidRPr="007A4423">
              <w:rPr>
                <w:rFonts w:ascii="Calibri" w:hAnsi="Calibri" w:cs="Calibri"/>
                <w:sz w:val="24"/>
                <w:szCs w:val="24"/>
                <w:lang w:bidi="hi-IN"/>
              </w:rPr>
              <w:t>Manter sede, filial</w:t>
            </w:r>
            <w:r w:rsidR="00A91EB9" w:rsidRPr="007A4423">
              <w:rPr>
                <w:rFonts w:ascii="Calibri" w:hAnsi="Calibri" w:cs="Calibri"/>
                <w:sz w:val="24"/>
                <w:szCs w:val="24"/>
                <w:lang w:bidi="hi-IN"/>
              </w:rPr>
              <w:t xml:space="preserve">, </w:t>
            </w:r>
            <w:r w:rsidRPr="007A4423">
              <w:rPr>
                <w:rFonts w:ascii="Calibri" w:hAnsi="Calibri" w:cs="Calibri"/>
                <w:sz w:val="24"/>
                <w:szCs w:val="24"/>
                <w:lang w:bidi="hi-IN"/>
              </w:rPr>
              <w:t>escritório</w:t>
            </w:r>
            <w:r w:rsidR="00A91EB9" w:rsidRPr="007A4423">
              <w:rPr>
                <w:rFonts w:ascii="Calibri" w:hAnsi="Calibri" w:cs="Calibri"/>
                <w:sz w:val="24"/>
                <w:szCs w:val="24"/>
                <w:lang w:bidi="hi-IN"/>
              </w:rPr>
              <w:t xml:space="preserve"> ou representante legal</w:t>
            </w:r>
            <w:r w:rsidRPr="007A4423">
              <w:rPr>
                <w:rFonts w:ascii="Calibri" w:hAnsi="Calibri" w:cs="Calibri"/>
                <w:sz w:val="24"/>
                <w:szCs w:val="24"/>
                <w:lang w:bidi="hi-IN"/>
              </w:rPr>
              <w:t xml:space="preserve"> no Distrito Federal com capacidade operacional para receber e solucionar qualquer demanda da Administração, bem como realizar todos os procedimentos pertinentes à seleção, treinamento, admissão e demissão dos funcionários;</w:t>
            </w:r>
          </w:p>
          <w:p w14:paraId="17686DC7" w14:textId="77777777" w:rsidR="002610D3" w:rsidRPr="007A4423" w:rsidRDefault="002610D3">
            <w:pPr>
              <w:jc w:val="both"/>
              <w:rPr>
                <w:rFonts w:ascii="Calibri" w:eastAsia="Lucida Sans Unicode" w:hAnsi="Calibri" w:cs="Calibri"/>
                <w:b/>
                <w:kern w:val="1"/>
                <w:sz w:val="24"/>
                <w:szCs w:val="24"/>
                <w:lang w:bidi="hi-IN"/>
              </w:rPr>
            </w:pPr>
          </w:p>
          <w:p w14:paraId="7EFA6CCA" w14:textId="77777777" w:rsidR="002610D3" w:rsidRPr="007A4423" w:rsidRDefault="002610D3">
            <w:pPr>
              <w:jc w:val="both"/>
              <w:rPr>
                <w:rFonts w:ascii="Calibri" w:hAnsi="Calibri" w:cs="Calibri"/>
                <w:sz w:val="24"/>
                <w:szCs w:val="24"/>
                <w:lang w:bidi="hi-IN"/>
              </w:rPr>
            </w:pPr>
            <w:r w:rsidRPr="007A4423">
              <w:rPr>
                <w:rFonts w:ascii="Calibri" w:eastAsia="Lucida Sans Unicode" w:hAnsi="Calibri" w:cs="Calibri"/>
                <w:b/>
                <w:kern w:val="1"/>
                <w:sz w:val="24"/>
                <w:szCs w:val="24"/>
                <w:lang w:bidi="hi-IN"/>
              </w:rPr>
              <w:tab/>
              <w:t>U.1.</w:t>
            </w:r>
            <w:r w:rsidR="009967A7" w:rsidRPr="007A4423">
              <w:rPr>
                <w:rFonts w:ascii="Calibri" w:eastAsia="Lucida Sans Unicode" w:hAnsi="Calibri" w:cs="Calibri"/>
                <w:b/>
                <w:kern w:val="1"/>
                <w:sz w:val="24"/>
                <w:szCs w:val="24"/>
                <w:lang w:bidi="hi-IN"/>
              </w:rPr>
              <w:t>2</w:t>
            </w:r>
            <w:r w:rsidR="008D7092" w:rsidRPr="007A4423">
              <w:rPr>
                <w:rFonts w:ascii="Calibri" w:eastAsia="Lucida Sans Unicode" w:hAnsi="Calibri" w:cs="Calibri"/>
                <w:b/>
                <w:kern w:val="1"/>
                <w:sz w:val="24"/>
                <w:szCs w:val="24"/>
                <w:lang w:bidi="hi-IN"/>
              </w:rPr>
              <w:t>7</w:t>
            </w:r>
            <w:r w:rsidRPr="007A4423">
              <w:rPr>
                <w:rFonts w:ascii="Calibri" w:eastAsia="Lucida Sans Unicode" w:hAnsi="Calibri" w:cs="Calibri"/>
                <w:b/>
                <w:kern w:val="1"/>
                <w:sz w:val="24"/>
                <w:szCs w:val="24"/>
                <w:lang w:bidi="hi-IN"/>
              </w:rPr>
              <w:t>.</w:t>
            </w:r>
            <w:r w:rsidRPr="007A4423">
              <w:rPr>
                <w:rFonts w:ascii="Calibri" w:eastAsia="Lucida Sans Unicode" w:hAnsi="Calibri" w:cs="Calibri"/>
                <w:kern w:val="1"/>
                <w:sz w:val="24"/>
                <w:szCs w:val="24"/>
                <w:lang w:bidi="hi-IN"/>
              </w:rPr>
              <w:t xml:space="preserve"> </w:t>
            </w:r>
            <w:r w:rsidRPr="007A4423">
              <w:rPr>
                <w:rFonts w:ascii="Calibri" w:hAnsi="Calibri" w:cs="Calibri"/>
                <w:sz w:val="24"/>
                <w:szCs w:val="24"/>
                <w:lang w:bidi="hi-IN"/>
              </w:rPr>
              <w:t xml:space="preserve">O Licitante Vencedor deverá comprovar, no prazo máximo de 60 (sessenta) dias, contados da data de início da vigência, o cumprimento do </w:t>
            </w:r>
            <w:r w:rsidRPr="007A4423">
              <w:rPr>
                <w:rFonts w:ascii="Calibri" w:hAnsi="Calibri" w:cs="Calibri"/>
                <w:b/>
                <w:bCs/>
                <w:sz w:val="24"/>
                <w:szCs w:val="24"/>
                <w:lang w:bidi="hi-IN"/>
              </w:rPr>
              <w:t>subitem</w:t>
            </w:r>
            <w:r w:rsidRPr="007A4423">
              <w:rPr>
                <w:rFonts w:ascii="Calibri" w:hAnsi="Calibri" w:cs="Calibri"/>
                <w:sz w:val="24"/>
                <w:szCs w:val="24"/>
                <w:lang w:bidi="hi-IN"/>
              </w:rPr>
              <w:t xml:space="preserve"> </w:t>
            </w:r>
            <w:r w:rsidRPr="007A4423">
              <w:rPr>
                <w:rFonts w:ascii="Calibri" w:eastAsia="Lucida Sans Unicode" w:hAnsi="Calibri" w:cs="Calibri"/>
                <w:b/>
                <w:bCs/>
                <w:kern w:val="1"/>
                <w:sz w:val="24"/>
                <w:szCs w:val="24"/>
                <w:lang w:bidi="hi-IN"/>
              </w:rPr>
              <w:t>U.1.</w:t>
            </w:r>
            <w:r w:rsidR="009967A7" w:rsidRPr="007A4423">
              <w:rPr>
                <w:rFonts w:ascii="Calibri" w:eastAsia="Lucida Sans Unicode" w:hAnsi="Calibri" w:cs="Calibri"/>
                <w:b/>
                <w:bCs/>
                <w:kern w:val="1"/>
                <w:sz w:val="24"/>
                <w:szCs w:val="24"/>
                <w:lang w:bidi="hi-IN"/>
              </w:rPr>
              <w:t>27</w:t>
            </w:r>
            <w:r w:rsidRPr="007A4423">
              <w:rPr>
                <w:rFonts w:ascii="Calibri" w:hAnsi="Calibri" w:cs="Calibri"/>
                <w:sz w:val="24"/>
                <w:szCs w:val="24"/>
                <w:lang w:bidi="hi-IN"/>
              </w:rPr>
              <w:t>;</w:t>
            </w:r>
          </w:p>
          <w:p w14:paraId="53BD644D" w14:textId="77777777" w:rsidR="002610D3" w:rsidRPr="007A4423" w:rsidRDefault="002610D3">
            <w:pPr>
              <w:jc w:val="both"/>
              <w:rPr>
                <w:rFonts w:ascii="Calibri" w:eastAsia="Lucida Sans Unicode" w:hAnsi="Calibri" w:cs="Calibri"/>
                <w:b/>
                <w:kern w:val="1"/>
                <w:sz w:val="24"/>
                <w:szCs w:val="24"/>
                <w:lang w:bidi="hi-IN"/>
              </w:rPr>
            </w:pPr>
          </w:p>
          <w:p w14:paraId="3E7976E5" w14:textId="77777777" w:rsidR="002610D3" w:rsidRPr="007A4423" w:rsidRDefault="002610D3">
            <w:pPr>
              <w:jc w:val="both"/>
              <w:rPr>
                <w:rFonts w:ascii="Calibri" w:eastAsia="Lucida Sans Unicode" w:hAnsi="Calibri" w:cs="Calibri"/>
                <w:kern w:val="1"/>
                <w:sz w:val="24"/>
                <w:szCs w:val="24"/>
                <w:lang w:bidi="hi-IN"/>
              </w:rPr>
            </w:pPr>
            <w:r w:rsidRPr="007A4423">
              <w:rPr>
                <w:rFonts w:ascii="Calibri" w:eastAsia="Lucida Sans Unicode" w:hAnsi="Calibri" w:cs="Calibri"/>
                <w:b/>
                <w:kern w:val="1"/>
                <w:sz w:val="24"/>
                <w:szCs w:val="24"/>
                <w:lang w:bidi="hi-IN"/>
              </w:rPr>
              <w:tab/>
              <w:t>U.1.</w:t>
            </w:r>
            <w:r w:rsidR="009967A7" w:rsidRPr="007A4423">
              <w:rPr>
                <w:rFonts w:ascii="Calibri" w:eastAsia="Lucida Sans Unicode" w:hAnsi="Calibri" w:cs="Calibri"/>
                <w:b/>
                <w:kern w:val="1"/>
                <w:sz w:val="24"/>
                <w:szCs w:val="24"/>
                <w:lang w:bidi="hi-IN"/>
              </w:rPr>
              <w:t>2</w:t>
            </w:r>
            <w:r w:rsidR="008D7092" w:rsidRPr="007A4423">
              <w:rPr>
                <w:rFonts w:ascii="Calibri" w:eastAsia="Lucida Sans Unicode" w:hAnsi="Calibri" w:cs="Calibri"/>
                <w:b/>
                <w:kern w:val="1"/>
                <w:sz w:val="24"/>
                <w:szCs w:val="24"/>
                <w:lang w:bidi="hi-IN"/>
              </w:rPr>
              <w:t>8</w:t>
            </w:r>
            <w:r w:rsidRPr="007A4423">
              <w:rPr>
                <w:rFonts w:ascii="Calibri" w:eastAsia="Lucida Sans Unicode" w:hAnsi="Calibri" w:cs="Calibri"/>
                <w:b/>
                <w:kern w:val="1"/>
                <w:sz w:val="24"/>
                <w:szCs w:val="24"/>
                <w:lang w:bidi="hi-IN"/>
              </w:rPr>
              <w:t>.</w:t>
            </w:r>
            <w:r w:rsidRPr="007A4423">
              <w:rPr>
                <w:rFonts w:ascii="Calibri" w:eastAsia="Lucida Sans Unicode" w:hAnsi="Calibri" w:cs="Calibri"/>
                <w:kern w:val="1"/>
                <w:sz w:val="24"/>
                <w:szCs w:val="24"/>
                <w:lang w:bidi="hi-IN"/>
              </w:rPr>
              <w:t xml:space="preserve"> Empregar na execução dos serviços, pessoal apto e qualificado para o desempenho das funções, com carteira de saúde e exames médicos admissionais, demissionais e periódicos atualizados (com as devidas comprovações no início e término do contrato), assumindo todas as responsabilidades e executando as medidas necessárias ao atendimento dos seus profissionais acidentados ou com mal súbito;</w:t>
            </w:r>
          </w:p>
          <w:p w14:paraId="1A3FAC43" w14:textId="77777777" w:rsidR="002610D3" w:rsidRPr="007A4423" w:rsidRDefault="002610D3">
            <w:pPr>
              <w:jc w:val="both"/>
              <w:rPr>
                <w:rFonts w:ascii="Calibri" w:eastAsia="Lucida Sans Unicode" w:hAnsi="Calibri" w:cs="Calibri"/>
                <w:b/>
                <w:kern w:val="1"/>
                <w:sz w:val="24"/>
                <w:szCs w:val="24"/>
                <w:lang w:bidi="hi-IN"/>
              </w:rPr>
            </w:pPr>
          </w:p>
          <w:p w14:paraId="0F88FC2F" w14:textId="77777777" w:rsidR="002610D3" w:rsidRPr="007A4423" w:rsidRDefault="002610D3">
            <w:pPr>
              <w:jc w:val="both"/>
              <w:rPr>
                <w:rFonts w:ascii="Calibri" w:eastAsia="Lucida Sans Unicode" w:hAnsi="Calibri" w:cs="Calibri"/>
                <w:kern w:val="1"/>
                <w:sz w:val="24"/>
                <w:szCs w:val="24"/>
                <w:lang w:bidi="hi-IN"/>
              </w:rPr>
            </w:pPr>
            <w:r w:rsidRPr="007A4423">
              <w:rPr>
                <w:rFonts w:ascii="Calibri" w:eastAsia="Lucida Sans Unicode" w:hAnsi="Calibri" w:cs="Calibri"/>
                <w:b/>
                <w:kern w:val="1"/>
                <w:sz w:val="24"/>
                <w:szCs w:val="24"/>
                <w:lang w:bidi="hi-IN"/>
              </w:rPr>
              <w:tab/>
              <w:t>U.1.</w:t>
            </w:r>
            <w:r w:rsidR="008D7092" w:rsidRPr="007A4423">
              <w:rPr>
                <w:rFonts w:ascii="Calibri" w:eastAsia="Lucida Sans Unicode" w:hAnsi="Calibri" w:cs="Calibri"/>
                <w:b/>
                <w:kern w:val="1"/>
                <w:sz w:val="24"/>
                <w:szCs w:val="24"/>
                <w:lang w:bidi="hi-IN"/>
              </w:rPr>
              <w:t>29</w:t>
            </w:r>
            <w:r w:rsidRPr="007A4423">
              <w:rPr>
                <w:rFonts w:ascii="Calibri" w:eastAsia="Lucida Sans Unicode" w:hAnsi="Calibri" w:cs="Calibri"/>
                <w:b/>
                <w:kern w:val="1"/>
                <w:sz w:val="24"/>
                <w:szCs w:val="24"/>
                <w:lang w:bidi="hi-IN"/>
              </w:rPr>
              <w:t>.</w:t>
            </w:r>
            <w:r w:rsidRPr="007A4423">
              <w:rPr>
                <w:rFonts w:ascii="Calibri" w:eastAsia="Lucida Sans Unicode" w:hAnsi="Calibri" w:cs="Calibri"/>
                <w:kern w:val="1"/>
                <w:sz w:val="24"/>
                <w:szCs w:val="24"/>
                <w:lang w:bidi="hi-IN"/>
              </w:rPr>
              <w:t xml:space="preserve"> Ter condições que possibilitem a execução dos serviços, a contar da data de início da vigência do contrato e manter-se, durante toda a vigência contratual, em compatibilidade com as obrigações assumidas, mantendo sob sua exclusiva responsabilidade, toda a supervisão, direção e recursos humanos para execução completa e eficiente dos serviços, objeto deste Termo de Referência;</w:t>
            </w:r>
          </w:p>
          <w:p w14:paraId="2BBD94B2" w14:textId="77777777" w:rsidR="002610D3" w:rsidRPr="007A4423" w:rsidRDefault="002610D3">
            <w:pPr>
              <w:jc w:val="both"/>
              <w:rPr>
                <w:rFonts w:ascii="Calibri" w:eastAsia="Lucida Sans Unicode" w:hAnsi="Calibri" w:cs="Calibri"/>
                <w:b/>
                <w:kern w:val="1"/>
                <w:sz w:val="24"/>
                <w:szCs w:val="24"/>
                <w:lang w:bidi="hi-IN"/>
              </w:rPr>
            </w:pPr>
          </w:p>
          <w:p w14:paraId="0F3D4B34" w14:textId="77777777" w:rsidR="002610D3" w:rsidRPr="007A4423" w:rsidRDefault="002610D3">
            <w:pPr>
              <w:jc w:val="both"/>
              <w:rPr>
                <w:rFonts w:ascii="Calibri" w:eastAsia="Lucida Sans Unicode" w:hAnsi="Calibri" w:cs="Calibri"/>
                <w:kern w:val="1"/>
                <w:sz w:val="24"/>
                <w:szCs w:val="24"/>
                <w:lang w:bidi="hi-IN"/>
              </w:rPr>
            </w:pPr>
            <w:r w:rsidRPr="007A4423">
              <w:rPr>
                <w:rFonts w:ascii="Calibri" w:eastAsia="Lucida Sans Unicode" w:hAnsi="Calibri" w:cs="Calibri"/>
                <w:b/>
                <w:kern w:val="1"/>
                <w:sz w:val="24"/>
                <w:szCs w:val="24"/>
                <w:lang w:bidi="hi-IN"/>
              </w:rPr>
              <w:tab/>
              <w:t>U.1.3</w:t>
            </w:r>
            <w:r w:rsidR="008D7092" w:rsidRPr="007A4423">
              <w:rPr>
                <w:rFonts w:ascii="Calibri" w:eastAsia="Lucida Sans Unicode" w:hAnsi="Calibri" w:cs="Calibri"/>
                <w:b/>
                <w:kern w:val="1"/>
                <w:sz w:val="24"/>
                <w:szCs w:val="24"/>
                <w:lang w:bidi="hi-IN"/>
              </w:rPr>
              <w:t>0</w:t>
            </w:r>
            <w:r w:rsidRPr="007A4423">
              <w:rPr>
                <w:rFonts w:ascii="Calibri" w:eastAsia="Lucida Sans Unicode" w:hAnsi="Calibri" w:cs="Calibri"/>
                <w:b/>
                <w:kern w:val="1"/>
                <w:sz w:val="24"/>
                <w:szCs w:val="24"/>
                <w:lang w:bidi="hi-IN"/>
              </w:rPr>
              <w:t>.</w:t>
            </w:r>
            <w:r w:rsidRPr="007A4423">
              <w:rPr>
                <w:rFonts w:ascii="Calibri" w:eastAsia="Lucida Sans Unicode" w:hAnsi="Calibri" w:cs="Calibri"/>
                <w:kern w:val="1"/>
                <w:sz w:val="24"/>
                <w:szCs w:val="24"/>
                <w:lang w:bidi="hi-IN"/>
              </w:rPr>
              <w:t xml:space="preserve"> Impedir o ingresso nas dependências da EBC, para executar suas tarefas, os empregados do Licitante Vencedor que estiverem sem </w:t>
            </w:r>
            <w:r w:rsidR="009967A7" w:rsidRPr="007A4423">
              <w:rPr>
                <w:rFonts w:ascii="Calibri" w:eastAsia="Lucida Sans Unicode" w:hAnsi="Calibri" w:cs="Calibri"/>
                <w:kern w:val="1"/>
                <w:sz w:val="24"/>
                <w:szCs w:val="24"/>
                <w:lang w:bidi="hi-IN"/>
              </w:rPr>
              <w:t>vestimentas</w:t>
            </w:r>
            <w:r w:rsidRPr="007A4423">
              <w:rPr>
                <w:rFonts w:ascii="Calibri" w:eastAsia="Lucida Sans Unicode" w:hAnsi="Calibri" w:cs="Calibri"/>
                <w:kern w:val="1"/>
                <w:sz w:val="24"/>
                <w:szCs w:val="24"/>
                <w:lang w:bidi="hi-IN"/>
              </w:rPr>
              <w:t xml:space="preserve"> devidamente limp</w:t>
            </w:r>
            <w:r w:rsidR="009967A7" w:rsidRPr="007A4423">
              <w:rPr>
                <w:rFonts w:ascii="Calibri" w:eastAsia="Lucida Sans Unicode" w:hAnsi="Calibri" w:cs="Calibri"/>
                <w:kern w:val="1"/>
                <w:sz w:val="24"/>
                <w:szCs w:val="24"/>
                <w:lang w:bidi="hi-IN"/>
              </w:rPr>
              <w:t>a</w:t>
            </w:r>
            <w:r w:rsidRPr="007A4423">
              <w:rPr>
                <w:rFonts w:ascii="Calibri" w:eastAsia="Lucida Sans Unicode" w:hAnsi="Calibri" w:cs="Calibri"/>
                <w:kern w:val="1"/>
                <w:sz w:val="24"/>
                <w:szCs w:val="24"/>
                <w:lang w:bidi="hi-IN"/>
              </w:rPr>
              <w:t>s e assead</w:t>
            </w:r>
            <w:r w:rsidR="009967A7" w:rsidRPr="007A4423">
              <w:rPr>
                <w:rFonts w:ascii="Calibri" w:eastAsia="Lucida Sans Unicode" w:hAnsi="Calibri" w:cs="Calibri"/>
                <w:kern w:val="1"/>
                <w:sz w:val="24"/>
                <w:szCs w:val="24"/>
                <w:lang w:bidi="hi-IN"/>
              </w:rPr>
              <w:t>a</w:t>
            </w:r>
            <w:r w:rsidRPr="007A4423">
              <w:rPr>
                <w:rFonts w:ascii="Calibri" w:eastAsia="Lucida Sans Unicode" w:hAnsi="Calibri" w:cs="Calibri"/>
                <w:kern w:val="1"/>
                <w:sz w:val="24"/>
                <w:szCs w:val="24"/>
                <w:lang w:bidi="hi-IN"/>
              </w:rPr>
              <w:t>s, quer no aspecto do vestuário, quer no de higiene pessoal e, sem crachá de identificação com fotografia recente;</w:t>
            </w:r>
          </w:p>
          <w:p w14:paraId="5854DE7F" w14:textId="77777777" w:rsidR="002610D3" w:rsidRPr="007A4423" w:rsidRDefault="002610D3">
            <w:pPr>
              <w:jc w:val="both"/>
              <w:rPr>
                <w:rFonts w:ascii="Calibri" w:eastAsia="Lucida Sans Unicode" w:hAnsi="Calibri" w:cs="Calibri"/>
                <w:b/>
                <w:kern w:val="1"/>
                <w:sz w:val="24"/>
                <w:szCs w:val="24"/>
                <w:lang w:bidi="hi-IN"/>
              </w:rPr>
            </w:pPr>
          </w:p>
          <w:p w14:paraId="1D4192F8" w14:textId="77777777" w:rsidR="002610D3" w:rsidRPr="007A4423" w:rsidRDefault="002610D3">
            <w:pPr>
              <w:jc w:val="both"/>
              <w:rPr>
                <w:rFonts w:ascii="Calibri" w:eastAsia="Lucida Sans Unicode" w:hAnsi="Calibri" w:cs="Calibri"/>
                <w:kern w:val="1"/>
                <w:sz w:val="24"/>
                <w:szCs w:val="24"/>
                <w:lang w:bidi="hi-IN"/>
              </w:rPr>
            </w:pPr>
            <w:r w:rsidRPr="007A4423">
              <w:rPr>
                <w:rFonts w:ascii="Calibri" w:eastAsia="Lucida Sans Unicode" w:hAnsi="Calibri" w:cs="Calibri"/>
                <w:b/>
                <w:kern w:val="1"/>
                <w:sz w:val="24"/>
                <w:szCs w:val="24"/>
                <w:lang w:bidi="hi-IN"/>
              </w:rPr>
              <w:tab/>
              <w:t>U.1.3</w:t>
            </w:r>
            <w:r w:rsidR="008D7092" w:rsidRPr="007A4423">
              <w:rPr>
                <w:rFonts w:ascii="Calibri" w:eastAsia="Lucida Sans Unicode" w:hAnsi="Calibri" w:cs="Calibri"/>
                <w:b/>
                <w:kern w:val="1"/>
                <w:sz w:val="24"/>
                <w:szCs w:val="24"/>
                <w:lang w:bidi="hi-IN"/>
              </w:rPr>
              <w:t>1</w:t>
            </w:r>
            <w:r w:rsidRPr="007A4423">
              <w:rPr>
                <w:rFonts w:ascii="Calibri" w:eastAsia="Lucida Sans Unicode" w:hAnsi="Calibri" w:cs="Calibri"/>
                <w:b/>
                <w:kern w:val="1"/>
                <w:sz w:val="24"/>
                <w:szCs w:val="24"/>
                <w:lang w:bidi="hi-IN"/>
              </w:rPr>
              <w:t>.</w:t>
            </w:r>
            <w:r w:rsidRPr="007A4423">
              <w:rPr>
                <w:rFonts w:ascii="Calibri" w:eastAsia="Lucida Sans Unicode" w:hAnsi="Calibri" w:cs="Calibri"/>
                <w:kern w:val="1"/>
                <w:sz w:val="24"/>
                <w:szCs w:val="24"/>
                <w:lang w:bidi="hi-IN"/>
              </w:rPr>
              <w:t xml:space="preserve"> Sujeitar-se </w:t>
            </w:r>
            <w:r w:rsidR="0088128E" w:rsidRPr="007A4423">
              <w:rPr>
                <w:rFonts w:ascii="Calibri" w:eastAsia="Lucida Sans Unicode" w:hAnsi="Calibri" w:cs="Calibri"/>
                <w:kern w:val="1"/>
                <w:sz w:val="24"/>
                <w:szCs w:val="24"/>
                <w:lang w:bidi="hi-IN"/>
              </w:rPr>
              <w:t>à</w:t>
            </w:r>
            <w:r w:rsidRPr="007A4423">
              <w:rPr>
                <w:rFonts w:ascii="Calibri" w:eastAsia="Lucida Sans Unicode" w:hAnsi="Calibri" w:cs="Calibri"/>
                <w:kern w:val="1"/>
                <w:sz w:val="24"/>
                <w:szCs w:val="24"/>
                <w:lang w:bidi="hi-IN"/>
              </w:rPr>
              <w:t xml:space="preserve"> mais ampla e irrestrita fiscalização por parte da EBC, prestando-lhe todos os esclarecimentos solicitados e se obrigando a atender prontamente às reclamações formuladas;</w:t>
            </w:r>
          </w:p>
          <w:p w14:paraId="2CA7ADD4" w14:textId="77777777" w:rsidR="002610D3" w:rsidRPr="007A4423" w:rsidRDefault="002610D3">
            <w:pPr>
              <w:jc w:val="both"/>
              <w:rPr>
                <w:rFonts w:ascii="Calibri" w:eastAsia="Lucida Sans Unicode" w:hAnsi="Calibri" w:cs="Calibri"/>
                <w:b/>
                <w:kern w:val="1"/>
                <w:sz w:val="24"/>
                <w:szCs w:val="24"/>
                <w:lang w:bidi="hi-IN"/>
              </w:rPr>
            </w:pPr>
          </w:p>
          <w:p w14:paraId="59000A31" w14:textId="77777777" w:rsidR="002610D3" w:rsidRPr="007A4423" w:rsidRDefault="002610D3">
            <w:pPr>
              <w:jc w:val="both"/>
              <w:rPr>
                <w:rFonts w:ascii="Calibri" w:eastAsia="Lucida Sans Unicode" w:hAnsi="Calibri" w:cs="Calibri"/>
                <w:kern w:val="1"/>
                <w:sz w:val="24"/>
                <w:szCs w:val="24"/>
                <w:lang w:bidi="hi-IN"/>
              </w:rPr>
            </w:pPr>
            <w:r w:rsidRPr="007A4423">
              <w:rPr>
                <w:rFonts w:ascii="Calibri" w:eastAsia="Lucida Sans Unicode" w:hAnsi="Calibri" w:cs="Calibri"/>
                <w:b/>
                <w:kern w:val="1"/>
                <w:sz w:val="24"/>
                <w:szCs w:val="24"/>
                <w:lang w:bidi="hi-IN"/>
              </w:rPr>
              <w:tab/>
              <w:t>U.1.3</w:t>
            </w:r>
            <w:r w:rsidR="008D7092" w:rsidRPr="007A4423">
              <w:rPr>
                <w:rFonts w:ascii="Calibri" w:eastAsia="Lucida Sans Unicode" w:hAnsi="Calibri" w:cs="Calibri"/>
                <w:b/>
                <w:kern w:val="1"/>
                <w:sz w:val="24"/>
                <w:szCs w:val="24"/>
                <w:lang w:bidi="hi-IN"/>
              </w:rPr>
              <w:t>2</w:t>
            </w:r>
            <w:r w:rsidRPr="007A4423">
              <w:rPr>
                <w:rFonts w:ascii="Calibri" w:eastAsia="Lucida Sans Unicode" w:hAnsi="Calibri" w:cs="Calibri"/>
                <w:b/>
                <w:kern w:val="1"/>
                <w:sz w:val="24"/>
                <w:szCs w:val="24"/>
                <w:lang w:bidi="hi-IN"/>
              </w:rPr>
              <w:t xml:space="preserve">. </w:t>
            </w:r>
            <w:r w:rsidRPr="007A4423">
              <w:rPr>
                <w:rFonts w:ascii="Calibri" w:eastAsia="Lucida Sans Unicode" w:hAnsi="Calibri" w:cs="Calibri"/>
                <w:kern w:val="1"/>
                <w:sz w:val="24"/>
                <w:szCs w:val="24"/>
                <w:lang w:bidi="hi-IN"/>
              </w:rPr>
              <w:t>Comunicar à EBC, por escrito, qualquer anormalidade de caráter urgente e prestar os esclarecimentos que forem julgados necessários;</w:t>
            </w:r>
          </w:p>
          <w:p w14:paraId="314EE24A" w14:textId="77777777" w:rsidR="002610D3" w:rsidRPr="007A4423" w:rsidRDefault="002610D3">
            <w:pPr>
              <w:jc w:val="both"/>
              <w:rPr>
                <w:rFonts w:ascii="Calibri" w:eastAsia="Lucida Sans Unicode" w:hAnsi="Calibri" w:cs="Calibri"/>
                <w:b/>
                <w:kern w:val="1"/>
                <w:sz w:val="24"/>
                <w:szCs w:val="24"/>
                <w:lang w:bidi="hi-IN"/>
              </w:rPr>
            </w:pPr>
          </w:p>
          <w:p w14:paraId="6A3D7F98" w14:textId="77777777" w:rsidR="002610D3" w:rsidRPr="007A4423" w:rsidRDefault="002610D3">
            <w:pPr>
              <w:jc w:val="both"/>
              <w:rPr>
                <w:rFonts w:ascii="Calibri" w:eastAsia="Lucida Sans Unicode" w:hAnsi="Calibri" w:cs="Calibri"/>
                <w:kern w:val="1"/>
                <w:sz w:val="24"/>
                <w:szCs w:val="24"/>
                <w:lang w:bidi="hi-IN"/>
              </w:rPr>
            </w:pPr>
            <w:r w:rsidRPr="007A4423">
              <w:rPr>
                <w:rFonts w:ascii="Calibri" w:eastAsia="Lucida Sans Unicode" w:hAnsi="Calibri" w:cs="Calibri"/>
                <w:b/>
                <w:kern w:val="1"/>
                <w:sz w:val="24"/>
                <w:szCs w:val="24"/>
                <w:lang w:bidi="hi-IN"/>
              </w:rPr>
              <w:tab/>
              <w:t>U.1.3</w:t>
            </w:r>
            <w:r w:rsidR="008D7092" w:rsidRPr="007A4423">
              <w:rPr>
                <w:rFonts w:ascii="Calibri" w:eastAsia="Lucida Sans Unicode" w:hAnsi="Calibri" w:cs="Calibri"/>
                <w:b/>
                <w:kern w:val="1"/>
                <w:sz w:val="24"/>
                <w:szCs w:val="24"/>
                <w:lang w:bidi="hi-IN"/>
              </w:rPr>
              <w:t>3</w:t>
            </w:r>
            <w:r w:rsidRPr="007A4423">
              <w:rPr>
                <w:rFonts w:ascii="Calibri" w:eastAsia="Lucida Sans Unicode" w:hAnsi="Calibri" w:cs="Calibri"/>
                <w:b/>
                <w:kern w:val="1"/>
                <w:sz w:val="24"/>
                <w:szCs w:val="24"/>
                <w:lang w:bidi="hi-IN"/>
              </w:rPr>
              <w:t>.</w:t>
            </w:r>
            <w:r w:rsidRPr="007A4423">
              <w:rPr>
                <w:rFonts w:ascii="Calibri" w:eastAsia="Lucida Sans Unicode" w:hAnsi="Calibri" w:cs="Calibri"/>
                <w:kern w:val="1"/>
                <w:sz w:val="24"/>
                <w:szCs w:val="24"/>
                <w:lang w:bidi="hi-IN"/>
              </w:rPr>
              <w:t xml:space="preserve"> Assumir a responsabilidade por todas as providências e obrigações estabelecidas na legislação específica de acidentes de trabalho, quando em ocorrência da espécie forem vítimas os seus empregados no desempenho dos serviços ou em conexão ou contingência; emitir e registrar eventual Comunicado de Acidente de Trabalho (CAT) e encaminhar cópia à EBC, no prazo máximo de 03 (três) dias corridos após a sua emissão;</w:t>
            </w:r>
          </w:p>
          <w:p w14:paraId="76614669" w14:textId="77777777" w:rsidR="002610D3" w:rsidRPr="007A4423" w:rsidRDefault="002610D3">
            <w:pPr>
              <w:jc w:val="both"/>
              <w:rPr>
                <w:rFonts w:ascii="Calibri" w:eastAsia="Lucida Sans Unicode" w:hAnsi="Calibri" w:cs="Calibri"/>
                <w:b/>
                <w:kern w:val="1"/>
                <w:sz w:val="24"/>
                <w:szCs w:val="24"/>
                <w:lang w:bidi="hi-IN"/>
              </w:rPr>
            </w:pPr>
          </w:p>
          <w:p w14:paraId="500DD219" w14:textId="77777777" w:rsidR="002610D3" w:rsidRPr="007A4423" w:rsidRDefault="002610D3">
            <w:pPr>
              <w:jc w:val="both"/>
              <w:rPr>
                <w:rFonts w:ascii="Calibri" w:eastAsia="Lucida Sans Unicode" w:hAnsi="Calibri" w:cs="Calibri"/>
                <w:kern w:val="1"/>
                <w:sz w:val="24"/>
                <w:szCs w:val="24"/>
                <w:lang w:bidi="hi-IN"/>
              </w:rPr>
            </w:pPr>
            <w:r w:rsidRPr="007A4423">
              <w:rPr>
                <w:rFonts w:ascii="Calibri" w:eastAsia="Lucida Sans Unicode" w:hAnsi="Calibri" w:cs="Calibri"/>
                <w:b/>
                <w:kern w:val="1"/>
                <w:sz w:val="24"/>
                <w:szCs w:val="24"/>
                <w:lang w:bidi="hi-IN"/>
              </w:rPr>
              <w:tab/>
              <w:t>U.1.</w:t>
            </w:r>
            <w:r w:rsidR="00FB61B6" w:rsidRPr="007A4423">
              <w:rPr>
                <w:rFonts w:ascii="Calibri" w:eastAsia="Lucida Sans Unicode" w:hAnsi="Calibri" w:cs="Calibri"/>
                <w:b/>
                <w:kern w:val="1"/>
                <w:sz w:val="24"/>
                <w:szCs w:val="24"/>
                <w:lang w:bidi="hi-IN"/>
              </w:rPr>
              <w:t>3</w:t>
            </w:r>
            <w:r w:rsidR="008D7092" w:rsidRPr="007A4423">
              <w:rPr>
                <w:rFonts w:ascii="Calibri" w:eastAsia="Lucida Sans Unicode" w:hAnsi="Calibri" w:cs="Calibri"/>
                <w:b/>
                <w:kern w:val="1"/>
                <w:sz w:val="24"/>
                <w:szCs w:val="24"/>
                <w:lang w:bidi="hi-IN"/>
              </w:rPr>
              <w:t>4</w:t>
            </w:r>
            <w:r w:rsidRPr="007A4423">
              <w:rPr>
                <w:rFonts w:ascii="Calibri" w:eastAsia="Lucida Sans Unicode" w:hAnsi="Calibri" w:cs="Calibri"/>
                <w:b/>
                <w:kern w:val="1"/>
                <w:sz w:val="24"/>
                <w:szCs w:val="24"/>
                <w:lang w:bidi="hi-IN"/>
              </w:rPr>
              <w:t>.</w:t>
            </w:r>
            <w:r w:rsidRPr="007A4423">
              <w:rPr>
                <w:rFonts w:ascii="Calibri" w:eastAsia="Lucida Sans Unicode" w:hAnsi="Calibri" w:cs="Calibri"/>
                <w:kern w:val="1"/>
                <w:sz w:val="24"/>
                <w:szCs w:val="24"/>
                <w:lang w:bidi="hi-IN"/>
              </w:rPr>
              <w:t xml:space="preserve"> Comprometer-se a não divulgar nem fornecer dados ou informações obtidas em razão da prestação dos serviços, objeto deste Termo de Referência, e não utilizar o nome da EBC para fins comerciais ou em campanhas e material de publicidade, salvo com autorização prévia;</w:t>
            </w:r>
          </w:p>
          <w:p w14:paraId="57590049" w14:textId="77777777" w:rsidR="002610D3" w:rsidRPr="007A4423" w:rsidRDefault="002610D3">
            <w:pPr>
              <w:jc w:val="both"/>
              <w:rPr>
                <w:rFonts w:ascii="Calibri" w:eastAsia="Lucida Sans Unicode" w:hAnsi="Calibri" w:cs="Calibri"/>
                <w:b/>
                <w:kern w:val="1"/>
                <w:sz w:val="24"/>
                <w:szCs w:val="24"/>
                <w:lang w:bidi="hi-IN"/>
              </w:rPr>
            </w:pPr>
          </w:p>
          <w:p w14:paraId="1372DC7F" w14:textId="77777777" w:rsidR="002610D3" w:rsidRPr="007A4423" w:rsidRDefault="002610D3">
            <w:pPr>
              <w:jc w:val="both"/>
              <w:rPr>
                <w:rFonts w:ascii="Calibri" w:eastAsia="Lucida Sans Unicode" w:hAnsi="Calibri" w:cs="Calibri"/>
                <w:kern w:val="1"/>
                <w:sz w:val="24"/>
                <w:szCs w:val="24"/>
                <w:lang w:bidi="hi-IN"/>
              </w:rPr>
            </w:pPr>
            <w:r w:rsidRPr="007A4423">
              <w:rPr>
                <w:rFonts w:ascii="Calibri" w:eastAsia="Lucida Sans Unicode" w:hAnsi="Calibri" w:cs="Calibri"/>
                <w:b/>
                <w:kern w:val="1"/>
                <w:sz w:val="24"/>
                <w:szCs w:val="24"/>
                <w:lang w:bidi="hi-IN"/>
              </w:rPr>
              <w:tab/>
              <w:t>U.1.</w:t>
            </w:r>
            <w:r w:rsidR="00FB61B6" w:rsidRPr="007A4423">
              <w:rPr>
                <w:rFonts w:ascii="Calibri" w:eastAsia="Lucida Sans Unicode" w:hAnsi="Calibri" w:cs="Calibri"/>
                <w:b/>
                <w:kern w:val="1"/>
                <w:sz w:val="24"/>
                <w:szCs w:val="24"/>
                <w:lang w:bidi="hi-IN"/>
              </w:rPr>
              <w:t>3</w:t>
            </w:r>
            <w:r w:rsidR="008D7092" w:rsidRPr="007A4423">
              <w:rPr>
                <w:rFonts w:ascii="Calibri" w:eastAsia="Lucida Sans Unicode" w:hAnsi="Calibri" w:cs="Calibri"/>
                <w:b/>
                <w:kern w:val="1"/>
                <w:sz w:val="24"/>
                <w:szCs w:val="24"/>
                <w:lang w:bidi="hi-IN"/>
              </w:rPr>
              <w:t>5</w:t>
            </w:r>
            <w:r w:rsidRPr="007A4423">
              <w:rPr>
                <w:rFonts w:ascii="Calibri" w:eastAsia="Lucida Sans Unicode" w:hAnsi="Calibri" w:cs="Calibri"/>
                <w:b/>
                <w:kern w:val="1"/>
                <w:sz w:val="24"/>
                <w:szCs w:val="24"/>
                <w:lang w:bidi="hi-IN"/>
              </w:rPr>
              <w:t>.</w:t>
            </w:r>
            <w:r w:rsidRPr="007A4423">
              <w:rPr>
                <w:rFonts w:ascii="Calibri" w:eastAsia="Lucida Sans Unicode" w:hAnsi="Calibri" w:cs="Calibri"/>
                <w:kern w:val="1"/>
                <w:sz w:val="24"/>
                <w:szCs w:val="24"/>
                <w:lang w:bidi="hi-IN"/>
              </w:rPr>
              <w:t xml:space="preserve"> Acatar todas as disposições contidas neste Termo de Referência, sob pena de incorrer em penalidade, com aplicação de multa calculada sobre o preço mensal do contrato, previsto no </w:t>
            </w:r>
            <w:r w:rsidRPr="007A4423">
              <w:rPr>
                <w:rFonts w:ascii="Calibri" w:eastAsia="Lucida Sans Unicode" w:hAnsi="Calibri" w:cs="Calibri"/>
                <w:b/>
                <w:bCs/>
                <w:kern w:val="1"/>
                <w:sz w:val="24"/>
                <w:szCs w:val="24"/>
                <w:lang w:bidi="hi-IN"/>
              </w:rPr>
              <w:t>Tópico V</w:t>
            </w:r>
            <w:r w:rsidRPr="007A4423">
              <w:rPr>
                <w:rFonts w:ascii="Calibri" w:eastAsia="Lucida Sans Unicode" w:hAnsi="Calibri" w:cs="Calibri"/>
                <w:kern w:val="1"/>
                <w:sz w:val="24"/>
                <w:szCs w:val="24"/>
                <w:lang w:bidi="hi-IN"/>
              </w:rPr>
              <w:t>;</w:t>
            </w:r>
          </w:p>
          <w:p w14:paraId="0C5B615A" w14:textId="77777777" w:rsidR="002610D3" w:rsidRPr="007A4423" w:rsidRDefault="002610D3">
            <w:pPr>
              <w:jc w:val="both"/>
              <w:rPr>
                <w:rFonts w:ascii="Calibri" w:eastAsia="Lucida Sans Unicode" w:hAnsi="Calibri" w:cs="Calibri"/>
                <w:b/>
                <w:kern w:val="1"/>
                <w:sz w:val="24"/>
                <w:szCs w:val="24"/>
                <w:lang w:bidi="hi-IN"/>
              </w:rPr>
            </w:pPr>
          </w:p>
          <w:p w14:paraId="09571260" w14:textId="77777777" w:rsidR="002610D3" w:rsidRPr="007A4423" w:rsidRDefault="002610D3">
            <w:pPr>
              <w:jc w:val="both"/>
              <w:rPr>
                <w:rFonts w:ascii="Calibri" w:eastAsia="Lucida Sans Unicode" w:hAnsi="Calibri" w:cs="Calibri"/>
                <w:kern w:val="1"/>
                <w:sz w:val="24"/>
                <w:szCs w:val="24"/>
                <w:lang w:bidi="hi-IN"/>
              </w:rPr>
            </w:pPr>
            <w:r w:rsidRPr="007A4423">
              <w:rPr>
                <w:rFonts w:ascii="Calibri" w:eastAsia="Lucida Sans Unicode" w:hAnsi="Calibri" w:cs="Calibri"/>
                <w:b/>
                <w:kern w:val="1"/>
                <w:sz w:val="24"/>
                <w:szCs w:val="24"/>
                <w:lang w:bidi="hi-IN"/>
              </w:rPr>
              <w:tab/>
              <w:t>U.1.</w:t>
            </w:r>
            <w:r w:rsidR="00FB61B6" w:rsidRPr="007A4423">
              <w:rPr>
                <w:rFonts w:ascii="Calibri" w:eastAsia="Lucida Sans Unicode" w:hAnsi="Calibri" w:cs="Calibri"/>
                <w:b/>
                <w:kern w:val="1"/>
                <w:sz w:val="24"/>
                <w:szCs w:val="24"/>
                <w:lang w:bidi="hi-IN"/>
              </w:rPr>
              <w:t>3</w:t>
            </w:r>
            <w:r w:rsidR="008D7092" w:rsidRPr="007A4423">
              <w:rPr>
                <w:rFonts w:ascii="Calibri" w:eastAsia="Lucida Sans Unicode" w:hAnsi="Calibri" w:cs="Calibri"/>
                <w:b/>
                <w:kern w:val="1"/>
                <w:sz w:val="24"/>
                <w:szCs w:val="24"/>
                <w:lang w:bidi="hi-IN"/>
              </w:rPr>
              <w:t>6</w:t>
            </w:r>
            <w:r w:rsidRPr="007A4423">
              <w:rPr>
                <w:rFonts w:ascii="Calibri" w:eastAsia="Lucida Sans Unicode" w:hAnsi="Calibri" w:cs="Calibri"/>
                <w:b/>
                <w:kern w:val="1"/>
                <w:sz w:val="24"/>
                <w:szCs w:val="24"/>
                <w:lang w:bidi="hi-IN"/>
              </w:rPr>
              <w:t>.</w:t>
            </w:r>
            <w:r w:rsidRPr="007A4423">
              <w:rPr>
                <w:rFonts w:ascii="Calibri" w:eastAsia="Lucida Sans Unicode" w:hAnsi="Calibri" w:cs="Calibri"/>
                <w:kern w:val="1"/>
                <w:sz w:val="24"/>
                <w:szCs w:val="24"/>
                <w:lang w:bidi="hi-IN"/>
              </w:rPr>
              <w:t xml:space="preserve"> Manter informados os seus empregados, durante a prestação de serviço, de suas tarefas e eventuais limitações e recomendações quanto ao uso de equipamentos (rádios, televisores, computadores, dentre outros) e telefones do local;</w:t>
            </w:r>
          </w:p>
          <w:p w14:paraId="792F1AA2" w14:textId="77777777" w:rsidR="002610D3" w:rsidRPr="007A4423" w:rsidRDefault="002610D3">
            <w:pPr>
              <w:jc w:val="both"/>
              <w:rPr>
                <w:rFonts w:ascii="Calibri" w:eastAsia="Lucida Sans Unicode" w:hAnsi="Calibri" w:cs="Calibri"/>
                <w:kern w:val="1"/>
                <w:sz w:val="24"/>
                <w:szCs w:val="24"/>
                <w:lang w:bidi="hi-IN"/>
              </w:rPr>
            </w:pPr>
          </w:p>
          <w:p w14:paraId="6CD6F3B5" w14:textId="77777777" w:rsidR="002610D3" w:rsidRPr="007A4423" w:rsidRDefault="002610D3">
            <w:pPr>
              <w:jc w:val="both"/>
              <w:rPr>
                <w:rFonts w:ascii="Calibri" w:eastAsia="Lucida Sans Unicode" w:hAnsi="Calibri" w:cs="Calibri"/>
                <w:kern w:val="1"/>
                <w:sz w:val="24"/>
                <w:szCs w:val="24"/>
                <w:lang w:bidi="hi-IN"/>
              </w:rPr>
            </w:pPr>
            <w:r w:rsidRPr="007A4423">
              <w:rPr>
                <w:rFonts w:ascii="Calibri" w:eastAsia="Lucida Sans Unicode" w:hAnsi="Calibri" w:cs="Calibri"/>
                <w:b/>
                <w:kern w:val="1"/>
                <w:sz w:val="24"/>
                <w:szCs w:val="24"/>
                <w:lang w:bidi="hi-IN"/>
              </w:rPr>
              <w:tab/>
              <w:t>U.1.</w:t>
            </w:r>
            <w:r w:rsidR="00FB61B6" w:rsidRPr="007A4423">
              <w:rPr>
                <w:rFonts w:ascii="Calibri" w:eastAsia="Lucida Sans Unicode" w:hAnsi="Calibri" w:cs="Calibri"/>
                <w:b/>
                <w:kern w:val="1"/>
                <w:sz w:val="24"/>
                <w:szCs w:val="24"/>
                <w:lang w:bidi="hi-IN"/>
              </w:rPr>
              <w:t>3</w:t>
            </w:r>
            <w:r w:rsidR="008D7092" w:rsidRPr="007A4423">
              <w:rPr>
                <w:rFonts w:ascii="Calibri" w:eastAsia="Lucida Sans Unicode" w:hAnsi="Calibri" w:cs="Calibri"/>
                <w:b/>
                <w:kern w:val="1"/>
                <w:sz w:val="24"/>
                <w:szCs w:val="24"/>
                <w:lang w:bidi="hi-IN"/>
              </w:rPr>
              <w:t>7</w:t>
            </w:r>
            <w:r w:rsidRPr="007A4423">
              <w:rPr>
                <w:rFonts w:ascii="Calibri" w:eastAsia="Lucida Sans Unicode" w:hAnsi="Calibri" w:cs="Calibri"/>
                <w:b/>
                <w:kern w:val="1"/>
                <w:sz w:val="24"/>
                <w:szCs w:val="24"/>
                <w:lang w:bidi="hi-IN"/>
              </w:rPr>
              <w:t>.</w:t>
            </w:r>
            <w:r w:rsidRPr="007A4423">
              <w:rPr>
                <w:rFonts w:ascii="Calibri" w:eastAsia="Lucida Sans Unicode" w:hAnsi="Calibri" w:cs="Calibri"/>
                <w:kern w:val="1"/>
                <w:sz w:val="24"/>
                <w:szCs w:val="24"/>
                <w:lang w:bidi="hi-IN"/>
              </w:rPr>
              <w:t xml:space="preserve"> Instruir seus empregados a respeito das atividades a serem desempenhadas, alertando-os a não executar atividades não abrangidas pelo Contrato, devendo o Licitante Vencedor relatar à </w:t>
            </w:r>
            <w:r w:rsidRPr="007A4423">
              <w:rPr>
                <w:rFonts w:ascii="Calibri" w:eastAsia="Lucida Sans Unicode" w:hAnsi="Calibri" w:cs="Calibri"/>
                <w:b/>
                <w:kern w:val="1"/>
                <w:sz w:val="24"/>
                <w:szCs w:val="24"/>
                <w:lang w:bidi="hi-IN"/>
              </w:rPr>
              <w:t>EBC</w:t>
            </w:r>
            <w:r w:rsidRPr="007A4423">
              <w:rPr>
                <w:rFonts w:ascii="Calibri" w:eastAsia="Lucida Sans Unicode" w:hAnsi="Calibri" w:cs="Calibri"/>
                <w:kern w:val="1"/>
                <w:sz w:val="24"/>
                <w:szCs w:val="24"/>
                <w:lang w:bidi="hi-IN"/>
              </w:rPr>
              <w:t xml:space="preserve"> toda e qualquer ocorrência neste sentido, a fim de evitar desvio de função;</w:t>
            </w:r>
          </w:p>
          <w:p w14:paraId="1A499DFC" w14:textId="77777777" w:rsidR="002610D3" w:rsidRPr="007A4423" w:rsidRDefault="002610D3">
            <w:pPr>
              <w:jc w:val="both"/>
              <w:rPr>
                <w:rFonts w:ascii="Calibri" w:eastAsia="Lucida Sans Unicode" w:hAnsi="Calibri" w:cs="Calibri"/>
                <w:kern w:val="1"/>
                <w:sz w:val="24"/>
                <w:szCs w:val="24"/>
                <w:lang w:bidi="hi-IN"/>
              </w:rPr>
            </w:pPr>
          </w:p>
          <w:p w14:paraId="03502335" w14:textId="77777777" w:rsidR="002610D3" w:rsidRPr="007A4423" w:rsidRDefault="002610D3">
            <w:pPr>
              <w:jc w:val="both"/>
              <w:rPr>
                <w:rFonts w:ascii="Calibri" w:eastAsia="Lucida Sans Unicode" w:hAnsi="Calibri" w:cs="Calibri"/>
                <w:kern w:val="1"/>
                <w:sz w:val="24"/>
                <w:szCs w:val="24"/>
                <w:lang w:bidi="hi-IN"/>
              </w:rPr>
            </w:pPr>
            <w:r w:rsidRPr="007A4423">
              <w:rPr>
                <w:rFonts w:ascii="Calibri" w:eastAsia="Lucida Sans Unicode" w:hAnsi="Calibri" w:cs="Calibri"/>
                <w:b/>
                <w:kern w:val="1"/>
                <w:sz w:val="24"/>
                <w:szCs w:val="24"/>
                <w:lang w:bidi="hi-IN"/>
              </w:rPr>
              <w:tab/>
              <w:t>U.1.</w:t>
            </w:r>
            <w:r w:rsidR="00FB61B6" w:rsidRPr="007A4423">
              <w:rPr>
                <w:rFonts w:ascii="Calibri" w:eastAsia="Lucida Sans Unicode" w:hAnsi="Calibri" w:cs="Calibri"/>
                <w:b/>
                <w:kern w:val="1"/>
                <w:sz w:val="24"/>
                <w:szCs w:val="24"/>
                <w:lang w:bidi="hi-IN"/>
              </w:rPr>
              <w:t>3</w:t>
            </w:r>
            <w:r w:rsidR="008D7092" w:rsidRPr="007A4423">
              <w:rPr>
                <w:rFonts w:ascii="Calibri" w:eastAsia="Lucida Sans Unicode" w:hAnsi="Calibri" w:cs="Calibri"/>
                <w:b/>
                <w:kern w:val="1"/>
                <w:sz w:val="24"/>
                <w:szCs w:val="24"/>
                <w:lang w:bidi="hi-IN"/>
              </w:rPr>
              <w:t>8</w:t>
            </w:r>
            <w:r w:rsidRPr="007A4423">
              <w:rPr>
                <w:rFonts w:ascii="Calibri" w:eastAsia="Lucida Sans Unicode" w:hAnsi="Calibri" w:cs="Calibri"/>
                <w:b/>
                <w:kern w:val="1"/>
                <w:sz w:val="24"/>
                <w:szCs w:val="24"/>
                <w:lang w:bidi="hi-IN"/>
              </w:rPr>
              <w:t>.</w:t>
            </w:r>
            <w:r w:rsidRPr="007A4423">
              <w:rPr>
                <w:rFonts w:ascii="Calibri" w:eastAsia="Lucida Sans Unicode" w:hAnsi="Calibri" w:cs="Calibri"/>
                <w:kern w:val="1"/>
                <w:sz w:val="24"/>
                <w:szCs w:val="24"/>
                <w:lang w:bidi="hi-IN"/>
              </w:rPr>
              <w:t xml:space="preserve"> Instruir seus empregados quanto à necessidade de acatar as Normas Internas da Administração;</w:t>
            </w:r>
          </w:p>
          <w:p w14:paraId="5E7E3C41" w14:textId="77777777" w:rsidR="002610D3" w:rsidRPr="007A4423" w:rsidRDefault="002610D3">
            <w:pPr>
              <w:jc w:val="both"/>
              <w:rPr>
                <w:rFonts w:ascii="Calibri" w:eastAsia="Lucida Sans Unicode" w:hAnsi="Calibri" w:cs="Calibri"/>
                <w:kern w:val="1"/>
                <w:sz w:val="24"/>
                <w:szCs w:val="24"/>
                <w:lang w:bidi="hi-IN"/>
              </w:rPr>
            </w:pPr>
          </w:p>
          <w:p w14:paraId="4F933430" w14:textId="77777777" w:rsidR="002610D3" w:rsidRPr="007A4423" w:rsidRDefault="002610D3">
            <w:pPr>
              <w:jc w:val="both"/>
              <w:rPr>
                <w:rFonts w:ascii="Calibri" w:eastAsia="Lucida Sans Unicode" w:hAnsi="Calibri" w:cs="Calibri"/>
                <w:kern w:val="1"/>
                <w:sz w:val="24"/>
                <w:szCs w:val="24"/>
                <w:lang w:bidi="hi-IN"/>
              </w:rPr>
            </w:pPr>
            <w:r w:rsidRPr="007A4423">
              <w:rPr>
                <w:rFonts w:ascii="Calibri" w:eastAsia="Lucida Sans Unicode" w:hAnsi="Calibri" w:cs="Calibri"/>
                <w:b/>
                <w:kern w:val="1"/>
                <w:sz w:val="24"/>
                <w:szCs w:val="24"/>
                <w:lang w:bidi="hi-IN"/>
              </w:rPr>
              <w:tab/>
              <w:t>U.1.</w:t>
            </w:r>
            <w:r w:rsidR="008D7092" w:rsidRPr="007A4423">
              <w:rPr>
                <w:rFonts w:ascii="Calibri" w:eastAsia="Lucida Sans Unicode" w:hAnsi="Calibri" w:cs="Calibri"/>
                <w:b/>
                <w:kern w:val="1"/>
                <w:sz w:val="24"/>
                <w:szCs w:val="24"/>
                <w:lang w:bidi="hi-IN"/>
              </w:rPr>
              <w:t>39</w:t>
            </w:r>
            <w:r w:rsidRPr="007A4423">
              <w:rPr>
                <w:rFonts w:ascii="Calibri" w:eastAsia="Lucida Sans Unicode" w:hAnsi="Calibri" w:cs="Calibri"/>
                <w:b/>
                <w:kern w:val="1"/>
                <w:sz w:val="24"/>
                <w:szCs w:val="24"/>
                <w:lang w:bidi="hi-IN"/>
              </w:rPr>
              <w:t>.</w:t>
            </w:r>
            <w:r w:rsidRPr="007A4423">
              <w:rPr>
                <w:rFonts w:ascii="Calibri" w:eastAsia="Lucida Sans Unicode" w:hAnsi="Calibri" w:cs="Calibri"/>
                <w:kern w:val="1"/>
                <w:sz w:val="24"/>
                <w:szCs w:val="24"/>
                <w:lang w:bidi="hi-IN"/>
              </w:rPr>
              <w:t xml:space="preserve"> Manter plantão de serviço para cobertura de eventuais faltas e atrasos, principalmente, para os sábados, domingos e feriados. Manter em seu quadro de pessoal, empregados na condição de reserva, devidamente capacitados, para eventuais substituições, não sendo aceito pessoal avulso ou que não pertença ao quadro do Licitante Vencedor;</w:t>
            </w:r>
          </w:p>
          <w:p w14:paraId="03F828E4" w14:textId="77777777" w:rsidR="002610D3" w:rsidRPr="007A4423" w:rsidRDefault="002610D3">
            <w:pPr>
              <w:jc w:val="both"/>
              <w:rPr>
                <w:rFonts w:ascii="Calibri" w:eastAsia="Lucida Sans Unicode" w:hAnsi="Calibri" w:cs="Calibri"/>
                <w:kern w:val="1"/>
                <w:sz w:val="24"/>
                <w:szCs w:val="24"/>
                <w:lang w:bidi="hi-IN"/>
              </w:rPr>
            </w:pPr>
          </w:p>
          <w:p w14:paraId="5791129D" w14:textId="77777777" w:rsidR="002610D3" w:rsidRPr="007A4423" w:rsidRDefault="002610D3">
            <w:pPr>
              <w:jc w:val="both"/>
              <w:rPr>
                <w:rFonts w:ascii="Calibri" w:eastAsia="Lucida Sans Unicode" w:hAnsi="Calibri" w:cs="Calibri"/>
                <w:kern w:val="1"/>
                <w:sz w:val="24"/>
                <w:szCs w:val="24"/>
                <w:lang w:bidi="hi-IN"/>
              </w:rPr>
            </w:pPr>
            <w:r w:rsidRPr="007A4423">
              <w:rPr>
                <w:rFonts w:ascii="Calibri" w:eastAsia="Lucida Sans Unicode" w:hAnsi="Calibri" w:cs="Calibri"/>
                <w:b/>
                <w:kern w:val="1"/>
                <w:sz w:val="24"/>
                <w:szCs w:val="24"/>
                <w:lang w:bidi="hi-IN"/>
              </w:rPr>
              <w:tab/>
              <w:t>U.1.</w:t>
            </w:r>
            <w:r w:rsidR="008D7092" w:rsidRPr="007A4423">
              <w:rPr>
                <w:rFonts w:ascii="Calibri" w:eastAsia="Lucida Sans Unicode" w:hAnsi="Calibri" w:cs="Calibri"/>
                <w:b/>
                <w:kern w:val="1"/>
                <w:sz w:val="24"/>
                <w:szCs w:val="24"/>
                <w:lang w:bidi="hi-IN"/>
              </w:rPr>
              <w:t>40</w:t>
            </w:r>
            <w:r w:rsidRPr="007A4423">
              <w:rPr>
                <w:rFonts w:ascii="Calibri" w:eastAsia="Lucida Sans Unicode" w:hAnsi="Calibri" w:cs="Calibri"/>
                <w:b/>
                <w:kern w:val="1"/>
                <w:sz w:val="24"/>
                <w:szCs w:val="24"/>
                <w:lang w:bidi="hi-IN"/>
              </w:rPr>
              <w:t>.</w:t>
            </w:r>
            <w:r w:rsidRPr="007A4423">
              <w:rPr>
                <w:rFonts w:ascii="Calibri" w:eastAsia="Lucida Sans Unicode" w:hAnsi="Calibri" w:cs="Calibri"/>
                <w:kern w:val="1"/>
                <w:sz w:val="24"/>
                <w:szCs w:val="24"/>
                <w:lang w:bidi="hi-IN"/>
              </w:rPr>
              <w:t xml:space="preserve"> Submeter-se à fiscalização da </w:t>
            </w:r>
            <w:r w:rsidRPr="007A4423">
              <w:rPr>
                <w:rFonts w:ascii="Calibri" w:eastAsia="Lucida Sans Unicode" w:hAnsi="Calibri" w:cs="Calibri"/>
                <w:b/>
                <w:kern w:val="1"/>
                <w:sz w:val="24"/>
                <w:szCs w:val="24"/>
                <w:lang w:bidi="hi-IN"/>
              </w:rPr>
              <w:t>EBC</w:t>
            </w:r>
            <w:r w:rsidRPr="007A4423">
              <w:rPr>
                <w:rFonts w:ascii="Calibri" w:eastAsia="Lucida Sans Unicode" w:hAnsi="Calibri" w:cs="Calibri"/>
                <w:kern w:val="1"/>
                <w:sz w:val="24"/>
                <w:szCs w:val="24"/>
                <w:lang w:bidi="hi-IN"/>
              </w:rPr>
              <w:t>, a qualquer tempo e hora, prestando todos os esclarecimentos que lhe forem solicitados, cujas reclamações se obriga a atender prontamente;</w:t>
            </w:r>
          </w:p>
          <w:p w14:paraId="2AC57CB0" w14:textId="77777777" w:rsidR="002610D3" w:rsidRPr="007A4423" w:rsidRDefault="002610D3">
            <w:pPr>
              <w:jc w:val="both"/>
              <w:rPr>
                <w:rFonts w:ascii="Calibri" w:eastAsia="Lucida Sans Unicode" w:hAnsi="Calibri" w:cs="Calibri"/>
                <w:kern w:val="1"/>
                <w:sz w:val="24"/>
                <w:szCs w:val="24"/>
                <w:lang w:bidi="hi-IN"/>
              </w:rPr>
            </w:pPr>
          </w:p>
          <w:p w14:paraId="4A5BB477" w14:textId="77777777" w:rsidR="002610D3" w:rsidRPr="007A4423" w:rsidRDefault="002610D3">
            <w:pPr>
              <w:jc w:val="both"/>
              <w:rPr>
                <w:rFonts w:ascii="Calibri" w:eastAsia="Lucida Sans Unicode" w:hAnsi="Calibri" w:cs="Calibri"/>
                <w:kern w:val="1"/>
                <w:sz w:val="24"/>
                <w:szCs w:val="24"/>
                <w:lang w:bidi="hi-IN"/>
              </w:rPr>
            </w:pPr>
            <w:r w:rsidRPr="007A4423">
              <w:rPr>
                <w:rFonts w:ascii="Calibri" w:eastAsia="Lucida Sans Unicode" w:hAnsi="Calibri" w:cs="Calibri"/>
                <w:b/>
                <w:kern w:val="1"/>
                <w:sz w:val="24"/>
                <w:szCs w:val="24"/>
                <w:lang w:bidi="hi-IN"/>
              </w:rPr>
              <w:tab/>
              <w:t>U.1.4</w:t>
            </w:r>
            <w:r w:rsidR="008D7092" w:rsidRPr="007A4423">
              <w:rPr>
                <w:rFonts w:ascii="Calibri" w:eastAsia="Lucida Sans Unicode" w:hAnsi="Calibri" w:cs="Calibri"/>
                <w:b/>
                <w:kern w:val="1"/>
                <w:sz w:val="24"/>
                <w:szCs w:val="24"/>
                <w:lang w:bidi="hi-IN"/>
              </w:rPr>
              <w:t>1</w:t>
            </w:r>
            <w:r w:rsidRPr="007A4423">
              <w:rPr>
                <w:rFonts w:ascii="Calibri" w:eastAsia="Lucida Sans Unicode" w:hAnsi="Calibri" w:cs="Calibri"/>
                <w:b/>
                <w:kern w:val="1"/>
                <w:sz w:val="24"/>
                <w:szCs w:val="24"/>
                <w:lang w:bidi="hi-IN"/>
              </w:rPr>
              <w:t>.</w:t>
            </w:r>
            <w:r w:rsidRPr="007A4423">
              <w:rPr>
                <w:rFonts w:ascii="Calibri" w:eastAsia="Lucida Sans Unicode" w:hAnsi="Calibri" w:cs="Calibri"/>
                <w:kern w:val="1"/>
                <w:sz w:val="24"/>
                <w:szCs w:val="24"/>
                <w:lang w:bidi="hi-IN"/>
              </w:rPr>
              <w:t xml:space="preserve"> Responsabilizar-se pelo zelo e guarda dos móveis, equipamentos e instalações físicas, colocados à sua disposição pela </w:t>
            </w:r>
            <w:r w:rsidRPr="007A4423">
              <w:rPr>
                <w:rFonts w:ascii="Calibri" w:eastAsia="Lucida Sans Unicode" w:hAnsi="Calibri" w:cs="Calibri"/>
                <w:b/>
                <w:kern w:val="1"/>
                <w:sz w:val="24"/>
                <w:szCs w:val="24"/>
                <w:lang w:bidi="hi-IN"/>
              </w:rPr>
              <w:t>EBC</w:t>
            </w:r>
            <w:r w:rsidRPr="007A4423">
              <w:rPr>
                <w:rFonts w:ascii="Calibri" w:eastAsia="Lucida Sans Unicode" w:hAnsi="Calibri" w:cs="Calibri"/>
                <w:kern w:val="1"/>
                <w:sz w:val="24"/>
                <w:szCs w:val="24"/>
                <w:lang w:bidi="hi-IN"/>
              </w:rPr>
              <w:t xml:space="preserve"> para execução dos serviços;</w:t>
            </w:r>
          </w:p>
          <w:p w14:paraId="5186B13D" w14:textId="77777777" w:rsidR="002610D3" w:rsidRPr="007A4423" w:rsidRDefault="002610D3">
            <w:pPr>
              <w:jc w:val="both"/>
              <w:rPr>
                <w:rFonts w:ascii="Calibri" w:eastAsia="Lucida Sans Unicode" w:hAnsi="Calibri" w:cs="Calibri"/>
                <w:kern w:val="1"/>
                <w:sz w:val="24"/>
                <w:szCs w:val="24"/>
                <w:lang w:bidi="hi-IN"/>
              </w:rPr>
            </w:pPr>
          </w:p>
          <w:p w14:paraId="4495FFA5" w14:textId="77777777" w:rsidR="002610D3" w:rsidRPr="007A4423" w:rsidRDefault="002610D3">
            <w:pPr>
              <w:jc w:val="both"/>
              <w:rPr>
                <w:rFonts w:ascii="Calibri" w:eastAsia="Lucida Sans Unicode" w:hAnsi="Calibri" w:cs="Calibri"/>
                <w:kern w:val="1"/>
                <w:sz w:val="24"/>
                <w:szCs w:val="24"/>
                <w:lang w:bidi="hi-IN"/>
              </w:rPr>
            </w:pPr>
            <w:r w:rsidRPr="007A4423">
              <w:rPr>
                <w:rFonts w:ascii="Calibri" w:eastAsia="Lucida Sans Unicode" w:hAnsi="Calibri" w:cs="Calibri"/>
                <w:b/>
                <w:kern w:val="1"/>
                <w:sz w:val="24"/>
                <w:szCs w:val="24"/>
                <w:lang w:bidi="hi-IN"/>
              </w:rPr>
              <w:tab/>
              <w:t>U.1.4</w:t>
            </w:r>
            <w:r w:rsidR="008D7092" w:rsidRPr="007A4423">
              <w:rPr>
                <w:rFonts w:ascii="Calibri" w:eastAsia="Lucida Sans Unicode" w:hAnsi="Calibri" w:cs="Calibri"/>
                <w:b/>
                <w:kern w:val="1"/>
                <w:sz w:val="24"/>
                <w:szCs w:val="24"/>
                <w:lang w:bidi="hi-IN"/>
              </w:rPr>
              <w:t>2</w:t>
            </w:r>
            <w:r w:rsidRPr="007A4423">
              <w:rPr>
                <w:rFonts w:ascii="Calibri" w:eastAsia="Lucida Sans Unicode" w:hAnsi="Calibri" w:cs="Calibri"/>
                <w:b/>
                <w:kern w:val="1"/>
                <w:sz w:val="24"/>
                <w:szCs w:val="24"/>
                <w:lang w:bidi="hi-IN"/>
              </w:rPr>
              <w:t>.</w:t>
            </w:r>
            <w:r w:rsidRPr="007A4423">
              <w:rPr>
                <w:rFonts w:ascii="Calibri" w:eastAsia="Lucida Sans Unicode" w:hAnsi="Calibri" w:cs="Calibri"/>
                <w:kern w:val="1"/>
                <w:sz w:val="24"/>
                <w:szCs w:val="24"/>
                <w:lang w:bidi="hi-IN"/>
              </w:rPr>
              <w:t xml:space="preserve"> Exigir de seus empregados que mantenham limpos os lugares, onde estiverem trabalhando, livres e desobstruídos visando minimizar o impacto dos serviços nos ambientes;</w:t>
            </w:r>
          </w:p>
          <w:p w14:paraId="6C57C439" w14:textId="77777777" w:rsidR="002610D3" w:rsidRPr="007A4423" w:rsidRDefault="002610D3">
            <w:pPr>
              <w:jc w:val="both"/>
              <w:rPr>
                <w:rFonts w:ascii="Calibri" w:eastAsia="Lucida Sans Unicode" w:hAnsi="Calibri" w:cs="Calibri"/>
                <w:kern w:val="1"/>
                <w:sz w:val="24"/>
                <w:szCs w:val="24"/>
                <w:lang w:bidi="hi-IN"/>
              </w:rPr>
            </w:pPr>
          </w:p>
          <w:p w14:paraId="4CF01395" w14:textId="77777777" w:rsidR="002610D3" w:rsidRPr="007A4423" w:rsidRDefault="002610D3">
            <w:pPr>
              <w:jc w:val="both"/>
              <w:rPr>
                <w:rFonts w:ascii="Calibri" w:eastAsia="Lucida Sans Unicode" w:hAnsi="Calibri" w:cs="Calibri"/>
                <w:kern w:val="1"/>
                <w:sz w:val="24"/>
                <w:szCs w:val="24"/>
                <w:lang w:bidi="hi-IN"/>
              </w:rPr>
            </w:pPr>
            <w:r w:rsidRPr="007A4423">
              <w:rPr>
                <w:rFonts w:ascii="Calibri" w:eastAsia="Lucida Sans Unicode" w:hAnsi="Calibri" w:cs="Calibri"/>
                <w:b/>
                <w:kern w:val="1"/>
                <w:sz w:val="24"/>
                <w:szCs w:val="24"/>
                <w:lang w:bidi="hi-IN"/>
              </w:rPr>
              <w:tab/>
              <w:t>U.1.</w:t>
            </w:r>
            <w:r w:rsidR="00686DA9" w:rsidRPr="007A4423">
              <w:rPr>
                <w:rFonts w:ascii="Calibri" w:eastAsia="Lucida Sans Unicode" w:hAnsi="Calibri" w:cs="Calibri"/>
                <w:b/>
                <w:kern w:val="1"/>
                <w:sz w:val="24"/>
                <w:szCs w:val="24"/>
                <w:lang w:bidi="hi-IN"/>
              </w:rPr>
              <w:t>4</w:t>
            </w:r>
            <w:r w:rsidR="008D7092" w:rsidRPr="007A4423">
              <w:rPr>
                <w:rFonts w:ascii="Calibri" w:eastAsia="Lucida Sans Unicode" w:hAnsi="Calibri" w:cs="Calibri"/>
                <w:b/>
                <w:kern w:val="1"/>
                <w:sz w:val="24"/>
                <w:szCs w:val="24"/>
                <w:lang w:bidi="hi-IN"/>
              </w:rPr>
              <w:t>3</w:t>
            </w:r>
            <w:r w:rsidRPr="007A4423">
              <w:rPr>
                <w:rFonts w:ascii="Calibri" w:eastAsia="Lucida Sans Unicode" w:hAnsi="Calibri" w:cs="Calibri"/>
                <w:b/>
                <w:kern w:val="1"/>
                <w:sz w:val="24"/>
                <w:szCs w:val="24"/>
                <w:lang w:bidi="hi-IN"/>
              </w:rPr>
              <w:t>.</w:t>
            </w:r>
            <w:r w:rsidRPr="007A4423">
              <w:rPr>
                <w:rFonts w:ascii="Calibri" w:eastAsia="Lucida Sans Unicode" w:hAnsi="Calibri" w:cs="Calibri"/>
                <w:kern w:val="1"/>
                <w:sz w:val="24"/>
                <w:szCs w:val="24"/>
                <w:lang w:bidi="hi-IN"/>
              </w:rPr>
              <w:t xml:space="preserve"> Refazer, às suas custas, os serviços reprovados pela </w:t>
            </w:r>
            <w:r w:rsidRPr="007A4423">
              <w:rPr>
                <w:rFonts w:ascii="Calibri" w:eastAsia="Lucida Sans Unicode" w:hAnsi="Calibri" w:cs="Calibri"/>
                <w:b/>
                <w:kern w:val="1"/>
                <w:sz w:val="24"/>
                <w:szCs w:val="24"/>
                <w:lang w:bidi="hi-IN"/>
              </w:rPr>
              <w:t>EBC</w:t>
            </w:r>
            <w:r w:rsidRPr="007A4423">
              <w:rPr>
                <w:rFonts w:ascii="Calibri" w:eastAsia="Lucida Sans Unicode" w:hAnsi="Calibri" w:cs="Calibri"/>
                <w:kern w:val="1"/>
                <w:sz w:val="24"/>
                <w:szCs w:val="24"/>
                <w:lang w:bidi="hi-IN"/>
              </w:rPr>
              <w:t xml:space="preserve">, exercida por meio de comunicação formal do Fiscal do Contrato, quer seja pela baixa qualidade, quanto pela imperícia, imprudência e/ou incompetência de seus empregados, arcando com o </w:t>
            </w:r>
            <w:r w:rsidR="00686DA9" w:rsidRPr="007A4423">
              <w:rPr>
                <w:rFonts w:ascii="Calibri" w:eastAsia="Lucida Sans Unicode" w:hAnsi="Calibri" w:cs="Calibri"/>
                <w:kern w:val="1"/>
                <w:sz w:val="24"/>
                <w:szCs w:val="24"/>
                <w:lang w:bidi="hi-IN"/>
              </w:rPr>
              <w:t xml:space="preserve">todos os </w:t>
            </w:r>
            <w:r w:rsidRPr="007A4423">
              <w:rPr>
                <w:rFonts w:ascii="Calibri" w:eastAsia="Lucida Sans Unicode" w:hAnsi="Calibri" w:cs="Calibri"/>
                <w:kern w:val="1"/>
                <w:sz w:val="24"/>
                <w:szCs w:val="24"/>
                <w:lang w:bidi="hi-IN"/>
              </w:rPr>
              <w:t>custo</w:t>
            </w:r>
            <w:r w:rsidR="0088128E" w:rsidRPr="007A4423">
              <w:rPr>
                <w:rFonts w:ascii="Calibri" w:eastAsia="Lucida Sans Unicode" w:hAnsi="Calibri" w:cs="Calibri"/>
                <w:kern w:val="1"/>
                <w:sz w:val="24"/>
                <w:szCs w:val="24"/>
                <w:lang w:bidi="hi-IN"/>
              </w:rPr>
              <w:t>s</w:t>
            </w:r>
            <w:r w:rsidRPr="007A4423">
              <w:rPr>
                <w:rFonts w:ascii="Calibri" w:eastAsia="Lucida Sans Unicode" w:hAnsi="Calibri" w:cs="Calibri"/>
                <w:kern w:val="1"/>
                <w:sz w:val="24"/>
                <w:szCs w:val="24"/>
                <w:lang w:bidi="hi-IN"/>
              </w:rPr>
              <w:t>;</w:t>
            </w:r>
          </w:p>
          <w:p w14:paraId="3D404BC9" w14:textId="77777777" w:rsidR="002610D3" w:rsidRPr="007A4423" w:rsidRDefault="002610D3">
            <w:pPr>
              <w:jc w:val="both"/>
              <w:rPr>
                <w:rFonts w:ascii="Calibri" w:eastAsia="Lucida Sans Unicode" w:hAnsi="Calibri" w:cs="Calibri"/>
                <w:kern w:val="1"/>
                <w:sz w:val="24"/>
                <w:szCs w:val="24"/>
                <w:lang w:bidi="hi-IN"/>
              </w:rPr>
            </w:pPr>
          </w:p>
          <w:p w14:paraId="224413BD" w14:textId="77777777" w:rsidR="002610D3" w:rsidRPr="007A4423" w:rsidRDefault="002610D3">
            <w:pPr>
              <w:jc w:val="both"/>
              <w:rPr>
                <w:rFonts w:ascii="Calibri" w:eastAsia="Lucida Sans Unicode" w:hAnsi="Calibri" w:cs="Calibri"/>
                <w:kern w:val="1"/>
                <w:sz w:val="24"/>
                <w:szCs w:val="24"/>
                <w:lang w:bidi="hi-IN"/>
              </w:rPr>
            </w:pPr>
            <w:r w:rsidRPr="007A4423">
              <w:rPr>
                <w:rFonts w:ascii="Calibri" w:eastAsia="Lucida Sans Unicode" w:hAnsi="Calibri" w:cs="Calibri"/>
                <w:b/>
                <w:kern w:val="1"/>
                <w:sz w:val="24"/>
                <w:szCs w:val="24"/>
                <w:lang w:bidi="hi-IN"/>
              </w:rPr>
              <w:tab/>
              <w:t>U.1.</w:t>
            </w:r>
            <w:r w:rsidR="00686DA9" w:rsidRPr="007A4423">
              <w:rPr>
                <w:rFonts w:ascii="Calibri" w:eastAsia="Lucida Sans Unicode" w:hAnsi="Calibri" w:cs="Calibri"/>
                <w:b/>
                <w:kern w:val="1"/>
                <w:sz w:val="24"/>
                <w:szCs w:val="24"/>
                <w:lang w:bidi="hi-IN"/>
              </w:rPr>
              <w:t>4</w:t>
            </w:r>
            <w:r w:rsidR="008D7092" w:rsidRPr="007A4423">
              <w:rPr>
                <w:rFonts w:ascii="Calibri" w:eastAsia="Lucida Sans Unicode" w:hAnsi="Calibri" w:cs="Calibri"/>
                <w:b/>
                <w:kern w:val="1"/>
                <w:sz w:val="24"/>
                <w:szCs w:val="24"/>
                <w:lang w:bidi="hi-IN"/>
              </w:rPr>
              <w:t>4</w:t>
            </w:r>
            <w:r w:rsidRPr="007A4423">
              <w:rPr>
                <w:rFonts w:ascii="Calibri" w:eastAsia="Lucida Sans Unicode" w:hAnsi="Calibri" w:cs="Calibri"/>
                <w:b/>
                <w:kern w:val="1"/>
                <w:sz w:val="24"/>
                <w:szCs w:val="24"/>
                <w:lang w:bidi="hi-IN"/>
              </w:rPr>
              <w:t>.</w:t>
            </w:r>
            <w:r w:rsidRPr="007A4423">
              <w:rPr>
                <w:rFonts w:ascii="Calibri" w:eastAsia="Lucida Sans Unicode" w:hAnsi="Calibri" w:cs="Calibri"/>
                <w:kern w:val="1"/>
                <w:sz w:val="24"/>
                <w:szCs w:val="24"/>
                <w:lang w:bidi="hi-IN"/>
              </w:rPr>
              <w:t xml:space="preserve"> Fornecer relatório mensal dos serviços prestados com cópia dos documentos de recolhimento e pagamento efetuados aos seus empregados vinculados à prestação dos serviços, bem como:</w:t>
            </w:r>
          </w:p>
          <w:p w14:paraId="61319B8A" w14:textId="77777777" w:rsidR="002610D3" w:rsidRPr="007A4423" w:rsidRDefault="002610D3">
            <w:pPr>
              <w:jc w:val="both"/>
              <w:rPr>
                <w:rFonts w:ascii="Calibri" w:eastAsia="Lucida Sans Unicode" w:hAnsi="Calibri" w:cs="Calibri"/>
                <w:kern w:val="1"/>
                <w:sz w:val="24"/>
                <w:szCs w:val="24"/>
                <w:lang w:bidi="hi-IN"/>
              </w:rPr>
            </w:pPr>
          </w:p>
          <w:p w14:paraId="77C839E5" w14:textId="77777777" w:rsidR="002610D3" w:rsidRPr="007A4423" w:rsidRDefault="002610D3" w:rsidP="00673557">
            <w:pPr>
              <w:numPr>
                <w:ilvl w:val="0"/>
                <w:numId w:val="17"/>
              </w:numPr>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Escala de serviço do mês seguinte;</w:t>
            </w:r>
          </w:p>
          <w:p w14:paraId="2F5F06C7" w14:textId="77777777" w:rsidR="002610D3" w:rsidRPr="007A4423" w:rsidRDefault="002610D3" w:rsidP="00673557">
            <w:pPr>
              <w:numPr>
                <w:ilvl w:val="0"/>
                <w:numId w:val="17"/>
              </w:numPr>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Relação de vidas – planilha contendo o nome, CPF e demais informações do cadastro dos empregados que trabalharam no mês;</w:t>
            </w:r>
          </w:p>
          <w:p w14:paraId="4E477F9F" w14:textId="77777777" w:rsidR="002610D3" w:rsidRPr="007A4423" w:rsidRDefault="002610D3" w:rsidP="00673557">
            <w:pPr>
              <w:numPr>
                <w:ilvl w:val="0"/>
                <w:numId w:val="17"/>
              </w:numPr>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Relatório de ocorrências do mês anterior;</w:t>
            </w:r>
          </w:p>
          <w:p w14:paraId="4F54E180" w14:textId="77777777" w:rsidR="002610D3" w:rsidRPr="007A4423" w:rsidRDefault="002610D3" w:rsidP="00673557">
            <w:pPr>
              <w:numPr>
                <w:ilvl w:val="0"/>
                <w:numId w:val="17"/>
              </w:numPr>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Relatório “</w:t>
            </w:r>
            <w:proofErr w:type="spellStart"/>
            <w:r w:rsidRPr="007A4423">
              <w:rPr>
                <w:rFonts w:ascii="Calibri" w:eastAsia="Lucida Sans Unicode" w:hAnsi="Calibri" w:cs="Calibri"/>
                <w:kern w:val="1"/>
                <w:sz w:val="24"/>
                <w:szCs w:val="24"/>
                <w:lang w:bidi="hi-IN"/>
              </w:rPr>
              <w:t>check-list</w:t>
            </w:r>
            <w:proofErr w:type="spellEnd"/>
            <w:r w:rsidRPr="007A4423">
              <w:rPr>
                <w:rFonts w:ascii="Calibri" w:eastAsia="Lucida Sans Unicode" w:hAnsi="Calibri" w:cs="Calibri"/>
                <w:kern w:val="1"/>
                <w:sz w:val="24"/>
                <w:szCs w:val="24"/>
                <w:lang w:bidi="hi-IN"/>
              </w:rPr>
              <w:t>” para conferência dos documentos enviados mensalmente, a ser preenchido pelo Fiscal;</w:t>
            </w:r>
          </w:p>
          <w:p w14:paraId="4F8A4041" w14:textId="77777777" w:rsidR="002610D3" w:rsidRPr="007A4423" w:rsidRDefault="002610D3" w:rsidP="00673557">
            <w:pPr>
              <w:numPr>
                <w:ilvl w:val="0"/>
                <w:numId w:val="17"/>
              </w:numPr>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Guia do INSS (GRPS – empregado/empregador) e recibo de pagamento;</w:t>
            </w:r>
          </w:p>
          <w:p w14:paraId="56FADB39" w14:textId="77777777" w:rsidR="002610D3" w:rsidRPr="007A4423" w:rsidRDefault="002610D3" w:rsidP="00673557">
            <w:pPr>
              <w:numPr>
                <w:ilvl w:val="0"/>
                <w:numId w:val="17"/>
              </w:numPr>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Guia do FGTS (relação nominal de empregados) e recibo de pagamento;</w:t>
            </w:r>
          </w:p>
          <w:p w14:paraId="645366DF" w14:textId="77777777" w:rsidR="002610D3" w:rsidRPr="007A4423" w:rsidRDefault="002610D3" w:rsidP="00673557">
            <w:pPr>
              <w:numPr>
                <w:ilvl w:val="0"/>
                <w:numId w:val="17"/>
              </w:numPr>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Recibo de Vale-Transporte;</w:t>
            </w:r>
          </w:p>
          <w:p w14:paraId="3ACF8040" w14:textId="77777777" w:rsidR="002610D3" w:rsidRPr="007A4423" w:rsidRDefault="002610D3" w:rsidP="00673557">
            <w:pPr>
              <w:numPr>
                <w:ilvl w:val="0"/>
                <w:numId w:val="17"/>
              </w:numPr>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Recibo de Auxílio-Alimentação;</w:t>
            </w:r>
          </w:p>
          <w:p w14:paraId="25D0E9F9" w14:textId="77777777" w:rsidR="002610D3" w:rsidRPr="007A4423" w:rsidRDefault="002610D3" w:rsidP="00673557">
            <w:pPr>
              <w:numPr>
                <w:ilvl w:val="0"/>
                <w:numId w:val="17"/>
              </w:numPr>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Cópia do Contracheque mensal, com comprovante do depósito bancário;</w:t>
            </w:r>
          </w:p>
          <w:p w14:paraId="050771FB" w14:textId="77777777" w:rsidR="002610D3" w:rsidRPr="007A4423" w:rsidRDefault="002610D3" w:rsidP="00673557">
            <w:pPr>
              <w:numPr>
                <w:ilvl w:val="0"/>
                <w:numId w:val="17"/>
              </w:numPr>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Cópia da folha de pagamento;</w:t>
            </w:r>
          </w:p>
          <w:p w14:paraId="4B7DEA0F" w14:textId="77777777" w:rsidR="002610D3" w:rsidRPr="007A4423" w:rsidRDefault="002610D3" w:rsidP="00673557">
            <w:pPr>
              <w:numPr>
                <w:ilvl w:val="0"/>
                <w:numId w:val="17"/>
              </w:numPr>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Cópia das folhas de frequência;</w:t>
            </w:r>
          </w:p>
          <w:p w14:paraId="0F4AADA2" w14:textId="77777777" w:rsidR="002610D3" w:rsidRPr="007A4423" w:rsidRDefault="002610D3" w:rsidP="00673557">
            <w:pPr>
              <w:numPr>
                <w:ilvl w:val="0"/>
                <w:numId w:val="17"/>
              </w:numPr>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Cópia da RAIS, na época própria;</w:t>
            </w:r>
          </w:p>
          <w:p w14:paraId="70643041" w14:textId="77777777" w:rsidR="002610D3" w:rsidRPr="007A4423" w:rsidRDefault="002610D3" w:rsidP="00673557">
            <w:pPr>
              <w:numPr>
                <w:ilvl w:val="0"/>
                <w:numId w:val="17"/>
              </w:numPr>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Certidão Negativa de Débitos Trabalhistas / CNDT, do Ministério do Trabalho e Emprego – Lei 12.440 / 2011;</w:t>
            </w:r>
          </w:p>
          <w:p w14:paraId="308CFF99" w14:textId="77777777" w:rsidR="002610D3" w:rsidRPr="007A4423" w:rsidRDefault="002610D3" w:rsidP="00673557">
            <w:pPr>
              <w:numPr>
                <w:ilvl w:val="0"/>
                <w:numId w:val="17"/>
              </w:numPr>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Os impostos e taxas que forem retidos e recolhidos pela EBC, ficam isentos de comprovação quando da apresentação do relatório mensal</w:t>
            </w:r>
            <w:r w:rsidR="00673557" w:rsidRPr="007A4423">
              <w:rPr>
                <w:rFonts w:ascii="Calibri" w:eastAsia="Lucida Sans Unicode" w:hAnsi="Calibri" w:cs="Calibri"/>
                <w:kern w:val="1"/>
                <w:sz w:val="24"/>
                <w:szCs w:val="24"/>
                <w:lang w:bidi="hi-IN"/>
              </w:rPr>
              <w:t>;</w:t>
            </w:r>
          </w:p>
          <w:p w14:paraId="62BA8BFC" w14:textId="77777777" w:rsidR="002610D3" w:rsidRPr="007A4423" w:rsidRDefault="002610D3" w:rsidP="00673557">
            <w:pPr>
              <w:numPr>
                <w:ilvl w:val="0"/>
                <w:numId w:val="17"/>
              </w:numPr>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Cópia dos Avisos e Recibos de pagamento de Férias, com comprovante de depósito bancário</w:t>
            </w:r>
            <w:r w:rsidR="00673557" w:rsidRPr="007A4423">
              <w:rPr>
                <w:rFonts w:ascii="Calibri" w:eastAsia="Lucida Sans Unicode" w:hAnsi="Calibri" w:cs="Calibri"/>
                <w:kern w:val="1"/>
                <w:sz w:val="24"/>
                <w:szCs w:val="24"/>
                <w:lang w:bidi="hi-IN"/>
              </w:rPr>
              <w:t>;</w:t>
            </w:r>
          </w:p>
          <w:p w14:paraId="13CF7F2D" w14:textId="77777777" w:rsidR="002610D3" w:rsidRPr="007A4423" w:rsidRDefault="002610D3" w:rsidP="00673557">
            <w:pPr>
              <w:numPr>
                <w:ilvl w:val="0"/>
                <w:numId w:val="17"/>
              </w:numPr>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cópia autenticada da quitação da Rescisão Contratual dos empregados demitidos, dentro do prazo de 30 (trinta) dias corridos, recolhendo de imediato a identificação (crachá) dos mesmos.</w:t>
            </w:r>
          </w:p>
          <w:p w14:paraId="31A560F4" w14:textId="77777777" w:rsidR="002610D3" w:rsidRPr="007A4423" w:rsidRDefault="002610D3">
            <w:pPr>
              <w:ind w:left="1108"/>
              <w:jc w:val="both"/>
              <w:rPr>
                <w:rFonts w:ascii="Calibri" w:eastAsia="Lucida Sans Unicode" w:hAnsi="Calibri" w:cs="Calibri"/>
                <w:b/>
                <w:kern w:val="1"/>
                <w:sz w:val="24"/>
                <w:szCs w:val="24"/>
                <w:lang w:bidi="hi-IN"/>
              </w:rPr>
            </w:pPr>
          </w:p>
          <w:p w14:paraId="4AF3166C" w14:textId="3B398E74" w:rsidR="002610D3" w:rsidRPr="007A4423" w:rsidRDefault="002610D3">
            <w:pPr>
              <w:jc w:val="both"/>
              <w:rPr>
                <w:rFonts w:ascii="Calibri" w:eastAsia="Lucida Sans Unicode" w:hAnsi="Calibri" w:cs="Calibri"/>
                <w:kern w:val="1"/>
                <w:sz w:val="24"/>
                <w:szCs w:val="24"/>
                <w:lang w:bidi="hi-IN"/>
              </w:rPr>
            </w:pPr>
            <w:r w:rsidRPr="007A4423">
              <w:rPr>
                <w:rFonts w:ascii="Calibri" w:eastAsia="Lucida Sans Unicode" w:hAnsi="Calibri" w:cs="Calibri"/>
                <w:b/>
                <w:bCs/>
                <w:kern w:val="1"/>
                <w:sz w:val="24"/>
                <w:szCs w:val="24"/>
                <w:lang w:bidi="hi-IN"/>
              </w:rPr>
              <w:tab/>
            </w:r>
            <w:r w:rsidRPr="007A4423">
              <w:rPr>
                <w:rFonts w:ascii="Calibri" w:eastAsia="Lucida Sans Unicode" w:hAnsi="Calibri" w:cs="Calibri"/>
                <w:b/>
                <w:bCs/>
                <w:kern w:val="1"/>
                <w:sz w:val="24"/>
                <w:szCs w:val="24"/>
                <w:lang w:bidi="hi-IN"/>
              </w:rPr>
              <w:tab/>
              <w:t>U.1.</w:t>
            </w:r>
            <w:r w:rsidR="6A24E6B3" w:rsidRPr="007A4423">
              <w:rPr>
                <w:rFonts w:ascii="Calibri" w:eastAsia="Lucida Sans Unicode" w:hAnsi="Calibri" w:cs="Calibri"/>
                <w:b/>
                <w:bCs/>
                <w:kern w:val="1"/>
                <w:sz w:val="24"/>
                <w:szCs w:val="24"/>
                <w:lang w:bidi="hi-IN"/>
              </w:rPr>
              <w:t>4</w:t>
            </w:r>
            <w:r w:rsidR="433CAEF8" w:rsidRPr="007A4423">
              <w:rPr>
                <w:rFonts w:ascii="Calibri" w:eastAsia="Lucida Sans Unicode" w:hAnsi="Calibri" w:cs="Calibri"/>
                <w:b/>
                <w:bCs/>
                <w:kern w:val="1"/>
                <w:sz w:val="24"/>
                <w:szCs w:val="24"/>
                <w:lang w:bidi="hi-IN"/>
              </w:rPr>
              <w:t>4</w:t>
            </w:r>
            <w:r w:rsidRPr="007A4423">
              <w:rPr>
                <w:rFonts w:ascii="Calibri" w:eastAsia="Lucida Sans Unicode" w:hAnsi="Calibri" w:cs="Calibri"/>
                <w:b/>
                <w:bCs/>
                <w:kern w:val="1"/>
                <w:sz w:val="24"/>
                <w:szCs w:val="24"/>
                <w:lang w:bidi="hi-IN"/>
              </w:rPr>
              <w:t xml:space="preserve">.1. </w:t>
            </w:r>
            <w:r w:rsidRPr="007A4423">
              <w:rPr>
                <w:rFonts w:ascii="Calibri" w:eastAsia="Lucida Sans Unicode" w:hAnsi="Calibri" w:cs="Calibri"/>
                <w:kern w:val="1"/>
                <w:sz w:val="24"/>
                <w:szCs w:val="24"/>
                <w:lang w:bidi="hi-IN"/>
              </w:rPr>
              <w:t xml:space="preserve">Caso necessário, a EBC poderá solicitar, a qualquer tempo, a documentação relacionada no </w:t>
            </w:r>
            <w:r w:rsidRPr="001A72E7">
              <w:rPr>
                <w:rFonts w:ascii="Calibri" w:eastAsia="Lucida Sans Unicode" w:hAnsi="Calibri" w:cs="Calibri"/>
                <w:b/>
                <w:bCs/>
                <w:kern w:val="1"/>
                <w:sz w:val="24"/>
                <w:szCs w:val="24"/>
                <w:lang w:bidi="hi-IN"/>
              </w:rPr>
              <w:t>subitem</w:t>
            </w:r>
            <w:r w:rsidRPr="001A72E7">
              <w:rPr>
                <w:rFonts w:ascii="Calibri" w:eastAsia="Lucida Sans Unicode" w:hAnsi="Calibri" w:cs="Calibri"/>
                <w:kern w:val="1"/>
                <w:sz w:val="24"/>
                <w:szCs w:val="24"/>
                <w:lang w:bidi="hi-IN"/>
              </w:rPr>
              <w:t xml:space="preserve"> </w:t>
            </w:r>
            <w:r w:rsidRPr="001A72E7">
              <w:rPr>
                <w:rFonts w:ascii="Calibri" w:eastAsia="Lucida Sans Unicode" w:hAnsi="Calibri" w:cs="Calibri"/>
                <w:b/>
                <w:bCs/>
                <w:kern w:val="1"/>
                <w:sz w:val="24"/>
                <w:szCs w:val="24"/>
                <w:lang w:bidi="hi-IN"/>
              </w:rPr>
              <w:t>U.1.</w:t>
            </w:r>
            <w:r w:rsidR="4B233273" w:rsidRPr="001A72E7">
              <w:rPr>
                <w:rFonts w:ascii="Calibri" w:eastAsia="Lucida Sans Unicode" w:hAnsi="Calibri" w:cs="Calibri"/>
                <w:b/>
                <w:bCs/>
                <w:kern w:val="1"/>
                <w:sz w:val="24"/>
                <w:szCs w:val="24"/>
                <w:lang w:bidi="hi-IN"/>
              </w:rPr>
              <w:t>44</w:t>
            </w:r>
            <w:r w:rsidRPr="001A72E7">
              <w:rPr>
                <w:rFonts w:ascii="Calibri" w:eastAsia="Lucida Sans Unicode" w:hAnsi="Calibri" w:cs="Calibri"/>
                <w:kern w:val="1"/>
                <w:sz w:val="24"/>
                <w:szCs w:val="24"/>
                <w:lang w:bidi="hi-IN"/>
              </w:rPr>
              <w:t>;</w:t>
            </w:r>
          </w:p>
          <w:p w14:paraId="70DF735C" w14:textId="77777777" w:rsidR="002610D3" w:rsidRPr="007A4423" w:rsidRDefault="002610D3">
            <w:pPr>
              <w:ind w:left="541"/>
              <w:jc w:val="both"/>
              <w:rPr>
                <w:rFonts w:ascii="Calibri" w:eastAsia="Lucida Sans Unicode" w:hAnsi="Calibri" w:cs="Calibri"/>
                <w:b/>
                <w:kern w:val="1"/>
                <w:sz w:val="24"/>
                <w:szCs w:val="24"/>
                <w:lang w:bidi="hi-IN"/>
              </w:rPr>
            </w:pPr>
          </w:p>
          <w:p w14:paraId="4DA83385" w14:textId="77777777" w:rsidR="002610D3" w:rsidRPr="007A4423" w:rsidRDefault="002610D3">
            <w:pPr>
              <w:jc w:val="both"/>
              <w:rPr>
                <w:rFonts w:ascii="Calibri" w:eastAsia="Lucida Sans Unicode" w:hAnsi="Calibri" w:cs="Calibri"/>
                <w:kern w:val="1"/>
                <w:sz w:val="24"/>
                <w:szCs w:val="24"/>
                <w:lang w:bidi="hi-IN"/>
              </w:rPr>
            </w:pPr>
            <w:r w:rsidRPr="007A4423">
              <w:rPr>
                <w:rFonts w:ascii="Calibri" w:eastAsia="Lucida Sans Unicode" w:hAnsi="Calibri" w:cs="Calibri"/>
                <w:b/>
                <w:bCs/>
                <w:kern w:val="1"/>
                <w:sz w:val="24"/>
                <w:szCs w:val="24"/>
                <w:lang w:bidi="hi-IN"/>
              </w:rPr>
              <w:tab/>
              <w:t>U.1.</w:t>
            </w:r>
            <w:r w:rsidR="00686DA9" w:rsidRPr="007A4423">
              <w:rPr>
                <w:rFonts w:ascii="Calibri" w:eastAsia="Lucida Sans Unicode" w:hAnsi="Calibri" w:cs="Calibri"/>
                <w:b/>
                <w:bCs/>
                <w:kern w:val="1"/>
                <w:sz w:val="24"/>
                <w:szCs w:val="24"/>
                <w:lang w:bidi="hi-IN"/>
              </w:rPr>
              <w:t>4</w:t>
            </w:r>
            <w:r w:rsidR="008D7092" w:rsidRPr="007A4423">
              <w:rPr>
                <w:rFonts w:ascii="Calibri" w:eastAsia="Lucida Sans Unicode" w:hAnsi="Calibri" w:cs="Calibri"/>
                <w:b/>
                <w:bCs/>
                <w:kern w:val="1"/>
                <w:sz w:val="24"/>
                <w:szCs w:val="24"/>
                <w:lang w:bidi="hi-IN"/>
              </w:rPr>
              <w:t>5</w:t>
            </w:r>
            <w:r w:rsidRPr="007A4423">
              <w:rPr>
                <w:rFonts w:ascii="Calibri" w:eastAsia="Lucida Sans Unicode" w:hAnsi="Calibri" w:cs="Calibri"/>
                <w:b/>
                <w:bCs/>
                <w:kern w:val="1"/>
                <w:sz w:val="24"/>
                <w:szCs w:val="24"/>
                <w:lang w:bidi="hi-IN"/>
              </w:rPr>
              <w:t>.</w:t>
            </w:r>
            <w:r w:rsidRPr="007A4423">
              <w:rPr>
                <w:rFonts w:ascii="Calibri" w:eastAsia="Lucida Sans Unicode" w:hAnsi="Calibri" w:cs="Calibri"/>
                <w:kern w:val="1"/>
                <w:sz w:val="24"/>
                <w:szCs w:val="24"/>
                <w:lang w:bidi="hi-IN"/>
              </w:rPr>
              <w:t xml:space="preserve"> </w:t>
            </w:r>
            <w:r w:rsidRPr="007A4423">
              <w:rPr>
                <w:rFonts w:ascii="Calibri" w:hAnsi="Calibri" w:cs="Calibri"/>
                <w:kern w:val="1"/>
                <w:sz w:val="24"/>
                <w:szCs w:val="24"/>
                <w:lang w:eastAsia="hi-IN" w:bidi="hi-IN"/>
              </w:rPr>
              <w:t>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w:t>
            </w:r>
          </w:p>
          <w:p w14:paraId="3A413BF6" w14:textId="77777777" w:rsidR="002610D3" w:rsidRPr="007A4423" w:rsidRDefault="002610D3">
            <w:pPr>
              <w:pStyle w:val="NormalWeb"/>
              <w:spacing w:before="0" w:after="0"/>
              <w:ind w:left="556"/>
              <w:jc w:val="both"/>
              <w:rPr>
                <w:rFonts w:ascii="Calibri" w:hAnsi="Calibri" w:cs="Calibri"/>
                <w:b/>
                <w:sz w:val="24"/>
                <w:szCs w:val="24"/>
              </w:rPr>
            </w:pPr>
          </w:p>
          <w:p w14:paraId="225D8A29" w14:textId="77777777" w:rsidR="002610D3" w:rsidRPr="007A4423" w:rsidRDefault="002610D3">
            <w:pPr>
              <w:pStyle w:val="NormalWeb"/>
              <w:spacing w:before="0" w:after="0"/>
              <w:jc w:val="both"/>
              <w:rPr>
                <w:rFonts w:ascii="Calibri" w:hAnsi="Calibri" w:cs="Calibri"/>
                <w:sz w:val="24"/>
                <w:szCs w:val="24"/>
              </w:rPr>
            </w:pPr>
            <w:r w:rsidRPr="007A4423">
              <w:rPr>
                <w:rFonts w:ascii="Calibri" w:hAnsi="Calibri" w:cs="Calibri"/>
                <w:b/>
                <w:bCs/>
                <w:sz w:val="24"/>
                <w:szCs w:val="24"/>
              </w:rPr>
              <w:tab/>
              <w:t>U.1.</w:t>
            </w:r>
            <w:r w:rsidR="00686DA9" w:rsidRPr="007A4423">
              <w:rPr>
                <w:rFonts w:ascii="Calibri" w:hAnsi="Calibri" w:cs="Calibri"/>
                <w:b/>
                <w:bCs/>
                <w:sz w:val="24"/>
                <w:szCs w:val="24"/>
              </w:rPr>
              <w:t>4</w:t>
            </w:r>
            <w:r w:rsidR="008D7092" w:rsidRPr="007A4423">
              <w:rPr>
                <w:rFonts w:ascii="Calibri" w:hAnsi="Calibri" w:cs="Calibri"/>
                <w:b/>
                <w:bCs/>
                <w:sz w:val="24"/>
                <w:szCs w:val="24"/>
              </w:rPr>
              <w:t>6</w:t>
            </w:r>
            <w:r w:rsidRPr="007A4423">
              <w:rPr>
                <w:rFonts w:ascii="Calibri" w:hAnsi="Calibri" w:cs="Calibri"/>
                <w:b/>
                <w:bCs/>
                <w:sz w:val="24"/>
                <w:szCs w:val="24"/>
              </w:rPr>
              <w:t>.</w:t>
            </w:r>
            <w:r w:rsidRPr="007A4423">
              <w:rPr>
                <w:rFonts w:ascii="Calibri" w:hAnsi="Calibri" w:cs="Calibri"/>
                <w:sz w:val="24"/>
                <w:szCs w:val="24"/>
              </w:rPr>
              <w:t xml:space="preserve"> Ser responsável por obrigações estabelecidas em acordo, convenção, dissídio coletivo de trabalho ou equivalentes das categorias abrangidas na prestação dos serviços;</w:t>
            </w:r>
          </w:p>
          <w:p w14:paraId="33D28B4B" w14:textId="77777777" w:rsidR="002610D3" w:rsidRPr="007A4423" w:rsidRDefault="002610D3">
            <w:pPr>
              <w:pStyle w:val="NormalWeb"/>
              <w:spacing w:before="0" w:after="0"/>
              <w:jc w:val="both"/>
              <w:rPr>
                <w:rFonts w:ascii="Calibri" w:hAnsi="Calibri" w:cs="Calibri"/>
                <w:sz w:val="24"/>
                <w:szCs w:val="24"/>
              </w:rPr>
            </w:pPr>
          </w:p>
          <w:p w14:paraId="50C9C137" w14:textId="77777777" w:rsidR="002610D3" w:rsidRPr="007A4423" w:rsidRDefault="002610D3">
            <w:pPr>
              <w:pStyle w:val="NormalWeb"/>
              <w:spacing w:before="0" w:after="0"/>
              <w:jc w:val="both"/>
              <w:rPr>
                <w:rFonts w:ascii="Calibri" w:hAnsi="Calibri" w:cs="Calibri"/>
                <w:sz w:val="24"/>
                <w:szCs w:val="24"/>
              </w:rPr>
            </w:pPr>
            <w:r w:rsidRPr="007A4423">
              <w:rPr>
                <w:rFonts w:ascii="Calibri" w:hAnsi="Calibri" w:cs="Calibri"/>
                <w:b/>
                <w:sz w:val="24"/>
                <w:szCs w:val="24"/>
              </w:rPr>
              <w:tab/>
            </w:r>
            <w:r w:rsidRPr="007A4423">
              <w:rPr>
                <w:rFonts w:ascii="Calibri" w:hAnsi="Calibri" w:cs="Calibri"/>
                <w:b/>
                <w:sz w:val="24"/>
                <w:szCs w:val="24"/>
              </w:rPr>
              <w:tab/>
              <w:t>U.1.</w:t>
            </w:r>
            <w:r w:rsidR="00686DA9" w:rsidRPr="007A4423">
              <w:rPr>
                <w:rFonts w:ascii="Calibri" w:hAnsi="Calibri" w:cs="Calibri"/>
                <w:b/>
                <w:sz w:val="24"/>
                <w:szCs w:val="24"/>
              </w:rPr>
              <w:t>4</w:t>
            </w:r>
            <w:r w:rsidR="008D7092" w:rsidRPr="007A4423">
              <w:rPr>
                <w:rFonts w:ascii="Calibri" w:hAnsi="Calibri" w:cs="Calibri"/>
                <w:b/>
                <w:sz w:val="24"/>
                <w:szCs w:val="24"/>
              </w:rPr>
              <w:t>6</w:t>
            </w:r>
            <w:r w:rsidRPr="007A4423">
              <w:rPr>
                <w:rFonts w:ascii="Calibri" w:hAnsi="Calibri" w:cs="Calibri"/>
                <w:b/>
                <w:sz w:val="24"/>
                <w:szCs w:val="24"/>
              </w:rPr>
              <w:t>.1.</w:t>
            </w:r>
            <w:r w:rsidRPr="007A4423">
              <w:rPr>
                <w:rFonts w:ascii="Calibri" w:hAnsi="Calibri" w:cs="Calibri"/>
                <w:sz w:val="24"/>
                <w:szCs w:val="24"/>
              </w:rPr>
              <w:t xml:space="preserve"> A </w:t>
            </w:r>
            <w:r w:rsidRPr="007A4423">
              <w:rPr>
                <w:rFonts w:ascii="Calibri" w:hAnsi="Calibri" w:cs="Calibri"/>
                <w:b/>
                <w:bCs/>
                <w:sz w:val="24"/>
                <w:szCs w:val="24"/>
              </w:rPr>
              <w:t>EBC</w:t>
            </w:r>
            <w:r w:rsidRPr="007A4423">
              <w:rPr>
                <w:rFonts w:ascii="Calibri" w:hAnsi="Calibri" w:cs="Calibri"/>
                <w:sz w:val="24"/>
                <w:szCs w:val="24"/>
              </w:rPr>
              <w:t xml:space="preserve"> não se vincula às disposições estabelecidas em acordos, dissídios ou convenções coletivas de trabalho que tratem de:</w:t>
            </w:r>
          </w:p>
          <w:p w14:paraId="37EFA3E3" w14:textId="77777777" w:rsidR="002610D3" w:rsidRPr="007A4423" w:rsidRDefault="002610D3">
            <w:pPr>
              <w:pStyle w:val="NormalWeb"/>
              <w:spacing w:before="0" w:after="0"/>
              <w:jc w:val="both"/>
              <w:rPr>
                <w:rFonts w:ascii="Calibri" w:hAnsi="Calibri" w:cs="Calibri"/>
                <w:sz w:val="24"/>
                <w:szCs w:val="24"/>
              </w:rPr>
            </w:pPr>
          </w:p>
          <w:p w14:paraId="07953F35" w14:textId="77777777" w:rsidR="002610D3" w:rsidRPr="007A4423" w:rsidRDefault="002610D3">
            <w:pPr>
              <w:pStyle w:val="NormalWeb"/>
              <w:spacing w:before="0" w:after="0"/>
              <w:ind w:left="1843"/>
              <w:jc w:val="both"/>
              <w:rPr>
                <w:rFonts w:ascii="Calibri" w:hAnsi="Calibri" w:cs="Calibri"/>
                <w:sz w:val="24"/>
                <w:szCs w:val="24"/>
              </w:rPr>
            </w:pPr>
            <w:r w:rsidRPr="007A4423">
              <w:rPr>
                <w:rFonts w:ascii="Calibri" w:hAnsi="Calibri" w:cs="Calibri"/>
                <w:sz w:val="24"/>
                <w:szCs w:val="24"/>
              </w:rPr>
              <w:t xml:space="preserve">I </w:t>
            </w:r>
            <w:r w:rsidR="00673557" w:rsidRPr="007A4423">
              <w:rPr>
                <w:rFonts w:ascii="Calibri" w:hAnsi="Calibri" w:cs="Calibri"/>
                <w:sz w:val="24"/>
                <w:szCs w:val="24"/>
              </w:rPr>
              <w:t>–</w:t>
            </w:r>
            <w:r w:rsidRPr="007A4423">
              <w:rPr>
                <w:rFonts w:ascii="Calibri" w:hAnsi="Calibri" w:cs="Calibri"/>
                <w:sz w:val="24"/>
                <w:szCs w:val="24"/>
              </w:rPr>
              <w:t xml:space="preserve"> </w:t>
            </w:r>
            <w:proofErr w:type="gramStart"/>
            <w:r w:rsidRPr="007A4423">
              <w:rPr>
                <w:rFonts w:ascii="Calibri" w:hAnsi="Calibri" w:cs="Calibri"/>
                <w:sz w:val="24"/>
                <w:szCs w:val="24"/>
              </w:rPr>
              <w:t>pagamento</w:t>
            </w:r>
            <w:proofErr w:type="gramEnd"/>
            <w:r w:rsidRPr="007A4423">
              <w:rPr>
                <w:rFonts w:ascii="Calibri" w:hAnsi="Calibri" w:cs="Calibri"/>
                <w:sz w:val="24"/>
                <w:szCs w:val="24"/>
              </w:rPr>
              <w:t xml:space="preserve"> de participação dos trabalhadores nos lucros ou nos resultados do Licitante Vencedor;</w:t>
            </w:r>
          </w:p>
          <w:p w14:paraId="747DA9F3" w14:textId="77777777" w:rsidR="002610D3" w:rsidRPr="007A4423" w:rsidRDefault="002610D3">
            <w:pPr>
              <w:pStyle w:val="NormalWeb"/>
              <w:spacing w:before="0" w:after="0"/>
              <w:ind w:left="1843"/>
              <w:jc w:val="both"/>
              <w:rPr>
                <w:rFonts w:ascii="Calibri" w:hAnsi="Calibri" w:cs="Calibri"/>
                <w:sz w:val="24"/>
                <w:szCs w:val="24"/>
              </w:rPr>
            </w:pPr>
            <w:r w:rsidRPr="007A4423">
              <w:rPr>
                <w:rFonts w:ascii="Calibri" w:hAnsi="Calibri" w:cs="Calibri"/>
                <w:sz w:val="24"/>
                <w:szCs w:val="24"/>
              </w:rPr>
              <w:t xml:space="preserve">II </w:t>
            </w:r>
            <w:r w:rsidR="00673557" w:rsidRPr="007A4423">
              <w:rPr>
                <w:rFonts w:ascii="Calibri" w:hAnsi="Calibri" w:cs="Calibri"/>
                <w:sz w:val="24"/>
                <w:szCs w:val="24"/>
              </w:rPr>
              <w:t>–</w:t>
            </w:r>
            <w:r w:rsidRPr="007A4423">
              <w:rPr>
                <w:rFonts w:ascii="Calibri" w:hAnsi="Calibri" w:cs="Calibri"/>
                <w:sz w:val="24"/>
                <w:szCs w:val="24"/>
              </w:rPr>
              <w:t xml:space="preserve"> </w:t>
            </w:r>
            <w:proofErr w:type="gramStart"/>
            <w:r w:rsidRPr="007A4423">
              <w:rPr>
                <w:rFonts w:ascii="Calibri" w:hAnsi="Calibri" w:cs="Calibri"/>
                <w:sz w:val="24"/>
                <w:szCs w:val="24"/>
              </w:rPr>
              <w:t>matéria</w:t>
            </w:r>
            <w:proofErr w:type="gramEnd"/>
            <w:r w:rsidRPr="007A4423">
              <w:rPr>
                <w:rFonts w:ascii="Calibri" w:hAnsi="Calibri" w:cs="Calibri"/>
                <w:sz w:val="24"/>
                <w:szCs w:val="24"/>
              </w:rPr>
              <w:t xml:space="preserve"> não trabalhista, ou que estabeleçam direitos não previstos em lei, tais como valores ou índices obrigatórios de encargos sociais ou previdenciários; </w:t>
            </w:r>
          </w:p>
          <w:p w14:paraId="0D81CB4A" w14:textId="77777777" w:rsidR="002610D3" w:rsidRDefault="002610D3" w:rsidP="00686DA9">
            <w:pPr>
              <w:pStyle w:val="NormalWeb"/>
              <w:spacing w:before="0" w:after="0"/>
              <w:ind w:left="1843"/>
              <w:jc w:val="both"/>
              <w:rPr>
                <w:rFonts w:ascii="Calibri" w:hAnsi="Calibri" w:cs="Calibri"/>
                <w:sz w:val="24"/>
                <w:szCs w:val="24"/>
              </w:rPr>
            </w:pPr>
            <w:r w:rsidRPr="007A4423">
              <w:rPr>
                <w:rFonts w:ascii="Calibri" w:hAnsi="Calibri" w:cs="Calibri"/>
                <w:sz w:val="24"/>
                <w:szCs w:val="24"/>
              </w:rPr>
              <w:t xml:space="preserve">III </w:t>
            </w:r>
            <w:r w:rsidR="00673557" w:rsidRPr="007A4423">
              <w:rPr>
                <w:rFonts w:ascii="Calibri" w:hAnsi="Calibri" w:cs="Calibri"/>
                <w:sz w:val="24"/>
                <w:szCs w:val="24"/>
              </w:rPr>
              <w:t>–</w:t>
            </w:r>
            <w:r w:rsidRPr="007A4423">
              <w:rPr>
                <w:rFonts w:ascii="Calibri" w:hAnsi="Calibri" w:cs="Calibri"/>
                <w:sz w:val="24"/>
                <w:szCs w:val="24"/>
              </w:rPr>
              <w:t xml:space="preserve"> preços para os insumos relacionados ao exercício da atividade.</w:t>
            </w:r>
          </w:p>
          <w:p w14:paraId="1456688A" w14:textId="77777777" w:rsidR="001A72E7" w:rsidRPr="007A4423" w:rsidRDefault="001A72E7" w:rsidP="00686DA9">
            <w:pPr>
              <w:pStyle w:val="NormalWeb"/>
              <w:spacing w:before="0" w:after="0"/>
              <w:ind w:left="1843"/>
              <w:jc w:val="both"/>
              <w:rPr>
                <w:rFonts w:ascii="Calibri" w:hAnsi="Calibri" w:cs="Calibri"/>
                <w:sz w:val="24"/>
                <w:szCs w:val="24"/>
              </w:rPr>
            </w:pPr>
          </w:p>
        </w:tc>
      </w:tr>
    </w:tbl>
    <w:p w14:paraId="41C6AC2A" w14:textId="77777777" w:rsidR="002610D3" w:rsidRPr="007A4423" w:rsidRDefault="002610D3">
      <w:pPr>
        <w:rPr>
          <w:rFonts w:ascii="Calibri" w:hAnsi="Calibri" w:cs="Calibri"/>
          <w:sz w:val="24"/>
          <w:szCs w:val="24"/>
        </w:rPr>
      </w:pPr>
    </w:p>
    <w:tbl>
      <w:tblPr>
        <w:tblW w:w="9649" w:type="dxa"/>
        <w:tblInd w:w="70" w:type="dxa"/>
        <w:tblCellMar>
          <w:left w:w="70" w:type="dxa"/>
          <w:right w:w="70" w:type="dxa"/>
        </w:tblCellMar>
        <w:tblLook w:val="0000" w:firstRow="0" w:lastRow="0" w:firstColumn="0" w:lastColumn="0" w:noHBand="0" w:noVBand="0"/>
      </w:tblPr>
      <w:tblGrid>
        <w:gridCol w:w="567"/>
        <w:gridCol w:w="9082"/>
      </w:tblGrid>
      <w:tr w:rsidR="00AB1C9C" w:rsidRPr="007A4423" w14:paraId="3D7E8735" w14:textId="77777777" w:rsidTr="4A34D850">
        <w:tc>
          <w:tcPr>
            <w:tcW w:w="567" w:type="dxa"/>
            <w:tcBorders>
              <w:top w:val="single" w:sz="4" w:space="0" w:color="000000" w:themeColor="text1"/>
              <w:left w:val="single" w:sz="4" w:space="0" w:color="000000" w:themeColor="text1"/>
              <w:bottom w:val="single" w:sz="4" w:space="0" w:color="000000" w:themeColor="text1"/>
            </w:tcBorders>
            <w:vAlign w:val="center"/>
          </w:tcPr>
          <w:p w14:paraId="3696C343" w14:textId="77777777" w:rsidR="002610D3" w:rsidRPr="007A4423" w:rsidRDefault="008919F5">
            <w:pPr>
              <w:pStyle w:val="ndice"/>
              <w:suppressLineNumbers w:val="0"/>
              <w:jc w:val="center"/>
              <w:rPr>
                <w:rFonts w:ascii="Calibri" w:hAnsi="Calibri" w:cs="Calibri"/>
                <w:b/>
              </w:rPr>
            </w:pPr>
            <w:r w:rsidRPr="007A4423">
              <w:rPr>
                <w:rFonts w:ascii="Calibri" w:hAnsi="Calibri" w:cs="Calibri"/>
                <w:b/>
              </w:rPr>
              <w:t>V</w:t>
            </w:r>
          </w:p>
        </w:tc>
        <w:tc>
          <w:tcPr>
            <w:tcW w:w="90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C0EDA5" w14:textId="77777777" w:rsidR="001A72E7" w:rsidRDefault="001A72E7">
            <w:pPr>
              <w:jc w:val="both"/>
              <w:rPr>
                <w:rFonts w:ascii="Calibri" w:hAnsi="Calibri" w:cs="Calibri"/>
                <w:b/>
                <w:sz w:val="24"/>
                <w:szCs w:val="24"/>
              </w:rPr>
            </w:pPr>
          </w:p>
          <w:p w14:paraId="3C3BF4D1" w14:textId="42D2818E" w:rsidR="002610D3" w:rsidRPr="007A4423" w:rsidRDefault="002610D3">
            <w:pPr>
              <w:jc w:val="both"/>
              <w:rPr>
                <w:rFonts w:ascii="Calibri" w:eastAsia="Arial" w:hAnsi="Calibri" w:cs="Calibri"/>
                <w:b/>
                <w:sz w:val="24"/>
                <w:szCs w:val="24"/>
              </w:rPr>
            </w:pPr>
            <w:r w:rsidRPr="007A4423">
              <w:rPr>
                <w:rFonts w:ascii="Calibri" w:hAnsi="Calibri" w:cs="Calibri"/>
                <w:b/>
                <w:sz w:val="24"/>
                <w:szCs w:val="24"/>
              </w:rPr>
              <w:t>SANÇÕES</w:t>
            </w:r>
            <w:r w:rsidRPr="007A4423">
              <w:rPr>
                <w:rFonts w:ascii="Calibri" w:eastAsia="Arial" w:hAnsi="Calibri" w:cs="Calibri"/>
                <w:b/>
                <w:sz w:val="24"/>
                <w:szCs w:val="24"/>
              </w:rPr>
              <w:t xml:space="preserve"> </w:t>
            </w:r>
            <w:r w:rsidRPr="007A4423">
              <w:rPr>
                <w:rFonts w:ascii="Calibri" w:hAnsi="Calibri" w:cs="Calibri"/>
                <w:b/>
                <w:sz w:val="24"/>
                <w:szCs w:val="24"/>
              </w:rPr>
              <w:t>ADMINISTRATIVAS</w:t>
            </w:r>
            <w:r w:rsidRPr="007A4423">
              <w:rPr>
                <w:rFonts w:ascii="Calibri" w:eastAsia="Arial" w:hAnsi="Calibri" w:cs="Calibri"/>
                <w:b/>
                <w:sz w:val="24"/>
                <w:szCs w:val="24"/>
              </w:rPr>
              <w:t>:</w:t>
            </w:r>
          </w:p>
          <w:p w14:paraId="2DC44586" w14:textId="77777777" w:rsidR="002610D3" w:rsidRPr="007A4423" w:rsidRDefault="002610D3">
            <w:pPr>
              <w:jc w:val="both"/>
              <w:rPr>
                <w:rFonts w:ascii="Calibri" w:hAnsi="Calibri" w:cs="Calibri"/>
                <w:b/>
                <w:sz w:val="24"/>
                <w:szCs w:val="24"/>
              </w:rPr>
            </w:pPr>
          </w:p>
          <w:p w14:paraId="75058765" w14:textId="77777777" w:rsidR="002610D3" w:rsidRPr="007A4423" w:rsidRDefault="002610D3">
            <w:pPr>
              <w:jc w:val="both"/>
              <w:rPr>
                <w:rFonts w:ascii="Calibri" w:eastAsia="Lucida Sans Unicode" w:hAnsi="Calibri" w:cs="Calibri"/>
                <w:kern w:val="1"/>
                <w:sz w:val="24"/>
                <w:szCs w:val="24"/>
                <w:lang w:bidi="hi-IN"/>
              </w:rPr>
            </w:pPr>
            <w:r w:rsidRPr="007A4423">
              <w:rPr>
                <w:rFonts w:ascii="Calibri" w:eastAsia="Lucida Sans Unicode" w:hAnsi="Calibri" w:cs="Calibri"/>
                <w:b/>
                <w:kern w:val="1"/>
                <w:sz w:val="24"/>
                <w:szCs w:val="24"/>
                <w:lang w:bidi="hi-IN"/>
              </w:rPr>
              <w:t>V.1.</w:t>
            </w:r>
            <w:r w:rsidRPr="007A4423">
              <w:rPr>
                <w:rFonts w:ascii="Calibri" w:eastAsia="Lucida Sans Unicode" w:hAnsi="Calibri" w:cs="Calibri"/>
                <w:kern w:val="1"/>
                <w:sz w:val="24"/>
                <w:szCs w:val="24"/>
                <w:lang w:bidi="hi-IN"/>
              </w:rPr>
              <w:t xml:space="preserve"> A aplicação de penalidades ao Licitante Vencedor reger-se-á conforme o estabelecido no Título II, Seção III do Capítulo II – Das Sanções Administrativas, da Lei nº 13.303/2016.</w:t>
            </w:r>
          </w:p>
          <w:p w14:paraId="4FFCBC07" w14:textId="77777777" w:rsidR="002610D3" w:rsidRPr="007A4423" w:rsidRDefault="002610D3">
            <w:pPr>
              <w:jc w:val="both"/>
              <w:rPr>
                <w:rFonts w:ascii="Calibri" w:eastAsia="Lucida Sans Unicode" w:hAnsi="Calibri" w:cs="Calibri"/>
                <w:kern w:val="1"/>
                <w:sz w:val="24"/>
                <w:szCs w:val="24"/>
                <w:lang w:bidi="hi-IN"/>
              </w:rPr>
            </w:pPr>
          </w:p>
          <w:p w14:paraId="4BFE831A" w14:textId="77777777" w:rsidR="002610D3" w:rsidRPr="007A4423" w:rsidRDefault="002610D3">
            <w:pPr>
              <w:suppressLineNumbers/>
              <w:jc w:val="both"/>
              <w:rPr>
                <w:rFonts w:ascii="Calibri" w:eastAsia="Lucida Sans Unicode" w:hAnsi="Calibri" w:cs="Calibri"/>
                <w:kern w:val="1"/>
                <w:sz w:val="24"/>
                <w:szCs w:val="24"/>
                <w:lang w:bidi="hi-IN"/>
              </w:rPr>
            </w:pPr>
            <w:r w:rsidRPr="007A4423">
              <w:rPr>
                <w:rFonts w:ascii="Calibri" w:eastAsia="Lucida Sans Unicode" w:hAnsi="Calibri" w:cs="Calibri"/>
                <w:b/>
                <w:kern w:val="1"/>
                <w:sz w:val="24"/>
                <w:szCs w:val="24"/>
                <w:lang w:bidi="hi-IN"/>
              </w:rPr>
              <w:t>V.</w:t>
            </w:r>
            <w:r w:rsidR="00484197" w:rsidRPr="007A4423">
              <w:rPr>
                <w:rFonts w:ascii="Calibri" w:eastAsia="Lucida Sans Unicode" w:hAnsi="Calibri" w:cs="Calibri"/>
                <w:b/>
                <w:kern w:val="1"/>
                <w:sz w:val="24"/>
                <w:szCs w:val="24"/>
                <w:lang w:bidi="hi-IN"/>
              </w:rPr>
              <w:t>2</w:t>
            </w:r>
            <w:r w:rsidRPr="007A4423">
              <w:rPr>
                <w:rFonts w:ascii="Calibri" w:eastAsia="Lucida Sans Unicode" w:hAnsi="Calibri" w:cs="Calibri"/>
                <w:b/>
                <w:kern w:val="1"/>
                <w:sz w:val="24"/>
                <w:szCs w:val="24"/>
                <w:lang w:bidi="hi-IN"/>
              </w:rPr>
              <w:t xml:space="preserve">. </w:t>
            </w:r>
            <w:r w:rsidRPr="007A4423">
              <w:rPr>
                <w:rFonts w:ascii="Calibri" w:eastAsia="Lucida Sans Unicode" w:hAnsi="Calibri" w:cs="Calibri"/>
                <w:kern w:val="1"/>
                <w:sz w:val="24"/>
                <w:szCs w:val="24"/>
                <w:lang w:bidi="hi-IN"/>
              </w:rPr>
              <w:t xml:space="preserve">O Licitante Vencedor que cometer qualquer das infrações discriminadas no </w:t>
            </w:r>
            <w:r w:rsidRPr="007A4423">
              <w:rPr>
                <w:rFonts w:ascii="Calibri" w:eastAsia="Lucida Sans Unicode" w:hAnsi="Calibri" w:cs="Calibri"/>
                <w:b/>
                <w:bCs/>
                <w:kern w:val="1"/>
                <w:sz w:val="24"/>
                <w:szCs w:val="24"/>
                <w:lang w:bidi="hi-IN"/>
              </w:rPr>
              <w:t>subitem</w:t>
            </w:r>
            <w:r w:rsidRPr="007A4423">
              <w:rPr>
                <w:rFonts w:ascii="Calibri" w:eastAsia="Lucida Sans Unicode" w:hAnsi="Calibri" w:cs="Calibri"/>
                <w:kern w:val="1"/>
                <w:sz w:val="24"/>
                <w:szCs w:val="24"/>
                <w:lang w:bidi="hi-IN"/>
              </w:rPr>
              <w:t xml:space="preserve"> acima ficará sujeita, nos termos do art. 83 da Lei nº 13.303/2016, sem prejuízo da responsabilidade civil e criminal, às seguintes sanções:</w:t>
            </w:r>
          </w:p>
          <w:p w14:paraId="1728B4D0" w14:textId="77777777" w:rsidR="002610D3" w:rsidRPr="007A4423" w:rsidRDefault="002610D3">
            <w:pPr>
              <w:suppressLineNumbers/>
              <w:jc w:val="both"/>
              <w:rPr>
                <w:rFonts w:ascii="Calibri" w:eastAsia="Lucida Sans Unicode" w:hAnsi="Calibri" w:cs="Calibri"/>
                <w:kern w:val="1"/>
                <w:sz w:val="24"/>
                <w:szCs w:val="24"/>
                <w:lang w:bidi="hi-IN"/>
              </w:rPr>
            </w:pPr>
          </w:p>
          <w:p w14:paraId="6B5D5F7F" w14:textId="77777777" w:rsidR="002610D3" w:rsidRPr="007A4423" w:rsidRDefault="002610D3">
            <w:pPr>
              <w:suppressLineNumbers/>
              <w:jc w:val="both"/>
              <w:rPr>
                <w:rFonts w:ascii="Calibri" w:eastAsia="Lucida Sans Unicode" w:hAnsi="Calibri" w:cs="Calibri"/>
                <w:kern w:val="1"/>
                <w:sz w:val="24"/>
                <w:szCs w:val="24"/>
                <w:lang w:bidi="hi-IN"/>
              </w:rPr>
            </w:pPr>
            <w:r w:rsidRPr="007A4423">
              <w:rPr>
                <w:rFonts w:ascii="Calibri" w:eastAsia="Lucida Sans Unicode" w:hAnsi="Calibri" w:cs="Calibri"/>
                <w:b/>
                <w:kern w:val="1"/>
                <w:sz w:val="24"/>
                <w:szCs w:val="24"/>
                <w:lang w:bidi="hi-IN"/>
              </w:rPr>
              <w:tab/>
              <w:t>V.</w:t>
            </w:r>
            <w:r w:rsidR="00484197" w:rsidRPr="007A4423">
              <w:rPr>
                <w:rFonts w:ascii="Calibri" w:eastAsia="Lucida Sans Unicode" w:hAnsi="Calibri" w:cs="Calibri"/>
                <w:b/>
                <w:kern w:val="1"/>
                <w:sz w:val="24"/>
                <w:szCs w:val="24"/>
                <w:lang w:bidi="hi-IN"/>
              </w:rPr>
              <w:t>2</w:t>
            </w:r>
            <w:r w:rsidRPr="007A4423">
              <w:rPr>
                <w:rFonts w:ascii="Calibri" w:eastAsia="Lucida Sans Unicode" w:hAnsi="Calibri" w:cs="Calibri"/>
                <w:b/>
                <w:kern w:val="1"/>
                <w:sz w:val="24"/>
                <w:szCs w:val="24"/>
                <w:lang w:bidi="hi-IN"/>
              </w:rPr>
              <w:t>.1.</w:t>
            </w:r>
            <w:r w:rsidRPr="007A4423">
              <w:rPr>
                <w:rFonts w:ascii="Calibri" w:eastAsia="Lucida Sans Unicode" w:hAnsi="Calibri" w:cs="Calibri"/>
                <w:kern w:val="1"/>
                <w:sz w:val="24"/>
                <w:szCs w:val="24"/>
                <w:lang w:bidi="hi-IN"/>
              </w:rPr>
              <w:t xml:space="preserve"> Advertência por escrito por faltas leves, assim entendidas aquelas que não acarretem prejuízos significativos para a Contratante;</w:t>
            </w:r>
          </w:p>
          <w:p w14:paraId="34959D4B" w14:textId="77777777" w:rsidR="002610D3" w:rsidRPr="007A4423" w:rsidRDefault="002610D3">
            <w:pPr>
              <w:suppressLineNumbers/>
              <w:ind w:left="541"/>
              <w:jc w:val="both"/>
              <w:rPr>
                <w:rFonts w:ascii="Calibri" w:eastAsia="Lucida Sans Unicode" w:hAnsi="Calibri" w:cs="Calibri"/>
                <w:kern w:val="1"/>
                <w:sz w:val="24"/>
                <w:szCs w:val="24"/>
                <w:lang w:bidi="hi-IN"/>
              </w:rPr>
            </w:pPr>
          </w:p>
          <w:p w14:paraId="520EC7FE" w14:textId="77777777" w:rsidR="002610D3" w:rsidRPr="007A4423" w:rsidRDefault="002610D3">
            <w:pPr>
              <w:jc w:val="both"/>
              <w:rPr>
                <w:rFonts w:ascii="Calibri" w:eastAsia="Lucida Sans Unicode" w:hAnsi="Calibri" w:cs="Calibri"/>
                <w:kern w:val="1"/>
                <w:sz w:val="24"/>
                <w:szCs w:val="24"/>
                <w:lang w:bidi="hi-IN"/>
              </w:rPr>
            </w:pPr>
            <w:r w:rsidRPr="007A4423">
              <w:rPr>
                <w:rFonts w:ascii="Calibri" w:eastAsia="Lucida Sans Unicode" w:hAnsi="Calibri" w:cs="Calibri"/>
                <w:b/>
                <w:kern w:val="1"/>
                <w:sz w:val="24"/>
                <w:szCs w:val="24"/>
                <w:lang w:bidi="hi-IN"/>
              </w:rPr>
              <w:tab/>
              <w:t>V.</w:t>
            </w:r>
            <w:r w:rsidR="00484197" w:rsidRPr="007A4423">
              <w:rPr>
                <w:rFonts w:ascii="Calibri" w:eastAsia="Lucida Sans Unicode" w:hAnsi="Calibri" w:cs="Calibri"/>
                <w:b/>
                <w:kern w:val="1"/>
                <w:sz w:val="24"/>
                <w:szCs w:val="24"/>
                <w:lang w:bidi="hi-IN"/>
              </w:rPr>
              <w:t>2</w:t>
            </w:r>
            <w:r w:rsidRPr="007A4423">
              <w:rPr>
                <w:rFonts w:ascii="Calibri" w:eastAsia="Lucida Sans Unicode" w:hAnsi="Calibri" w:cs="Calibri"/>
                <w:b/>
                <w:kern w:val="1"/>
                <w:sz w:val="24"/>
                <w:szCs w:val="24"/>
                <w:lang w:bidi="hi-IN"/>
              </w:rPr>
              <w:t>.2.</w:t>
            </w:r>
            <w:r w:rsidRPr="007A4423">
              <w:rPr>
                <w:rFonts w:ascii="Calibri" w:eastAsia="Lucida Sans Unicode" w:hAnsi="Calibri" w:cs="Calibri"/>
                <w:kern w:val="1"/>
                <w:sz w:val="24"/>
                <w:szCs w:val="24"/>
                <w:lang w:bidi="hi-IN"/>
              </w:rPr>
              <w:t xml:space="preserve"> Pelo não cumprimento das obrigações do Licitante Vencedor, expressas nesse Termo de Referência ou pela execução insatisfatória do serviço, atrasos, omissão e outras falhas, serão impostas ao Licitante Vencedor </w:t>
            </w:r>
            <w:r w:rsidRPr="007A4423">
              <w:rPr>
                <w:rFonts w:ascii="Calibri" w:eastAsia="Lucida Sans Unicode" w:hAnsi="Calibri" w:cs="Calibri"/>
                <w:b/>
                <w:bCs/>
                <w:kern w:val="1"/>
                <w:sz w:val="24"/>
                <w:szCs w:val="24"/>
                <w:u w:val="single"/>
                <w:lang w:bidi="hi-IN"/>
              </w:rPr>
              <w:t>multas moratórias</w:t>
            </w:r>
            <w:r w:rsidRPr="007A4423">
              <w:rPr>
                <w:rFonts w:ascii="Calibri" w:eastAsia="Lucida Sans Unicode" w:hAnsi="Calibri" w:cs="Calibri"/>
                <w:kern w:val="1"/>
                <w:sz w:val="24"/>
                <w:szCs w:val="24"/>
                <w:lang w:bidi="hi-IN"/>
              </w:rPr>
              <w:t xml:space="preserve">, por infração cometida, sobre o montante </w:t>
            </w:r>
            <w:r w:rsidR="00B17A07" w:rsidRPr="007A4423">
              <w:rPr>
                <w:rFonts w:ascii="Calibri" w:eastAsia="Lucida Sans Unicode" w:hAnsi="Calibri" w:cs="Calibri"/>
                <w:kern w:val="1"/>
                <w:sz w:val="24"/>
                <w:szCs w:val="24"/>
                <w:lang w:bidi="hi-IN"/>
              </w:rPr>
              <w:t xml:space="preserve">o valor mensal total dos serviços efetivos previstos no </w:t>
            </w:r>
            <w:r w:rsidRPr="007A4423">
              <w:rPr>
                <w:rFonts w:ascii="Calibri" w:eastAsia="Lucida Sans Unicode" w:hAnsi="Calibri" w:cs="Calibri"/>
                <w:kern w:val="1"/>
                <w:sz w:val="24"/>
                <w:szCs w:val="24"/>
                <w:lang w:bidi="hi-IN"/>
              </w:rPr>
              <w:t>contrato, de acordo com os percentuais definidos a seguir:</w:t>
            </w:r>
          </w:p>
          <w:p w14:paraId="7BD58BA2" w14:textId="77777777" w:rsidR="002610D3" w:rsidRPr="007A4423" w:rsidRDefault="002610D3">
            <w:pPr>
              <w:jc w:val="both"/>
              <w:rPr>
                <w:rFonts w:ascii="Calibri" w:hAnsi="Calibri" w:cs="Calibri"/>
                <w:b/>
                <w:sz w:val="24"/>
                <w:szCs w:val="24"/>
              </w:rPr>
            </w:pPr>
          </w:p>
          <w:p w14:paraId="4357A966" w14:textId="77777777" w:rsidR="0093434B" w:rsidRPr="007A4423" w:rsidRDefault="0093434B">
            <w:pPr>
              <w:jc w:val="both"/>
              <w:rPr>
                <w:rFonts w:ascii="Calibri" w:hAnsi="Calibri" w:cs="Calibri"/>
                <w:b/>
                <w:sz w:val="24"/>
                <w:szCs w:val="24"/>
              </w:rPr>
            </w:pPr>
          </w:p>
          <w:tbl>
            <w:tblPr>
              <w:tblW w:w="8655" w:type="dxa"/>
              <w:jc w:val="center"/>
              <w:tblLook w:val="0000" w:firstRow="0" w:lastRow="0" w:firstColumn="0" w:lastColumn="0" w:noHBand="0" w:noVBand="0"/>
            </w:tblPr>
            <w:tblGrid>
              <w:gridCol w:w="778"/>
              <w:gridCol w:w="4820"/>
              <w:gridCol w:w="3057"/>
            </w:tblGrid>
            <w:tr w:rsidR="002610D3" w:rsidRPr="007A4423" w14:paraId="4D2EED88" w14:textId="77777777">
              <w:trPr>
                <w:trHeight w:val="960"/>
                <w:jc w:val="center"/>
              </w:trPr>
              <w:tc>
                <w:tcPr>
                  <w:tcW w:w="778" w:type="dxa"/>
                  <w:tcBorders>
                    <w:top w:val="single" w:sz="12" w:space="0" w:color="000000"/>
                    <w:left w:val="single" w:sz="12" w:space="0" w:color="000000"/>
                    <w:bottom w:val="single" w:sz="12" w:space="0" w:color="000000"/>
                  </w:tcBorders>
                  <w:shd w:val="clear" w:color="auto" w:fill="A6A6A6"/>
                  <w:vAlign w:val="center"/>
                </w:tcPr>
                <w:p w14:paraId="727C4D65" w14:textId="77777777" w:rsidR="002610D3" w:rsidRPr="007A4423" w:rsidRDefault="002610D3">
                  <w:pPr>
                    <w:ind w:left="-57" w:right="-57"/>
                    <w:jc w:val="center"/>
                    <w:rPr>
                      <w:rFonts w:ascii="Calibri" w:hAnsi="Calibri" w:cs="Calibri"/>
                      <w:b/>
                      <w:sz w:val="24"/>
                      <w:szCs w:val="24"/>
                    </w:rPr>
                  </w:pPr>
                  <w:r w:rsidRPr="007A4423">
                    <w:rPr>
                      <w:rFonts w:ascii="Calibri" w:hAnsi="Calibri" w:cs="Calibri"/>
                      <w:b/>
                      <w:sz w:val="24"/>
                      <w:szCs w:val="24"/>
                    </w:rPr>
                    <w:t>TIPO</w:t>
                  </w:r>
                </w:p>
              </w:tc>
              <w:tc>
                <w:tcPr>
                  <w:tcW w:w="4820" w:type="dxa"/>
                  <w:tcBorders>
                    <w:top w:val="single" w:sz="12" w:space="0" w:color="000000"/>
                    <w:left w:val="single" w:sz="12" w:space="0" w:color="000000"/>
                    <w:bottom w:val="single" w:sz="12" w:space="0" w:color="000000"/>
                  </w:tcBorders>
                  <w:shd w:val="clear" w:color="auto" w:fill="A6A6A6"/>
                  <w:vAlign w:val="center"/>
                </w:tcPr>
                <w:p w14:paraId="2DDBEF89" w14:textId="77777777" w:rsidR="002610D3" w:rsidRPr="007A4423" w:rsidRDefault="002610D3">
                  <w:pPr>
                    <w:ind w:left="-57" w:right="-57"/>
                    <w:jc w:val="center"/>
                    <w:rPr>
                      <w:rFonts w:ascii="Calibri" w:hAnsi="Calibri" w:cs="Calibri"/>
                      <w:b/>
                      <w:sz w:val="24"/>
                      <w:szCs w:val="24"/>
                    </w:rPr>
                  </w:pPr>
                  <w:r w:rsidRPr="007A4423">
                    <w:rPr>
                      <w:rFonts w:ascii="Calibri" w:hAnsi="Calibri" w:cs="Calibri"/>
                      <w:b/>
                      <w:sz w:val="24"/>
                      <w:szCs w:val="24"/>
                    </w:rPr>
                    <w:t>DESCRIÇÃO DA INFRAÇÃO</w:t>
                  </w:r>
                </w:p>
              </w:tc>
              <w:tc>
                <w:tcPr>
                  <w:tcW w:w="3057" w:type="dxa"/>
                  <w:tcBorders>
                    <w:top w:val="single" w:sz="12" w:space="0" w:color="000000"/>
                    <w:left w:val="single" w:sz="12" w:space="0" w:color="000000"/>
                    <w:bottom w:val="single" w:sz="12" w:space="0" w:color="000000"/>
                    <w:right w:val="single" w:sz="12" w:space="0" w:color="000000"/>
                  </w:tcBorders>
                  <w:shd w:val="clear" w:color="auto" w:fill="A6A6A6"/>
                  <w:vAlign w:val="center"/>
                </w:tcPr>
                <w:p w14:paraId="41A92879" w14:textId="77777777" w:rsidR="002610D3" w:rsidRPr="007A4423" w:rsidRDefault="002610D3">
                  <w:pPr>
                    <w:ind w:left="-57" w:right="-57"/>
                    <w:jc w:val="center"/>
                    <w:rPr>
                      <w:rFonts w:ascii="Calibri" w:hAnsi="Calibri" w:cs="Calibri"/>
                      <w:b/>
                      <w:sz w:val="24"/>
                      <w:szCs w:val="24"/>
                    </w:rPr>
                  </w:pPr>
                  <w:r w:rsidRPr="007A4423">
                    <w:rPr>
                      <w:rFonts w:ascii="Calibri" w:hAnsi="Calibri" w:cs="Calibri"/>
                      <w:b/>
                      <w:sz w:val="24"/>
                      <w:szCs w:val="24"/>
                    </w:rPr>
                    <w:t>MULTA</w:t>
                  </w:r>
                </w:p>
                <w:p w14:paraId="2F0089C4" w14:textId="77777777" w:rsidR="002610D3" w:rsidRPr="007A4423" w:rsidRDefault="002610D3">
                  <w:pPr>
                    <w:ind w:left="-57" w:right="-57"/>
                    <w:jc w:val="center"/>
                    <w:rPr>
                      <w:rFonts w:ascii="Calibri" w:hAnsi="Calibri" w:cs="Calibri"/>
                      <w:sz w:val="24"/>
                      <w:szCs w:val="24"/>
                    </w:rPr>
                  </w:pPr>
                  <w:r w:rsidRPr="007A4423">
                    <w:rPr>
                      <w:rFonts w:ascii="Calibri" w:hAnsi="Calibri" w:cs="Calibri"/>
                      <w:b/>
                      <w:sz w:val="24"/>
                      <w:szCs w:val="24"/>
                    </w:rPr>
                    <w:t>(aplicada sobre o valor mensal</w:t>
                  </w:r>
                  <w:r w:rsidR="00B17A07" w:rsidRPr="007A4423">
                    <w:rPr>
                      <w:rFonts w:ascii="Calibri" w:hAnsi="Calibri" w:cs="Calibri"/>
                      <w:b/>
                      <w:sz w:val="24"/>
                      <w:szCs w:val="24"/>
                    </w:rPr>
                    <w:t xml:space="preserve"> total dos serviços efetivos)</w:t>
                  </w:r>
                </w:p>
              </w:tc>
            </w:tr>
            <w:tr w:rsidR="00AB1C9C" w:rsidRPr="007A4423" w14:paraId="3918A5FE" w14:textId="77777777">
              <w:trPr>
                <w:trHeight w:val="2351"/>
                <w:jc w:val="center"/>
              </w:trPr>
              <w:tc>
                <w:tcPr>
                  <w:tcW w:w="778" w:type="dxa"/>
                  <w:tcBorders>
                    <w:top w:val="single" w:sz="6" w:space="0" w:color="000000"/>
                    <w:left w:val="single" w:sz="12" w:space="0" w:color="000000"/>
                    <w:bottom w:val="single" w:sz="6" w:space="0" w:color="000000"/>
                  </w:tcBorders>
                  <w:vAlign w:val="center"/>
                </w:tcPr>
                <w:p w14:paraId="5B4507BE" w14:textId="77777777" w:rsidR="002610D3" w:rsidRPr="007A4423" w:rsidRDefault="002610D3">
                  <w:pPr>
                    <w:jc w:val="center"/>
                    <w:rPr>
                      <w:rFonts w:ascii="Calibri" w:hAnsi="Calibri" w:cs="Calibri"/>
                      <w:sz w:val="24"/>
                      <w:szCs w:val="24"/>
                    </w:rPr>
                  </w:pPr>
                  <w:r w:rsidRPr="007A4423">
                    <w:rPr>
                      <w:rFonts w:ascii="Calibri" w:hAnsi="Calibri" w:cs="Calibri"/>
                      <w:b/>
                      <w:sz w:val="24"/>
                      <w:szCs w:val="24"/>
                    </w:rPr>
                    <w:t>01</w:t>
                  </w:r>
                </w:p>
              </w:tc>
              <w:tc>
                <w:tcPr>
                  <w:tcW w:w="4820" w:type="dxa"/>
                  <w:tcBorders>
                    <w:top w:val="single" w:sz="6" w:space="0" w:color="000000"/>
                    <w:left w:val="single" w:sz="6" w:space="0" w:color="000000"/>
                    <w:bottom w:val="single" w:sz="6" w:space="0" w:color="000000"/>
                  </w:tcBorders>
                </w:tcPr>
                <w:p w14:paraId="264AD8B8" w14:textId="77777777" w:rsidR="002610D3" w:rsidRPr="007A4423" w:rsidRDefault="002610D3">
                  <w:pPr>
                    <w:jc w:val="both"/>
                    <w:rPr>
                      <w:rFonts w:ascii="Calibri" w:hAnsi="Calibri" w:cs="Calibri"/>
                      <w:b/>
                      <w:sz w:val="24"/>
                      <w:szCs w:val="24"/>
                    </w:rPr>
                  </w:pPr>
                  <w:r w:rsidRPr="007A4423">
                    <w:rPr>
                      <w:rFonts w:ascii="Calibri" w:hAnsi="Calibri" w:cs="Calibri"/>
                      <w:sz w:val="24"/>
                      <w:szCs w:val="24"/>
                    </w:rPr>
                    <w:t>Deixar de:</w:t>
                  </w:r>
                </w:p>
                <w:p w14:paraId="5554F4BF" w14:textId="77777777" w:rsidR="002610D3" w:rsidRPr="007A4423" w:rsidRDefault="002610D3">
                  <w:pPr>
                    <w:jc w:val="both"/>
                    <w:rPr>
                      <w:rFonts w:ascii="Calibri" w:hAnsi="Calibri" w:cs="Calibri"/>
                      <w:b/>
                      <w:sz w:val="24"/>
                      <w:szCs w:val="24"/>
                    </w:rPr>
                  </w:pPr>
                  <w:r w:rsidRPr="007A4423">
                    <w:rPr>
                      <w:rFonts w:ascii="Calibri" w:hAnsi="Calibri" w:cs="Calibri"/>
                      <w:b/>
                      <w:sz w:val="24"/>
                      <w:szCs w:val="24"/>
                    </w:rPr>
                    <w:t xml:space="preserve">1.1 – </w:t>
                  </w:r>
                  <w:r w:rsidRPr="007A4423">
                    <w:rPr>
                      <w:rFonts w:ascii="Calibri" w:hAnsi="Calibri" w:cs="Calibri"/>
                      <w:sz w:val="24"/>
                      <w:szCs w:val="24"/>
                    </w:rPr>
                    <w:t>Apresentar a relação nominal dos empregados;</w:t>
                  </w:r>
                </w:p>
                <w:p w14:paraId="2443742E" w14:textId="77777777" w:rsidR="002610D3" w:rsidRPr="007A4423" w:rsidRDefault="002610D3">
                  <w:pPr>
                    <w:jc w:val="both"/>
                    <w:rPr>
                      <w:rFonts w:ascii="Calibri" w:hAnsi="Calibri" w:cs="Calibri"/>
                      <w:b/>
                      <w:sz w:val="24"/>
                      <w:szCs w:val="24"/>
                    </w:rPr>
                  </w:pPr>
                  <w:r w:rsidRPr="007A4423">
                    <w:rPr>
                      <w:rFonts w:ascii="Calibri" w:hAnsi="Calibri" w:cs="Calibri"/>
                      <w:b/>
                      <w:sz w:val="24"/>
                      <w:szCs w:val="24"/>
                    </w:rPr>
                    <w:t xml:space="preserve">1.2 – </w:t>
                  </w:r>
                  <w:r w:rsidRPr="007A4423">
                    <w:rPr>
                      <w:rFonts w:ascii="Calibri" w:hAnsi="Calibri" w:cs="Calibri"/>
                      <w:sz w:val="24"/>
                      <w:szCs w:val="24"/>
                    </w:rPr>
                    <w:t>Indicar o nome do preposto no prazo indicado;</w:t>
                  </w:r>
                </w:p>
                <w:p w14:paraId="5EA2E2C5" w14:textId="77777777" w:rsidR="002610D3" w:rsidRPr="007A4423" w:rsidRDefault="002610D3">
                  <w:pPr>
                    <w:jc w:val="both"/>
                    <w:rPr>
                      <w:rFonts w:ascii="Calibri" w:hAnsi="Calibri" w:cs="Calibri"/>
                      <w:b/>
                      <w:sz w:val="24"/>
                      <w:szCs w:val="24"/>
                    </w:rPr>
                  </w:pPr>
                  <w:r w:rsidRPr="007A4423">
                    <w:rPr>
                      <w:rFonts w:ascii="Calibri" w:hAnsi="Calibri" w:cs="Calibri"/>
                      <w:b/>
                      <w:sz w:val="24"/>
                      <w:szCs w:val="24"/>
                    </w:rPr>
                    <w:t xml:space="preserve">1.3 – </w:t>
                  </w:r>
                  <w:r w:rsidRPr="007A4423">
                    <w:rPr>
                      <w:rFonts w:ascii="Calibri" w:hAnsi="Calibri" w:cs="Calibri"/>
                      <w:sz w:val="24"/>
                      <w:szCs w:val="24"/>
                    </w:rPr>
                    <w:t xml:space="preserve">Apresentar a documentação obrigatória, quando solicitada pela </w:t>
                  </w:r>
                  <w:r w:rsidRPr="007A4423">
                    <w:rPr>
                      <w:rFonts w:ascii="Calibri" w:hAnsi="Calibri" w:cs="Calibri"/>
                      <w:b/>
                      <w:sz w:val="24"/>
                      <w:szCs w:val="24"/>
                    </w:rPr>
                    <w:t>EBC</w:t>
                  </w:r>
                  <w:r w:rsidRPr="007A4423">
                    <w:rPr>
                      <w:rFonts w:ascii="Calibri" w:hAnsi="Calibri" w:cs="Calibri"/>
                      <w:sz w:val="24"/>
                      <w:szCs w:val="24"/>
                    </w:rPr>
                    <w:t>;</w:t>
                  </w:r>
                </w:p>
                <w:p w14:paraId="22C8E5F3" w14:textId="77777777" w:rsidR="002610D3" w:rsidRPr="007A4423" w:rsidRDefault="002610D3">
                  <w:pPr>
                    <w:jc w:val="both"/>
                    <w:rPr>
                      <w:rFonts w:ascii="Calibri" w:hAnsi="Calibri" w:cs="Calibri"/>
                      <w:b/>
                      <w:sz w:val="24"/>
                      <w:szCs w:val="24"/>
                    </w:rPr>
                  </w:pPr>
                  <w:r w:rsidRPr="007A4423">
                    <w:rPr>
                      <w:rFonts w:ascii="Calibri" w:hAnsi="Calibri" w:cs="Calibri"/>
                      <w:b/>
                      <w:sz w:val="24"/>
                      <w:szCs w:val="24"/>
                    </w:rPr>
                    <w:t xml:space="preserve">1.4 – </w:t>
                  </w:r>
                  <w:r w:rsidRPr="007A4423">
                    <w:rPr>
                      <w:rFonts w:ascii="Calibri" w:hAnsi="Calibri" w:cs="Calibri"/>
                      <w:sz w:val="24"/>
                      <w:szCs w:val="24"/>
                    </w:rPr>
                    <w:t>Apresentar a documentação solicitada na forma e prazos indicados.</w:t>
                  </w:r>
                </w:p>
              </w:tc>
              <w:tc>
                <w:tcPr>
                  <w:tcW w:w="3057" w:type="dxa"/>
                  <w:tcBorders>
                    <w:top w:val="single" w:sz="6" w:space="0" w:color="000000"/>
                    <w:left w:val="single" w:sz="6" w:space="0" w:color="000000"/>
                    <w:bottom w:val="single" w:sz="6" w:space="0" w:color="000000"/>
                    <w:right w:val="single" w:sz="12" w:space="0" w:color="000000"/>
                  </w:tcBorders>
                  <w:vAlign w:val="center"/>
                </w:tcPr>
                <w:p w14:paraId="0834EEEB" w14:textId="77777777" w:rsidR="002610D3" w:rsidRPr="007A4423" w:rsidRDefault="002610D3">
                  <w:pPr>
                    <w:jc w:val="both"/>
                    <w:rPr>
                      <w:rFonts w:ascii="Calibri" w:hAnsi="Calibri" w:cs="Calibri"/>
                      <w:sz w:val="24"/>
                      <w:szCs w:val="24"/>
                    </w:rPr>
                  </w:pPr>
                  <w:r w:rsidRPr="007A4423">
                    <w:rPr>
                      <w:rFonts w:ascii="Calibri" w:hAnsi="Calibri" w:cs="Calibri"/>
                      <w:b/>
                      <w:sz w:val="24"/>
                      <w:szCs w:val="24"/>
                    </w:rPr>
                    <w:t>0,05%</w:t>
                  </w:r>
                  <w:r w:rsidRPr="007A4423">
                    <w:rPr>
                      <w:rFonts w:ascii="Calibri" w:hAnsi="Calibri" w:cs="Calibri"/>
                      <w:sz w:val="24"/>
                      <w:szCs w:val="24"/>
                    </w:rPr>
                    <w:t xml:space="preserve"> (cinco centésimos por cento) por 01 (um) dia útil, limitada a 20 (vinte) dias úteis.</w:t>
                  </w:r>
                </w:p>
              </w:tc>
            </w:tr>
            <w:tr w:rsidR="00AB1C9C" w:rsidRPr="007A4423" w14:paraId="6989486F" w14:textId="77777777">
              <w:trPr>
                <w:trHeight w:val="352"/>
                <w:jc w:val="center"/>
              </w:trPr>
              <w:tc>
                <w:tcPr>
                  <w:tcW w:w="778" w:type="dxa"/>
                  <w:tcBorders>
                    <w:top w:val="single" w:sz="6" w:space="0" w:color="000000"/>
                    <w:left w:val="single" w:sz="12" w:space="0" w:color="000000"/>
                    <w:bottom w:val="single" w:sz="6" w:space="0" w:color="000000"/>
                  </w:tcBorders>
                  <w:vAlign w:val="center"/>
                </w:tcPr>
                <w:p w14:paraId="385FFFD4" w14:textId="77777777" w:rsidR="002610D3" w:rsidRPr="007A4423" w:rsidRDefault="002610D3">
                  <w:pPr>
                    <w:jc w:val="center"/>
                    <w:rPr>
                      <w:rFonts w:ascii="Calibri" w:hAnsi="Calibri" w:cs="Calibri"/>
                      <w:sz w:val="24"/>
                      <w:szCs w:val="24"/>
                    </w:rPr>
                  </w:pPr>
                  <w:r w:rsidRPr="007A4423">
                    <w:rPr>
                      <w:rFonts w:ascii="Calibri" w:hAnsi="Calibri" w:cs="Calibri"/>
                      <w:b/>
                      <w:sz w:val="24"/>
                      <w:szCs w:val="24"/>
                    </w:rPr>
                    <w:t>02</w:t>
                  </w:r>
                </w:p>
              </w:tc>
              <w:tc>
                <w:tcPr>
                  <w:tcW w:w="4820" w:type="dxa"/>
                  <w:tcBorders>
                    <w:top w:val="single" w:sz="6" w:space="0" w:color="000000"/>
                    <w:left w:val="single" w:sz="6" w:space="0" w:color="000000"/>
                    <w:bottom w:val="single" w:sz="6" w:space="0" w:color="000000"/>
                  </w:tcBorders>
                </w:tcPr>
                <w:p w14:paraId="5315935E" w14:textId="77777777" w:rsidR="002610D3" w:rsidRPr="007A4423" w:rsidRDefault="002610D3">
                  <w:pPr>
                    <w:jc w:val="both"/>
                    <w:rPr>
                      <w:rFonts w:ascii="Calibri" w:hAnsi="Calibri" w:cs="Calibri"/>
                      <w:b/>
                      <w:sz w:val="24"/>
                      <w:szCs w:val="24"/>
                    </w:rPr>
                  </w:pPr>
                  <w:r w:rsidRPr="007A4423">
                    <w:rPr>
                      <w:rFonts w:ascii="Calibri" w:hAnsi="Calibri" w:cs="Calibri"/>
                      <w:sz w:val="24"/>
                      <w:szCs w:val="24"/>
                    </w:rPr>
                    <w:t>Deixar de:</w:t>
                  </w:r>
                </w:p>
                <w:p w14:paraId="4BD6AA57" w14:textId="77777777" w:rsidR="002610D3" w:rsidRPr="007A4423" w:rsidRDefault="002610D3">
                  <w:pPr>
                    <w:jc w:val="both"/>
                    <w:rPr>
                      <w:rFonts w:ascii="Calibri" w:hAnsi="Calibri" w:cs="Calibri"/>
                      <w:b/>
                      <w:sz w:val="24"/>
                      <w:szCs w:val="24"/>
                    </w:rPr>
                  </w:pPr>
                  <w:r w:rsidRPr="007A4423">
                    <w:rPr>
                      <w:rFonts w:ascii="Calibri" w:hAnsi="Calibri" w:cs="Calibri"/>
                      <w:b/>
                      <w:sz w:val="24"/>
                      <w:szCs w:val="24"/>
                    </w:rPr>
                    <w:t xml:space="preserve">2.1 – </w:t>
                  </w:r>
                  <w:r w:rsidRPr="007A4423">
                    <w:rPr>
                      <w:rFonts w:ascii="Calibri" w:hAnsi="Calibri" w:cs="Calibri"/>
                      <w:sz w:val="24"/>
                      <w:szCs w:val="24"/>
                    </w:rPr>
                    <w:t>Apresentar cópia dos avisos de férias dos empregados;</w:t>
                  </w:r>
                </w:p>
                <w:p w14:paraId="1D287A95" w14:textId="77777777" w:rsidR="002610D3" w:rsidRPr="007A4423" w:rsidRDefault="002610D3">
                  <w:pPr>
                    <w:jc w:val="both"/>
                    <w:rPr>
                      <w:rFonts w:ascii="Calibri" w:hAnsi="Calibri" w:cs="Calibri"/>
                      <w:b/>
                      <w:sz w:val="24"/>
                      <w:szCs w:val="24"/>
                    </w:rPr>
                  </w:pPr>
                  <w:r w:rsidRPr="007A4423">
                    <w:rPr>
                      <w:rFonts w:ascii="Calibri" w:hAnsi="Calibri" w:cs="Calibri"/>
                      <w:b/>
                      <w:sz w:val="24"/>
                      <w:szCs w:val="24"/>
                    </w:rPr>
                    <w:t xml:space="preserve">2.2 – </w:t>
                  </w:r>
                  <w:r w:rsidRPr="007A4423">
                    <w:rPr>
                      <w:rFonts w:ascii="Calibri" w:hAnsi="Calibri" w:cs="Calibri"/>
                      <w:sz w:val="24"/>
                      <w:szCs w:val="24"/>
                    </w:rPr>
                    <w:t>Apresentar o cronograma de férias.</w:t>
                  </w:r>
                </w:p>
              </w:tc>
              <w:tc>
                <w:tcPr>
                  <w:tcW w:w="3057" w:type="dxa"/>
                  <w:tcBorders>
                    <w:top w:val="single" w:sz="6" w:space="0" w:color="000000"/>
                    <w:left w:val="single" w:sz="6" w:space="0" w:color="000000"/>
                    <w:bottom w:val="single" w:sz="6" w:space="0" w:color="000000"/>
                    <w:right w:val="single" w:sz="12" w:space="0" w:color="000000"/>
                  </w:tcBorders>
                  <w:vAlign w:val="center"/>
                </w:tcPr>
                <w:p w14:paraId="5DF09711" w14:textId="77777777" w:rsidR="002610D3" w:rsidRPr="007A4423" w:rsidRDefault="002610D3">
                  <w:pPr>
                    <w:jc w:val="both"/>
                    <w:rPr>
                      <w:rFonts w:ascii="Calibri" w:hAnsi="Calibri" w:cs="Calibri"/>
                      <w:sz w:val="24"/>
                      <w:szCs w:val="24"/>
                    </w:rPr>
                  </w:pPr>
                  <w:r w:rsidRPr="007A4423">
                    <w:rPr>
                      <w:rFonts w:ascii="Calibri" w:hAnsi="Calibri" w:cs="Calibri"/>
                      <w:b/>
                      <w:sz w:val="24"/>
                      <w:szCs w:val="24"/>
                    </w:rPr>
                    <w:t>0,05%</w:t>
                  </w:r>
                  <w:r w:rsidRPr="007A4423">
                    <w:rPr>
                      <w:rFonts w:ascii="Calibri" w:hAnsi="Calibri" w:cs="Calibri"/>
                      <w:sz w:val="24"/>
                      <w:szCs w:val="24"/>
                    </w:rPr>
                    <w:t xml:space="preserve"> (cinco centésimos por cento) por 01 (um) dia útil, limitada a 30 (trinta) dias úteis.</w:t>
                  </w:r>
                </w:p>
              </w:tc>
            </w:tr>
            <w:tr w:rsidR="00AB1C9C" w:rsidRPr="007A4423" w14:paraId="496AB9AE" w14:textId="77777777">
              <w:trPr>
                <w:trHeight w:val="352"/>
                <w:jc w:val="center"/>
              </w:trPr>
              <w:tc>
                <w:tcPr>
                  <w:tcW w:w="778" w:type="dxa"/>
                  <w:tcBorders>
                    <w:top w:val="single" w:sz="6" w:space="0" w:color="000000"/>
                    <w:left w:val="single" w:sz="12" w:space="0" w:color="000000"/>
                    <w:bottom w:val="single" w:sz="6" w:space="0" w:color="000000"/>
                  </w:tcBorders>
                  <w:vAlign w:val="center"/>
                </w:tcPr>
                <w:p w14:paraId="2953FD37" w14:textId="77777777" w:rsidR="002610D3" w:rsidRPr="007A4423" w:rsidRDefault="002610D3">
                  <w:pPr>
                    <w:jc w:val="center"/>
                    <w:rPr>
                      <w:rFonts w:ascii="Calibri" w:hAnsi="Calibri" w:cs="Calibri"/>
                      <w:sz w:val="24"/>
                      <w:szCs w:val="24"/>
                    </w:rPr>
                  </w:pPr>
                  <w:r w:rsidRPr="007A4423">
                    <w:rPr>
                      <w:rFonts w:ascii="Calibri" w:hAnsi="Calibri" w:cs="Calibri"/>
                      <w:b/>
                      <w:sz w:val="24"/>
                      <w:szCs w:val="24"/>
                    </w:rPr>
                    <w:t>03</w:t>
                  </w:r>
                </w:p>
              </w:tc>
              <w:tc>
                <w:tcPr>
                  <w:tcW w:w="4820" w:type="dxa"/>
                  <w:tcBorders>
                    <w:top w:val="single" w:sz="6" w:space="0" w:color="000000"/>
                    <w:left w:val="single" w:sz="6" w:space="0" w:color="000000"/>
                    <w:bottom w:val="single" w:sz="6" w:space="0" w:color="000000"/>
                  </w:tcBorders>
                </w:tcPr>
                <w:p w14:paraId="0B41CC8D" w14:textId="77777777" w:rsidR="002610D3" w:rsidRPr="007A4423" w:rsidRDefault="002610D3">
                  <w:pPr>
                    <w:jc w:val="both"/>
                    <w:rPr>
                      <w:rFonts w:ascii="Calibri" w:hAnsi="Calibri" w:cs="Calibri"/>
                      <w:b/>
                      <w:sz w:val="24"/>
                      <w:szCs w:val="24"/>
                    </w:rPr>
                  </w:pPr>
                  <w:r w:rsidRPr="007A4423">
                    <w:rPr>
                      <w:rFonts w:ascii="Calibri" w:hAnsi="Calibri" w:cs="Calibri"/>
                      <w:sz w:val="24"/>
                      <w:szCs w:val="24"/>
                    </w:rPr>
                    <w:t>Deixar de</w:t>
                  </w:r>
                  <w:r w:rsidRPr="007A4423">
                    <w:rPr>
                      <w:rFonts w:ascii="Calibri" w:hAnsi="Calibri" w:cs="Calibri"/>
                      <w:b/>
                      <w:sz w:val="24"/>
                      <w:szCs w:val="24"/>
                    </w:rPr>
                    <w:t xml:space="preserve"> </w:t>
                  </w:r>
                  <w:r w:rsidRPr="007A4423">
                    <w:rPr>
                      <w:rFonts w:ascii="Calibri" w:hAnsi="Calibri" w:cs="Calibri"/>
                      <w:sz w:val="24"/>
                      <w:szCs w:val="24"/>
                    </w:rPr>
                    <w:t xml:space="preserve">comunicar à </w:t>
                  </w:r>
                  <w:r w:rsidRPr="007A4423">
                    <w:rPr>
                      <w:rFonts w:ascii="Calibri" w:hAnsi="Calibri" w:cs="Calibri"/>
                      <w:b/>
                      <w:sz w:val="24"/>
                      <w:szCs w:val="24"/>
                    </w:rPr>
                    <w:t xml:space="preserve">EBC </w:t>
                  </w:r>
                  <w:r w:rsidRPr="007A4423">
                    <w:rPr>
                      <w:rFonts w:ascii="Calibri" w:hAnsi="Calibri" w:cs="Calibri"/>
                      <w:sz w:val="24"/>
                      <w:szCs w:val="24"/>
                    </w:rPr>
                    <w:t>qualquer anormalidade ocorrida nos serviços.</w:t>
                  </w:r>
                </w:p>
              </w:tc>
              <w:tc>
                <w:tcPr>
                  <w:tcW w:w="3057" w:type="dxa"/>
                  <w:tcBorders>
                    <w:top w:val="single" w:sz="6" w:space="0" w:color="000000"/>
                    <w:left w:val="single" w:sz="6" w:space="0" w:color="000000"/>
                    <w:bottom w:val="single" w:sz="6" w:space="0" w:color="000000"/>
                    <w:right w:val="single" w:sz="12" w:space="0" w:color="000000"/>
                  </w:tcBorders>
                  <w:vAlign w:val="center"/>
                </w:tcPr>
                <w:p w14:paraId="1C925990" w14:textId="77777777" w:rsidR="002610D3" w:rsidRPr="007A4423" w:rsidRDefault="002610D3">
                  <w:pPr>
                    <w:jc w:val="both"/>
                    <w:rPr>
                      <w:rFonts w:ascii="Calibri" w:hAnsi="Calibri" w:cs="Calibri"/>
                      <w:sz w:val="24"/>
                      <w:szCs w:val="24"/>
                    </w:rPr>
                  </w:pPr>
                  <w:r w:rsidRPr="007A4423">
                    <w:rPr>
                      <w:rFonts w:ascii="Calibri" w:hAnsi="Calibri" w:cs="Calibri"/>
                      <w:b/>
                      <w:sz w:val="24"/>
                      <w:szCs w:val="24"/>
                    </w:rPr>
                    <w:t>0,05%</w:t>
                  </w:r>
                  <w:r w:rsidRPr="007A4423">
                    <w:rPr>
                      <w:rFonts w:ascii="Calibri" w:hAnsi="Calibri" w:cs="Calibri"/>
                      <w:sz w:val="24"/>
                      <w:szCs w:val="24"/>
                    </w:rPr>
                    <w:t xml:space="preserve"> (cinco centésimos por cento) por ocorrência.</w:t>
                  </w:r>
                </w:p>
              </w:tc>
            </w:tr>
            <w:tr w:rsidR="00AB1C9C" w:rsidRPr="007A4423" w14:paraId="4D13432C" w14:textId="77777777">
              <w:trPr>
                <w:trHeight w:val="352"/>
                <w:jc w:val="center"/>
              </w:trPr>
              <w:tc>
                <w:tcPr>
                  <w:tcW w:w="778" w:type="dxa"/>
                  <w:tcBorders>
                    <w:top w:val="single" w:sz="6" w:space="0" w:color="000000"/>
                    <w:left w:val="single" w:sz="12" w:space="0" w:color="000000"/>
                    <w:bottom w:val="single" w:sz="6" w:space="0" w:color="000000"/>
                  </w:tcBorders>
                  <w:vAlign w:val="center"/>
                </w:tcPr>
                <w:p w14:paraId="5464B667" w14:textId="77777777" w:rsidR="002610D3" w:rsidRPr="007A4423" w:rsidRDefault="002610D3">
                  <w:pPr>
                    <w:jc w:val="center"/>
                    <w:rPr>
                      <w:rFonts w:ascii="Calibri" w:hAnsi="Calibri" w:cs="Calibri"/>
                      <w:sz w:val="24"/>
                      <w:szCs w:val="24"/>
                    </w:rPr>
                  </w:pPr>
                  <w:r w:rsidRPr="007A4423">
                    <w:rPr>
                      <w:rFonts w:ascii="Calibri" w:hAnsi="Calibri" w:cs="Calibri"/>
                      <w:b/>
                      <w:sz w:val="24"/>
                      <w:szCs w:val="24"/>
                    </w:rPr>
                    <w:t>0</w:t>
                  </w:r>
                  <w:r w:rsidR="008919F5" w:rsidRPr="007A4423">
                    <w:rPr>
                      <w:rFonts w:ascii="Calibri" w:hAnsi="Calibri" w:cs="Calibri"/>
                      <w:b/>
                      <w:sz w:val="24"/>
                      <w:szCs w:val="24"/>
                    </w:rPr>
                    <w:t>4</w:t>
                  </w:r>
                </w:p>
              </w:tc>
              <w:tc>
                <w:tcPr>
                  <w:tcW w:w="4820" w:type="dxa"/>
                  <w:tcBorders>
                    <w:top w:val="single" w:sz="6" w:space="0" w:color="000000"/>
                    <w:left w:val="single" w:sz="6" w:space="0" w:color="000000"/>
                    <w:bottom w:val="single" w:sz="6" w:space="0" w:color="000000"/>
                  </w:tcBorders>
                </w:tcPr>
                <w:p w14:paraId="32FF4311" w14:textId="77777777" w:rsidR="002610D3" w:rsidRPr="007A4423" w:rsidRDefault="002610D3">
                  <w:pPr>
                    <w:jc w:val="both"/>
                    <w:rPr>
                      <w:rFonts w:ascii="Calibri" w:hAnsi="Calibri" w:cs="Calibri"/>
                      <w:b/>
                      <w:sz w:val="24"/>
                      <w:szCs w:val="24"/>
                    </w:rPr>
                  </w:pPr>
                  <w:r w:rsidRPr="007A4423">
                    <w:rPr>
                      <w:rFonts w:ascii="Calibri" w:hAnsi="Calibri" w:cs="Calibri"/>
                      <w:sz w:val="24"/>
                      <w:szCs w:val="24"/>
                    </w:rPr>
                    <w:t>Deixar de instalar escritório</w:t>
                  </w:r>
                  <w:r w:rsidR="00C67568" w:rsidRPr="007A4423">
                    <w:rPr>
                      <w:rFonts w:ascii="Calibri" w:hAnsi="Calibri" w:cs="Calibri"/>
                      <w:sz w:val="24"/>
                      <w:szCs w:val="24"/>
                    </w:rPr>
                    <w:t xml:space="preserve"> ou apresentar representante Legal</w:t>
                  </w:r>
                  <w:r w:rsidRPr="007A4423">
                    <w:rPr>
                      <w:rFonts w:ascii="Calibri" w:hAnsi="Calibri" w:cs="Calibri"/>
                      <w:sz w:val="24"/>
                      <w:szCs w:val="24"/>
                    </w:rPr>
                    <w:t xml:space="preserve"> </w:t>
                  </w:r>
                  <w:r w:rsidRPr="007A4423">
                    <w:rPr>
                      <w:rFonts w:ascii="Calibri" w:hAnsi="Calibri" w:cs="Calibri"/>
                      <w:bCs/>
                      <w:sz w:val="24"/>
                      <w:szCs w:val="24"/>
                    </w:rPr>
                    <w:t>localizado no Distrito Federal/Região do Entorno (Águas Lindas/GO, Santo Antônio do Descoberto/GO, Novo Gama/GO, Valparaíso/GO, Cidade Ocidental/GO e Planaltina/GO).</w:t>
                  </w:r>
                </w:p>
              </w:tc>
              <w:tc>
                <w:tcPr>
                  <w:tcW w:w="3057" w:type="dxa"/>
                  <w:tcBorders>
                    <w:top w:val="single" w:sz="6" w:space="0" w:color="000000"/>
                    <w:left w:val="single" w:sz="6" w:space="0" w:color="000000"/>
                    <w:bottom w:val="single" w:sz="6" w:space="0" w:color="000000"/>
                    <w:right w:val="single" w:sz="12" w:space="0" w:color="000000"/>
                  </w:tcBorders>
                  <w:vAlign w:val="center"/>
                </w:tcPr>
                <w:p w14:paraId="3E068D72" w14:textId="77777777" w:rsidR="002610D3" w:rsidRPr="007A4423" w:rsidRDefault="002610D3">
                  <w:pPr>
                    <w:jc w:val="both"/>
                    <w:rPr>
                      <w:rFonts w:ascii="Calibri" w:hAnsi="Calibri" w:cs="Calibri"/>
                      <w:sz w:val="24"/>
                      <w:szCs w:val="24"/>
                    </w:rPr>
                  </w:pPr>
                  <w:r w:rsidRPr="007A4423">
                    <w:rPr>
                      <w:rFonts w:ascii="Calibri" w:hAnsi="Calibri" w:cs="Calibri"/>
                      <w:b/>
                      <w:sz w:val="24"/>
                      <w:szCs w:val="24"/>
                    </w:rPr>
                    <w:t>0,1%</w:t>
                  </w:r>
                  <w:r w:rsidRPr="007A4423">
                    <w:rPr>
                      <w:rFonts w:ascii="Calibri" w:hAnsi="Calibri" w:cs="Calibri"/>
                      <w:sz w:val="24"/>
                      <w:szCs w:val="24"/>
                    </w:rPr>
                    <w:t xml:space="preserve"> (um décimo por cento) por 01 (um) dia útil, limitada a 30 (trinta) dias úteis.</w:t>
                  </w:r>
                </w:p>
              </w:tc>
            </w:tr>
            <w:tr w:rsidR="00AB1C9C" w:rsidRPr="007A4423" w14:paraId="23D6DC97" w14:textId="77777777">
              <w:trPr>
                <w:trHeight w:val="118"/>
                <w:jc w:val="center"/>
              </w:trPr>
              <w:tc>
                <w:tcPr>
                  <w:tcW w:w="778" w:type="dxa"/>
                  <w:tcBorders>
                    <w:top w:val="single" w:sz="6" w:space="0" w:color="000000"/>
                    <w:left w:val="single" w:sz="12" w:space="0" w:color="000000"/>
                    <w:bottom w:val="single" w:sz="6" w:space="0" w:color="000000"/>
                  </w:tcBorders>
                  <w:vAlign w:val="center"/>
                </w:tcPr>
                <w:p w14:paraId="1569879C" w14:textId="77777777" w:rsidR="002610D3" w:rsidRPr="007A4423" w:rsidRDefault="002610D3">
                  <w:pPr>
                    <w:jc w:val="center"/>
                    <w:rPr>
                      <w:rFonts w:ascii="Calibri" w:hAnsi="Calibri" w:cs="Calibri"/>
                      <w:sz w:val="24"/>
                      <w:szCs w:val="24"/>
                    </w:rPr>
                  </w:pPr>
                  <w:r w:rsidRPr="007A4423">
                    <w:rPr>
                      <w:rFonts w:ascii="Calibri" w:hAnsi="Calibri" w:cs="Calibri"/>
                      <w:b/>
                      <w:sz w:val="24"/>
                      <w:szCs w:val="24"/>
                    </w:rPr>
                    <w:t>0</w:t>
                  </w:r>
                  <w:r w:rsidR="008919F5" w:rsidRPr="007A4423">
                    <w:rPr>
                      <w:rFonts w:ascii="Calibri" w:hAnsi="Calibri" w:cs="Calibri"/>
                      <w:b/>
                      <w:sz w:val="24"/>
                      <w:szCs w:val="24"/>
                    </w:rPr>
                    <w:t>5</w:t>
                  </w:r>
                </w:p>
              </w:tc>
              <w:tc>
                <w:tcPr>
                  <w:tcW w:w="4820" w:type="dxa"/>
                  <w:tcBorders>
                    <w:top w:val="single" w:sz="6" w:space="0" w:color="000000"/>
                    <w:left w:val="single" w:sz="6" w:space="0" w:color="000000"/>
                    <w:bottom w:val="single" w:sz="6" w:space="0" w:color="000000"/>
                  </w:tcBorders>
                </w:tcPr>
                <w:p w14:paraId="268687EB" w14:textId="77777777" w:rsidR="002610D3" w:rsidRPr="007A4423" w:rsidRDefault="002610D3">
                  <w:pPr>
                    <w:jc w:val="both"/>
                    <w:rPr>
                      <w:rFonts w:ascii="Calibri" w:hAnsi="Calibri" w:cs="Calibri"/>
                      <w:b/>
                      <w:sz w:val="24"/>
                      <w:szCs w:val="24"/>
                    </w:rPr>
                  </w:pPr>
                  <w:r w:rsidRPr="007A4423">
                    <w:rPr>
                      <w:rFonts w:ascii="Calibri" w:hAnsi="Calibri" w:cs="Calibri"/>
                      <w:sz w:val="24"/>
                      <w:szCs w:val="24"/>
                    </w:rPr>
                    <w:t>Deixar de:</w:t>
                  </w:r>
                </w:p>
                <w:p w14:paraId="69DE3AB3" w14:textId="77777777" w:rsidR="002610D3" w:rsidRPr="007A4423" w:rsidRDefault="000F32EF">
                  <w:pPr>
                    <w:jc w:val="both"/>
                    <w:rPr>
                      <w:rFonts w:ascii="Calibri" w:hAnsi="Calibri" w:cs="Calibri"/>
                      <w:b/>
                      <w:sz w:val="24"/>
                      <w:szCs w:val="24"/>
                    </w:rPr>
                  </w:pPr>
                  <w:r w:rsidRPr="007A4423">
                    <w:rPr>
                      <w:rFonts w:ascii="Calibri" w:hAnsi="Calibri" w:cs="Calibri"/>
                      <w:b/>
                      <w:sz w:val="24"/>
                      <w:szCs w:val="24"/>
                    </w:rPr>
                    <w:t>5</w:t>
                  </w:r>
                  <w:r w:rsidR="002610D3" w:rsidRPr="007A4423">
                    <w:rPr>
                      <w:rFonts w:ascii="Calibri" w:hAnsi="Calibri" w:cs="Calibri"/>
                      <w:b/>
                      <w:sz w:val="24"/>
                      <w:szCs w:val="24"/>
                    </w:rPr>
                    <w:t xml:space="preserve">.1 – </w:t>
                  </w:r>
                  <w:r w:rsidR="002610D3" w:rsidRPr="007A4423">
                    <w:rPr>
                      <w:rFonts w:ascii="Calibri" w:hAnsi="Calibri" w:cs="Calibri"/>
                      <w:sz w:val="24"/>
                      <w:szCs w:val="24"/>
                    </w:rPr>
                    <w:t xml:space="preserve">Atender solicitação formal da </w:t>
                  </w:r>
                  <w:r w:rsidR="002610D3" w:rsidRPr="007A4423">
                    <w:rPr>
                      <w:rFonts w:ascii="Calibri" w:hAnsi="Calibri" w:cs="Calibri"/>
                      <w:b/>
                      <w:sz w:val="24"/>
                      <w:szCs w:val="24"/>
                    </w:rPr>
                    <w:t>EBC</w:t>
                  </w:r>
                  <w:r w:rsidR="002610D3" w:rsidRPr="007A4423">
                    <w:rPr>
                      <w:rFonts w:ascii="Calibri" w:hAnsi="Calibri" w:cs="Calibri"/>
                      <w:sz w:val="24"/>
                      <w:szCs w:val="24"/>
                    </w:rPr>
                    <w:t>;</w:t>
                  </w:r>
                </w:p>
                <w:p w14:paraId="5A8E3C8F" w14:textId="77777777" w:rsidR="002610D3" w:rsidRPr="007A4423" w:rsidRDefault="000F32EF">
                  <w:pPr>
                    <w:jc w:val="both"/>
                    <w:rPr>
                      <w:rFonts w:ascii="Calibri" w:hAnsi="Calibri" w:cs="Calibri"/>
                      <w:b/>
                      <w:sz w:val="24"/>
                      <w:szCs w:val="24"/>
                    </w:rPr>
                  </w:pPr>
                  <w:r w:rsidRPr="007A4423">
                    <w:rPr>
                      <w:rFonts w:ascii="Calibri" w:hAnsi="Calibri" w:cs="Calibri"/>
                      <w:b/>
                      <w:sz w:val="24"/>
                      <w:szCs w:val="24"/>
                    </w:rPr>
                    <w:t>5</w:t>
                  </w:r>
                  <w:r w:rsidR="002610D3" w:rsidRPr="007A4423">
                    <w:rPr>
                      <w:rFonts w:ascii="Calibri" w:hAnsi="Calibri" w:cs="Calibri"/>
                      <w:b/>
                      <w:sz w:val="24"/>
                      <w:szCs w:val="24"/>
                    </w:rPr>
                    <w:t xml:space="preserve">.2 – </w:t>
                  </w:r>
                  <w:r w:rsidR="002610D3" w:rsidRPr="007A4423">
                    <w:rPr>
                      <w:rFonts w:ascii="Calibri" w:hAnsi="Calibri" w:cs="Calibri"/>
                      <w:sz w:val="24"/>
                      <w:szCs w:val="24"/>
                    </w:rPr>
                    <w:t>Cumprir as exigências relativas à Segurança e Medicina do Trabalho;</w:t>
                  </w:r>
                </w:p>
                <w:p w14:paraId="667F83E6" w14:textId="77777777" w:rsidR="002610D3" w:rsidRPr="007A4423" w:rsidRDefault="000F32EF">
                  <w:pPr>
                    <w:jc w:val="both"/>
                    <w:rPr>
                      <w:rFonts w:ascii="Calibri" w:hAnsi="Calibri" w:cs="Calibri"/>
                      <w:b/>
                      <w:sz w:val="24"/>
                      <w:szCs w:val="24"/>
                    </w:rPr>
                  </w:pPr>
                  <w:r w:rsidRPr="007A4423">
                    <w:rPr>
                      <w:rFonts w:ascii="Calibri" w:hAnsi="Calibri" w:cs="Calibri"/>
                      <w:b/>
                      <w:sz w:val="24"/>
                      <w:szCs w:val="24"/>
                    </w:rPr>
                    <w:t>5</w:t>
                  </w:r>
                  <w:r w:rsidR="002610D3" w:rsidRPr="007A4423">
                    <w:rPr>
                      <w:rFonts w:ascii="Calibri" w:hAnsi="Calibri" w:cs="Calibri"/>
                      <w:b/>
                      <w:sz w:val="24"/>
                      <w:szCs w:val="24"/>
                    </w:rPr>
                    <w:t xml:space="preserve">.3 – </w:t>
                  </w:r>
                  <w:r w:rsidR="002610D3" w:rsidRPr="007A4423">
                    <w:rPr>
                      <w:rFonts w:ascii="Calibri" w:hAnsi="Calibri" w:cs="Calibri"/>
                      <w:sz w:val="24"/>
                      <w:szCs w:val="24"/>
                    </w:rPr>
                    <w:t xml:space="preserve">Observar as determinações da </w:t>
                  </w:r>
                  <w:r w:rsidR="002610D3" w:rsidRPr="007A4423">
                    <w:rPr>
                      <w:rFonts w:ascii="Calibri" w:hAnsi="Calibri" w:cs="Calibri"/>
                      <w:b/>
                      <w:sz w:val="24"/>
                      <w:szCs w:val="24"/>
                    </w:rPr>
                    <w:t>EBC</w:t>
                  </w:r>
                  <w:r w:rsidR="002610D3" w:rsidRPr="007A4423">
                    <w:rPr>
                      <w:rFonts w:ascii="Calibri" w:hAnsi="Calibri" w:cs="Calibri"/>
                      <w:sz w:val="24"/>
                      <w:szCs w:val="24"/>
                    </w:rPr>
                    <w:t xml:space="preserve"> quanto à permanência e circulação de seus empregados no prédio;</w:t>
                  </w:r>
                </w:p>
                <w:p w14:paraId="0CB8D40F" w14:textId="77777777" w:rsidR="002610D3" w:rsidRPr="007A4423" w:rsidRDefault="000F32EF">
                  <w:pPr>
                    <w:jc w:val="both"/>
                    <w:rPr>
                      <w:rFonts w:ascii="Calibri" w:hAnsi="Calibri" w:cs="Calibri"/>
                      <w:b/>
                      <w:sz w:val="24"/>
                      <w:szCs w:val="24"/>
                    </w:rPr>
                  </w:pPr>
                  <w:r w:rsidRPr="007A4423">
                    <w:rPr>
                      <w:rFonts w:ascii="Calibri" w:hAnsi="Calibri" w:cs="Calibri"/>
                      <w:b/>
                      <w:sz w:val="24"/>
                      <w:szCs w:val="24"/>
                    </w:rPr>
                    <w:t>5</w:t>
                  </w:r>
                  <w:r w:rsidR="002610D3" w:rsidRPr="007A4423">
                    <w:rPr>
                      <w:rFonts w:ascii="Calibri" w:hAnsi="Calibri" w:cs="Calibri"/>
                      <w:b/>
                      <w:sz w:val="24"/>
                      <w:szCs w:val="24"/>
                    </w:rPr>
                    <w:t xml:space="preserve">.4 – </w:t>
                  </w:r>
                  <w:r w:rsidR="002610D3" w:rsidRPr="007A4423">
                    <w:rPr>
                      <w:rFonts w:ascii="Calibri" w:hAnsi="Calibri" w:cs="Calibri"/>
                      <w:sz w:val="24"/>
                      <w:szCs w:val="24"/>
                    </w:rPr>
                    <w:t xml:space="preserve">Cumprir orientação da </w:t>
                  </w:r>
                  <w:r w:rsidR="002610D3" w:rsidRPr="007A4423">
                    <w:rPr>
                      <w:rFonts w:ascii="Calibri" w:hAnsi="Calibri" w:cs="Calibri"/>
                      <w:b/>
                      <w:sz w:val="24"/>
                      <w:szCs w:val="24"/>
                    </w:rPr>
                    <w:t>EBC</w:t>
                  </w:r>
                  <w:r w:rsidR="002610D3" w:rsidRPr="007A4423">
                    <w:rPr>
                      <w:rFonts w:ascii="Calibri" w:hAnsi="Calibri" w:cs="Calibri"/>
                      <w:sz w:val="24"/>
                      <w:szCs w:val="24"/>
                    </w:rPr>
                    <w:t xml:space="preserve"> quanto à execução dos serviços.</w:t>
                  </w:r>
                </w:p>
              </w:tc>
              <w:tc>
                <w:tcPr>
                  <w:tcW w:w="3057" w:type="dxa"/>
                  <w:tcBorders>
                    <w:top w:val="single" w:sz="6" w:space="0" w:color="000000"/>
                    <w:left w:val="single" w:sz="6" w:space="0" w:color="000000"/>
                    <w:bottom w:val="single" w:sz="6" w:space="0" w:color="000000"/>
                    <w:right w:val="single" w:sz="12" w:space="0" w:color="000000"/>
                  </w:tcBorders>
                  <w:vAlign w:val="center"/>
                </w:tcPr>
                <w:p w14:paraId="46FD4985" w14:textId="77777777" w:rsidR="002610D3" w:rsidRPr="007A4423" w:rsidRDefault="002610D3">
                  <w:pPr>
                    <w:jc w:val="both"/>
                    <w:rPr>
                      <w:rFonts w:ascii="Calibri" w:hAnsi="Calibri" w:cs="Calibri"/>
                      <w:sz w:val="24"/>
                      <w:szCs w:val="24"/>
                    </w:rPr>
                  </w:pPr>
                  <w:r w:rsidRPr="007A4423">
                    <w:rPr>
                      <w:rFonts w:ascii="Calibri" w:hAnsi="Calibri" w:cs="Calibri"/>
                      <w:b/>
                      <w:sz w:val="24"/>
                      <w:szCs w:val="24"/>
                    </w:rPr>
                    <w:t>0,1%</w:t>
                  </w:r>
                  <w:r w:rsidRPr="007A4423">
                    <w:rPr>
                      <w:rFonts w:ascii="Calibri" w:hAnsi="Calibri" w:cs="Calibri"/>
                      <w:sz w:val="24"/>
                      <w:szCs w:val="24"/>
                    </w:rPr>
                    <w:t xml:space="preserve"> (um décimo por cento) por ocorrência.</w:t>
                  </w:r>
                </w:p>
              </w:tc>
            </w:tr>
            <w:tr w:rsidR="00AB1C9C" w:rsidRPr="007A4423" w14:paraId="39CA959E" w14:textId="77777777">
              <w:trPr>
                <w:trHeight w:val="352"/>
                <w:jc w:val="center"/>
              </w:trPr>
              <w:tc>
                <w:tcPr>
                  <w:tcW w:w="778" w:type="dxa"/>
                  <w:tcBorders>
                    <w:top w:val="single" w:sz="6" w:space="0" w:color="000000"/>
                    <w:left w:val="single" w:sz="12" w:space="0" w:color="000000"/>
                    <w:bottom w:val="single" w:sz="6" w:space="0" w:color="000000"/>
                  </w:tcBorders>
                  <w:vAlign w:val="center"/>
                </w:tcPr>
                <w:p w14:paraId="71931EE1" w14:textId="77777777" w:rsidR="002610D3" w:rsidRPr="007A4423" w:rsidRDefault="002610D3">
                  <w:pPr>
                    <w:jc w:val="center"/>
                    <w:rPr>
                      <w:rFonts w:ascii="Calibri" w:hAnsi="Calibri" w:cs="Calibri"/>
                      <w:sz w:val="24"/>
                      <w:szCs w:val="24"/>
                    </w:rPr>
                  </w:pPr>
                  <w:r w:rsidRPr="007A4423">
                    <w:rPr>
                      <w:rFonts w:ascii="Calibri" w:hAnsi="Calibri" w:cs="Calibri"/>
                      <w:b/>
                      <w:sz w:val="24"/>
                      <w:szCs w:val="24"/>
                    </w:rPr>
                    <w:t>0</w:t>
                  </w:r>
                  <w:r w:rsidR="008919F5" w:rsidRPr="007A4423">
                    <w:rPr>
                      <w:rFonts w:ascii="Calibri" w:hAnsi="Calibri" w:cs="Calibri"/>
                      <w:b/>
                      <w:sz w:val="24"/>
                      <w:szCs w:val="24"/>
                    </w:rPr>
                    <w:t>6</w:t>
                  </w:r>
                </w:p>
              </w:tc>
              <w:tc>
                <w:tcPr>
                  <w:tcW w:w="4820" w:type="dxa"/>
                  <w:tcBorders>
                    <w:top w:val="single" w:sz="6" w:space="0" w:color="000000"/>
                    <w:left w:val="single" w:sz="6" w:space="0" w:color="000000"/>
                    <w:bottom w:val="single" w:sz="6" w:space="0" w:color="000000"/>
                  </w:tcBorders>
                </w:tcPr>
                <w:p w14:paraId="26A76AE1" w14:textId="77777777" w:rsidR="002610D3" w:rsidRPr="007A4423" w:rsidRDefault="002610D3">
                  <w:pPr>
                    <w:jc w:val="both"/>
                    <w:rPr>
                      <w:rFonts w:ascii="Calibri" w:hAnsi="Calibri" w:cs="Calibri"/>
                      <w:b/>
                      <w:sz w:val="24"/>
                      <w:szCs w:val="24"/>
                    </w:rPr>
                  </w:pPr>
                  <w:r w:rsidRPr="007A4423">
                    <w:rPr>
                      <w:rFonts w:ascii="Calibri" w:hAnsi="Calibri" w:cs="Calibri"/>
                      <w:sz w:val="24"/>
                      <w:szCs w:val="24"/>
                    </w:rPr>
                    <w:t>Deixar de:</w:t>
                  </w:r>
                </w:p>
                <w:p w14:paraId="6881285C" w14:textId="77777777" w:rsidR="002610D3" w:rsidRPr="007A4423" w:rsidRDefault="000F32EF">
                  <w:pPr>
                    <w:jc w:val="both"/>
                    <w:rPr>
                      <w:rFonts w:ascii="Calibri" w:hAnsi="Calibri" w:cs="Calibri"/>
                      <w:b/>
                      <w:sz w:val="24"/>
                      <w:szCs w:val="24"/>
                    </w:rPr>
                  </w:pPr>
                  <w:r w:rsidRPr="007A4423">
                    <w:rPr>
                      <w:rFonts w:ascii="Calibri" w:hAnsi="Calibri" w:cs="Calibri"/>
                      <w:b/>
                      <w:sz w:val="24"/>
                      <w:szCs w:val="24"/>
                    </w:rPr>
                    <w:t>6</w:t>
                  </w:r>
                  <w:r w:rsidR="002610D3" w:rsidRPr="007A4423">
                    <w:rPr>
                      <w:rFonts w:ascii="Calibri" w:hAnsi="Calibri" w:cs="Calibri"/>
                      <w:b/>
                      <w:sz w:val="24"/>
                      <w:szCs w:val="24"/>
                    </w:rPr>
                    <w:t xml:space="preserve">.1 – </w:t>
                  </w:r>
                  <w:r w:rsidR="002610D3" w:rsidRPr="007A4423">
                    <w:rPr>
                      <w:rFonts w:ascii="Calibri" w:hAnsi="Calibri" w:cs="Calibri"/>
                      <w:sz w:val="24"/>
                      <w:szCs w:val="24"/>
                    </w:rPr>
                    <w:t>Efetuar o pagamento do 13º salário e das parcelas pecuniárias relativas às férias dos empregados, nos prazos legais ou estabelecidos em convenção ou acordo coletivo de trabalho das categorias;</w:t>
                  </w:r>
                </w:p>
                <w:p w14:paraId="5F193131" w14:textId="77777777" w:rsidR="002610D3" w:rsidRPr="007A4423" w:rsidRDefault="000F32EF">
                  <w:pPr>
                    <w:jc w:val="both"/>
                    <w:rPr>
                      <w:rFonts w:ascii="Calibri" w:hAnsi="Calibri" w:cs="Calibri"/>
                      <w:b/>
                      <w:sz w:val="24"/>
                      <w:szCs w:val="24"/>
                    </w:rPr>
                  </w:pPr>
                  <w:r w:rsidRPr="007A4423">
                    <w:rPr>
                      <w:rFonts w:ascii="Calibri" w:hAnsi="Calibri" w:cs="Calibri"/>
                      <w:b/>
                      <w:sz w:val="24"/>
                      <w:szCs w:val="24"/>
                    </w:rPr>
                    <w:t>6</w:t>
                  </w:r>
                  <w:r w:rsidR="002610D3" w:rsidRPr="007A4423">
                    <w:rPr>
                      <w:rFonts w:ascii="Calibri" w:hAnsi="Calibri" w:cs="Calibri"/>
                      <w:b/>
                      <w:sz w:val="24"/>
                      <w:szCs w:val="24"/>
                    </w:rPr>
                    <w:t xml:space="preserve">.2 – </w:t>
                  </w:r>
                  <w:r w:rsidR="002610D3" w:rsidRPr="007A4423">
                    <w:rPr>
                      <w:rFonts w:ascii="Calibri" w:hAnsi="Calibri" w:cs="Calibri"/>
                      <w:sz w:val="24"/>
                      <w:szCs w:val="24"/>
                    </w:rPr>
                    <w:t>Recolher as Contribuições Previdenciárias e do FGTS</w:t>
                  </w:r>
                  <w:r w:rsidR="00673557" w:rsidRPr="007A4423">
                    <w:rPr>
                      <w:rFonts w:ascii="Calibri" w:hAnsi="Calibri" w:cs="Calibri"/>
                      <w:sz w:val="24"/>
                      <w:szCs w:val="24"/>
                    </w:rPr>
                    <w:t>.</w:t>
                  </w:r>
                </w:p>
              </w:tc>
              <w:tc>
                <w:tcPr>
                  <w:tcW w:w="3057" w:type="dxa"/>
                  <w:tcBorders>
                    <w:top w:val="single" w:sz="6" w:space="0" w:color="000000"/>
                    <w:left w:val="single" w:sz="6" w:space="0" w:color="000000"/>
                    <w:bottom w:val="single" w:sz="6" w:space="0" w:color="000000"/>
                    <w:right w:val="single" w:sz="12" w:space="0" w:color="000000"/>
                  </w:tcBorders>
                  <w:vAlign w:val="center"/>
                </w:tcPr>
                <w:p w14:paraId="6C802792" w14:textId="77777777" w:rsidR="002610D3" w:rsidRPr="007A4423" w:rsidRDefault="002610D3">
                  <w:pPr>
                    <w:jc w:val="both"/>
                    <w:rPr>
                      <w:rFonts w:ascii="Calibri" w:hAnsi="Calibri" w:cs="Calibri"/>
                      <w:sz w:val="24"/>
                      <w:szCs w:val="24"/>
                    </w:rPr>
                  </w:pPr>
                  <w:r w:rsidRPr="007A4423">
                    <w:rPr>
                      <w:rFonts w:ascii="Calibri" w:hAnsi="Calibri" w:cs="Calibri"/>
                      <w:b/>
                      <w:sz w:val="24"/>
                      <w:szCs w:val="24"/>
                    </w:rPr>
                    <w:t>0,2%</w:t>
                  </w:r>
                  <w:r w:rsidRPr="007A4423">
                    <w:rPr>
                      <w:rFonts w:ascii="Calibri" w:hAnsi="Calibri" w:cs="Calibri"/>
                      <w:sz w:val="24"/>
                      <w:szCs w:val="24"/>
                    </w:rPr>
                    <w:t xml:space="preserve"> (dois décimos por cento) por 01 (um) dia útil, limitada a 20 (vinte) dias úteis.</w:t>
                  </w:r>
                </w:p>
              </w:tc>
            </w:tr>
            <w:tr w:rsidR="00AB1C9C" w:rsidRPr="007A4423" w14:paraId="5583DC3D" w14:textId="77777777">
              <w:trPr>
                <w:trHeight w:val="577"/>
                <w:jc w:val="center"/>
              </w:trPr>
              <w:tc>
                <w:tcPr>
                  <w:tcW w:w="778" w:type="dxa"/>
                  <w:tcBorders>
                    <w:top w:val="single" w:sz="6" w:space="0" w:color="000000"/>
                    <w:left w:val="single" w:sz="12" w:space="0" w:color="000000"/>
                    <w:bottom w:val="single" w:sz="6" w:space="0" w:color="000000"/>
                  </w:tcBorders>
                  <w:vAlign w:val="center"/>
                </w:tcPr>
                <w:p w14:paraId="05988CCC" w14:textId="77777777" w:rsidR="002610D3" w:rsidRPr="007A4423" w:rsidRDefault="002610D3">
                  <w:pPr>
                    <w:jc w:val="center"/>
                    <w:rPr>
                      <w:rFonts w:ascii="Calibri" w:hAnsi="Calibri" w:cs="Calibri"/>
                      <w:sz w:val="24"/>
                      <w:szCs w:val="24"/>
                    </w:rPr>
                  </w:pPr>
                  <w:r w:rsidRPr="007A4423">
                    <w:rPr>
                      <w:rFonts w:ascii="Calibri" w:hAnsi="Calibri" w:cs="Calibri"/>
                      <w:b/>
                      <w:sz w:val="24"/>
                      <w:szCs w:val="24"/>
                    </w:rPr>
                    <w:t>0</w:t>
                  </w:r>
                  <w:r w:rsidR="008919F5" w:rsidRPr="007A4423">
                    <w:rPr>
                      <w:rFonts w:ascii="Calibri" w:hAnsi="Calibri" w:cs="Calibri"/>
                      <w:b/>
                      <w:sz w:val="24"/>
                      <w:szCs w:val="24"/>
                    </w:rPr>
                    <w:t>7</w:t>
                  </w:r>
                </w:p>
              </w:tc>
              <w:tc>
                <w:tcPr>
                  <w:tcW w:w="4820" w:type="dxa"/>
                  <w:tcBorders>
                    <w:top w:val="single" w:sz="6" w:space="0" w:color="000000"/>
                    <w:left w:val="single" w:sz="6" w:space="0" w:color="000000"/>
                    <w:bottom w:val="single" w:sz="6" w:space="0" w:color="000000"/>
                  </w:tcBorders>
                  <w:vAlign w:val="center"/>
                </w:tcPr>
                <w:p w14:paraId="4093599D" w14:textId="77777777" w:rsidR="002610D3" w:rsidRPr="007A4423" w:rsidRDefault="002610D3">
                  <w:pPr>
                    <w:jc w:val="both"/>
                    <w:rPr>
                      <w:rFonts w:ascii="Calibri" w:hAnsi="Calibri" w:cs="Calibri"/>
                      <w:b/>
                      <w:sz w:val="24"/>
                      <w:szCs w:val="24"/>
                    </w:rPr>
                  </w:pPr>
                  <w:r w:rsidRPr="007A4423">
                    <w:rPr>
                      <w:rFonts w:ascii="Calibri" w:hAnsi="Calibri" w:cs="Calibri"/>
                      <w:sz w:val="24"/>
                      <w:szCs w:val="24"/>
                    </w:rPr>
                    <w:t>Descontar, indevidamente, do salário de seus empregados, o custo do uniforme, calçado e equipamento de proteção individual.</w:t>
                  </w:r>
                </w:p>
              </w:tc>
              <w:tc>
                <w:tcPr>
                  <w:tcW w:w="3057" w:type="dxa"/>
                  <w:tcBorders>
                    <w:top w:val="single" w:sz="6" w:space="0" w:color="000000"/>
                    <w:left w:val="single" w:sz="6" w:space="0" w:color="000000"/>
                    <w:bottom w:val="single" w:sz="6" w:space="0" w:color="000000"/>
                    <w:right w:val="single" w:sz="12" w:space="0" w:color="000000"/>
                  </w:tcBorders>
                  <w:vAlign w:val="center"/>
                </w:tcPr>
                <w:p w14:paraId="560687F7" w14:textId="77777777" w:rsidR="002610D3" w:rsidRPr="007A4423" w:rsidRDefault="002610D3">
                  <w:pPr>
                    <w:jc w:val="both"/>
                    <w:rPr>
                      <w:rFonts w:ascii="Calibri" w:hAnsi="Calibri" w:cs="Calibri"/>
                      <w:sz w:val="24"/>
                      <w:szCs w:val="24"/>
                    </w:rPr>
                  </w:pPr>
                  <w:r w:rsidRPr="007A4423">
                    <w:rPr>
                      <w:rFonts w:ascii="Calibri" w:hAnsi="Calibri" w:cs="Calibri"/>
                      <w:b/>
                      <w:sz w:val="24"/>
                      <w:szCs w:val="24"/>
                    </w:rPr>
                    <w:t>0,2%</w:t>
                  </w:r>
                  <w:r w:rsidRPr="007A4423">
                    <w:rPr>
                      <w:rFonts w:ascii="Calibri" w:hAnsi="Calibri" w:cs="Calibri"/>
                      <w:sz w:val="24"/>
                      <w:szCs w:val="24"/>
                    </w:rPr>
                    <w:t xml:space="preserve"> (dois décimos por cento) por ocorrência.</w:t>
                  </w:r>
                </w:p>
              </w:tc>
            </w:tr>
            <w:tr w:rsidR="00AB1C9C" w:rsidRPr="007A4423" w14:paraId="5D573080" w14:textId="77777777">
              <w:trPr>
                <w:trHeight w:val="352"/>
                <w:jc w:val="center"/>
              </w:trPr>
              <w:tc>
                <w:tcPr>
                  <w:tcW w:w="778" w:type="dxa"/>
                  <w:tcBorders>
                    <w:top w:val="single" w:sz="6" w:space="0" w:color="000000"/>
                    <w:left w:val="single" w:sz="12" w:space="0" w:color="000000"/>
                    <w:bottom w:val="single" w:sz="12" w:space="0" w:color="000000"/>
                  </w:tcBorders>
                  <w:vAlign w:val="center"/>
                </w:tcPr>
                <w:p w14:paraId="5DA17688" w14:textId="77777777" w:rsidR="002610D3" w:rsidRPr="007A4423" w:rsidRDefault="008919F5">
                  <w:pPr>
                    <w:jc w:val="center"/>
                    <w:rPr>
                      <w:rFonts w:ascii="Calibri" w:hAnsi="Calibri" w:cs="Calibri"/>
                      <w:sz w:val="24"/>
                      <w:szCs w:val="24"/>
                    </w:rPr>
                  </w:pPr>
                  <w:r w:rsidRPr="007A4423">
                    <w:rPr>
                      <w:rFonts w:ascii="Calibri" w:hAnsi="Calibri" w:cs="Calibri"/>
                      <w:b/>
                      <w:sz w:val="24"/>
                      <w:szCs w:val="24"/>
                    </w:rPr>
                    <w:t>0</w:t>
                  </w:r>
                  <w:r w:rsidR="00484197" w:rsidRPr="007A4423">
                    <w:rPr>
                      <w:rFonts w:ascii="Calibri" w:hAnsi="Calibri" w:cs="Calibri"/>
                      <w:b/>
                      <w:sz w:val="24"/>
                      <w:szCs w:val="24"/>
                    </w:rPr>
                    <w:t>8</w:t>
                  </w:r>
                </w:p>
              </w:tc>
              <w:tc>
                <w:tcPr>
                  <w:tcW w:w="4820" w:type="dxa"/>
                  <w:tcBorders>
                    <w:top w:val="single" w:sz="6" w:space="0" w:color="000000"/>
                    <w:left w:val="single" w:sz="6" w:space="0" w:color="000000"/>
                    <w:bottom w:val="single" w:sz="12" w:space="0" w:color="000000"/>
                  </w:tcBorders>
                </w:tcPr>
                <w:p w14:paraId="3862F110" w14:textId="77777777" w:rsidR="002610D3" w:rsidRPr="007A4423" w:rsidRDefault="002610D3">
                  <w:pPr>
                    <w:jc w:val="both"/>
                    <w:rPr>
                      <w:rFonts w:ascii="Calibri" w:hAnsi="Calibri" w:cs="Calibri"/>
                      <w:b/>
                      <w:sz w:val="24"/>
                      <w:szCs w:val="24"/>
                    </w:rPr>
                  </w:pPr>
                  <w:r w:rsidRPr="007A4423">
                    <w:rPr>
                      <w:rFonts w:ascii="Calibri" w:hAnsi="Calibri" w:cs="Calibri"/>
                      <w:sz w:val="24"/>
                      <w:szCs w:val="24"/>
                    </w:rPr>
                    <w:t>Deixar de cumprir quaisquer obrigações contratuais não previstas nesta tabela de multas.</w:t>
                  </w:r>
                </w:p>
              </w:tc>
              <w:tc>
                <w:tcPr>
                  <w:tcW w:w="3057" w:type="dxa"/>
                  <w:tcBorders>
                    <w:top w:val="single" w:sz="6" w:space="0" w:color="000000"/>
                    <w:left w:val="single" w:sz="6" w:space="0" w:color="000000"/>
                    <w:bottom w:val="single" w:sz="12" w:space="0" w:color="000000"/>
                    <w:right w:val="single" w:sz="12" w:space="0" w:color="000000"/>
                  </w:tcBorders>
                  <w:vAlign w:val="center"/>
                </w:tcPr>
                <w:p w14:paraId="5FD92473" w14:textId="77777777" w:rsidR="002610D3" w:rsidRPr="007A4423" w:rsidRDefault="002610D3">
                  <w:pPr>
                    <w:jc w:val="both"/>
                    <w:rPr>
                      <w:rFonts w:ascii="Calibri" w:hAnsi="Calibri" w:cs="Calibri"/>
                      <w:sz w:val="24"/>
                      <w:szCs w:val="24"/>
                    </w:rPr>
                  </w:pPr>
                  <w:r w:rsidRPr="007A4423">
                    <w:rPr>
                      <w:rFonts w:ascii="Calibri" w:hAnsi="Calibri" w:cs="Calibri"/>
                      <w:b/>
                      <w:sz w:val="24"/>
                      <w:szCs w:val="24"/>
                    </w:rPr>
                    <w:t>0,1%</w:t>
                  </w:r>
                  <w:r w:rsidRPr="007A4423">
                    <w:rPr>
                      <w:rFonts w:ascii="Calibri" w:hAnsi="Calibri" w:cs="Calibri"/>
                      <w:sz w:val="24"/>
                      <w:szCs w:val="24"/>
                    </w:rPr>
                    <w:t xml:space="preserve"> (um décimo por cento) por hora, dia útil, dia ou ocorrência, conforme o caso.</w:t>
                  </w:r>
                </w:p>
              </w:tc>
            </w:tr>
          </w:tbl>
          <w:p w14:paraId="44690661" w14:textId="77777777" w:rsidR="002610D3" w:rsidRPr="007A4423" w:rsidRDefault="002610D3">
            <w:pPr>
              <w:jc w:val="both"/>
              <w:rPr>
                <w:rFonts w:ascii="Calibri" w:hAnsi="Calibri" w:cs="Calibri"/>
                <w:b/>
                <w:sz w:val="24"/>
                <w:szCs w:val="24"/>
                <w:shd w:val="clear" w:color="auto" w:fill="FF0000"/>
              </w:rPr>
            </w:pPr>
          </w:p>
          <w:p w14:paraId="3D198390" w14:textId="77777777" w:rsidR="002610D3" w:rsidRPr="007A4423" w:rsidRDefault="002610D3">
            <w:pPr>
              <w:jc w:val="both"/>
              <w:rPr>
                <w:rFonts w:ascii="Calibri" w:eastAsia="Lucida Sans Unicode" w:hAnsi="Calibri" w:cs="Calibri"/>
                <w:kern w:val="1"/>
                <w:sz w:val="24"/>
                <w:szCs w:val="24"/>
                <w:lang w:bidi="hi-IN"/>
              </w:rPr>
            </w:pPr>
            <w:r w:rsidRPr="007A4423">
              <w:rPr>
                <w:rFonts w:ascii="Calibri" w:eastAsia="Lucida Sans Unicode" w:hAnsi="Calibri" w:cs="Calibri"/>
                <w:b/>
                <w:kern w:val="1"/>
                <w:sz w:val="24"/>
                <w:szCs w:val="24"/>
                <w:lang w:bidi="hi-IN"/>
              </w:rPr>
              <w:tab/>
              <w:t>V.3.3.</w:t>
            </w:r>
            <w:r w:rsidRPr="007A4423">
              <w:rPr>
                <w:rFonts w:ascii="Calibri" w:eastAsia="Lucida Sans Unicode" w:hAnsi="Calibri" w:cs="Calibri"/>
                <w:kern w:val="1"/>
                <w:sz w:val="24"/>
                <w:szCs w:val="24"/>
                <w:lang w:bidi="hi-IN"/>
              </w:rPr>
              <w:t xml:space="preserve"> Pelo descumprimento de quaisquer condições previstas neste Termo de Referência, o Licitante Vencedor sujeitar-se-á, também, às seguintes sanções, a critério da </w:t>
            </w:r>
            <w:r w:rsidRPr="007A4423">
              <w:rPr>
                <w:rFonts w:ascii="Calibri" w:eastAsia="Lucida Sans Unicode" w:hAnsi="Calibri" w:cs="Calibri"/>
                <w:b/>
                <w:kern w:val="1"/>
                <w:sz w:val="24"/>
                <w:szCs w:val="24"/>
                <w:lang w:bidi="hi-IN"/>
              </w:rPr>
              <w:t>EBC</w:t>
            </w:r>
            <w:r w:rsidRPr="007A4423">
              <w:rPr>
                <w:rFonts w:ascii="Calibri" w:eastAsia="Lucida Sans Unicode" w:hAnsi="Calibri" w:cs="Calibri"/>
                <w:kern w:val="1"/>
                <w:sz w:val="24"/>
                <w:szCs w:val="24"/>
                <w:lang w:bidi="hi-IN"/>
              </w:rPr>
              <w:t>:</w:t>
            </w:r>
          </w:p>
          <w:p w14:paraId="74539910" w14:textId="77777777" w:rsidR="002610D3" w:rsidRPr="007A4423" w:rsidRDefault="002610D3">
            <w:pPr>
              <w:jc w:val="both"/>
              <w:rPr>
                <w:rFonts w:ascii="Calibri" w:eastAsia="Lucida Sans Unicode" w:hAnsi="Calibri" w:cs="Calibri"/>
                <w:kern w:val="1"/>
                <w:sz w:val="24"/>
                <w:szCs w:val="24"/>
                <w:lang w:bidi="hi-IN"/>
              </w:rPr>
            </w:pPr>
          </w:p>
          <w:p w14:paraId="585BE817" w14:textId="77777777" w:rsidR="002610D3" w:rsidRPr="007A4423" w:rsidRDefault="002610D3" w:rsidP="00673557">
            <w:pPr>
              <w:numPr>
                <w:ilvl w:val="0"/>
                <w:numId w:val="19"/>
              </w:numPr>
              <w:ind w:left="1776" w:hanging="394"/>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 xml:space="preserve">Multa compensatória de </w:t>
            </w:r>
            <w:r w:rsidRPr="007A4423">
              <w:rPr>
                <w:rFonts w:ascii="Calibri" w:eastAsia="Lucida Sans Unicode" w:hAnsi="Calibri" w:cs="Calibri"/>
                <w:b/>
                <w:bCs/>
                <w:kern w:val="1"/>
                <w:sz w:val="24"/>
                <w:szCs w:val="24"/>
                <w:lang w:bidi="hi-IN"/>
              </w:rPr>
              <w:t>1% (um por cento)</w:t>
            </w:r>
            <w:r w:rsidRPr="007A4423">
              <w:rPr>
                <w:rFonts w:ascii="Calibri" w:eastAsia="Lucida Sans Unicode" w:hAnsi="Calibri" w:cs="Calibri"/>
                <w:kern w:val="1"/>
                <w:sz w:val="24"/>
                <w:szCs w:val="24"/>
                <w:lang w:bidi="hi-IN"/>
              </w:rPr>
              <w:t xml:space="preserve"> sobre </w:t>
            </w:r>
            <w:r w:rsidR="00B17A07" w:rsidRPr="007A4423">
              <w:rPr>
                <w:rFonts w:ascii="Calibri" w:eastAsia="Lucida Sans Unicode" w:hAnsi="Calibri" w:cs="Calibri"/>
                <w:kern w:val="1"/>
                <w:sz w:val="24"/>
                <w:szCs w:val="24"/>
                <w:lang w:bidi="hi-IN"/>
              </w:rPr>
              <w:t>o valor mensal total dos serviços efetivos</w:t>
            </w:r>
            <w:r w:rsidRPr="007A4423">
              <w:rPr>
                <w:rFonts w:ascii="Calibri" w:eastAsia="Lucida Sans Unicode" w:hAnsi="Calibri" w:cs="Calibri"/>
                <w:kern w:val="1"/>
                <w:sz w:val="24"/>
                <w:szCs w:val="24"/>
                <w:lang w:bidi="hi-IN"/>
              </w:rPr>
              <w:t xml:space="preserve"> no caso de reincidência da penalidade de advertência sobre o mesmo fato gerador, dentro do período de 06 (seis) meses, </w:t>
            </w:r>
            <w:bookmarkStart w:id="6" w:name="_Hlk28957061"/>
            <w:bookmarkEnd w:id="6"/>
            <w:r w:rsidRPr="007A4423">
              <w:rPr>
                <w:rFonts w:ascii="Calibri" w:eastAsia="Lucida Sans Unicode" w:hAnsi="Calibri" w:cs="Calibri"/>
                <w:kern w:val="1"/>
                <w:sz w:val="24"/>
                <w:szCs w:val="24"/>
              </w:rPr>
              <w:t>acarretando prejuízos a regular prestação dos serviços</w:t>
            </w:r>
            <w:r w:rsidRPr="007A4423">
              <w:rPr>
                <w:rFonts w:ascii="Calibri" w:eastAsia="Lucida Sans Unicode" w:hAnsi="Calibri" w:cs="Calibri"/>
                <w:kern w:val="1"/>
                <w:sz w:val="24"/>
                <w:szCs w:val="24"/>
                <w:lang w:bidi="hi-IN"/>
              </w:rPr>
              <w:t>;</w:t>
            </w:r>
          </w:p>
          <w:p w14:paraId="2AC6674F" w14:textId="77777777" w:rsidR="002610D3" w:rsidRPr="007A4423" w:rsidRDefault="002610D3" w:rsidP="00673557">
            <w:pPr>
              <w:numPr>
                <w:ilvl w:val="0"/>
                <w:numId w:val="19"/>
              </w:numPr>
              <w:ind w:left="1776" w:hanging="394"/>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 xml:space="preserve">Multa compensatória de </w:t>
            </w:r>
            <w:r w:rsidRPr="007A4423">
              <w:rPr>
                <w:rFonts w:ascii="Calibri" w:eastAsia="Lucida Sans Unicode" w:hAnsi="Calibri" w:cs="Calibri"/>
                <w:b/>
                <w:bCs/>
                <w:kern w:val="1"/>
                <w:sz w:val="24"/>
                <w:szCs w:val="24"/>
                <w:lang w:bidi="hi-IN"/>
              </w:rPr>
              <w:t>2% (dois por cento)</w:t>
            </w:r>
            <w:r w:rsidRPr="007A4423">
              <w:rPr>
                <w:rFonts w:ascii="Calibri" w:eastAsia="Lucida Sans Unicode" w:hAnsi="Calibri" w:cs="Calibri"/>
                <w:kern w:val="1"/>
                <w:sz w:val="24"/>
                <w:szCs w:val="24"/>
                <w:lang w:bidi="hi-IN"/>
              </w:rPr>
              <w:t xml:space="preserve"> sobre o </w:t>
            </w:r>
            <w:r w:rsidR="00B17A07" w:rsidRPr="007A4423">
              <w:rPr>
                <w:rFonts w:ascii="Calibri" w:eastAsia="Lucida Sans Unicode" w:hAnsi="Calibri" w:cs="Calibri"/>
                <w:kern w:val="1"/>
                <w:sz w:val="24"/>
                <w:szCs w:val="24"/>
                <w:lang w:bidi="hi-IN"/>
              </w:rPr>
              <w:t>valor mensal total dos serviços efetivos</w:t>
            </w:r>
            <w:r w:rsidRPr="007A4423">
              <w:rPr>
                <w:rFonts w:ascii="Calibri" w:eastAsia="Lucida Sans Unicode" w:hAnsi="Calibri" w:cs="Calibri"/>
                <w:kern w:val="1"/>
                <w:sz w:val="24"/>
                <w:szCs w:val="24"/>
                <w:lang w:bidi="hi-IN"/>
              </w:rPr>
              <w:t xml:space="preserve"> no caso de   aplicação de 04 (quatro) penalidade de advertência sobre fato gerador diversos, dentro do período de 12 (dozes) meses,</w:t>
            </w:r>
            <w:r w:rsidRPr="007A4423">
              <w:rPr>
                <w:rFonts w:ascii="Calibri" w:eastAsia="Lucida Sans Unicode" w:hAnsi="Calibri" w:cs="Calibri"/>
                <w:kern w:val="1"/>
                <w:sz w:val="24"/>
                <w:szCs w:val="24"/>
              </w:rPr>
              <w:t xml:space="preserve"> acarretando prejuízos a regular prestação dos serviços</w:t>
            </w:r>
            <w:r w:rsidRPr="007A4423">
              <w:rPr>
                <w:rFonts w:ascii="Calibri" w:eastAsia="Lucida Sans Unicode" w:hAnsi="Calibri" w:cs="Calibri"/>
                <w:kern w:val="1"/>
                <w:sz w:val="24"/>
                <w:szCs w:val="24"/>
                <w:lang w:bidi="hi-IN"/>
              </w:rPr>
              <w:t>;</w:t>
            </w:r>
          </w:p>
          <w:p w14:paraId="5B4A821D" w14:textId="77777777" w:rsidR="002610D3" w:rsidRPr="007A4423" w:rsidRDefault="002610D3" w:rsidP="00673557">
            <w:pPr>
              <w:numPr>
                <w:ilvl w:val="0"/>
                <w:numId w:val="19"/>
              </w:numPr>
              <w:ind w:left="1776" w:hanging="394"/>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 xml:space="preserve">Multa compensatória de </w:t>
            </w:r>
            <w:r w:rsidRPr="007A4423">
              <w:rPr>
                <w:rFonts w:ascii="Calibri" w:eastAsia="Lucida Sans Unicode" w:hAnsi="Calibri" w:cs="Calibri"/>
                <w:b/>
                <w:bCs/>
                <w:kern w:val="1"/>
                <w:sz w:val="24"/>
                <w:szCs w:val="24"/>
                <w:lang w:bidi="hi-IN"/>
              </w:rPr>
              <w:t>5% (cinco por cento)</w:t>
            </w:r>
            <w:r w:rsidRPr="007A4423">
              <w:rPr>
                <w:rFonts w:ascii="Calibri" w:eastAsia="Lucida Sans Unicode" w:hAnsi="Calibri" w:cs="Calibri"/>
                <w:kern w:val="1"/>
                <w:sz w:val="24"/>
                <w:szCs w:val="24"/>
                <w:lang w:bidi="hi-IN"/>
              </w:rPr>
              <w:t xml:space="preserve"> sobre </w:t>
            </w:r>
            <w:r w:rsidR="00B17A07" w:rsidRPr="007A4423">
              <w:rPr>
                <w:rFonts w:ascii="Calibri" w:eastAsia="Lucida Sans Unicode" w:hAnsi="Calibri" w:cs="Calibri"/>
                <w:kern w:val="1"/>
                <w:sz w:val="24"/>
                <w:szCs w:val="24"/>
                <w:lang w:bidi="hi-IN"/>
              </w:rPr>
              <w:t>o valor mensal total dos serviços efetivos</w:t>
            </w:r>
            <w:r w:rsidRPr="007A4423">
              <w:rPr>
                <w:rFonts w:ascii="Calibri" w:eastAsia="Lucida Sans Unicode" w:hAnsi="Calibri" w:cs="Calibri"/>
                <w:kern w:val="1"/>
                <w:sz w:val="24"/>
                <w:szCs w:val="24"/>
                <w:lang w:bidi="hi-IN"/>
              </w:rPr>
              <w:t>, quando o Licitante Vencedor deixar de disponibilizar quantitativo de mão de obra, durante a jornada de trabalho, acarretando prejuízos a regular prestação dos serviços</w:t>
            </w:r>
            <w:r w:rsidR="00673557" w:rsidRPr="007A4423">
              <w:rPr>
                <w:rFonts w:ascii="Calibri" w:eastAsia="Lucida Sans Unicode" w:hAnsi="Calibri" w:cs="Calibri"/>
                <w:kern w:val="1"/>
                <w:sz w:val="24"/>
                <w:szCs w:val="24"/>
                <w:lang w:bidi="hi-IN"/>
              </w:rPr>
              <w:t>.</w:t>
            </w:r>
          </w:p>
          <w:p w14:paraId="5A7E0CF2" w14:textId="77777777" w:rsidR="002610D3" w:rsidRPr="007A4423" w:rsidRDefault="002610D3">
            <w:pPr>
              <w:jc w:val="both"/>
              <w:rPr>
                <w:rFonts w:ascii="Calibri" w:eastAsia="Lucida Sans Unicode" w:hAnsi="Calibri" w:cs="Calibri"/>
                <w:kern w:val="1"/>
                <w:sz w:val="24"/>
                <w:szCs w:val="24"/>
                <w:lang w:bidi="hi-IN"/>
              </w:rPr>
            </w:pPr>
          </w:p>
          <w:p w14:paraId="111BB7CC" w14:textId="3722927C" w:rsidR="002610D3" w:rsidRPr="007A4423" w:rsidRDefault="002610D3" w:rsidP="4A34D850">
            <w:pPr>
              <w:jc w:val="both"/>
              <w:rPr>
                <w:rFonts w:ascii="Calibri" w:eastAsia="Lucida Sans Unicode" w:hAnsi="Calibri" w:cs="Calibri"/>
                <w:kern w:val="1"/>
                <w:sz w:val="24"/>
                <w:szCs w:val="24"/>
                <w:lang w:bidi="hi-IN"/>
              </w:rPr>
            </w:pPr>
            <w:r w:rsidRPr="007A4423">
              <w:rPr>
                <w:rFonts w:ascii="Calibri" w:eastAsia="Lucida Sans Unicode" w:hAnsi="Calibri" w:cs="Calibri"/>
                <w:b/>
                <w:kern w:val="1"/>
                <w:sz w:val="24"/>
                <w:szCs w:val="24"/>
                <w:lang w:bidi="hi-IN"/>
              </w:rPr>
              <w:tab/>
            </w:r>
            <w:r w:rsidRPr="4A34D850">
              <w:rPr>
                <w:rFonts w:ascii="Calibri" w:eastAsia="Lucida Sans Unicode" w:hAnsi="Calibri" w:cs="Calibri"/>
                <w:b/>
                <w:bCs/>
                <w:kern w:val="1"/>
                <w:sz w:val="24"/>
                <w:szCs w:val="24"/>
                <w:lang w:bidi="hi-IN"/>
              </w:rPr>
              <w:t>V.3.</w:t>
            </w:r>
            <w:r w:rsidR="68A5848F" w:rsidRPr="4A34D850">
              <w:rPr>
                <w:rFonts w:ascii="Calibri" w:eastAsia="Lucida Sans Unicode" w:hAnsi="Calibri" w:cs="Calibri"/>
                <w:b/>
                <w:bCs/>
                <w:kern w:val="1"/>
                <w:sz w:val="24"/>
                <w:szCs w:val="24"/>
                <w:lang w:bidi="hi-IN"/>
              </w:rPr>
              <w:t>4</w:t>
            </w:r>
            <w:r w:rsidRPr="4A34D850">
              <w:rPr>
                <w:rFonts w:ascii="Calibri" w:eastAsia="Lucida Sans Unicode" w:hAnsi="Calibri" w:cs="Calibri"/>
                <w:b/>
                <w:bCs/>
                <w:kern w:val="1"/>
                <w:sz w:val="24"/>
                <w:szCs w:val="24"/>
                <w:lang w:bidi="hi-IN"/>
              </w:rPr>
              <w:t>.</w:t>
            </w:r>
            <w:r w:rsidRPr="4A34D850">
              <w:rPr>
                <w:rFonts w:ascii="Calibri" w:eastAsia="Lucida Sans Unicode" w:hAnsi="Calibri" w:cs="Calibri"/>
                <w:color w:val="4472C4" w:themeColor="accent1"/>
                <w:kern w:val="1"/>
                <w:sz w:val="24"/>
                <w:szCs w:val="24"/>
                <w:lang w:bidi="hi-IN"/>
              </w:rPr>
              <w:t xml:space="preserve"> </w:t>
            </w:r>
            <w:r w:rsidR="7757487F" w:rsidRPr="001A72E7">
              <w:rPr>
                <w:rFonts w:ascii="Calibri" w:eastAsia="Lucida Sans Unicode" w:hAnsi="Calibri" w:cs="Calibri"/>
                <w:kern w:val="1"/>
                <w:sz w:val="24"/>
                <w:szCs w:val="24"/>
                <w:lang w:bidi="hi-IN"/>
              </w:rPr>
              <w:t xml:space="preserve">Em caso de rescisão contratual motivada pelo </w:t>
            </w:r>
            <w:r w:rsidR="5649550B" w:rsidRPr="001A72E7">
              <w:rPr>
                <w:rFonts w:ascii="Calibri" w:eastAsia="Lucida Sans Unicode" w:hAnsi="Calibri" w:cs="Calibri"/>
                <w:sz w:val="24"/>
                <w:szCs w:val="24"/>
                <w:lang w:bidi="hi-IN"/>
              </w:rPr>
              <w:t>descumprimento de quaisquer condições previstas neste Termo de Referência, o Licitante Vencedor sujeitar-se-á</w:t>
            </w:r>
            <w:r w:rsidR="7BCB5341" w:rsidRPr="001A72E7">
              <w:rPr>
                <w:rFonts w:ascii="Calibri" w:eastAsia="Lucida Sans Unicode" w:hAnsi="Calibri" w:cs="Calibri"/>
                <w:kern w:val="1"/>
                <w:sz w:val="24"/>
                <w:szCs w:val="24"/>
                <w:lang w:bidi="hi-IN"/>
              </w:rPr>
              <w:t xml:space="preserve"> s</w:t>
            </w:r>
            <w:r w:rsidRPr="001A72E7">
              <w:rPr>
                <w:rFonts w:ascii="Calibri" w:eastAsia="Lucida Sans Unicode" w:hAnsi="Calibri" w:cs="Calibri"/>
                <w:kern w:val="1"/>
                <w:sz w:val="24"/>
                <w:szCs w:val="24"/>
                <w:lang w:bidi="hi-IN"/>
              </w:rPr>
              <w:t xml:space="preserve">uspensão </w:t>
            </w:r>
            <w:r w:rsidRPr="4A34D850">
              <w:rPr>
                <w:rFonts w:ascii="Calibri" w:eastAsia="Lucida Sans Unicode" w:hAnsi="Calibri" w:cs="Calibri"/>
                <w:kern w:val="1"/>
                <w:sz w:val="24"/>
                <w:szCs w:val="24"/>
                <w:lang w:bidi="hi-IN"/>
              </w:rPr>
              <w:t xml:space="preserve">temporária de participação em licitação e impedimento de contratação com a </w:t>
            </w:r>
            <w:r w:rsidRPr="4A34D850">
              <w:rPr>
                <w:rFonts w:ascii="Calibri" w:eastAsia="Lucida Sans Unicode" w:hAnsi="Calibri" w:cs="Calibri"/>
                <w:b/>
                <w:bCs/>
                <w:kern w:val="1"/>
                <w:sz w:val="24"/>
                <w:szCs w:val="24"/>
                <w:lang w:bidi="hi-IN"/>
              </w:rPr>
              <w:t>EBC</w:t>
            </w:r>
            <w:r w:rsidRPr="007A4423">
              <w:rPr>
                <w:rFonts w:ascii="Calibri" w:eastAsia="Lucida Sans Unicode" w:hAnsi="Calibri" w:cs="Calibri"/>
                <w:kern w:val="1"/>
                <w:sz w:val="24"/>
                <w:szCs w:val="24"/>
                <w:lang w:bidi="hi-IN"/>
              </w:rPr>
              <w:t>, pelo período de até 02 (dois) anos</w:t>
            </w:r>
            <w:r w:rsidR="042900C6" w:rsidRPr="4A34D850">
              <w:rPr>
                <w:rFonts w:ascii="Calibri" w:eastAsia="Lucida Sans Unicode" w:hAnsi="Calibri" w:cs="Calibri"/>
                <w:sz w:val="24"/>
                <w:szCs w:val="24"/>
                <w:lang w:bidi="hi-IN"/>
              </w:rPr>
              <w:t>.</w:t>
            </w:r>
          </w:p>
          <w:p w14:paraId="60FA6563" w14:textId="77777777" w:rsidR="002610D3" w:rsidRPr="007A4423" w:rsidRDefault="002610D3">
            <w:pPr>
              <w:jc w:val="both"/>
              <w:rPr>
                <w:rFonts w:ascii="Calibri" w:eastAsia="Lucida Sans Unicode" w:hAnsi="Calibri" w:cs="Calibri"/>
                <w:kern w:val="1"/>
                <w:sz w:val="24"/>
                <w:szCs w:val="24"/>
                <w:lang w:bidi="hi-IN"/>
              </w:rPr>
            </w:pPr>
          </w:p>
          <w:p w14:paraId="54E70BF5" w14:textId="77777777" w:rsidR="002610D3" w:rsidRPr="007A4423" w:rsidRDefault="002610D3">
            <w:pPr>
              <w:jc w:val="both"/>
              <w:rPr>
                <w:rFonts w:ascii="Calibri" w:eastAsia="Lucida Sans Unicode" w:hAnsi="Calibri" w:cs="Calibri"/>
                <w:kern w:val="1"/>
                <w:sz w:val="24"/>
                <w:szCs w:val="24"/>
                <w:lang w:bidi="hi-IN"/>
              </w:rPr>
            </w:pPr>
            <w:r w:rsidRPr="007A4423">
              <w:rPr>
                <w:rFonts w:ascii="Calibri" w:eastAsia="Lucida Sans Unicode" w:hAnsi="Calibri" w:cs="Calibri"/>
                <w:b/>
                <w:kern w:val="1"/>
                <w:sz w:val="24"/>
                <w:szCs w:val="24"/>
                <w:lang w:bidi="hi-IN"/>
              </w:rPr>
              <w:t>V.4.</w:t>
            </w:r>
            <w:r w:rsidRPr="007A4423">
              <w:rPr>
                <w:rFonts w:ascii="Calibri" w:eastAsia="Lucida Sans Unicode" w:hAnsi="Calibri" w:cs="Calibri"/>
                <w:kern w:val="1"/>
                <w:sz w:val="24"/>
                <w:szCs w:val="24"/>
                <w:lang w:bidi="hi-IN"/>
              </w:rPr>
              <w:t xml:space="preserve"> O Licitante Vencedor também se sujeitará à multa compensatória de </w:t>
            </w:r>
            <w:r w:rsidRPr="007A4423">
              <w:rPr>
                <w:rFonts w:ascii="Calibri" w:eastAsia="Lucida Sans Unicode" w:hAnsi="Calibri" w:cs="Calibri"/>
                <w:b/>
                <w:kern w:val="1"/>
                <w:sz w:val="24"/>
                <w:szCs w:val="24"/>
                <w:lang w:bidi="hi-IN"/>
              </w:rPr>
              <w:t xml:space="preserve">1% (um por cento) </w:t>
            </w:r>
            <w:r w:rsidRPr="007A4423">
              <w:rPr>
                <w:rFonts w:ascii="Calibri" w:eastAsia="Lucida Sans Unicode" w:hAnsi="Calibri" w:cs="Calibri"/>
                <w:kern w:val="1"/>
                <w:sz w:val="24"/>
                <w:szCs w:val="24"/>
                <w:lang w:bidi="hi-IN"/>
              </w:rPr>
              <w:t xml:space="preserve">sobre o </w:t>
            </w:r>
            <w:r w:rsidR="00B17A07" w:rsidRPr="007A4423">
              <w:rPr>
                <w:rFonts w:ascii="Calibri" w:eastAsia="Lucida Sans Unicode" w:hAnsi="Calibri" w:cs="Calibri"/>
                <w:kern w:val="1"/>
                <w:sz w:val="24"/>
                <w:szCs w:val="24"/>
                <w:lang w:bidi="hi-IN"/>
              </w:rPr>
              <w:t>valor mensal total dos serviços efetivos previstos n</w:t>
            </w:r>
            <w:r w:rsidRPr="007A4423">
              <w:rPr>
                <w:rFonts w:ascii="Calibri" w:eastAsia="Lucida Sans Unicode" w:hAnsi="Calibri" w:cs="Calibri"/>
                <w:kern w:val="1"/>
                <w:sz w:val="24"/>
                <w:szCs w:val="24"/>
                <w:lang w:bidi="hi-IN"/>
              </w:rPr>
              <w:t>o Contrato, por ocorrência, quando:</w:t>
            </w:r>
          </w:p>
          <w:p w14:paraId="1AC5CDBE" w14:textId="77777777" w:rsidR="002610D3" w:rsidRPr="007A4423" w:rsidRDefault="002610D3">
            <w:pPr>
              <w:jc w:val="both"/>
              <w:rPr>
                <w:rFonts w:ascii="Calibri" w:eastAsia="Lucida Sans Unicode" w:hAnsi="Calibri" w:cs="Calibri"/>
                <w:kern w:val="1"/>
                <w:sz w:val="24"/>
                <w:szCs w:val="24"/>
                <w:lang w:bidi="hi-IN"/>
              </w:rPr>
            </w:pPr>
          </w:p>
          <w:p w14:paraId="6D605A69" w14:textId="77777777" w:rsidR="002610D3" w:rsidRPr="007A4423" w:rsidRDefault="002610D3" w:rsidP="00B836F0">
            <w:pPr>
              <w:numPr>
                <w:ilvl w:val="0"/>
                <w:numId w:val="20"/>
              </w:numPr>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 xml:space="preserve">Algum empregado vinculado à presente contratação não comparecer ao serviço e o Licitante Vencedor não efetuar a sua substituição, no prazo de até </w:t>
            </w:r>
            <w:r w:rsidRPr="007A4423">
              <w:rPr>
                <w:rFonts w:ascii="Calibri" w:eastAsia="Lucida Sans Unicode" w:hAnsi="Calibri" w:cs="Calibri"/>
                <w:b/>
                <w:kern w:val="1"/>
                <w:sz w:val="24"/>
                <w:szCs w:val="24"/>
                <w:lang w:bidi="hi-IN"/>
              </w:rPr>
              <w:t>02 (duas) horas</w:t>
            </w:r>
            <w:r w:rsidRPr="007A4423">
              <w:rPr>
                <w:rFonts w:ascii="Calibri" w:eastAsia="Lucida Sans Unicode" w:hAnsi="Calibri" w:cs="Calibri"/>
                <w:kern w:val="1"/>
                <w:sz w:val="24"/>
                <w:szCs w:val="24"/>
                <w:lang w:bidi="hi-IN"/>
              </w:rPr>
              <w:t>, após ter conhecimento do fato, independente da glosa das horas não trabalhadas;</w:t>
            </w:r>
          </w:p>
          <w:p w14:paraId="74F0159E" w14:textId="77777777" w:rsidR="002610D3" w:rsidRPr="007A4423" w:rsidRDefault="002610D3" w:rsidP="00B836F0">
            <w:pPr>
              <w:numPr>
                <w:ilvl w:val="0"/>
                <w:numId w:val="20"/>
              </w:numPr>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 xml:space="preserve">A </w:t>
            </w:r>
            <w:r w:rsidRPr="007A4423">
              <w:rPr>
                <w:rFonts w:ascii="Calibri" w:eastAsia="Lucida Sans Unicode" w:hAnsi="Calibri" w:cs="Calibri"/>
                <w:b/>
                <w:kern w:val="1"/>
                <w:sz w:val="24"/>
                <w:szCs w:val="24"/>
                <w:lang w:bidi="hi-IN"/>
              </w:rPr>
              <w:t>EBC</w:t>
            </w:r>
            <w:r w:rsidRPr="007A4423">
              <w:rPr>
                <w:rFonts w:ascii="Calibri" w:eastAsia="Lucida Sans Unicode" w:hAnsi="Calibri" w:cs="Calibri"/>
                <w:kern w:val="1"/>
                <w:sz w:val="24"/>
                <w:szCs w:val="24"/>
                <w:lang w:bidi="hi-IN"/>
              </w:rPr>
              <w:t xml:space="preserve"> constatar que os empregados do Licitante Vencedor se encontram em jornada de trabalho superior ao limite permitido por lei</w:t>
            </w:r>
            <w:r w:rsidR="00B836F0" w:rsidRPr="007A4423">
              <w:rPr>
                <w:rFonts w:ascii="Calibri" w:eastAsia="Lucida Sans Unicode" w:hAnsi="Calibri" w:cs="Calibri"/>
                <w:kern w:val="1"/>
                <w:sz w:val="24"/>
                <w:szCs w:val="24"/>
                <w:lang w:bidi="hi-IN"/>
              </w:rPr>
              <w:t>.</w:t>
            </w:r>
          </w:p>
          <w:p w14:paraId="342D4C27" w14:textId="77777777" w:rsidR="002610D3" w:rsidRPr="007A4423" w:rsidRDefault="002610D3">
            <w:pPr>
              <w:ind w:left="1760"/>
              <w:jc w:val="both"/>
              <w:rPr>
                <w:rFonts w:ascii="Calibri" w:eastAsia="Lucida Sans Unicode" w:hAnsi="Calibri" w:cs="Calibri"/>
                <w:b/>
                <w:kern w:val="1"/>
                <w:sz w:val="24"/>
                <w:szCs w:val="24"/>
                <w:lang w:bidi="hi-IN"/>
              </w:rPr>
            </w:pPr>
          </w:p>
          <w:p w14:paraId="04385899" w14:textId="77777777" w:rsidR="002610D3" w:rsidRPr="007A4423" w:rsidRDefault="002610D3">
            <w:pPr>
              <w:jc w:val="both"/>
              <w:rPr>
                <w:rFonts w:ascii="Calibri" w:eastAsia="Lucida Sans Unicode" w:hAnsi="Calibri" w:cs="Calibri"/>
                <w:kern w:val="1"/>
                <w:sz w:val="24"/>
                <w:szCs w:val="24"/>
                <w:lang w:bidi="hi-IN"/>
              </w:rPr>
            </w:pPr>
            <w:r w:rsidRPr="007A4423">
              <w:rPr>
                <w:rFonts w:ascii="Calibri" w:eastAsia="Lucida Sans Unicode" w:hAnsi="Calibri" w:cs="Calibri"/>
                <w:b/>
                <w:kern w:val="1"/>
                <w:sz w:val="24"/>
                <w:szCs w:val="24"/>
                <w:lang w:bidi="hi-IN"/>
              </w:rPr>
              <w:t xml:space="preserve">V.5 </w:t>
            </w:r>
            <w:r w:rsidRPr="007A4423">
              <w:rPr>
                <w:rFonts w:ascii="Calibri" w:eastAsia="Lucida Sans Unicode" w:hAnsi="Calibri" w:cs="Calibri"/>
                <w:kern w:val="1"/>
                <w:sz w:val="24"/>
                <w:szCs w:val="24"/>
                <w:lang w:bidi="hi-IN"/>
              </w:rPr>
              <w:t xml:space="preserve">O Licitante Vencedor também se sujeitará à multa compensatória de </w:t>
            </w:r>
            <w:r w:rsidRPr="007A4423">
              <w:rPr>
                <w:rFonts w:ascii="Calibri" w:eastAsia="Lucida Sans Unicode" w:hAnsi="Calibri" w:cs="Calibri"/>
                <w:b/>
                <w:bCs/>
                <w:kern w:val="1"/>
                <w:sz w:val="24"/>
                <w:szCs w:val="24"/>
                <w:lang w:bidi="hi-IN"/>
              </w:rPr>
              <w:t>5% (cinco por cento)</w:t>
            </w:r>
            <w:r w:rsidRPr="007A4423">
              <w:rPr>
                <w:rFonts w:ascii="Calibri" w:eastAsia="Lucida Sans Unicode" w:hAnsi="Calibri" w:cs="Calibri"/>
                <w:kern w:val="1"/>
                <w:sz w:val="24"/>
                <w:szCs w:val="24"/>
                <w:lang w:bidi="hi-IN"/>
              </w:rPr>
              <w:t xml:space="preserve"> sobre </w:t>
            </w:r>
            <w:r w:rsidR="00B17A07" w:rsidRPr="007A4423">
              <w:rPr>
                <w:rFonts w:ascii="Calibri" w:eastAsia="Lucida Sans Unicode" w:hAnsi="Calibri" w:cs="Calibri"/>
                <w:kern w:val="1"/>
                <w:sz w:val="24"/>
                <w:szCs w:val="24"/>
                <w:lang w:bidi="hi-IN"/>
              </w:rPr>
              <w:t>o valor mensal total dos serviços efetivos previstos no Contrato</w:t>
            </w:r>
            <w:r w:rsidRPr="007A4423">
              <w:rPr>
                <w:rFonts w:ascii="Calibri" w:eastAsia="Lucida Sans Unicode" w:hAnsi="Calibri" w:cs="Calibri"/>
                <w:kern w:val="1"/>
                <w:sz w:val="24"/>
                <w:szCs w:val="24"/>
                <w:lang w:bidi="hi-IN"/>
              </w:rPr>
              <w:t>, por ocorrência, quando deixar de acatar, simultaneamente, duas ou mais das disposições contidas neste Termo de Referência, devendo apresentar justificativa escrita das ocorrências;</w:t>
            </w:r>
          </w:p>
          <w:p w14:paraId="3572E399" w14:textId="77777777" w:rsidR="002610D3" w:rsidRPr="007A4423" w:rsidRDefault="002610D3">
            <w:pPr>
              <w:jc w:val="both"/>
              <w:rPr>
                <w:rFonts w:ascii="Calibri" w:eastAsia="Lucida Sans Unicode" w:hAnsi="Calibri" w:cs="Calibri"/>
                <w:b/>
                <w:kern w:val="1"/>
                <w:sz w:val="24"/>
                <w:szCs w:val="24"/>
                <w:lang w:bidi="hi-IN"/>
              </w:rPr>
            </w:pPr>
          </w:p>
          <w:p w14:paraId="0CAAFE42" w14:textId="77777777" w:rsidR="002610D3" w:rsidRPr="007A4423" w:rsidRDefault="002610D3">
            <w:pPr>
              <w:jc w:val="both"/>
              <w:rPr>
                <w:rFonts w:ascii="Calibri" w:eastAsia="Lucida Sans Unicode" w:hAnsi="Calibri" w:cs="Calibri"/>
                <w:kern w:val="1"/>
                <w:sz w:val="24"/>
                <w:szCs w:val="24"/>
                <w:lang w:bidi="hi-IN"/>
              </w:rPr>
            </w:pPr>
            <w:r w:rsidRPr="007A4423">
              <w:rPr>
                <w:rFonts w:ascii="Calibri" w:eastAsia="Lucida Sans Unicode" w:hAnsi="Calibri" w:cs="Calibri"/>
                <w:b/>
                <w:bCs/>
                <w:kern w:val="1"/>
                <w:sz w:val="24"/>
                <w:szCs w:val="24"/>
                <w:lang w:bidi="hi-IN"/>
              </w:rPr>
              <w:tab/>
              <w:t>V.5.1</w:t>
            </w:r>
            <w:r w:rsidRPr="007A4423">
              <w:rPr>
                <w:rFonts w:ascii="Calibri" w:eastAsia="Lucida Sans Unicode" w:hAnsi="Calibri" w:cs="Calibri"/>
                <w:b/>
                <w:kern w:val="1"/>
                <w:sz w:val="24"/>
                <w:szCs w:val="24"/>
                <w:lang w:bidi="hi-IN"/>
              </w:rPr>
              <w:t xml:space="preserve"> </w:t>
            </w:r>
            <w:r w:rsidRPr="007A4423">
              <w:rPr>
                <w:rFonts w:ascii="Calibri" w:eastAsia="Lucida Sans Unicode" w:hAnsi="Calibri" w:cs="Calibri"/>
                <w:kern w:val="1"/>
                <w:sz w:val="24"/>
                <w:szCs w:val="24"/>
                <w:lang w:bidi="hi-IN"/>
              </w:rPr>
              <w:t xml:space="preserve">Ao critério da </w:t>
            </w:r>
            <w:r w:rsidRPr="007A4423">
              <w:rPr>
                <w:rFonts w:ascii="Calibri" w:eastAsia="Lucida Sans Unicode" w:hAnsi="Calibri" w:cs="Calibri"/>
                <w:b/>
                <w:bCs/>
                <w:kern w:val="1"/>
                <w:sz w:val="24"/>
                <w:szCs w:val="24"/>
                <w:lang w:bidi="hi-IN"/>
              </w:rPr>
              <w:t>EBC</w:t>
            </w:r>
            <w:r w:rsidRPr="007A4423">
              <w:rPr>
                <w:rFonts w:ascii="Calibri" w:eastAsia="Lucida Sans Unicode" w:hAnsi="Calibri" w:cs="Calibri"/>
                <w:kern w:val="1"/>
                <w:sz w:val="24"/>
                <w:szCs w:val="24"/>
                <w:lang w:bidi="hi-IN"/>
              </w:rPr>
              <w:t>, a aplicação das penalidades não ensejará, obrigatoriamente, a rescisão do Contrato, servindo como punição pecuniária contra a reincidência no descumprimento das obrigações.</w:t>
            </w:r>
          </w:p>
          <w:p w14:paraId="6CEB15CE" w14:textId="77777777" w:rsidR="002610D3" w:rsidRPr="007A4423" w:rsidRDefault="002610D3">
            <w:pPr>
              <w:jc w:val="both"/>
              <w:rPr>
                <w:rFonts w:ascii="Calibri" w:eastAsia="Lucida Sans Unicode" w:hAnsi="Calibri" w:cs="Calibri"/>
                <w:b/>
                <w:kern w:val="1"/>
                <w:sz w:val="24"/>
                <w:szCs w:val="24"/>
                <w:lang w:bidi="hi-IN"/>
              </w:rPr>
            </w:pPr>
          </w:p>
          <w:p w14:paraId="7413A51E" w14:textId="225B78BD" w:rsidR="002610D3" w:rsidRPr="007A4423" w:rsidRDefault="002610D3">
            <w:pPr>
              <w:jc w:val="both"/>
              <w:rPr>
                <w:rFonts w:ascii="Calibri" w:eastAsia="Lucida Sans Unicode" w:hAnsi="Calibri" w:cs="Calibri"/>
                <w:kern w:val="1"/>
                <w:sz w:val="24"/>
                <w:szCs w:val="24"/>
                <w:lang w:bidi="hi-IN"/>
              </w:rPr>
            </w:pPr>
            <w:r w:rsidRPr="007A4423">
              <w:rPr>
                <w:rFonts w:ascii="Calibri" w:eastAsia="Lucida Sans Unicode" w:hAnsi="Calibri" w:cs="Calibri"/>
                <w:b/>
                <w:bCs/>
                <w:kern w:val="1"/>
                <w:sz w:val="24"/>
                <w:szCs w:val="24"/>
                <w:lang w:bidi="hi-IN"/>
              </w:rPr>
              <w:t xml:space="preserve">V.6. </w:t>
            </w:r>
            <w:r w:rsidRPr="007A4423">
              <w:rPr>
                <w:rFonts w:ascii="Calibri" w:eastAsia="Lucida Sans Unicode" w:hAnsi="Calibri" w:cs="Calibri"/>
                <w:kern w:val="1"/>
                <w:sz w:val="24"/>
                <w:szCs w:val="24"/>
                <w:lang w:bidi="hi-IN"/>
              </w:rPr>
              <w:t xml:space="preserve">Quando o Licitante Vencedor deixar de </w:t>
            </w:r>
            <w:r w:rsidRPr="001A72E7">
              <w:rPr>
                <w:rFonts w:ascii="Calibri" w:eastAsia="Lucida Sans Unicode" w:hAnsi="Calibri" w:cs="Calibri"/>
                <w:kern w:val="1"/>
                <w:sz w:val="24"/>
                <w:szCs w:val="24"/>
                <w:lang w:bidi="hi-IN"/>
              </w:rPr>
              <w:t>acatar</w:t>
            </w:r>
            <w:r w:rsidR="329273D0" w:rsidRPr="001A72E7">
              <w:rPr>
                <w:rFonts w:ascii="Calibri" w:eastAsia="Lucida Sans Unicode" w:hAnsi="Calibri" w:cs="Calibri"/>
                <w:kern w:val="1"/>
                <w:sz w:val="24"/>
                <w:szCs w:val="24"/>
                <w:lang w:bidi="hi-IN"/>
              </w:rPr>
              <w:t xml:space="preserve"> as</w:t>
            </w:r>
            <w:r w:rsidRPr="001A72E7">
              <w:rPr>
                <w:rFonts w:ascii="Calibri" w:eastAsia="Lucida Sans Unicode" w:hAnsi="Calibri" w:cs="Calibri"/>
                <w:kern w:val="1"/>
                <w:sz w:val="24"/>
                <w:szCs w:val="24"/>
                <w:lang w:bidi="hi-IN"/>
              </w:rPr>
              <w:t xml:space="preserve"> disposições contidas neste Termo de Referência, deverá apresentar justificativa escrita das ocorrências </w:t>
            </w:r>
            <w:r w:rsidRPr="007A4423">
              <w:rPr>
                <w:rFonts w:ascii="Calibri" w:eastAsia="Lucida Sans Unicode" w:hAnsi="Calibri" w:cs="Calibri"/>
                <w:kern w:val="1"/>
                <w:sz w:val="24"/>
                <w:szCs w:val="24"/>
                <w:lang w:bidi="hi-IN"/>
              </w:rPr>
              <w:t>para análise da penalidade a ser aplicada.</w:t>
            </w:r>
          </w:p>
          <w:p w14:paraId="66518E39" w14:textId="77777777" w:rsidR="002610D3" w:rsidRPr="007A4423" w:rsidRDefault="002610D3">
            <w:pPr>
              <w:jc w:val="both"/>
              <w:rPr>
                <w:rFonts w:ascii="Calibri" w:eastAsia="Lucida Sans Unicode" w:hAnsi="Calibri" w:cs="Calibri"/>
                <w:b/>
                <w:kern w:val="1"/>
                <w:sz w:val="24"/>
                <w:szCs w:val="24"/>
                <w:lang w:bidi="hi-IN"/>
              </w:rPr>
            </w:pPr>
          </w:p>
          <w:p w14:paraId="7A0D19CA" w14:textId="77777777" w:rsidR="002610D3" w:rsidRPr="007A4423" w:rsidRDefault="002610D3">
            <w:pPr>
              <w:suppressAutoHyphens w:val="0"/>
              <w:contextualSpacing/>
              <w:jc w:val="both"/>
              <w:rPr>
                <w:rFonts w:ascii="Calibri" w:eastAsia="Lucida Sans Unicode" w:hAnsi="Calibri" w:cs="Calibri"/>
                <w:kern w:val="1"/>
                <w:sz w:val="24"/>
                <w:szCs w:val="24"/>
                <w:lang w:bidi="hi-IN"/>
              </w:rPr>
            </w:pPr>
            <w:r w:rsidRPr="007A4423">
              <w:rPr>
                <w:rFonts w:ascii="Calibri" w:eastAsia="Lucida Sans Unicode" w:hAnsi="Calibri" w:cs="Calibri"/>
                <w:b/>
                <w:bCs/>
                <w:kern w:val="1"/>
                <w:sz w:val="24"/>
                <w:szCs w:val="24"/>
                <w:lang w:bidi="hi-IN"/>
              </w:rPr>
              <w:t>V.7.</w:t>
            </w:r>
            <w:r w:rsidRPr="007A4423">
              <w:rPr>
                <w:rFonts w:ascii="Calibri" w:eastAsia="Lucida Sans Unicode" w:hAnsi="Calibri" w:cs="Calibri"/>
                <w:kern w:val="1"/>
                <w:sz w:val="24"/>
                <w:szCs w:val="24"/>
                <w:lang w:bidi="hi-IN"/>
              </w:rPr>
              <w:t xml:space="preserve"> O Licitante Vencedor se sujeitará à multa compensatória de </w:t>
            </w:r>
            <w:r w:rsidRPr="007A4423">
              <w:rPr>
                <w:rFonts w:ascii="Calibri" w:eastAsia="Lucida Sans Unicode" w:hAnsi="Calibri" w:cs="Calibri"/>
                <w:b/>
                <w:bCs/>
                <w:kern w:val="1"/>
                <w:sz w:val="24"/>
                <w:szCs w:val="24"/>
                <w:lang w:bidi="hi-IN"/>
              </w:rPr>
              <w:t>2% (dois por cento)</w:t>
            </w:r>
            <w:r w:rsidRPr="007A4423">
              <w:rPr>
                <w:rFonts w:ascii="Calibri" w:eastAsia="Lucida Sans Unicode" w:hAnsi="Calibri" w:cs="Calibri"/>
                <w:kern w:val="1"/>
                <w:sz w:val="24"/>
                <w:szCs w:val="24"/>
                <w:lang w:bidi="hi-IN"/>
              </w:rPr>
              <w:t xml:space="preserve"> sobre valor total do Contrato, quando deixar de efetuar o pagamento do salário, vale-transporte e auxílio alimentação aos seus empregados no dia fixado, sendo esta, caracterizada falta grave.</w:t>
            </w:r>
          </w:p>
          <w:p w14:paraId="7E75FCD0" w14:textId="7B803264" w:rsidR="002610D3" w:rsidRPr="001A72E7" w:rsidRDefault="002610D3" w:rsidP="001A72E7">
            <w:pPr>
              <w:suppressAutoHyphens w:val="0"/>
              <w:contextualSpacing/>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 xml:space="preserve"> </w:t>
            </w:r>
          </w:p>
          <w:p w14:paraId="62A0FDFF" w14:textId="77777777" w:rsidR="002610D3" w:rsidRPr="007A4423" w:rsidRDefault="002610D3">
            <w:pPr>
              <w:suppressAutoHyphens w:val="0"/>
              <w:contextualSpacing/>
              <w:jc w:val="both"/>
              <w:rPr>
                <w:rFonts w:ascii="Calibri" w:eastAsia="Lucida Sans Unicode" w:hAnsi="Calibri" w:cs="Calibri"/>
                <w:kern w:val="1"/>
                <w:sz w:val="24"/>
                <w:szCs w:val="24"/>
                <w:lang w:bidi="hi-IN"/>
              </w:rPr>
            </w:pPr>
            <w:r w:rsidRPr="007A4423">
              <w:rPr>
                <w:rFonts w:ascii="Calibri" w:eastAsia="Lucida Sans Unicode" w:hAnsi="Calibri" w:cs="Calibri"/>
                <w:b/>
                <w:bCs/>
                <w:kern w:val="1"/>
                <w:sz w:val="24"/>
                <w:szCs w:val="24"/>
                <w:lang w:bidi="hi-IN"/>
              </w:rPr>
              <w:t>V.8.</w:t>
            </w:r>
            <w:r w:rsidRPr="007A4423">
              <w:rPr>
                <w:rFonts w:ascii="Calibri" w:eastAsia="Lucida Sans Unicode" w:hAnsi="Calibri" w:cs="Calibri"/>
                <w:kern w:val="1"/>
                <w:sz w:val="24"/>
                <w:szCs w:val="24"/>
                <w:lang w:bidi="hi-IN"/>
              </w:rPr>
              <w:t xml:space="preserve"> Além do disposto no </w:t>
            </w:r>
            <w:r w:rsidRPr="007A4423">
              <w:rPr>
                <w:rFonts w:ascii="Calibri" w:eastAsia="Lucida Sans Unicode" w:hAnsi="Calibri" w:cs="Calibri"/>
                <w:b/>
                <w:bCs/>
                <w:kern w:val="1"/>
                <w:sz w:val="24"/>
                <w:szCs w:val="24"/>
                <w:lang w:bidi="hi-IN"/>
              </w:rPr>
              <w:t>subitem V.7</w:t>
            </w:r>
            <w:r w:rsidRPr="007A4423">
              <w:rPr>
                <w:rFonts w:ascii="Calibri" w:eastAsia="Lucida Sans Unicode" w:hAnsi="Calibri" w:cs="Calibri"/>
                <w:kern w:val="1"/>
                <w:sz w:val="24"/>
                <w:szCs w:val="24"/>
                <w:lang w:bidi="hi-IN"/>
              </w:rPr>
              <w:t xml:space="preserve">, o contrato poderá ser rescindido unilateralmente pela EBC quando o Licitante Vencedor deixar de realizar pagamento de salários, verbas trabalhistas, e pelo não recolhimento das contribuições sociais, previdenciária e para com o FGTS. </w:t>
            </w:r>
          </w:p>
          <w:p w14:paraId="10FDAA0E" w14:textId="77777777" w:rsidR="002610D3" w:rsidRPr="007A4423" w:rsidRDefault="002610D3">
            <w:pPr>
              <w:suppressAutoHyphens w:val="0"/>
              <w:contextualSpacing/>
              <w:jc w:val="both"/>
              <w:rPr>
                <w:rFonts w:ascii="Calibri" w:eastAsia="Lucida Sans Unicode" w:hAnsi="Calibri" w:cs="Calibri"/>
                <w:b/>
                <w:kern w:val="1"/>
                <w:sz w:val="24"/>
                <w:szCs w:val="24"/>
                <w:lang w:bidi="hi-IN"/>
              </w:rPr>
            </w:pPr>
          </w:p>
          <w:p w14:paraId="64ED8D8F" w14:textId="77777777" w:rsidR="002610D3" w:rsidRPr="007A4423" w:rsidRDefault="002610D3">
            <w:pPr>
              <w:jc w:val="both"/>
              <w:rPr>
                <w:rFonts w:ascii="Calibri" w:eastAsia="Lucida Sans Unicode" w:hAnsi="Calibri" w:cs="Calibri"/>
                <w:kern w:val="1"/>
                <w:sz w:val="24"/>
                <w:szCs w:val="24"/>
                <w:lang w:bidi="hi-IN"/>
              </w:rPr>
            </w:pPr>
            <w:r w:rsidRPr="007A4423">
              <w:rPr>
                <w:rFonts w:ascii="Calibri" w:eastAsia="Lucida Sans Unicode" w:hAnsi="Calibri" w:cs="Calibri"/>
                <w:b/>
                <w:bCs/>
                <w:kern w:val="1"/>
                <w:sz w:val="24"/>
                <w:szCs w:val="24"/>
                <w:lang w:bidi="hi-IN"/>
              </w:rPr>
              <w:t xml:space="preserve">V.9. </w:t>
            </w:r>
            <w:r w:rsidRPr="007A4423">
              <w:rPr>
                <w:rFonts w:ascii="Calibri" w:eastAsia="Lucida Sans Unicode" w:hAnsi="Calibri" w:cs="Calibri"/>
                <w:kern w:val="1"/>
                <w:sz w:val="24"/>
                <w:szCs w:val="24"/>
                <w:lang w:bidi="hi-IN"/>
              </w:rPr>
              <w:t xml:space="preserve">As penalidades descritas neste item podem ser aplicadas isoladas ou cumulativamente, a critério da </w:t>
            </w:r>
            <w:r w:rsidRPr="007A4423">
              <w:rPr>
                <w:rFonts w:ascii="Calibri" w:eastAsia="Lucida Sans Unicode" w:hAnsi="Calibri" w:cs="Calibri"/>
                <w:b/>
                <w:bCs/>
                <w:kern w:val="1"/>
                <w:sz w:val="24"/>
                <w:szCs w:val="24"/>
                <w:lang w:bidi="hi-IN"/>
              </w:rPr>
              <w:t>EBC</w:t>
            </w:r>
            <w:r w:rsidRPr="007A4423">
              <w:rPr>
                <w:rFonts w:ascii="Calibri" w:eastAsia="Lucida Sans Unicode" w:hAnsi="Calibri" w:cs="Calibri"/>
                <w:kern w:val="1"/>
                <w:sz w:val="24"/>
                <w:szCs w:val="24"/>
                <w:lang w:bidi="hi-IN"/>
              </w:rPr>
              <w:t>, após análise das circunstâncias que ensejarem sua aplicação e serão, obrigatoriamente, registradas no Sistema de Cadastramento Unificado de Fornecedores – SICAF.</w:t>
            </w:r>
          </w:p>
          <w:p w14:paraId="774AF2BF" w14:textId="77777777" w:rsidR="002610D3" w:rsidRPr="007A4423" w:rsidRDefault="002610D3">
            <w:pPr>
              <w:jc w:val="both"/>
              <w:rPr>
                <w:rFonts w:ascii="Calibri" w:eastAsia="Lucida Sans Unicode" w:hAnsi="Calibri" w:cs="Calibri"/>
                <w:kern w:val="1"/>
                <w:sz w:val="24"/>
                <w:szCs w:val="24"/>
                <w:lang w:bidi="hi-IN"/>
              </w:rPr>
            </w:pPr>
          </w:p>
          <w:p w14:paraId="49421505" w14:textId="77777777" w:rsidR="002610D3" w:rsidRPr="007A4423" w:rsidRDefault="002610D3">
            <w:pPr>
              <w:jc w:val="both"/>
              <w:rPr>
                <w:rFonts w:ascii="Calibri" w:eastAsia="Lucida Sans Unicode" w:hAnsi="Calibri" w:cs="Calibri"/>
                <w:kern w:val="1"/>
                <w:sz w:val="24"/>
                <w:szCs w:val="24"/>
                <w:lang w:bidi="hi-IN"/>
              </w:rPr>
            </w:pPr>
            <w:r w:rsidRPr="007A4423">
              <w:rPr>
                <w:rFonts w:ascii="Calibri" w:eastAsia="Lucida Sans Unicode" w:hAnsi="Calibri" w:cs="Calibri"/>
                <w:b/>
                <w:bCs/>
                <w:kern w:val="1"/>
                <w:sz w:val="24"/>
                <w:szCs w:val="24"/>
                <w:lang w:bidi="hi-IN"/>
              </w:rPr>
              <w:tab/>
              <w:t>V.9.1.</w:t>
            </w:r>
            <w:r w:rsidRPr="007A4423">
              <w:rPr>
                <w:rFonts w:ascii="Calibri" w:eastAsia="Lucida Sans Unicode" w:hAnsi="Calibri" w:cs="Calibri"/>
                <w:kern w:val="1"/>
                <w:sz w:val="24"/>
                <w:szCs w:val="24"/>
                <w:lang w:bidi="hi-IN"/>
              </w:rPr>
              <w:t xml:space="preserve"> As penalidades de multa decorrentes de fatos diversos serão consideradas independentes entre si;</w:t>
            </w:r>
          </w:p>
          <w:p w14:paraId="7A292896" w14:textId="77777777" w:rsidR="002610D3" w:rsidRPr="007A4423" w:rsidRDefault="002610D3">
            <w:pPr>
              <w:jc w:val="both"/>
              <w:rPr>
                <w:rFonts w:ascii="Calibri" w:eastAsia="Lucida Sans Unicode" w:hAnsi="Calibri" w:cs="Calibri"/>
                <w:kern w:val="1"/>
                <w:sz w:val="24"/>
                <w:szCs w:val="24"/>
                <w:lang w:bidi="hi-IN"/>
              </w:rPr>
            </w:pPr>
          </w:p>
          <w:p w14:paraId="1267E9D3" w14:textId="77777777" w:rsidR="002610D3" w:rsidRPr="007A4423" w:rsidRDefault="002610D3">
            <w:pPr>
              <w:jc w:val="both"/>
              <w:rPr>
                <w:rFonts w:ascii="Calibri" w:eastAsia="Lucida Sans Unicode" w:hAnsi="Calibri" w:cs="Calibri"/>
                <w:kern w:val="1"/>
                <w:sz w:val="24"/>
                <w:szCs w:val="24"/>
                <w:lang w:bidi="hi-IN"/>
              </w:rPr>
            </w:pPr>
            <w:r w:rsidRPr="007A4423">
              <w:rPr>
                <w:rFonts w:ascii="Calibri" w:eastAsia="Lucida Sans Unicode" w:hAnsi="Calibri" w:cs="Calibri"/>
                <w:b/>
                <w:bCs/>
                <w:kern w:val="1"/>
                <w:sz w:val="24"/>
                <w:szCs w:val="24"/>
                <w:lang w:bidi="hi-IN"/>
              </w:rPr>
              <w:t xml:space="preserve">V.10. </w:t>
            </w:r>
            <w:r w:rsidRPr="007A4423">
              <w:rPr>
                <w:rFonts w:ascii="Calibri" w:eastAsia="Lucida Sans Unicode" w:hAnsi="Calibri" w:cs="Calibri"/>
                <w:kern w:val="1"/>
                <w:sz w:val="24"/>
                <w:szCs w:val="24"/>
                <w:lang w:bidi="hi-IN"/>
              </w:rPr>
              <w:t xml:space="preserve">As importâncias decorrentes das multas não recolhidas nos prazos determinados nas notificações, bem como indenizações a terceiros, seguros ou outras de responsabilidade do Licitante Vencedor, serão descontadas da garantia prevista no </w:t>
            </w:r>
            <w:r w:rsidRPr="007A4423">
              <w:rPr>
                <w:rFonts w:ascii="Calibri" w:eastAsia="Lucida Sans Unicode" w:hAnsi="Calibri" w:cs="Calibri"/>
                <w:b/>
                <w:kern w:val="1"/>
                <w:sz w:val="24"/>
                <w:szCs w:val="24"/>
                <w:lang w:bidi="hi-IN"/>
              </w:rPr>
              <w:t>Tópico</w:t>
            </w:r>
            <w:r w:rsidRPr="007A4423">
              <w:rPr>
                <w:rFonts w:ascii="Calibri" w:eastAsia="Lucida Sans Unicode" w:hAnsi="Calibri" w:cs="Calibri"/>
                <w:kern w:val="1"/>
                <w:sz w:val="24"/>
                <w:szCs w:val="24"/>
                <w:lang w:bidi="hi-IN"/>
              </w:rPr>
              <w:t xml:space="preserve"> </w:t>
            </w:r>
            <w:r w:rsidRPr="007A4423">
              <w:rPr>
                <w:rFonts w:ascii="Calibri" w:eastAsia="Lucida Sans Unicode" w:hAnsi="Calibri" w:cs="Calibri"/>
                <w:b/>
                <w:kern w:val="1"/>
                <w:sz w:val="24"/>
                <w:szCs w:val="24"/>
                <w:lang w:bidi="hi-IN"/>
              </w:rPr>
              <w:t xml:space="preserve">O </w:t>
            </w:r>
            <w:r w:rsidRPr="007A4423">
              <w:rPr>
                <w:rFonts w:ascii="Calibri" w:eastAsia="Lucida Sans Unicode" w:hAnsi="Calibri" w:cs="Calibri"/>
                <w:kern w:val="1"/>
                <w:sz w:val="24"/>
                <w:szCs w:val="24"/>
                <w:lang w:bidi="hi-IN"/>
              </w:rPr>
              <w:t>deste Termo de Referência;</w:t>
            </w:r>
          </w:p>
          <w:p w14:paraId="2191599E" w14:textId="77777777" w:rsidR="002610D3" w:rsidRPr="007A4423" w:rsidRDefault="002610D3">
            <w:pPr>
              <w:jc w:val="both"/>
              <w:rPr>
                <w:rFonts w:ascii="Calibri" w:eastAsia="Lucida Sans Unicode" w:hAnsi="Calibri" w:cs="Calibri"/>
                <w:kern w:val="1"/>
                <w:sz w:val="24"/>
                <w:szCs w:val="24"/>
                <w:lang w:bidi="hi-IN"/>
              </w:rPr>
            </w:pPr>
          </w:p>
          <w:p w14:paraId="1036885F" w14:textId="77777777" w:rsidR="002610D3" w:rsidRPr="007A4423" w:rsidRDefault="002610D3">
            <w:pPr>
              <w:jc w:val="both"/>
              <w:rPr>
                <w:rFonts w:ascii="Calibri" w:eastAsia="Lucida Sans Unicode" w:hAnsi="Calibri" w:cs="Calibri"/>
                <w:kern w:val="1"/>
                <w:sz w:val="24"/>
                <w:szCs w:val="24"/>
                <w:lang w:bidi="hi-IN"/>
              </w:rPr>
            </w:pPr>
            <w:r w:rsidRPr="007A4423">
              <w:rPr>
                <w:rFonts w:ascii="Calibri" w:eastAsia="Lucida Sans Unicode" w:hAnsi="Calibri" w:cs="Calibri"/>
                <w:b/>
                <w:bCs/>
                <w:kern w:val="1"/>
                <w:sz w:val="24"/>
                <w:szCs w:val="24"/>
                <w:lang w:bidi="hi-IN"/>
              </w:rPr>
              <w:tab/>
              <w:t xml:space="preserve">V.10.1. </w:t>
            </w:r>
            <w:r w:rsidRPr="007A4423">
              <w:rPr>
                <w:rFonts w:ascii="Calibri" w:eastAsia="Lucida Sans Unicode" w:hAnsi="Calibri" w:cs="Calibri"/>
                <w:kern w:val="1"/>
                <w:sz w:val="24"/>
                <w:szCs w:val="24"/>
                <w:lang w:bidi="hi-IN"/>
              </w:rPr>
              <w:t xml:space="preserve">Caso a multa seja superior ao valor da garantia prestada, além da perda desta, responderá o Licitante Vencedor pela sua diferença, a qual será descontada dos pagamentos eventualmente devidos pela </w:t>
            </w:r>
            <w:r w:rsidRPr="007A4423">
              <w:rPr>
                <w:rFonts w:ascii="Calibri" w:eastAsia="Lucida Sans Unicode" w:hAnsi="Calibri" w:cs="Calibri"/>
                <w:b/>
                <w:bCs/>
                <w:kern w:val="1"/>
                <w:sz w:val="24"/>
                <w:szCs w:val="24"/>
                <w:lang w:bidi="hi-IN"/>
              </w:rPr>
              <w:t>EBC</w:t>
            </w:r>
            <w:r w:rsidRPr="007A4423">
              <w:rPr>
                <w:rFonts w:ascii="Calibri" w:eastAsia="Lucida Sans Unicode" w:hAnsi="Calibri" w:cs="Calibri"/>
                <w:kern w:val="1"/>
                <w:sz w:val="24"/>
                <w:szCs w:val="24"/>
                <w:lang w:bidi="hi-IN"/>
              </w:rPr>
              <w:t xml:space="preserve"> ou ainda, quando for o caso, cobrada judicialmente.</w:t>
            </w:r>
          </w:p>
          <w:p w14:paraId="7673E5AE" w14:textId="77777777" w:rsidR="002610D3" w:rsidRPr="007A4423" w:rsidRDefault="002610D3">
            <w:pPr>
              <w:jc w:val="both"/>
              <w:rPr>
                <w:rFonts w:ascii="Calibri" w:eastAsia="Lucida Sans Unicode" w:hAnsi="Calibri" w:cs="Calibri"/>
                <w:kern w:val="1"/>
                <w:sz w:val="24"/>
                <w:szCs w:val="24"/>
                <w:lang w:bidi="hi-IN"/>
              </w:rPr>
            </w:pPr>
          </w:p>
          <w:p w14:paraId="4678A98D" w14:textId="77777777" w:rsidR="002610D3" w:rsidRPr="007A4423" w:rsidRDefault="002610D3">
            <w:pPr>
              <w:jc w:val="both"/>
              <w:rPr>
                <w:rFonts w:ascii="Calibri" w:eastAsia="Lucida Sans Unicode" w:hAnsi="Calibri" w:cs="Calibri"/>
                <w:spacing w:val="-3"/>
                <w:kern w:val="1"/>
                <w:sz w:val="24"/>
                <w:szCs w:val="24"/>
                <w:lang w:bidi="hi-IN"/>
              </w:rPr>
            </w:pPr>
            <w:r w:rsidRPr="007A4423">
              <w:rPr>
                <w:rFonts w:ascii="Calibri" w:eastAsia="Lucida Sans Unicode" w:hAnsi="Calibri" w:cs="Calibri"/>
                <w:b/>
                <w:bCs/>
                <w:kern w:val="1"/>
                <w:sz w:val="24"/>
                <w:szCs w:val="24"/>
                <w:lang w:bidi="hi-IN"/>
              </w:rPr>
              <w:t xml:space="preserve">V.11. </w:t>
            </w:r>
            <w:r w:rsidRPr="007A4423">
              <w:rPr>
                <w:rFonts w:ascii="Calibri" w:eastAsia="Lucida Sans Unicode" w:hAnsi="Calibri" w:cs="Calibri"/>
                <w:kern w:val="1"/>
                <w:sz w:val="24"/>
                <w:szCs w:val="24"/>
                <w:lang w:bidi="hi-IN"/>
              </w:rPr>
              <w:t xml:space="preserve">A imposição das penalidades previstas neste item não exime a Licitante Vencedor do cumprimento de suas obrigações, nem de promover as medidas necessárias para repassar ou ressarcir eventuais danos causados à </w:t>
            </w:r>
            <w:r w:rsidRPr="007A4423">
              <w:rPr>
                <w:rFonts w:ascii="Calibri" w:eastAsia="Lucida Sans Unicode" w:hAnsi="Calibri" w:cs="Calibri"/>
                <w:b/>
                <w:bCs/>
                <w:spacing w:val="-3"/>
                <w:kern w:val="1"/>
                <w:sz w:val="24"/>
                <w:szCs w:val="24"/>
                <w:lang w:bidi="hi-IN"/>
              </w:rPr>
              <w:t>EBC</w:t>
            </w:r>
            <w:r w:rsidRPr="007A4423">
              <w:rPr>
                <w:rFonts w:ascii="Calibri" w:eastAsia="Lucida Sans Unicode" w:hAnsi="Calibri" w:cs="Calibri"/>
                <w:spacing w:val="-3"/>
                <w:kern w:val="1"/>
                <w:sz w:val="24"/>
                <w:szCs w:val="24"/>
                <w:lang w:bidi="hi-IN"/>
              </w:rPr>
              <w:t>.</w:t>
            </w:r>
          </w:p>
          <w:p w14:paraId="041D98D7" w14:textId="77777777" w:rsidR="002610D3" w:rsidRPr="007A4423" w:rsidRDefault="002610D3">
            <w:pPr>
              <w:jc w:val="both"/>
              <w:rPr>
                <w:rFonts w:ascii="Calibri" w:eastAsia="Lucida Sans Unicode" w:hAnsi="Calibri" w:cs="Calibri"/>
                <w:spacing w:val="-3"/>
                <w:kern w:val="1"/>
                <w:sz w:val="24"/>
                <w:szCs w:val="24"/>
                <w:lang w:bidi="hi-IN"/>
              </w:rPr>
            </w:pPr>
          </w:p>
          <w:p w14:paraId="64187B13" w14:textId="77777777" w:rsidR="002610D3" w:rsidRPr="007A4423" w:rsidRDefault="002610D3">
            <w:pPr>
              <w:ind w:right="72"/>
              <w:jc w:val="both"/>
              <w:rPr>
                <w:rFonts w:ascii="Calibri" w:hAnsi="Calibri" w:cs="Calibri"/>
                <w:sz w:val="24"/>
                <w:szCs w:val="24"/>
              </w:rPr>
            </w:pPr>
            <w:r w:rsidRPr="007A4423">
              <w:rPr>
                <w:rFonts w:ascii="Calibri" w:eastAsia="Lucida Sans Unicode" w:hAnsi="Calibri" w:cs="Calibri"/>
                <w:b/>
                <w:bCs/>
                <w:kern w:val="1"/>
                <w:sz w:val="24"/>
                <w:szCs w:val="24"/>
                <w:lang w:bidi="hi-IN"/>
              </w:rPr>
              <w:t>V.12.</w:t>
            </w:r>
            <w:r w:rsidRPr="007A4423">
              <w:rPr>
                <w:rFonts w:ascii="Calibri" w:eastAsia="Lucida Sans Unicode" w:hAnsi="Calibri" w:cs="Calibri"/>
                <w:kern w:val="1"/>
                <w:sz w:val="24"/>
                <w:szCs w:val="24"/>
                <w:lang w:bidi="hi-IN"/>
              </w:rPr>
              <w:tab/>
              <w:t xml:space="preserve">Nenhuma penalidade será aplicada sem o devido processo administrativo, sendo facultada a apresentação de defesa prévia pela Licitante Vencedor, no prazo de até </w:t>
            </w:r>
            <w:r w:rsidRPr="007A4423">
              <w:rPr>
                <w:rFonts w:ascii="Calibri" w:eastAsia="Lucida Sans Unicode" w:hAnsi="Calibri" w:cs="Calibri"/>
                <w:b/>
                <w:kern w:val="1"/>
                <w:sz w:val="24"/>
                <w:szCs w:val="24"/>
                <w:lang w:bidi="hi-IN"/>
              </w:rPr>
              <w:t>10 (dez) dias úteis</w:t>
            </w:r>
            <w:r w:rsidRPr="007A4423">
              <w:rPr>
                <w:rFonts w:ascii="Calibri" w:eastAsia="Lucida Sans Unicode" w:hAnsi="Calibri" w:cs="Calibri"/>
                <w:kern w:val="1"/>
                <w:sz w:val="24"/>
                <w:szCs w:val="24"/>
                <w:lang w:bidi="hi-IN"/>
              </w:rPr>
              <w:t xml:space="preserve">, a contar da data em que for comunicado pela </w:t>
            </w:r>
            <w:r w:rsidRPr="007A4423">
              <w:rPr>
                <w:rFonts w:ascii="Calibri" w:eastAsia="Lucida Sans Unicode" w:hAnsi="Calibri" w:cs="Calibri"/>
                <w:b/>
                <w:bCs/>
                <w:kern w:val="1"/>
                <w:sz w:val="24"/>
                <w:szCs w:val="24"/>
                <w:lang w:bidi="hi-IN"/>
              </w:rPr>
              <w:t>EBC</w:t>
            </w:r>
            <w:r w:rsidRPr="007A4423">
              <w:rPr>
                <w:rFonts w:ascii="Calibri" w:eastAsia="Lucida Sans Unicode" w:hAnsi="Calibri" w:cs="Calibri"/>
                <w:kern w:val="1"/>
                <w:sz w:val="24"/>
                <w:szCs w:val="24"/>
                <w:lang w:bidi="hi-IN"/>
              </w:rPr>
              <w:t>.</w:t>
            </w:r>
          </w:p>
        </w:tc>
      </w:tr>
    </w:tbl>
    <w:p w14:paraId="5AB7C0C5" w14:textId="77777777" w:rsidR="002610D3" w:rsidRPr="007A4423" w:rsidRDefault="002610D3">
      <w:pPr>
        <w:pStyle w:val="ndice"/>
        <w:suppressLineNumbers w:val="0"/>
        <w:rPr>
          <w:rFonts w:ascii="Calibri" w:hAnsi="Calibri" w:cs="Calibri"/>
        </w:rPr>
      </w:pPr>
    </w:p>
    <w:tbl>
      <w:tblPr>
        <w:tblW w:w="9649" w:type="dxa"/>
        <w:tblInd w:w="70" w:type="dxa"/>
        <w:tblCellMar>
          <w:left w:w="70" w:type="dxa"/>
          <w:right w:w="70" w:type="dxa"/>
        </w:tblCellMar>
        <w:tblLook w:val="0000" w:firstRow="0" w:lastRow="0" w:firstColumn="0" w:lastColumn="0" w:noHBand="0" w:noVBand="0"/>
      </w:tblPr>
      <w:tblGrid>
        <w:gridCol w:w="567"/>
        <w:gridCol w:w="9082"/>
      </w:tblGrid>
      <w:tr w:rsidR="002610D3" w:rsidRPr="007A4423" w14:paraId="60E6EDED" w14:textId="77777777">
        <w:tc>
          <w:tcPr>
            <w:tcW w:w="567" w:type="dxa"/>
            <w:tcBorders>
              <w:top w:val="single" w:sz="4" w:space="0" w:color="000000"/>
              <w:left w:val="single" w:sz="4" w:space="0" w:color="000000"/>
              <w:bottom w:val="single" w:sz="4" w:space="0" w:color="000000"/>
            </w:tcBorders>
            <w:vAlign w:val="center"/>
          </w:tcPr>
          <w:p w14:paraId="7F659B18" w14:textId="77777777" w:rsidR="002610D3" w:rsidRPr="007A4423" w:rsidRDefault="002610D3">
            <w:pPr>
              <w:pStyle w:val="Ttulodatabela0"/>
              <w:suppressLineNumbers w:val="0"/>
              <w:rPr>
                <w:rFonts w:ascii="Calibri" w:hAnsi="Calibri" w:cs="Calibri"/>
                <w:szCs w:val="24"/>
              </w:rPr>
            </w:pPr>
            <w:r w:rsidRPr="007A4423">
              <w:rPr>
                <w:rFonts w:ascii="Calibri" w:hAnsi="Calibri" w:cs="Calibri"/>
                <w:szCs w:val="24"/>
              </w:rPr>
              <w:t>W</w:t>
            </w:r>
          </w:p>
        </w:tc>
        <w:tc>
          <w:tcPr>
            <w:tcW w:w="9082" w:type="dxa"/>
            <w:tcBorders>
              <w:top w:val="single" w:sz="4" w:space="0" w:color="000000"/>
              <w:left w:val="single" w:sz="4" w:space="0" w:color="000000"/>
              <w:bottom w:val="single" w:sz="4" w:space="0" w:color="000000"/>
              <w:right w:val="single" w:sz="4" w:space="0" w:color="000000"/>
            </w:tcBorders>
          </w:tcPr>
          <w:p w14:paraId="7FE921F2" w14:textId="77777777" w:rsidR="001A72E7" w:rsidRDefault="001A72E7">
            <w:pPr>
              <w:jc w:val="both"/>
              <w:rPr>
                <w:rFonts w:ascii="Calibri" w:hAnsi="Calibri" w:cs="Calibri"/>
                <w:b/>
                <w:sz w:val="24"/>
                <w:szCs w:val="24"/>
              </w:rPr>
            </w:pPr>
          </w:p>
          <w:p w14:paraId="3199C9B3" w14:textId="24698A3E" w:rsidR="002610D3" w:rsidRPr="007A4423" w:rsidRDefault="002610D3">
            <w:pPr>
              <w:jc w:val="both"/>
              <w:rPr>
                <w:rFonts w:ascii="Calibri" w:hAnsi="Calibri" w:cs="Calibri"/>
                <w:b/>
                <w:sz w:val="24"/>
                <w:szCs w:val="24"/>
              </w:rPr>
            </w:pPr>
            <w:r w:rsidRPr="007A4423">
              <w:rPr>
                <w:rFonts w:ascii="Calibri" w:hAnsi="Calibri" w:cs="Calibri"/>
                <w:b/>
                <w:sz w:val="24"/>
                <w:szCs w:val="24"/>
              </w:rPr>
              <w:t>INSTRUMENTO DE CONTRATAÇÃO:</w:t>
            </w:r>
          </w:p>
          <w:p w14:paraId="55B33694" w14:textId="77777777" w:rsidR="002610D3" w:rsidRPr="007A4423" w:rsidRDefault="002610D3">
            <w:pPr>
              <w:jc w:val="both"/>
              <w:rPr>
                <w:rFonts w:ascii="Calibri" w:hAnsi="Calibri" w:cs="Calibri"/>
                <w:b/>
                <w:sz w:val="24"/>
                <w:szCs w:val="24"/>
              </w:rPr>
            </w:pPr>
          </w:p>
          <w:p w14:paraId="5B6E9805" w14:textId="77777777" w:rsidR="002610D3" w:rsidRDefault="002610D3">
            <w:pPr>
              <w:ind w:right="72"/>
              <w:jc w:val="both"/>
              <w:rPr>
                <w:rFonts w:ascii="Calibri" w:eastAsia="Lucida Sans Unicode" w:hAnsi="Calibri" w:cs="Calibri"/>
                <w:kern w:val="1"/>
                <w:sz w:val="24"/>
                <w:szCs w:val="24"/>
                <w:lang w:bidi="hi-IN"/>
              </w:rPr>
            </w:pPr>
            <w:r w:rsidRPr="007A4423">
              <w:rPr>
                <w:rFonts w:ascii="Calibri" w:hAnsi="Calibri" w:cs="Calibri"/>
                <w:b/>
                <w:bCs/>
                <w:sz w:val="24"/>
                <w:szCs w:val="24"/>
              </w:rPr>
              <w:t>W.1.</w:t>
            </w:r>
            <w:r w:rsidRPr="007A4423">
              <w:rPr>
                <w:rFonts w:ascii="Calibri" w:eastAsia="Arial" w:hAnsi="Calibri" w:cs="Calibri"/>
                <w:b/>
                <w:bCs/>
                <w:sz w:val="24"/>
                <w:szCs w:val="24"/>
              </w:rPr>
              <w:t xml:space="preserve"> </w:t>
            </w:r>
            <w:r w:rsidRPr="007A4423">
              <w:rPr>
                <w:rFonts w:ascii="Calibri" w:eastAsia="Lucida Sans Unicode" w:hAnsi="Calibri" w:cs="Calibri"/>
                <w:kern w:val="1"/>
                <w:sz w:val="24"/>
                <w:szCs w:val="24"/>
                <w:lang w:bidi="hi-IN"/>
              </w:rPr>
              <w:t xml:space="preserve">De acordo com Regulamento Interno de Licitações e Contratos da </w:t>
            </w:r>
            <w:r w:rsidRPr="007A4423">
              <w:rPr>
                <w:rFonts w:ascii="Calibri" w:eastAsia="Lucida Sans Unicode" w:hAnsi="Calibri" w:cs="Calibri"/>
                <w:b/>
                <w:bCs/>
                <w:kern w:val="1"/>
                <w:sz w:val="24"/>
                <w:szCs w:val="24"/>
                <w:lang w:bidi="hi-IN"/>
              </w:rPr>
              <w:t>EBC</w:t>
            </w:r>
            <w:r w:rsidRPr="007A4423">
              <w:rPr>
                <w:rFonts w:ascii="Calibri" w:eastAsia="Lucida Sans Unicode" w:hAnsi="Calibri" w:cs="Calibri"/>
                <w:kern w:val="1"/>
                <w:sz w:val="24"/>
                <w:szCs w:val="24"/>
                <w:lang w:bidi="hi-IN"/>
              </w:rPr>
              <w:t xml:space="preserve">, relação a ser estabelecida entre a </w:t>
            </w:r>
            <w:r w:rsidRPr="007A4423">
              <w:rPr>
                <w:rFonts w:ascii="Calibri" w:eastAsia="Lucida Sans Unicode" w:hAnsi="Calibri" w:cs="Calibri"/>
                <w:b/>
                <w:bCs/>
                <w:kern w:val="1"/>
                <w:sz w:val="24"/>
                <w:szCs w:val="24"/>
                <w:lang w:bidi="hi-IN"/>
              </w:rPr>
              <w:t>EBC</w:t>
            </w:r>
            <w:r w:rsidRPr="007A4423">
              <w:rPr>
                <w:rFonts w:ascii="Calibri" w:eastAsia="Lucida Sans Unicode" w:hAnsi="Calibri" w:cs="Calibri"/>
                <w:kern w:val="1"/>
                <w:sz w:val="24"/>
                <w:szCs w:val="24"/>
                <w:lang w:bidi="hi-IN"/>
              </w:rPr>
              <w:t xml:space="preserve"> e o Licitante Vencedor será formalizada por meio de Instrumento Contratual.</w:t>
            </w:r>
          </w:p>
          <w:p w14:paraId="7F28DC0E" w14:textId="77777777" w:rsidR="001A72E7" w:rsidRPr="007A4423" w:rsidRDefault="001A72E7">
            <w:pPr>
              <w:ind w:right="72"/>
              <w:jc w:val="both"/>
              <w:rPr>
                <w:rFonts w:ascii="Calibri" w:hAnsi="Calibri" w:cs="Calibri"/>
                <w:sz w:val="24"/>
                <w:szCs w:val="24"/>
              </w:rPr>
            </w:pPr>
          </w:p>
        </w:tc>
      </w:tr>
    </w:tbl>
    <w:p w14:paraId="4455F193" w14:textId="77777777" w:rsidR="002610D3" w:rsidRPr="007A4423" w:rsidRDefault="002610D3">
      <w:pPr>
        <w:pStyle w:val="ndice"/>
        <w:suppressLineNumbers w:val="0"/>
        <w:rPr>
          <w:rFonts w:ascii="Calibri" w:hAnsi="Calibri" w:cs="Calibri"/>
        </w:rPr>
      </w:pPr>
    </w:p>
    <w:tbl>
      <w:tblPr>
        <w:tblW w:w="9649" w:type="dxa"/>
        <w:tblInd w:w="70" w:type="dxa"/>
        <w:tblCellMar>
          <w:left w:w="70" w:type="dxa"/>
          <w:right w:w="70" w:type="dxa"/>
        </w:tblCellMar>
        <w:tblLook w:val="0000" w:firstRow="0" w:lastRow="0" w:firstColumn="0" w:lastColumn="0" w:noHBand="0" w:noVBand="0"/>
      </w:tblPr>
      <w:tblGrid>
        <w:gridCol w:w="567"/>
        <w:gridCol w:w="9082"/>
      </w:tblGrid>
      <w:tr w:rsidR="002610D3" w:rsidRPr="007A4423" w14:paraId="6963CBC4" w14:textId="77777777" w:rsidTr="4A34D850">
        <w:tc>
          <w:tcPr>
            <w:tcW w:w="567" w:type="dxa"/>
            <w:tcBorders>
              <w:top w:val="single" w:sz="4" w:space="0" w:color="000000" w:themeColor="text1"/>
              <w:left w:val="single" w:sz="4" w:space="0" w:color="000000" w:themeColor="text1"/>
              <w:bottom w:val="single" w:sz="4" w:space="0" w:color="000000" w:themeColor="text1"/>
            </w:tcBorders>
            <w:vAlign w:val="center"/>
          </w:tcPr>
          <w:p w14:paraId="33096EF0" w14:textId="77777777" w:rsidR="002610D3" w:rsidRPr="007A4423" w:rsidRDefault="005C35E1">
            <w:pPr>
              <w:pStyle w:val="Ttulodatabela0"/>
              <w:suppressLineNumbers w:val="0"/>
              <w:rPr>
                <w:rFonts w:ascii="Calibri" w:hAnsi="Calibri" w:cs="Calibri"/>
                <w:szCs w:val="24"/>
              </w:rPr>
            </w:pPr>
            <w:r w:rsidRPr="007A4423">
              <w:rPr>
                <w:rFonts w:ascii="Calibri" w:hAnsi="Calibri" w:cs="Calibri"/>
                <w:szCs w:val="24"/>
              </w:rPr>
              <w:t>X</w:t>
            </w:r>
          </w:p>
        </w:tc>
        <w:tc>
          <w:tcPr>
            <w:tcW w:w="90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A56E07" w14:textId="77777777" w:rsidR="001A72E7" w:rsidRDefault="001A72E7">
            <w:pPr>
              <w:jc w:val="both"/>
              <w:rPr>
                <w:rFonts w:ascii="Calibri" w:hAnsi="Calibri" w:cs="Calibri"/>
                <w:b/>
                <w:sz w:val="24"/>
                <w:szCs w:val="24"/>
              </w:rPr>
            </w:pPr>
          </w:p>
          <w:p w14:paraId="7C47C2A8" w14:textId="2DC82E50" w:rsidR="002610D3" w:rsidRPr="007A4423" w:rsidRDefault="002610D3">
            <w:pPr>
              <w:jc w:val="both"/>
              <w:rPr>
                <w:rFonts w:ascii="Calibri" w:hAnsi="Calibri" w:cs="Calibri"/>
                <w:b/>
                <w:sz w:val="24"/>
                <w:szCs w:val="24"/>
              </w:rPr>
            </w:pPr>
            <w:r w:rsidRPr="007A4423">
              <w:rPr>
                <w:rFonts w:ascii="Calibri" w:hAnsi="Calibri" w:cs="Calibri"/>
                <w:b/>
                <w:sz w:val="24"/>
                <w:szCs w:val="24"/>
              </w:rPr>
              <w:t>VIGÊNCIA:</w:t>
            </w:r>
          </w:p>
          <w:p w14:paraId="1C2776EB" w14:textId="77777777" w:rsidR="002610D3" w:rsidRPr="007A4423" w:rsidRDefault="002610D3">
            <w:pPr>
              <w:jc w:val="both"/>
              <w:rPr>
                <w:rFonts w:ascii="Calibri" w:eastAsia="Arial" w:hAnsi="Calibri" w:cs="Calibri"/>
                <w:b/>
                <w:sz w:val="24"/>
                <w:szCs w:val="24"/>
              </w:rPr>
            </w:pPr>
          </w:p>
          <w:p w14:paraId="629002D1" w14:textId="77777777" w:rsidR="002610D3" w:rsidRPr="007A4423" w:rsidRDefault="002610D3">
            <w:pPr>
              <w:jc w:val="both"/>
              <w:rPr>
                <w:rFonts w:ascii="Calibri" w:hAnsi="Calibri" w:cs="Calibri"/>
                <w:sz w:val="24"/>
                <w:szCs w:val="24"/>
              </w:rPr>
            </w:pPr>
            <w:r w:rsidRPr="007A4423">
              <w:rPr>
                <w:rFonts w:ascii="Calibri" w:eastAsia="Arial" w:hAnsi="Calibri" w:cs="Calibri"/>
                <w:b/>
                <w:bCs/>
                <w:sz w:val="24"/>
                <w:szCs w:val="24"/>
              </w:rPr>
              <w:t>X.1.</w:t>
            </w:r>
            <w:r w:rsidRPr="007A4423">
              <w:rPr>
                <w:rFonts w:ascii="Calibri" w:hAnsi="Calibri" w:cs="Calibri"/>
                <w:sz w:val="24"/>
                <w:szCs w:val="24"/>
              </w:rPr>
              <w:t xml:space="preserve"> O Contrato decorrente deste Termo de Referência terá a vigência de </w:t>
            </w:r>
            <w:r w:rsidRPr="007A4423">
              <w:rPr>
                <w:rFonts w:ascii="Calibri" w:hAnsi="Calibri" w:cs="Calibri"/>
                <w:b/>
                <w:sz w:val="24"/>
                <w:szCs w:val="24"/>
              </w:rPr>
              <w:t>12 (doze) meses</w:t>
            </w:r>
            <w:r w:rsidRPr="007A4423">
              <w:rPr>
                <w:rFonts w:ascii="Calibri" w:hAnsi="Calibri" w:cs="Calibri"/>
                <w:sz w:val="24"/>
                <w:szCs w:val="24"/>
              </w:rPr>
              <w:t xml:space="preserve">, contados a partir da data de início de sua vigência, podendo este prazo ser prorrogado de acordo com o previsto no art. 87 do Regulamento Interno de Licitações e Contratos da </w:t>
            </w:r>
            <w:r w:rsidRPr="007A4423">
              <w:rPr>
                <w:rFonts w:ascii="Calibri" w:hAnsi="Calibri" w:cs="Calibri"/>
                <w:b/>
                <w:bCs/>
                <w:sz w:val="24"/>
                <w:szCs w:val="24"/>
              </w:rPr>
              <w:t>EBC</w:t>
            </w:r>
            <w:r w:rsidRPr="007A4423">
              <w:rPr>
                <w:rFonts w:ascii="Calibri" w:hAnsi="Calibri" w:cs="Calibri"/>
                <w:sz w:val="24"/>
                <w:szCs w:val="24"/>
              </w:rPr>
              <w:t xml:space="preserve">, mediante Termos Aditivos, até o limite máximo de </w:t>
            </w:r>
            <w:r w:rsidRPr="007A4423">
              <w:rPr>
                <w:rFonts w:ascii="Calibri" w:hAnsi="Calibri" w:cs="Calibri"/>
                <w:b/>
                <w:sz w:val="24"/>
                <w:szCs w:val="24"/>
              </w:rPr>
              <w:t>60 (sessenta) meses</w:t>
            </w:r>
            <w:r w:rsidRPr="007A4423">
              <w:rPr>
                <w:rFonts w:ascii="Calibri" w:hAnsi="Calibri" w:cs="Calibri"/>
                <w:sz w:val="24"/>
                <w:szCs w:val="24"/>
              </w:rPr>
              <w:t>, após a verificação de sua real necessidade e com vantagens para a</w:t>
            </w:r>
            <w:r w:rsidRPr="007A4423">
              <w:rPr>
                <w:rFonts w:ascii="Calibri" w:hAnsi="Calibri" w:cs="Calibri"/>
                <w:b/>
                <w:bCs/>
                <w:sz w:val="24"/>
                <w:szCs w:val="24"/>
              </w:rPr>
              <w:t xml:space="preserve"> EBC</w:t>
            </w:r>
            <w:r w:rsidRPr="007A4423">
              <w:rPr>
                <w:rFonts w:ascii="Calibri" w:hAnsi="Calibri" w:cs="Calibri"/>
                <w:sz w:val="24"/>
                <w:szCs w:val="24"/>
              </w:rPr>
              <w:t>, na sua continuidade, desde que:</w:t>
            </w:r>
          </w:p>
          <w:p w14:paraId="15342E60" w14:textId="77777777" w:rsidR="002610D3" w:rsidRPr="007A4423" w:rsidRDefault="002610D3">
            <w:pPr>
              <w:jc w:val="both"/>
              <w:rPr>
                <w:rFonts w:ascii="Calibri" w:eastAsia="Arial" w:hAnsi="Calibri" w:cs="Calibri"/>
                <w:b/>
                <w:sz w:val="24"/>
                <w:szCs w:val="24"/>
              </w:rPr>
            </w:pPr>
          </w:p>
          <w:p w14:paraId="1CDFC37E" w14:textId="77777777" w:rsidR="002610D3" w:rsidRPr="007A4423" w:rsidRDefault="002610D3">
            <w:pPr>
              <w:jc w:val="both"/>
              <w:rPr>
                <w:rFonts w:ascii="Calibri" w:eastAsia="Arial" w:hAnsi="Calibri" w:cs="Calibri"/>
                <w:b/>
                <w:sz w:val="24"/>
                <w:szCs w:val="24"/>
              </w:rPr>
            </w:pPr>
            <w:r w:rsidRPr="007A4423">
              <w:rPr>
                <w:rFonts w:ascii="Calibri" w:eastAsia="Arial" w:hAnsi="Calibri" w:cs="Calibri"/>
                <w:b/>
                <w:sz w:val="24"/>
                <w:szCs w:val="24"/>
              </w:rPr>
              <w:tab/>
              <w:t xml:space="preserve">X.1.1. </w:t>
            </w:r>
            <w:r w:rsidRPr="007A4423">
              <w:rPr>
                <w:rFonts w:ascii="Calibri" w:eastAsia="Arial" w:hAnsi="Calibri" w:cs="Calibri"/>
                <w:sz w:val="24"/>
                <w:szCs w:val="24"/>
              </w:rPr>
              <w:t>Os serviços tenham sido prestados regularmente;</w:t>
            </w:r>
          </w:p>
          <w:p w14:paraId="5EB89DE8" w14:textId="77777777" w:rsidR="002610D3" w:rsidRPr="007A4423" w:rsidRDefault="002610D3">
            <w:pPr>
              <w:jc w:val="both"/>
              <w:rPr>
                <w:rFonts w:ascii="Calibri" w:eastAsia="Arial" w:hAnsi="Calibri" w:cs="Calibri"/>
                <w:b/>
                <w:sz w:val="24"/>
                <w:szCs w:val="24"/>
              </w:rPr>
            </w:pPr>
            <w:r w:rsidRPr="007A4423">
              <w:rPr>
                <w:rFonts w:ascii="Calibri" w:eastAsia="Arial" w:hAnsi="Calibri" w:cs="Calibri"/>
                <w:b/>
                <w:sz w:val="24"/>
                <w:szCs w:val="24"/>
              </w:rPr>
              <w:tab/>
            </w:r>
          </w:p>
          <w:p w14:paraId="79451D05" w14:textId="77777777" w:rsidR="002610D3" w:rsidRPr="007A4423" w:rsidRDefault="002610D3">
            <w:pPr>
              <w:jc w:val="both"/>
              <w:rPr>
                <w:rFonts w:ascii="Calibri" w:eastAsia="Arial" w:hAnsi="Calibri" w:cs="Calibri"/>
                <w:b/>
                <w:sz w:val="24"/>
                <w:szCs w:val="24"/>
              </w:rPr>
            </w:pPr>
            <w:r w:rsidRPr="007A4423">
              <w:rPr>
                <w:rFonts w:ascii="Calibri" w:eastAsia="Arial" w:hAnsi="Calibri" w:cs="Calibri"/>
                <w:b/>
                <w:sz w:val="24"/>
                <w:szCs w:val="24"/>
              </w:rPr>
              <w:tab/>
              <w:t xml:space="preserve">X.1.2. </w:t>
            </w:r>
            <w:r w:rsidRPr="007A4423">
              <w:rPr>
                <w:rFonts w:ascii="Calibri" w:eastAsia="Arial" w:hAnsi="Calibri" w:cs="Calibri"/>
                <w:sz w:val="24"/>
                <w:szCs w:val="24"/>
              </w:rPr>
              <w:t xml:space="preserve">A </w:t>
            </w:r>
            <w:r w:rsidRPr="007A4423">
              <w:rPr>
                <w:rFonts w:ascii="Calibri" w:eastAsia="Arial" w:hAnsi="Calibri" w:cs="Calibri"/>
                <w:b/>
                <w:sz w:val="24"/>
                <w:szCs w:val="24"/>
              </w:rPr>
              <w:t>EBC</w:t>
            </w:r>
            <w:r w:rsidRPr="007A4423">
              <w:rPr>
                <w:rFonts w:ascii="Calibri" w:eastAsia="Arial" w:hAnsi="Calibri" w:cs="Calibri"/>
                <w:sz w:val="24"/>
                <w:szCs w:val="24"/>
              </w:rPr>
              <w:t xml:space="preserve"> mantenha interesse na realização dos serviços;</w:t>
            </w:r>
          </w:p>
          <w:p w14:paraId="7D62D461" w14:textId="77777777" w:rsidR="002610D3" w:rsidRPr="007A4423" w:rsidRDefault="002610D3">
            <w:pPr>
              <w:ind w:left="709"/>
              <w:jc w:val="both"/>
              <w:rPr>
                <w:rFonts w:ascii="Calibri" w:eastAsia="Arial" w:hAnsi="Calibri" w:cs="Calibri"/>
                <w:b/>
                <w:sz w:val="24"/>
                <w:szCs w:val="24"/>
              </w:rPr>
            </w:pPr>
          </w:p>
          <w:p w14:paraId="01320F69" w14:textId="77777777" w:rsidR="002610D3" w:rsidRPr="007A4423" w:rsidRDefault="002610D3">
            <w:pPr>
              <w:jc w:val="both"/>
              <w:rPr>
                <w:rFonts w:ascii="Calibri" w:eastAsia="Arial" w:hAnsi="Calibri" w:cs="Calibri"/>
                <w:b/>
                <w:sz w:val="24"/>
                <w:szCs w:val="24"/>
              </w:rPr>
            </w:pPr>
            <w:r w:rsidRPr="007A4423">
              <w:rPr>
                <w:rFonts w:ascii="Calibri" w:eastAsia="Arial" w:hAnsi="Calibri" w:cs="Calibri"/>
                <w:b/>
                <w:sz w:val="24"/>
                <w:szCs w:val="24"/>
              </w:rPr>
              <w:tab/>
              <w:t xml:space="preserve">X.1.3. </w:t>
            </w:r>
            <w:r w:rsidRPr="007A4423">
              <w:rPr>
                <w:rFonts w:ascii="Calibri" w:eastAsia="Arial" w:hAnsi="Calibri" w:cs="Calibri"/>
                <w:sz w:val="24"/>
                <w:szCs w:val="24"/>
              </w:rPr>
              <w:t xml:space="preserve">O preço do Contrato permaneça economicamente vantajoso para a </w:t>
            </w:r>
            <w:r w:rsidRPr="007A4423">
              <w:rPr>
                <w:rFonts w:ascii="Calibri" w:eastAsia="Arial" w:hAnsi="Calibri" w:cs="Calibri"/>
                <w:b/>
                <w:sz w:val="24"/>
                <w:szCs w:val="24"/>
              </w:rPr>
              <w:t>EBC</w:t>
            </w:r>
            <w:r w:rsidRPr="007A4423">
              <w:rPr>
                <w:rFonts w:ascii="Calibri" w:eastAsia="Arial" w:hAnsi="Calibri" w:cs="Calibri"/>
                <w:sz w:val="24"/>
                <w:szCs w:val="24"/>
              </w:rPr>
              <w:t>;</w:t>
            </w:r>
          </w:p>
          <w:p w14:paraId="078B034E" w14:textId="77777777" w:rsidR="002610D3" w:rsidRPr="007A4423" w:rsidRDefault="002610D3">
            <w:pPr>
              <w:jc w:val="both"/>
              <w:rPr>
                <w:rFonts w:ascii="Calibri" w:eastAsia="Arial" w:hAnsi="Calibri" w:cs="Calibri"/>
                <w:b/>
                <w:sz w:val="24"/>
                <w:szCs w:val="24"/>
              </w:rPr>
            </w:pPr>
          </w:p>
          <w:p w14:paraId="7CF11F96" w14:textId="77777777" w:rsidR="002610D3" w:rsidRPr="007A4423" w:rsidRDefault="002610D3">
            <w:pPr>
              <w:jc w:val="both"/>
              <w:rPr>
                <w:rFonts w:ascii="Calibri" w:eastAsia="Arial" w:hAnsi="Calibri" w:cs="Calibri"/>
                <w:sz w:val="24"/>
                <w:szCs w:val="24"/>
              </w:rPr>
            </w:pPr>
            <w:r w:rsidRPr="007A4423">
              <w:rPr>
                <w:rFonts w:ascii="Calibri" w:eastAsia="Arial" w:hAnsi="Calibri" w:cs="Calibri"/>
                <w:b/>
                <w:sz w:val="24"/>
                <w:szCs w:val="24"/>
              </w:rPr>
              <w:tab/>
            </w:r>
            <w:r w:rsidRPr="007A4423">
              <w:rPr>
                <w:rFonts w:ascii="Calibri" w:eastAsia="Arial" w:hAnsi="Calibri" w:cs="Calibri"/>
                <w:b/>
                <w:sz w:val="24"/>
                <w:szCs w:val="24"/>
              </w:rPr>
              <w:tab/>
              <w:t>X.1.3.1</w:t>
            </w:r>
            <w:r w:rsidR="006608D0" w:rsidRPr="007A4423">
              <w:rPr>
                <w:rFonts w:ascii="Calibri" w:eastAsia="Arial" w:hAnsi="Calibri" w:cs="Calibri"/>
                <w:b/>
                <w:sz w:val="24"/>
                <w:szCs w:val="24"/>
              </w:rPr>
              <w:t>.</w:t>
            </w:r>
            <w:r w:rsidRPr="007A4423">
              <w:rPr>
                <w:rFonts w:ascii="Calibri" w:eastAsia="Arial" w:hAnsi="Calibri" w:cs="Calibri"/>
                <w:b/>
                <w:sz w:val="24"/>
                <w:szCs w:val="24"/>
              </w:rPr>
              <w:t xml:space="preserve"> </w:t>
            </w:r>
            <w:r w:rsidRPr="007A4423">
              <w:rPr>
                <w:rFonts w:ascii="Calibri" w:eastAsia="Arial" w:hAnsi="Calibri" w:cs="Calibri"/>
                <w:sz w:val="24"/>
                <w:szCs w:val="24"/>
              </w:rPr>
              <w:t>Para fins de comprovação da vantajosidade econômica para prorrogação do Contrato está dispensada a pesquisa de mercado, nos seguintes casos:</w:t>
            </w:r>
          </w:p>
          <w:p w14:paraId="492506DD" w14:textId="77777777" w:rsidR="002610D3" w:rsidRPr="007A4423" w:rsidRDefault="002610D3">
            <w:pPr>
              <w:jc w:val="both"/>
              <w:rPr>
                <w:rFonts w:ascii="Calibri" w:eastAsia="Arial" w:hAnsi="Calibri" w:cs="Calibri"/>
                <w:b/>
                <w:sz w:val="24"/>
                <w:szCs w:val="24"/>
              </w:rPr>
            </w:pPr>
          </w:p>
          <w:p w14:paraId="6F2BBBAA" w14:textId="77777777" w:rsidR="002610D3" w:rsidRPr="007A4423" w:rsidRDefault="002610D3" w:rsidP="001468BD">
            <w:pPr>
              <w:numPr>
                <w:ilvl w:val="0"/>
                <w:numId w:val="22"/>
              </w:numPr>
              <w:jc w:val="both"/>
              <w:rPr>
                <w:rFonts w:ascii="Calibri" w:eastAsia="Arial" w:hAnsi="Calibri" w:cs="Calibri"/>
                <w:b/>
                <w:sz w:val="24"/>
                <w:szCs w:val="24"/>
              </w:rPr>
            </w:pPr>
            <w:r w:rsidRPr="007A4423">
              <w:rPr>
                <w:rFonts w:ascii="Calibri" w:eastAsia="Arial" w:hAnsi="Calibri" w:cs="Calibri"/>
                <w:sz w:val="24"/>
                <w:szCs w:val="24"/>
              </w:rPr>
              <w:t xml:space="preserve">Nos reajustes dos itens envolvendo a folha de salários que sejam efetuados com base em Convenção, Acordo Coletivo ou em decorrência de Lei, nos termos do </w:t>
            </w:r>
            <w:r w:rsidRPr="007A4423">
              <w:rPr>
                <w:rFonts w:ascii="Calibri" w:eastAsia="Arial" w:hAnsi="Calibri" w:cs="Calibri"/>
                <w:b/>
                <w:sz w:val="24"/>
                <w:szCs w:val="24"/>
              </w:rPr>
              <w:t xml:space="preserve">subitem Y.1 </w:t>
            </w:r>
            <w:r w:rsidRPr="007A4423">
              <w:rPr>
                <w:rFonts w:ascii="Calibri" w:eastAsia="Arial" w:hAnsi="Calibri" w:cs="Calibri"/>
                <w:sz w:val="24"/>
                <w:szCs w:val="24"/>
              </w:rPr>
              <w:t>deste Termo de Referência;</w:t>
            </w:r>
          </w:p>
          <w:p w14:paraId="184A05EB" w14:textId="77777777" w:rsidR="002610D3" w:rsidRPr="007A4423" w:rsidRDefault="002610D3" w:rsidP="001468BD">
            <w:pPr>
              <w:numPr>
                <w:ilvl w:val="0"/>
                <w:numId w:val="22"/>
              </w:numPr>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A EBC deverá realizar negociação contratual para redução e/ou eliminação dos custos fixos ou variáveis não renováveis que já tenham sido amortizados ou pagos no primeiro ano da contratação.</w:t>
            </w:r>
          </w:p>
          <w:p w14:paraId="31CD0C16" w14:textId="77777777" w:rsidR="002610D3" w:rsidRPr="007A4423" w:rsidRDefault="002610D3">
            <w:pPr>
              <w:ind w:left="2127"/>
              <w:jc w:val="both"/>
              <w:rPr>
                <w:rFonts w:ascii="Calibri" w:eastAsia="Arial" w:hAnsi="Calibri" w:cs="Calibri"/>
                <w:sz w:val="24"/>
                <w:szCs w:val="24"/>
              </w:rPr>
            </w:pPr>
          </w:p>
          <w:p w14:paraId="3E3BDF78" w14:textId="77777777" w:rsidR="002610D3" w:rsidRPr="007A4423" w:rsidRDefault="002610D3">
            <w:pPr>
              <w:jc w:val="both"/>
              <w:rPr>
                <w:rFonts w:ascii="Calibri" w:eastAsia="Arial" w:hAnsi="Calibri" w:cs="Calibri"/>
                <w:sz w:val="24"/>
                <w:szCs w:val="24"/>
              </w:rPr>
            </w:pPr>
            <w:r w:rsidRPr="007A4423">
              <w:rPr>
                <w:rFonts w:ascii="Calibri" w:eastAsia="Arial" w:hAnsi="Calibri" w:cs="Calibri"/>
                <w:b/>
                <w:sz w:val="24"/>
                <w:szCs w:val="24"/>
              </w:rPr>
              <w:tab/>
            </w:r>
            <w:r w:rsidRPr="007A4423">
              <w:rPr>
                <w:rFonts w:ascii="Calibri" w:eastAsia="Arial" w:hAnsi="Calibri" w:cs="Calibri"/>
                <w:b/>
                <w:sz w:val="24"/>
                <w:szCs w:val="24"/>
              </w:rPr>
              <w:tab/>
              <w:t>X.1.3.2</w:t>
            </w:r>
            <w:r w:rsidR="006608D0" w:rsidRPr="007A4423">
              <w:rPr>
                <w:rFonts w:ascii="Calibri" w:eastAsia="Arial" w:hAnsi="Calibri" w:cs="Calibri"/>
                <w:b/>
                <w:sz w:val="24"/>
                <w:szCs w:val="24"/>
              </w:rPr>
              <w:t>.</w:t>
            </w:r>
            <w:r w:rsidRPr="007A4423">
              <w:rPr>
                <w:rFonts w:ascii="Calibri" w:eastAsia="Arial" w:hAnsi="Calibri" w:cs="Calibri"/>
                <w:b/>
                <w:sz w:val="24"/>
                <w:szCs w:val="24"/>
              </w:rPr>
              <w:t xml:space="preserve"> </w:t>
            </w:r>
            <w:r w:rsidRPr="007A4423">
              <w:rPr>
                <w:rFonts w:ascii="Calibri" w:eastAsia="Arial" w:hAnsi="Calibri" w:cs="Calibri"/>
                <w:sz w:val="24"/>
                <w:szCs w:val="24"/>
              </w:rPr>
              <w:t>Nos demais casos deverão ser realizadas Pesquisas de Mercado</w:t>
            </w:r>
            <w:r w:rsidR="001468BD" w:rsidRPr="007A4423">
              <w:rPr>
                <w:rFonts w:ascii="Calibri" w:eastAsia="Arial" w:hAnsi="Calibri" w:cs="Calibri"/>
                <w:sz w:val="24"/>
                <w:szCs w:val="24"/>
              </w:rPr>
              <w:t>.</w:t>
            </w:r>
          </w:p>
          <w:p w14:paraId="7FD8715F" w14:textId="77777777" w:rsidR="002610D3" w:rsidRPr="007A4423" w:rsidRDefault="002610D3">
            <w:pPr>
              <w:jc w:val="both"/>
              <w:rPr>
                <w:rFonts w:ascii="Calibri" w:eastAsia="Arial" w:hAnsi="Calibri" w:cs="Calibri"/>
                <w:b/>
                <w:sz w:val="24"/>
                <w:szCs w:val="24"/>
              </w:rPr>
            </w:pPr>
          </w:p>
          <w:p w14:paraId="5CB6E5BF" w14:textId="77777777" w:rsidR="002610D3" w:rsidRPr="007A4423" w:rsidRDefault="002610D3">
            <w:pPr>
              <w:jc w:val="both"/>
              <w:rPr>
                <w:rFonts w:ascii="Calibri" w:eastAsia="Arial" w:hAnsi="Calibri" w:cs="Calibri"/>
                <w:sz w:val="24"/>
                <w:szCs w:val="24"/>
              </w:rPr>
            </w:pPr>
            <w:r w:rsidRPr="007A4423">
              <w:rPr>
                <w:rFonts w:ascii="Calibri" w:eastAsia="Arial" w:hAnsi="Calibri" w:cs="Calibri"/>
                <w:b/>
                <w:sz w:val="24"/>
                <w:szCs w:val="24"/>
              </w:rPr>
              <w:tab/>
              <w:t xml:space="preserve">X.1.4. </w:t>
            </w:r>
            <w:r w:rsidRPr="007A4423">
              <w:rPr>
                <w:rFonts w:ascii="Calibri" w:eastAsia="Arial" w:hAnsi="Calibri" w:cs="Calibri"/>
                <w:sz w:val="24"/>
                <w:szCs w:val="24"/>
              </w:rPr>
              <w:t>O Licitante Vencedor manifeste expressamente interesse na prorrogação.</w:t>
            </w:r>
          </w:p>
          <w:p w14:paraId="6BDFDFC2" w14:textId="77777777" w:rsidR="002610D3" w:rsidRPr="007A4423" w:rsidRDefault="002610D3">
            <w:pPr>
              <w:jc w:val="both"/>
              <w:rPr>
                <w:rFonts w:ascii="Calibri" w:eastAsia="Arial" w:hAnsi="Calibri" w:cs="Calibri"/>
                <w:b/>
                <w:sz w:val="24"/>
                <w:szCs w:val="24"/>
              </w:rPr>
            </w:pPr>
          </w:p>
          <w:p w14:paraId="6EBCFE0F" w14:textId="77777777" w:rsidR="002610D3" w:rsidRPr="007A4423" w:rsidRDefault="002610D3">
            <w:pPr>
              <w:tabs>
                <w:tab w:val="left" w:pos="709"/>
              </w:tabs>
              <w:jc w:val="both"/>
              <w:rPr>
                <w:rFonts w:ascii="Calibri" w:eastAsia="Arial" w:hAnsi="Calibri" w:cs="Calibri"/>
                <w:kern w:val="1"/>
                <w:sz w:val="24"/>
                <w:szCs w:val="24"/>
                <w:lang w:bidi="hi-IN"/>
              </w:rPr>
            </w:pPr>
            <w:r w:rsidRPr="007A4423">
              <w:rPr>
                <w:rFonts w:ascii="Calibri" w:eastAsia="Arial" w:hAnsi="Calibri" w:cs="Calibri"/>
                <w:b/>
                <w:sz w:val="24"/>
                <w:szCs w:val="24"/>
              </w:rPr>
              <w:t xml:space="preserve">X.2. </w:t>
            </w:r>
            <w:r w:rsidRPr="007A4423">
              <w:rPr>
                <w:rFonts w:ascii="Calibri" w:eastAsia="Arial" w:hAnsi="Calibri" w:cs="Calibri"/>
                <w:kern w:val="1"/>
                <w:sz w:val="24"/>
                <w:szCs w:val="24"/>
                <w:lang w:bidi="hi-IN"/>
              </w:rPr>
              <w:t xml:space="preserve">A </w:t>
            </w:r>
            <w:r w:rsidRPr="007A4423">
              <w:rPr>
                <w:rFonts w:ascii="Calibri" w:eastAsia="Arial" w:hAnsi="Calibri" w:cs="Calibri"/>
                <w:b/>
                <w:kern w:val="1"/>
                <w:sz w:val="24"/>
                <w:szCs w:val="24"/>
                <w:lang w:bidi="hi-IN"/>
              </w:rPr>
              <w:t xml:space="preserve">EBC </w:t>
            </w:r>
            <w:r w:rsidRPr="007A4423">
              <w:rPr>
                <w:rFonts w:ascii="Calibri" w:eastAsia="Arial" w:hAnsi="Calibri" w:cs="Calibri"/>
                <w:kern w:val="1"/>
                <w:sz w:val="24"/>
                <w:szCs w:val="24"/>
                <w:lang w:bidi="hi-IN"/>
              </w:rPr>
              <w:t xml:space="preserve">poderá, nas mesmas condições contratuais e por acordo com o Licitante Vencedor, proceder à acréscimos ou supressões, até o limite de </w:t>
            </w:r>
            <w:r w:rsidRPr="007A4423">
              <w:rPr>
                <w:rFonts w:ascii="Calibri" w:eastAsia="Arial" w:hAnsi="Calibri" w:cs="Calibri"/>
                <w:b/>
                <w:kern w:val="1"/>
                <w:sz w:val="24"/>
                <w:szCs w:val="24"/>
                <w:lang w:bidi="hi-IN"/>
              </w:rPr>
              <w:t>25% (vinte e cinco por cento)</w:t>
            </w:r>
            <w:r w:rsidRPr="007A4423">
              <w:rPr>
                <w:rFonts w:ascii="Calibri" w:eastAsia="Arial" w:hAnsi="Calibri" w:cs="Calibri"/>
                <w:kern w:val="1"/>
                <w:sz w:val="24"/>
                <w:szCs w:val="24"/>
                <w:lang w:bidi="hi-IN"/>
              </w:rPr>
              <w:t xml:space="preserve">, do preço inicial atualizado, de acordo com a necessidade da </w:t>
            </w:r>
            <w:r w:rsidRPr="007A4423">
              <w:rPr>
                <w:rFonts w:ascii="Calibri" w:eastAsia="Arial" w:hAnsi="Calibri" w:cs="Calibri"/>
                <w:b/>
                <w:kern w:val="1"/>
                <w:sz w:val="24"/>
                <w:szCs w:val="24"/>
                <w:lang w:bidi="hi-IN"/>
              </w:rPr>
              <w:t>EBC</w:t>
            </w:r>
            <w:r w:rsidRPr="007A4423">
              <w:rPr>
                <w:rFonts w:ascii="Calibri" w:eastAsia="Arial" w:hAnsi="Calibri" w:cs="Calibri"/>
                <w:kern w:val="1"/>
                <w:sz w:val="24"/>
                <w:szCs w:val="24"/>
                <w:lang w:bidi="hi-IN"/>
              </w:rPr>
              <w:t xml:space="preserve">, conforme disposto no art. 95 do </w:t>
            </w:r>
            <w:r w:rsidRPr="007A4423">
              <w:rPr>
                <w:rFonts w:ascii="Calibri" w:eastAsia="Arial" w:hAnsi="Calibri" w:cs="Calibri"/>
                <w:b/>
                <w:kern w:val="1"/>
                <w:sz w:val="24"/>
                <w:szCs w:val="24"/>
                <w:lang w:bidi="hi-IN"/>
              </w:rPr>
              <w:t>RILC</w:t>
            </w:r>
            <w:r w:rsidRPr="007A4423">
              <w:rPr>
                <w:rFonts w:ascii="Calibri" w:eastAsia="Arial" w:hAnsi="Calibri" w:cs="Calibri"/>
                <w:kern w:val="1"/>
                <w:sz w:val="24"/>
                <w:szCs w:val="24"/>
                <w:lang w:bidi="hi-IN"/>
              </w:rPr>
              <w:t xml:space="preserve"> da </w:t>
            </w:r>
            <w:r w:rsidRPr="007A4423">
              <w:rPr>
                <w:rFonts w:ascii="Calibri" w:eastAsia="Arial" w:hAnsi="Calibri" w:cs="Calibri"/>
                <w:b/>
                <w:kern w:val="1"/>
                <w:sz w:val="24"/>
                <w:szCs w:val="24"/>
                <w:lang w:bidi="hi-IN"/>
              </w:rPr>
              <w:t>EBC</w:t>
            </w:r>
            <w:r w:rsidRPr="007A4423">
              <w:rPr>
                <w:rFonts w:ascii="Calibri" w:eastAsia="Arial" w:hAnsi="Calibri" w:cs="Calibri"/>
                <w:kern w:val="1"/>
                <w:sz w:val="24"/>
                <w:szCs w:val="24"/>
                <w:lang w:bidi="hi-IN"/>
              </w:rPr>
              <w:t>.</w:t>
            </w:r>
          </w:p>
          <w:p w14:paraId="41F9AE5E" w14:textId="77777777" w:rsidR="002610D3" w:rsidRPr="007A4423" w:rsidRDefault="002610D3">
            <w:pPr>
              <w:tabs>
                <w:tab w:val="left" w:pos="709"/>
              </w:tabs>
              <w:jc w:val="both"/>
              <w:rPr>
                <w:rFonts w:ascii="Calibri" w:eastAsia="Arial" w:hAnsi="Calibri" w:cs="Calibri"/>
                <w:kern w:val="1"/>
                <w:sz w:val="24"/>
                <w:szCs w:val="24"/>
                <w:lang w:bidi="hi-IN"/>
              </w:rPr>
            </w:pPr>
          </w:p>
          <w:p w14:paraId="4B0DD4E3" w14:textId="77777777" w:rsidR="002610D3" w:rsidRDefault="002610D3">
            <w:pPr>
              <w:jc w:val="both"/>
              <w:rPr>
                <w:rFonts w:ascii="Calibri" w:hAnsi="Calibri" w:cs="Calibri"/>
                <w:bCs/>
                <w:sz w:val="24"/>
                <w:szCs w:val="24"/>
              </w:rPr>
            </w:pPr>
            <w:r w:rsidRPr="007A4423">
              <w:rPr>
                <w:rFonts w:ascii="Calibri" w:hAnsi="Calibri" w:cs="Calibri"/>
                <w:b/>
                <w:sz w:val="24"/>
                <w:szCs w:val="24"/>
              </w:rPr>
              <w:t xml:space="preserve">X.3. </w:t>
            </w:r>
            <w:r w:rsidRPr="007A4423">
              <w:rPr>
                <w:rFonts w:ascii="Calibri" w:hAnsi="Calibri" w:cs="Calibri"/>
                <w:bCs/>
                <w:sz w:val="24"/>
                <w:szCs w:val="24"/>
              </w:rPr>
              <w:t xml:space="preserve">A manifestação de interesse na rescisão por ato unilateral, por quaisquer das partes, deverá observar a antecedência mínima de </w:t>
            </w:r>
            <w:r w:rsidR="000F32EF" w:rsidRPr="007A4423">
              <w:rPr>
                <w:rFonts w:ascii="Calibri" w:hAnsi="Calibri" w:cs="Calibri"/>
                <w:b/>
                <w:bCs/>
                <w:sz w:val="24"/>
                <w:szCs w:val="24"/>
              </w:rPr>
              <w:t>120</w:t>
            </w:r>
            <w:r w:rsidR="003B6CD3" w:rsidRPr="007A4423">
              <w:rPr>
                <w:rFonts w:ascii="Calibri" w:hAnsi="Calibri" w:cs="Calibri"/>
                <w:b/>
                <w:bCs/>
                <w:sz w:val="24"/>
                <w:szCs w:val="24"/>
              </w:rPr>
              <w:t xml:space="preserve"> (</w:t>
            </w:r>
            <w:r w:rsidR="000F32EF" w:rsidRPr="007A4423">
              <w:rPr>
                <w:rFonts w:ascii="Calibri" w:hAnsi="Calibri" w:cs="Calibri"/>
                <w:b/>
                <w:bCs/>
                <w:sz w:val="24"/>
                <w:szCs w:val="24"/>
              </w:rPr>
              <w:t>cento e vinte</w:t>
            </w:r>
            <w:r w:rsidR="003B6CD3" w:rsidRPr="007A4423">
              <w:rPr>
                <w:rFonts w:ascii="Calibri" w:hAnsi="Calibri" w:cs="Calibri"/>
                <w:b/>
                <w:bCs/>
                <w:sz w:val="24"/>
                <w:szCs w:val="24"/>
              </w:rPr>
              <w:t xml:space="preserve">) </w:t>
            </w:r>
            <w:r w:rsidR="000F32EF" w:rsidRPr="007A4423">
              <w:rPr>
                <w:rFonts w:ascii="Calibri" w:hAnsi="Calibri" w:cs="Calibri"/>
                <w:b/>
                <w:bCs/>
                <w:sz w:val="24"/>
                <w:szCs w:val="24"/>
              </w:rPr>
              <w:t>dias</w:t>
            </w:r>
            <w:r w:rsidR="000A307B" w:rsidRPr="007A4423">
              <w:rPr>
                <w:rFonts w:ascii="Calibri" w:hAnsi="Calibri" w:cs="Calibri"/>
                <w:b/>
                <w:bCs/>
                <w:sz w:val="24"/>
                <w:szCs w:val="24"/>
              </w:rPr>
              <w:t xml:space="preserve"> corridos</w:t>
            </w:r>
            <w:r w:rsidR="003B6CD3" w:rsidRPr="007A4423">
              <w:rPr>
                <w:rFonts w:ascii="Calibri" w:hAnsi="Calibri" w:cs="Calibri"/>
                <w:b/>
                <w:bCs/>
                <w:sz w:val="24"/>
                <w:szCs w:val="24"/>
              </w:rPr>
              <w:t xml:space="preserve"> </w:t>
            </w:r>
            <w:r w:rsidR="003B6CD3" w:rsidRPr="007A4423">
              <w:rPr>
                <w:rFonts w:ascii="Calibri" w:hAnsi="Calibri" w:cs="Calibri"/>
                <w:sz w:val="24"/>
                <w:szCs w:val="24"/>
              </w:rPr>
              <w:t>da</w:t>
            </w:r>
            <w:r w:rsidR="003B6CD3" w:rsidRPr="007A4423">
              <w:rPr>
                <w:rFonts w:ascii="Calibri" w:hAnsi="Calibri" w:cs="Calibri"/>
                <w:b/>
                <w:bCs/>
                <w:sz w:val="24"/>
                <w:szCs w:val="24"/>
              </w:rPr>
              <w:t xml:space="preserve"> </w:t>
            </w:r>
            <w:r w:rsidRPr="007A4423">
              <w:rPr>
                <w:rFonts w:ascii="Calibri" w:hAnsi="Calibri" w:cs="Calibri"/>
                <w:bCs/>
                <w:sz w:val="24"/>
                <w:szCs w:val="24"/>
              </w:rPr>
              <w:t>data pretendida para o término da vigência.</w:t>
            </w:r>
          </w:p>
          <w:p w14:paraId="5C29E72B" w14:textId="77777777" w:rsidR="001A72E7" w:rsidRPr="007A4423" w:rsidRDefault="001A72E7">
            <w:pPr>
              <w:jc w:val="both"/>
              <w:rPr>
                <w:rFonts w:ascii="Calibri" w:hAnsi="Calibri" w:cs="Calibri"/>
                <w:sz w:val="24"/>
                <w:szCs w:val="24"/>
              </w:rPr>
            </w:pPr>
          </w:p>
        </w:tc>
      </w:tr>
    </w:tbl>
    <w:p w14:paraId="00F03A6D" w14:textId="77777777" w:rsidR="002610D3" w:rsidRPr="007A4423" w:rsidRDefault="002610D3">
      <w:pPr>
        <w:pStyle w:val="ndice"/>
        <w:suppressLineNumbers w:val="0"/>
        <w:jc w:val="center"/>
        <w:rPr>
          <w:rFonts w:ascii="Calibri" w:hAnsi="Calibri" w:cs="Calibri"/>
        </w:rPr>
      </w:pPr>
    </w:p>
    <w:tbl>
      <w:tblPr>
        <w:tblW w:w="9649" w:type="dxa"/>
        <w:tblInd w:w="70" w:type="dxa"/>
        <w:tblCellMar>
          <w:left w:w="70" w:type="dxa"/>
          <w:right w:w="70" w:type="dxa"/>
        </w:tblCellMar>
        <w:tblLook w:val="0000" w:firstRow="0" w:lastRow="0" w:firstColumn="0" w:lastColumn="0" w:noHBand="0" w:noVBand="0"/>
      </w:tblPr>
      <w:tblGrid>
        <w:gridCol w:w="567"/>
        <w:gridCol w:w="9082"/>
      </w:tblGrid>
      <w:tr w:rsidR="002610D3" w:rsidRPr="007A4423" w14:paraId="3FA2A313" w14:textId="77777777" w:rsidTr="4A34D850">
        <w:tc>
          <w:tcPr>
            <w:tcW w:w="567" w:type="dxa"/>
            <w:tcBorders>
              <w:top w:val="single" w:sz="4" w:space="0" w:color="000000" w:themeColor="text1"/>
              <w:left w:val="single" w:sz="4" w:space="0" w:color="000000" w:themeColor="text1"/>
              <w:bottom w:val="single" w:sz="4" w:space="0" w:color="000000" w:themeColor="text1"/>
            </w:tcBorders>
            <w:vAlign w:val="center"/>
          </w:tcPr>
          <w:p w14:paraId="10622D25" w14:textId="77777777" w:rsidR="002610D3" w:rsidRPr="007A4423" w:rsidRDefault="005C35E1">
            <w:pPr>
              <w:pStyle w:val="Ttulodatabela0"/>
              <w:suppressLineNumbers w:val="0"/>
              <w:rPr>
                <w:rFonts w:ascii="Calibri" w:hAnsi="Calibri" w:cs="Calibri"/>
                <w:szCs w:val="24"/>
              </w:rPr>
            </w:pPr>
            <w:r w:rsidRPr="007A4423">
              <w:rPr>
                <w:rFonts w:ascii="Calibri" w:hAnsi="Calibri" w:cs="Calibri"/>
                <w:szCs w:val="24"/>
              </w:rPr>
              <w:t>Y</w:t>
            </w:r>
          </w:p>
        </w:tc>
        <w:tc>
          <w:tcPr>
            <w:tcW w:w="90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DD4E72" w14:textId="77777777" w:rsidR="001A72E7" w:rsidRDefault="001A72E7">
            <w:pPr>
              <w:jc w:val="both"/>
              <w:rPr>
                <w:rFonts w:ascii="Calibri" w:hAnsi="Calibri" w:cs="Calibri"/>
                <w:b/>
                <w:sz w:val="24"/>
                <w:szCs w:val="24"/>
              </w:rPr>
            </w:pPr>
          </w:p>
          <w:p w14:paraId="5DE18430" w14:textId="2C7B00E0" w:rsidR="002610D3" w:rsidRPr="007A4423" w:rsidRDefault="002610D3">
            <w:pPr>
              <w:jc w:val="both"/>
              <w:rPr>
                <w:rFonts w:ascii="Calibri" w:eastAsia="Arial" w:hAnsi="Calibri" w:cs="Calibri"/>
                <w:b/>
                <w:sz w:val="24"/>
                <w:szCs w:val="24"/>
              </w:rPr>
            </w:pPr>
            <w:r w:rsidRPr="007A4423">
              <w:rPr>
                <w:rFonts w:ascii="Calibri" w:hAnsi="Calibri" w:cs="Calibri"/>
                <w:b/>
                <w:sz w:val="24"/>
                <w:szCs w:val="24"/>
              </w:rPr>
              <w:t>REPACTUAÇÃO</w:t>
            </w:r>
            <w:r w:rsidRPr="007A4423">
              <w:rPr>
                <w:rFonts w:ascii="Calibri" w:eastAsia="Arial" w:hAnsi="Calibri" w:cs="Calibri"/>
                <w:b/>
                <w:sz w:val="24"/>
                <w:szCs w:val="24"/>
              </w:rPr>
              <w:t xml:space="preserve"> </w:t>
            </w:r>
            <w:r w:rsidRPr="007A4423">
              <w:rPr>
                <w:rFonts w:ascii="Calibri" w:hAnsi="Calibri" w:cs="Calibri"/>
                <w:b/>
                <w:sz w:val="24"/>
                <w:szCs w:val="24"/>
              </w:rPr>
              <w:t>DE</w:t>
            </w:r>
            <w:r w:rsidRPr="007A4423">
              <w:rPr>
                <w:rFonts w:ascii="Calibri" w:eastAsia="Arial" w:hAnsi="Calibri" w:cs="Calibri"/>
                <w:b/>
                <w:sz w:val="24"/>
                <w:szCs w:val="24"/>
              </w:rPr>
              <w:t xml:space="preserve"> </w:t>
            </w:r>
            <w:r w:rsidRPr="007A4423">
              <w:rPr>
                <w:rFonts w:ascii="Calibri" w:hAnsi="Calibri" w:cs="Calibri"/>
                <w:b/>
                <w:sz w:val="24"/>
                <w:szCs w:val="24"/>
              </w:rPr>
              <w:t>PREÇOS</w:t>
            </w:r>
            <w:r w:rsidRPr="007A4423">
              <w:rPr>
                <w:rFonts w:ascii="Calibri" w:eastAsia="Arial" w:hAnsi="Calibri" w:cs="Calibri"/>
                <w:b/>
                <w:sz w:val="24"/>
                <w:szCs w:val="24"/>
              </w:rPr>
              <w:t>:</w:t>
            </w:r>
          </w:p>
          <w:p w14:paraId="6930E822" w14:textId="77777777" w:rsidR="002610D3" w:rsidRPr="007A4423" w:rsidRDefault="002610D3">
            <w:pPr>
              <w:jc w:val="both"/>
              <w:rPr>
                <w:rFonts w:ascii="Calibri" w:hAnsi="Calibri" w:cs="Calibri"/>
                <w:b/>
                <w:sz w:val="24"/>
                <w:szCs w:val="24"/>
              </w:rPr>
            </w:pPr>
          </w:p>
          <w:p w14:paraId="118215C3" w14:textId="77777777" w:rsidR="002610D3" w:rsidRPr="007A4423" w:rsidRDefault="002610D3">
            <w:pPr>
              <w:pStyle w:val="western"/>
              <w:spacing w:before="0" w:after="0"/>
              <w:jc w:val="both"/>
              <w:rPr>
                <w:rFonts w:ascii="Calibri" w:hAnsi="Calibri" w:cs="Calibri"/>
                <w:color w:val="auto"/>
              </w:rPr>
            </w:pPr>
            <w:r w:rsidRPr="007A4423">
              <w:rPr>
                <w:rFonts w:ascii="Calibri" w:hAnsi="Calibri" w:cs="Calibri"/>
                <w:b/>
                <w:color w:val="auto"/>
              </w:rPr>
              <w:t>Y.1.</w:t>
            </w:r>
            <w:r w:rsidRPr="007A4423">
              <w:rPr>
                <w:rFonts w:ascii="Calibri" w:hAnsi="Calibri" w:cs="Calibri"/>
                <w:color w:val="auto"/>
              </w:rPr>
              <w:t xml:space="preserve"> O contrato poderá ser repactuado, a pedido do Licitante Vencedor, desde que observado o interregno mínimo de um ano, a contar da data do acordo, ou convenção coletiva de trabalho ou sentença normativa vigente à época da apresentação da proposta e adotados para elaboração desta</w:t>
            </w:r>
            <w:r w:rsidR="001468BD" w:rsidRPr="007A4423">
              <w:rPr>
                <w:rFonts w:ascii="Calibri" w:hAnsi="Calibri" w:cs="Calibri"/>
                <w:color w:val="auto"/>
              </w:rPr>
              <w:t>.</w:t>
            </w:r>
          </w:p>
          <w:p w14:paraId="20E36DAB" w14:textId="77777777" w:rsidR="002610D3" w:rsidRPr="007A4423" w:rsidRDefault="002610D3">
            <w:pPr>
              <w:pStyle w:val="western"/>
              <w:spacing w:before="0" w:after="0"/>
              <w:jc w:val="both"/>
              <w:rPr>
                <w:rFonts w:ascii="Calibri" w:hAnsi="Calibri" w:cs="Calibri"/>
                <w:b/>
                <w:color w:val="auto"/>
              </w:rPr>
            </w:pPr>
          </w:p>
          <w:p w14:paraId="6FDDEDCB" w14:textId="77777777" w:rsidR="002610D3" w:rsidRPr="007A4423" w:rsidRDefault="002610D3">
            <w:pPr>
              <w:pStyle w:val="western"/>
              <w:spacing w:before="0" w:after="0"/>
              <w:jc w:val="both"/>
              <w:rPr>
                <w:rFonts w:ascii="Calibri" w:hAnsi="Calibri" w:cs="Calibri"/>
                <w:color w:val="auto"/>
              </w:rPr>
            </w:pPr>
            <w:r w:rsidRPr="007A4423">
              <w:rPr>
                <w:rFonts w:ascii="Calibri" w:hAnsi="Calibri" w:cs="Calibri"/>
                <w:b/>
                <w:color w:val="auto"/>
              </w:rPr>
              <w:tab/>
              <w:t>Y.1.1.</w:t>
            </w:r>
            <w:r w:rsidRPr="007A4423">
              <w:rPr>
                <w:rFonts w:ascii="Calibri" w:hAnsi="Calibri" w:cs="Calibri"/>
                <w:color w:val="auto"/>
              </w:rPr>
              <w:t xml:space="preserve"> Inexistindo sentença normativa, convenção ou acordo coletivo de trabalho, a repactuação dos preços da mão de obra terá como base a pesquisa de preços realizada na mesma fonte utilizada para a fixação da remuneração inicial, devendo ser observados os mesmos critérios fixados quando da elaboração da estimativa de preços, neste caso contando-se o interregno mínimo da data de apresentação da proposta.</w:t>
            </w:r>
          </w:p>
          <w:p w14:paraId="32D85219" w14:textId="77777777" w:rsidR="002610D3" w:rsidRPr="007A4423" w:rsidRDefault="002610D3">
            <w:pPr>
              <w:pStyle w:val="western"/>
              <w:spacing w:before="0" w:after="0"/>
              <w:jc w:val="both"/>
              <w:rPr>
                <w:rFonts w:ascii="Calibri" w:hAnsi="Calibri" w:cs="Calibri"/>
                <w:b/>
                <w:color w:val="auto"/>
              </w:rPr>
            </w:pPr>
          </w:p>
          <w:p w14:paraId="27CD083D" w14:textId="77777777" w:rsidR="002610D3" w:rsidRPr="007A4423" w:rsidRDefault="002610D3">
            <w:pPr>
              <w:pStyle w:val="western"/>
              <w:spacing w:before="0" w:after="0"/>
              <w:jc w:val="both"/>
              <w:rPr>
                <w:rFonts w:ascii="Calibri" w:hAnsi="Calibri" w:cs="Calibri"/>
                <w:color w:val="auto"/>
              </w:rPr>
            </w:pPr>
            <w:r w:rsidRPr="007A4423">
              <w:rPr>
                <w:rFonts w:ascii="Calibri" w:hAnsi="Calibri" w:cs="Calibri"/>
                <w:b/>
                <w:color w:val="auto"/>
              </w:rPr>
              <w:t>Y.2.</w:t>
            </w:r>
            <w:r w:rsidRPr="007A4423">
              <w:rPr>
                <w:rFonts w:ascii="Calibri" w:hAnsi="Calibri" w:cs="Calibri"/>
                <w:color w:val="auto"/>
              </w:rPr>
              <w:t xml:space="preserve"> Nas repactuações subsequentes à primeira, o interregno de </w:t>
            </w:r>
            <w:r w:rsidRPr="007A4423">
              <w:rPr>
                <w:rFonts w:ascii="Calibri" w:hAnsi="Calibri" w:cs="Calibri"/>
                <w:b/>
                <w:color w:val="auto"/>
              </w:rPr>
              <w:t>12 (doze) meses</w:t>
            </w:r>
            <w:r w:rsidRPr="007A4423">
              <w:rPr>
                <w:rFonts w:ascii="Calibri" w:hAnsi="Calibri" w:cs="Calibri"/>
                <w:color w:val="auto"/>
              </w:rPr>
              <w:t xml:space="preserve"> será contado a partir da data de início dos efeitos financeiros da última repactuação ocorrida.</w:t>
            </w:r>
          </w:p>
          <w:p w14:paraId="0CE19BC3" w14:textId="77777777" w:rsidR="002610D3" w:rsidRPr="007A4423" w:rsidRDefault="002610D3">
            <w:pPr>
              <w:pStyle w:val="western"/>
              <w:spacing w:before="0" w:after="0"/>
              <w:jc w:val="both"/>
              <w:rPr>
                <w:rFonts w:ascii="Calibri" w:hAnsi="Calibri" w:cs="Calibri"/>
                <w:b/>
                <w:color w:val="auto"/>
              </w:rPr>
            </w:pPr>
          </w:p>
          <w:p w14:paraId="379D2B93" w14:textId="77777777" w:rsidR="002610D3" w:rsidRPr="007A4423" w:rsidRDefault="002610D3">
            <w:pPr>
              <w:pStyle w:val="western"/>
              <w:spacing w:before="0" w:after="0"/>
              <w:jc w:val="both"/>
              <w:rPr>
                <w:rFonts w:ascii="Calibri" w:hAnsi="Calibri" w:cs="Calibri"/>
                <w:color w:val="auto"/>
              </w:rPr>
            </w:pPr>
            <w:r w:rsidRPr="007A4423">
              <w:rPr>
                <w:rFonts w:ascii="Calibri" w:hAnsi="Calibri" w:cs="Calibri"/>
                <w:b/>
                <w:color w:val="auto"/>
              </w:rPr>
              <w:t>Y.3.</w:t>
            </w:r>
            <w:r w:rsidRPr="007A4423">
              <w:rPr>
                <w:rFonts w:ascii="Calibri" w:hAnsi="Calibri" w:cs="Calibri"/>
                <w:color w:val="auto"/>
              </w:rPr>
              <w:t xml:space="preserve"> A repactuação deverá ser pleiteada até a data da eventual prorrogação do Contrato, sob pena de preclusão.</w:t>
            </w:r>
          </w:p>
          <w:p w14:paraId="63966B72" w14:textId="77777777" w:rsidR="002610D3" w:rsidRPr="007A4423" w:rsidRDefault="002610D3">
            <w:pPr>
              <w:pStyle w:val="western"/>
              <w:spacing w:before="0" w:after="0"/>
              <w:jc w:val="both"/>
              <w:rPr>
                <w:rFonts w:ascii="Calibri" w:hAnsi="Calibri" w:cs="Calibri"/>
                <w:b/>
                <w:color w:val="auto"/>
              </w:rPr>
            </w:pPr>
          </w:p>
          <w:p w14:paraId="02A703EB" w14:textId="77777777" w:rsidR="002610D3" w:rsidRPr="007A4423" w:rsidRDefault="002610D3">
            <w:pPr>
              <w:pStyle w:val="western"/>
              <w:spacing w:before="0" w:after="0"/>
              <w:jc w:val="both"/>
              <w:rPr>
                <w:rFonts w:ascii="Calibri" w:hAnsi="Calibri" w:cs="Calibri"/>
                <w:color w:val="auto"/>
              </w:rPr>
            </w:pPr>
            <w:r w:rsidRPr="007A4423">
              <w:rPr>
                <w:rFonts w:ascii="Calibri" w:hAnsi="Calibri" w:cs="Calibri"/>
                <w:b/>
                <w:color w:val="auto"/>
              </w:rPr>
              <w:t>Y.4.</w:t>
            </w:r>
            <w:r w:rsidRPr="007A4423">
              <w:rPr>
                <w:rFonts w:ascii="Calibri" w:hAnsi="Calibri" w:cs="Calibri"/>
                <w:color w:val="auto"/>
              </w:rPr>
              <w:t xml:space="preserve"> Ocorrerá igualmente a preclusão do direito à repactuação caso o pedido seja formulado após extinção o contrato.</w:t>
            </w:r>
          </w:p>
          <w:p w14:paraId="23536548" w14:textId="77777777" w:rsidR="002610D3" w:rsidRPr="007A4423" w:rsidRDefault="002610D3">
            <w:pPr>
              <w:pStyle w:val="western"/>
              <w:spacing w:before="0" w:after="0"/>
              <w:jc w:val="both"/>
              <w:rPr>
                <w:rFonts w:ascii="Calibri" w:hAnsi="Calibri" w:cs="Calibri"/>
                <w:b/>
                <w:color w:val="auto"/>
              </w:rPr>
            </w:pPr>
          </w:p>
          <w:p w14:paraId="4D65F8DB" w14:textId="77777777" w:rsidR="002610D3" w:rsidRPr="007A4423" w:rsidRDefault="002610D3">
            <w:pPr>
              <w:pStyle w:val="western"/>
              <w:spacing w:before="0" w:after="0"/>
              <w:jc w:val="both"/>
              <w:rPr>
                <w:rFonts w:ascii="Calibri" w:hAnsi="Calibri" w:cs="Calibri"/>
                <w:color w:val="auto"/>
              </w:rPr>
            </w:pPr>
            <w:r w:rsidRPr="007A4423">
              <w:rPr>
                <w:rFonts w:ascii="Calibri" w:hAnsi="Calibri" w:cs="Calibri"/>
                <w:b/>
                <w:color w:val="auto"/>
              </w:rPr>
              <w:t>Y.5.</w:t>
            </w:r>
            <w:r w:rsidRPr="007A4423">
              <w:rPr>
                <w:rFonts w:ascii="Calibri" w:hAnsi="Calibri" w:cs="Calibri"/>
                <w:color w:val="auto"/>
              </w:rPr>
              <w:t xml:space="preserve"> As repactuações serão precedidas de solicitação do Licitante Vencedor, acompanhada de demonstração analítica da alteração dos custos, por meio de apresentação das planilhas de composição de custos e formação de preços, do novo acordo ou convenção coletiva ou sentença normativa da categoria que fundamenta a repactuação e, se for o caso, dos documentos indispensáveis à comprovação da alteração dos preços de mercado de cada um dos itens da planilha de custos e formação de preços a serem alterados</w:t>
            </w:r>
            <w:r w:rsidR="001468BD" w:rsidRPr="007A4423">
              <w:rPr>
                <w:rFonts w:ascii="Calibri" w:hAnsi="Calibri" w:cs="Calibri"/>
                <w:color w:val="auto"/>
              </w:rPr>
              <w:t>.</w:t>
            </w:r>
          </w:p>
          <w:p w14:paraId="271AE1F2" w14:textId="77777777" w:rsidR="002610D3" w:rsidRPr="007A4423" w:rsidRDefault="002610D3">
            <w:pPr>
              <w:pStyle w:val="western"/>
              <w:spacing w:before="0" w:after="0"/>
              <w:jc w:val="both"/>
              <w:rPr>
                <w:rFonts w:ascii="Calibri" w:hAnsi="Calibri" w:cs="Calibri"/>
                <w:b/>
                <w:color w:val="auto"/>
              </w:rPr>
            </w:pPr>
          </w:p>
          <w:p w14:paraId="69F29815" w14:textId="77777777" w:rsidR="002610D3" w:rsidRPr="007A4423" w:rsidRDefault="002610D3">
            <w:pPr>
              <w:pStyle w:val="western"/>
              <w:spacing w:before="0" w:after="0"/>
              <w:jc w:val="both"/>
              <w:rPr>
                <w:rFonts w:ascii="Calibri" w:hAnsi="Calibri" w:cs="Calibri"/>
                <w:color w:val="auto"/>
              </w:rPr>
            </w:pPr>
            <w:r w:rsidRPr="007A4423">
              <w:rPr>
                <w:rFonts w:ascii="Calibri" w:hAnsi="Calibri" w:cs="Calibri"/>
                <w:b/>
                <w:color w:val="auto"/>
              </w:rPr>
              <w:tab/>
            </w:r>
            <w:r w:rsidRPr="4A34D850">
              <w:rPr>
                <w:rFonts w:ascii="Calibri" w:hAnsi="Calibri" w:cs="Calibri"/>
                <w:b/>
                <w:bCs/>
                <w:color w:val="auto"/>
              </w:rPr>
              <w:t>Y.5.1.</w:t>
            </w:r>
            <w:r w:rsidRPr="007A4423">
              <w:rPr>
                <w:rFonts w:ascii="Calibri" w:hAnsi="Calibri" w:cs="Calibri"/>
                <w:color w:val="auto"/>
              </w:rPr>
              <w:t xml:space="preserve"> Os preços </w:t>
            </w:r>
            <w:r w:rsidRPr="4A34D850">
              <w:rPr>
                <w:rFonts w:ascii="Calibri" w:hAnsi="Calibri" w:cs="Calibri"/>
                <w:strike/>
                <w:color w:val="auto"/>
              </w:rPr>
              <w:t>de insumos</w:t>
            </w:r>
            <w:r w:rsidRPr="007A4423">
              <w:rPr>
                <w:rFonts w:ascii="Calibri" w:hAnsi="Calibri" w:cs="Calibri"/>
                <w:color w:val="auto"/>
              </w:rPr>
              <w:t xml:space="preserve"> de mão de obra, decorrentes de convenção, acordo coletivo de trabalho, sentença normativa ou definidos pelo poder público, tais como auxílio-alimentação e vale-transporte, serão reajustados com base nos respectivos instrumentos legais, no mesmo momento – e por meio do mesmo instrumento – em que ocorrer a repactuação da mão de obra, com efeitos financeiros das datas das efetivas alterações de custos de cada item, nos termos dos </w:t>
            </w:r>
            <w:r w:rsidRPr="007A4423">
              <w:rPr>
                <w:rFonts w:ascii="Calibri" w:hAnsi="Calibri" w:cs="Calibri"/>
                <w:b/>
                <w:bCs/>
                <w:color w:val="auto"/>
              </w:rPr>
              <w:t>subitens Y</w:t>
            </w:r>
            <w:r w:rsidRPr="4A34D850">
              <w:rPr>
                <w:rFonts w:ascii="Calibri" w:hAnsi="Calibri" w:cs="Calibri"/>
                <w:b/>
                <w:bCs/>
                <w:color w:val="auto"/>
              </w:rPr>
              <w:t>.1</w:t>
            </w:r>
            <w:r w:rsidRPr="007A4423">
              <w:rPr>
                <w:rFonts w:ascii="Calibri" w:hAnsi="Calibri" w:cs="Calibri"/>
                <w:color w:val="auto"/>
              </w:rPr>
              <w:t xml:space="preserve"> e </w:t>
            </w:r>
            <w:r w:rsidRPr="007A4423">
              <w:rPr>
                <w:rFonts w:ascii="Calibri" w:hAnsi="Calibri" w:cs="Calibri"/>
                <w:b/>
                <w:bCs/>
                <w:color w:val="auto"/>
              </w:rPr>
              <w:t>Y</w:t>
            </w:r>
            <w:r w:rsidRPr="4A34D850">
              <w:rPr>
                <w:rFonts w:ascii="Calibri" w:hAnsi="Calibri" w:cs="Calibri"/>
                <w:b/>
                <w:bCs/>
                <w:color w:val="auto"/>
              </w:rPr>
              <w:t>.2</w:t>
            </w:r>
            <w:r w:rsidRPr="007A4423">
              <w:rPr>
                <w:rFonts w:ascii="Calibri" w:hAnsi="Calibri" w:cs="Calibri"/>
                <w:color w:val="auto"/>
              </w:rPr>
              <w:t xml:space="preserve"> deste </w:t>
            </w:r>
            <w:r w:rsidRPr="4A34D850">
              <w:rPr>
                <w:rFonts w:ascii="Calibri" w:hAnsi="Calibri" w:cs="Calibri"/>
                <w:b/>
                <w:bCs/>
                <w:color w:val="auto"/>
              </w:rPr>
              <w:t>Tópico</w:t>
            </w:r>
            <w:r w:rsidRPr="007A4423">
              <w:rPr>
                <w:rFonts w:ascii="Calibri" w:hAnsi="Calibri" w:cs="Calibri"/>
                <w:color w:val="auto"/>
              </w:rPr>
              <w:t>.</w:t>
            </w:r>
          </w:p>
          <w:p w14:paraId="4AE5B7AF" w14:textId="77777777" w:rsidR="002610D3" w:rsidRPr="007A4423" w:rsidRDefault="002610D3">
            <w:pPr>
              <w:pStyle w:val="western"/>
              <w:spacing w:before="0" w:after="0"/>
              <w:jc w:val="both"/>
              <w:rPr>
                <w:rFonts w:ascii="Calibri" w:hAnsi="Calibri" w:cs="Calibri"/>
                <w:b/>
                <w:color w:val="auto"/>
              </w:rPr>
            </w:pPr>
          </w:p>
          <w:p w14:paraId="6301ACBD" w14:textId="77777777" w:rsidR="002610D3" w:rsidRPr="007A4423" w:rsidRDefault="002610D3">
            <w:pPr>
              <w:pStyle w:val="western"/>
              <w:spacing w:before="0" w:after="0"/>
              <w:jc w:val="both"/>
              <w:rPr>
                <w:rFonts w:ascii="Calibri" w:hAnsi="Calibri" w:cs="Calibri"/>
                <w:color w:val="auto"/>
              </w:rPr>
            </w:pPr>
            <w:r w:rsidRPr="007A4423">
              <w:rPr>
                <w:rFonts w:ascii="Calibri" w:hAnsi="Calibri" w:cs="Calibri"/>
                <w:b/>
                <w:color w:val="auto"/>
              </w:rPr>
              <w:t>Y.6.</w:t>
            </w:r>
            <w:r w:rsidRPr="007A4423">
              <w:rPr>
                <w:rFonts w:ascii="Calibri" w:hAnsi="Calibri" w:cs="Calibri"/>
                <w:color w:val="auto"/>
              </w:rPr>
              <w:t xml:space="preserve"> É vedada a inclusão, por ocasião da repactuação, de benefícios não previstos na proposta inicial, exceto quando se tornarem obrigatórios por força de lei, sentença normativa, acordo ou convenção coletiva de trabalho.</w:t>
            </w:r>
          </w:p>
          <w:p w14:paraId="74F7CF4F" w14:textId="001A2509" w:rsidR="00D37253" w:rsidRPr="007A4423" w:rsidRDefault="00D37253" w:rsidP="4A34D850">
            <w:pPr>
              <w:ind w:right="72"/>
              <w:jc w:val="both"/>
              <w:rPr>
                <w:rFonts w:ascii="Calibri" w:hAnsi="Calibri" w:cs="Calibri"/>
                <w:strike/>
                <w:sz w:val="24"/>
                <w:szCs w:val="24"/>
              </w:rPr>
            </w:pPr>
          </w:p>
        </w:tc>
      </w:tr>
    </w:tbl>
    <w:p w14:paraId="3D3C557C" w14:textId="77777777" w:rsidR="001A72E7" w:rsidRPr="007A4423" w:rsidRDefault="001A72E7">
      <w:pPr>
        <w:pStyle w:val="ndice"/>
        <w:suppressLineNumbers w:val="0"/>
        <w:jc w:val="center"/>
        <w:rPr>
          <w:rFonts w:ascii="Calibri" w:hAnsi="Calibri" w:cs="Calibri"/>
        </w:rPr>
      </w:pPr>
    </w:p>
    <w:tbl>
      <w:tblPr>
        <w:tblW w:w="9649" w:type="dxa"/>
        <w:tblInd w:w="70" w:type="dxa"/>
        <w:tblCellMar>
          <w:left w:w="70" w:type="dxa"/>
          <w:right w:w="70" w:type="dxa"/>
        </w:tblCellMar>
        <w:tblLook w:val="0000" w:firstRow="0" w:lastRow="0" w:firstColumn="0" w:lastColumn="0" w:noHBand="0" w:noVBand="0"/>
      </w:tblPr>
      <w:tblGrid>
        <w:gridCol w:w="567"/>
        <w:gridCol w:w="9082"/>
      </w:tblGrid>
      <w:tr w:rsidR="002610D3" w:rsidRPr="007A4423" w14:paraId="04F1E19F" w14:textId="77777777">
        <w:tc>
          <w:tcPr>
            <w:tcW w:w="567" w:type="dxa"/>
            <w:tcBorders>
              <w:top w:val="single" w:sz="4" w:space="0" w:color="000000"/>
              <w:left w:val="single" w:sz="4" w:space="0" w:color="000000"/>
              <w:bottom w:val="single" w:sz="4" w:space="0" w:color="000000"/>
            </w:tcBorders>
            <w:vAlign w:val="center"/>
          </w:tcPr>
          <w:p w14:paraId="2DBBA6CB" w14:textId="77777777" w:rsidR="002610D3" w:rsidRPr="007A4423" w:rsidRDefault="002610D3">
            <w:pPr>
              <w:pStyle w:val="Ttulodatabela0"/>
              <w:suppressLineNumbers w:val="0"/>
              <w:rPr>
                <w:rFonts w:ascii="Calibri" w:hAnsi="Calibri" w:cs="Calibri"/>
                <w:szCs w:val="24"/>
              </w:rPr>
            </w:pPr>
            <w:r w:rsidRPr="007A4423">
              <w:rPr>
                <w:rFonts w:ascii="Calibri" w:hAnsi="Calibri" w:cs="Calibri"/>
                <w:szCs w:val="24"/>
              </w:rPr>
              <w:t>Z</w:t>
            </w:r>
          </w:p>
        </w:tc>
        <w:tc>
          <w:tcPr>
            <w:tcW w:w="9082" w:type="dxa"/>
            <w:tcBorders>
              <w:top w:val="single" w:sz="4" w:space="0" w:color="000000"/>
              <w:left w:val="single" w:sz="4" w:space="0" w:color="000000"/>
              <w:bottom w:val="single" w:sz="4" w:space="0" w:color="000000"/>
              <w:right w:val="single" w:sz="4" w:space="0" w:color="000000"/>
            </w:tcBorders>
          </w:tcPr>
          <w:p w14:paraId="103F800C" w14:textId="77777777" w:rsidR="001A72E7" w:rsidRDefault="001A72E7">
            <w:pPr>
              <w:jc w:val="both"/>
              <w:rPr>
                <w:rFonts w:ascii="Calibri" w:hAnsi="Calibri" w:cs="Calibri"/>
                <w:b/>
                <w:sz w:val="24"/>
                <w:szCs w:val="24"/>
              </w:rPr>
            </w:pPr>
          </w:p>
          <w:p w14:paraId="61E400D4" w14:textId="16172051" w:rsidR="002610D3" w:rsidRPr="007A4423" w:rsidRDefault="002610D3">
            <w:pPr>
              <w:jc w:val="both"/>
              <w:rPr>
                <w:rFonts w:ascii="Calibri" w:hAnsi="Calibri" w:cs="Calibri"/>
                <w:b/>
                <w:sz w:val="24"/>
                <w:szCs w:val="24"/>
              </w:rPr>
            </w:pPr>
            <w:r w:rsidRPr="007A4423">
              <w:rPr>
                <w:rFonts w:ascii="Calibri" w:hAnsi="Calibri" w:cs="Calibri"/>
                <w:b/>
                <w:sz w:val="24"/>
                <w:szCs w:val="24"/>
              </w:rPr>
              <w:t>LIQUIDAÇÃO</w:t>
            </w:r>
            <w:r w:rsidRPr="007A4423">
              <w:rPr>
                <w:rFonts w:ascii="Calibri" w:eastAsia="Arial" w:hAnsi="Calibri" w:cs="Calibri"/>
                <w:b/>
                <w:sz w:val="24"/>
                <w:szCs w:val="24"/>
              </w:rPr>
              <w:t xml:space="preserve"> </w:t>
            </w:r>
            <w:r w:rsidRPr="007A4423">
              <w:rPr>
                <w:rFonts w:ascii="Calibri" w:hAnsi="Calibri" w:cs="Calibri"/>
                <w:b/>
                <w:sz w:val="24"/>
                <w:szCs w:val="24"/>
              </w:rPr>
              <w:t>E</w:t>
            </w:r>
            <w:r w:rsidRPr="007A4423">
              <w:rPr>
                <w:rFonts w:ascii="Calibri" w:eastAsia="Arial" w:hAnsi="Calibri" w:cs="Calibri"/>
                <w:b/>
                <w:sz w:val="24"/>
                <w:szCs w:val="24"/>
              </w:rPr>
              <w:t xml:space="preserve"> </w:t>
            </w:r>
            <w:r w:rsidRPr="007A4423">
              <w:rPr>
                <w:rFonts w:ascii="Calibri" w:hAnsi="Calibri" w:cs="Calibri"/>
                <w:b/>
                <w:sz w:val="24"/>
                <w:szCs w:val="24"/>
              </w:rPr>
              <w:t>PAGAMENTO:</w:t>
            </w:r>
          </w:p>
          <w:p w14:paraId="100C5B58" w14:textId="77777777" w:rsidR="002610D3" w:rsidRPr="007A4423" w:rsidRDefault="002610D3">
            <w:pPr>
              <w:jc w:val="both"/>
              <w:rPr>
                <w:rFonts w:ascii="Calibri" w:hAnsi="Calibri" w:cs="Calibri"/>
                <w:b/>
                <w:sz w:val="24"/>
                <w:szCs w:val="24"/>
              </w:rPr>
            </w:pPr>
            <w:r w:rsidRPr="007A4423">
              <w:rPr>
                <w:rFonts w:ascii="Calibri" w:eastAsia="Arial" w:hAnsi="Calibri" w:cs="Calibri"/>
                <w:i/>
                <w:sz w:val="24"/>
                <w:szCs w:val="24"/>
              </w:rPr>
              <w:t xml:space="preserve"> </w:t>
            </w:r>
          </w:p>
          <w:p w14:paraId="1D5B7BD3" w14:textId="77777777" w:rsidR="002610D3" w:rsidRPr="007A4423" w:rsidRDefault="002610D3">
            <w:pPr>
              <w:jc w:val="both"/>
              <w:rPr>
                <w:rFonts w:ascii="Calibri" w:hAnsi="Calibri" w:cs="Calibri"/>
                <w:sz w:val="24"/>
                <w:szCs w:val="24"/>
              </w:rPr>
            </w:pPr>
            <w:r w:rsidRPr="007A4423">
              <w:rPr>
                <w:rFonts w:ascii="Calibri" w:hAnsi="Calibri" w:cs="Calibri"/>
                <w:b/>
                <w:sz w:val="24"/>
                <w:szCs w:val="24"/>
              </w:rPr>
              <w:t>Z.1.</w:t>
            </w:r>
            <w:r w:rsidRPr="007A4423">
              <w:rPr>
                <w:rFonts w:ascii="Calibri" w:hAnsi="Calibri" w:cs="Calibri"/>
                <w:sz w:val="24"/>
                <w:szCs w:val="24"/>
              </w:rPr>
              <w:t xml:space="preserve"> A prestação dos serviços efetivos será paga, mediante a emissão de Ordem Bancária, até o </w:t>
            </w:r>
            <w:r w:rsidRPr="007A4423">
              <w:rPr>
                <w:rFonts w:ascii="Calibri" w:hAnsi="Calibri" w:cs="Calibri"/>
                <w:b/>
                <w:sz w:val="24"/>
                <w:szCs w:val="24"/>
              </w:rPr>
              <w:t>10º (décimo) dia útil</w:t>
            </w:r>
            <w:r w:rsidRPr="007A4423">
              <w:rPr>
                <w:rFonts w:ascii="Calibri" w:hAnsi="Calibri" w:cs="Calibri"/>
                <w:sz w:val="24"/>
                <w:szCs w:val="24"/>
              </w:rPr>
              <w:t xml:space="preserve"> após a apresentação da Nota Fiscal/Fatura discriminativa, devidamente atestada pelo(s) Fiscal(</w:t>
            </w:r>
            <w:proofErr w:type="spellStart"/>
            <w:r w:rsidRPr="007A4423">
              <w:rPr>
                <w:rFonts w:ascii="Calibri" w:hAnsi="Calibri" w:cs="Calibri"/>
                <w:sz w:val="24"/>
                <w:szCs w:val="24"/>
              </w:rPr>
              <w:t>is</w:t>
            </w:r>
            <w:proofErr w:type="spellEnd"/>
            <w:r w:rsidRPr="007A4423">
              <w:rPr>
                <w:rFonts w:ascii="Calibri" w:hAnsi="Calibri" w:cs="Calibri"/>
                <w:sz w:val="24"/>
                <w:szCs w:val="24"/>
              </w:rPr>
              <w:t>) do Contrato;</w:t>
            </w:r>
          </w:p>
          <w:p w14:paraId="2677290C" w14:textId="77777777" w:rsidR="002610D3" w:rsidRPr="007A4423" w:rsidRDefault="002610D3">
            <w:pPr>
              <w:jc w:val="both"/>
              <w:rPr>
                <w:rFonts w:ascii="Calibri" w:hAnsi="Calibri" w:cs="Calibri"/>
                <w:b/>
                <w:sz w:val="24"/>
                <w:szCs w:val="24"/>
              </w:rPr>
            </w:pPr>
          </w:p>
          <w:p w14:paraId="24874367" w14:textId="77777777" w:rsidR="002610D3" w:rsidRPr="007A4423" w:rsidRDefault="002610D3">
            <w:pPr>
              <w:jc w:val="both"/>
              <w:rPr>
                <w:rFonts w:ascii="Calibri" w:hAnsi="Calibri" w:cs="Calibri"/>
                <w:sz w:val="24"/>
                <w:szCs w:val="24"/>
              </w:rPr>
            </w:pPr>
            <w:r w:rsidRPr="007A4423">
              <w:rPr>
                <w:rFonts w:ascii="Calibri" w:hAnsi="Calibri" w:cs="Calibri"/>
                <w:b/>
                <w:sz w:val="24"/>
                <w:szCs w:val="24"/>
              </w:rPr>
              <w:tab/>
              <w:t>Z.1.</w:t>
            </w:r>
            <w:r w:rsidR="004E714A" w:rsidRPr="007A4423">
              <w:rPr>
                <w:rFonts w:ascii="Calibri" w:hAnsi="Calibri" w:cs="Calibri"/>
                <w:b/>
                <w:sz w:val="24"/>
                <w:szCs w:val="24"/>
              </w:rPr>
              <w:t>1</w:t>
            </w:r>
            <w:r w:rsidRPr="007A4423">
              <w:rPr>
                <w:rFonts w:ascii="Calibri" w:hAnsi="Calibri" w:cs="Calibri"/>
                <w:b/>
                <w:sz w:val="24"/>
                <w:szCs w:val="24"/>
              </w:rPr>
              <w:t>.</w:t>
            </w:r>
            <w:r w:rsidRPr="007A4423">
              <w:rPr>
                <w:rFonts w:ascii="Calibri" w:hAnsi="Calibri" w:cs="Calibri"/>
                <w:sz w:val="24"/>
                <w:szCs w:val="24"/>
              </w:rPr>
              <w:t xml:space="preserve"> Para fins de faturamento, será considerado o </w:t>
            </w:r>
            <w:r w:rsidRPr="007A4423">
              <w:rPr>
                <w:rFonts w:ascii="Calibri" w:hAnsi="Calibri" w:cs="Calibri"/>
                <w:b/>
                <w:sz w:val="24"/>
                <w:szCs w:val="24"/>
              </w:rPr>
              <w:t>dia</w:t>
            </w:r>
            <w:r w:rsidRPr="007A4423">
              <w:rPr>
                <w:rFonts w:ascii="Calibri" w:hAnsi="Calibri" w:cs="Calibri"/>
                <w:sz w:val="24"/>
                <w:szCs w:val="24"/>
              </w:rPr>
              <w:t xml:space="preserve"> </w:t>
            </w:r>
            <w:r w:rsidRPr="007A4423">
              <w:rPr>
                <w:rFonts w:ascii="Calibri" w:hAnsi="Calibri" w:cs="Calibri"/>
                <w:b/>
                <w:sz w:val="24"/>
                <w:szCs w:val="24"/>
              </w:rPr>
              <w:t>20 (vinte)</w:t>
            </w:r>
            <w:r w:rsidRPr="007A4423">
              <w:rPr>
                <w:rFonts w:ascii="Calibri" w:hAnsi="Calibri" w:cs="Calibri"/>
                <w:sz w:val="24"/>
                <w:szCs w:val="24"/>
              </w:rPr>
              <w:t xml:space="preserve"> de cada mês, devendo o Licitante Vencedor apresentar a Nota Fiscal até o dia 23 (vinte três) de cada mês ou primeiro dia útil anterior àquela data ao Fiscal do Contrato, devidamente instruído com a documentação exigida neste Instrumento;</w:t>
            </w:r>
          </w:p>
          <w:p w14:paraId="249BF8C6" w14:textId="77777777" w:rsidR="002610D3" w:rsidRPr="007A4423" w:rsidRDefault="002610D3">
            <w:pPr>
              <w:jc w:val="both"/>
              <w:rPr>
                <w:rFonts w:ascii="Calibri" w:hAnsi="Calibri" w:cs="Calibri"/>
                <w:b/>
                <w:sz w:val="24"/>
                <w:szCs w:val="24"/>
              </w:rPr>
            </w:pPr>
          </w:p>
          <w:p w14:paraId="3E0D5780" w14:textId="77777777" w:rsidR="002610D3" w:rsidRPr="007A4423" w:rsidRDefault="002610D3">
            <w:pPr>
              <w:jc w:val="both"/>
              <w:rPr>
                <w:rFonts w:ascii="Calibri" w:eastAsia="Lucida Sans Unicode" w:hAnsi="Calibri" w:cs="Calibri"/>
                <w:kern w:val="1"/>
                <w:sz w:val="24"/>
                <w:szCs w:val="24"/>
                <w:lang w:bidi="hi-IN"/>
              </w:rPr>
            </w:pPr>
            <w:r w:rsidRPr="007A4423">
              <w:rPr>
                <w:rFonts w:ascii="Calibri" w:eastAsia="Arial" w:hAnsi="Calibri" w:cs="Calibri"/>
                <w:b/>
                <w:bCs/>
                <w:kern w:val="1"/>
                <w:sz w:val="24"/>
                <w:szCs w:val="24"/>
                <w:lang w:bidi="hi-IN"/>
              </w:rPr>
              <w:tab/>
              <w:t>Z.1.</w:t>
            </w:r>
            <w:r w:rsidR="004E714A" w:rsidRPr="007A4423">
              <w:rPr>
                <w:rFonts w:ascii="Calibri" w:eastAsia="Arial" w:hAnsi="Calibri" w:cs="Calibri"/>
                <w:b/>
                <w:bCs/>
                <w:kern w:val="1"/>
                <w:sz w:val="24"/>
                <w:szCs w:val="24"/>
                <w:lang w:bidi="hi-IN"/>
              </w:rPr>
              <w:t>2</w:t>
            </w:r>
            <w:r w:rsidRPr="007A4423">
              <w:rPr>
                <w:rFonts w:ascii="Calibri" w:eastAsia="Arial" w:hAnsi="Calibri" w:cs="Calibri"/>
                <w:b/>
                <w:bCs/>
                <w:kern w:val="1"/>
                <w:sz w:val="24"/>
                <w:szCs w:val="24"/>
                <w:lang w:bidi="hi-IN"/>
              </w:rPr>
              <w:t xml:space="preserve">. </w:t>
            </w:r>
            <w:r w:rsidRPr="007A4423">
              <w:rPr>
                <w:rFonts w:ascii="Calibri" w:eastAsia="Lucida Sans Unicode" w:hAnsi="Calibri" w:cs="Calibri"/>
                <w:kern w:val="1"/>
                <w:sz w:val="24"/>
                <w:szCs w:val="24"/>
                <w:lang w:bidi="hi-IN"/>
              </w:rPr>
              <w:t xml:space="preserve">No momento da emissão da Nota Fiscal Eletrônica, esta deve ser encaminhada ao endereço eletrônico: </w:t>
            </w:r>
            <w:hyperlink r:id="rId10" w:history="1">
              <w:r w:rsidR="001468BD" w:rsidRPr="007A4423">
                <w:rPr>
                  <w:rStyle w:val="Hyperlink"/>
                  <w:rFonts w:ascii="Calibri" w:eastAsia="Lucida Sans Unicode" w:hAnsi="Calibri" w:cs="Calibri"/>
                  <w:color w:val="auto"/>
                  <w:kern w:val="1"/>
                  <w:sz w:val="24"/>
                  <w:szCs w:val="24"/>
                  <w:lang w:bidi="hi-IN"/>
                </w:rPr>
                <w:t>efdreinf@ebc.com.br</w:t>
              </w:r>
            </w:hyperlink>
            <w:r w:rsidRPr="007A4423">
              <w:rPr>
                <w:rFonts w:ascii="Calibri" w:eastAsia="Lucida Sans Unicode" w:hAnsi="Calibri" w:cs="Calibri"/>
                <w:kern w:val="1"/>
                <w:sz w:val="24"/>
                <w:szCs w:val="24"/>
                <w:lang w:bidi="hi-IN"/>
              </w:rPr>
              <w:t xml:space="preserve">; para atendimento ao disposto </w:t>
            </w:r>
            <w:r w:rsidR="00D37253" w:rsidRPr="007A4423">
              <w:rPr>
                <w:rFonts w:ascii="Calibri" w:eastAsia="Lucida Sans Unicode" w:hAnsi="Calibri" w:cs="Calibri"/>
                <w:kern w:val="1"/>
                <w:sz w:val="24"/>
                <w:szCs w:val="24"/>
                <w:lang w:bidi="hi-IN"/>
              </w:rPr>
              <w:t>Instrução Normativa RFB n</w:t>
            </w:r>
            <w:r w:rsidR="00952E28" w:rsidRPr="007A4423">
              <w:rPr>
                <w:rFonts w:ascii="Calibri" w:eastAsia="Lucida Sans Unicode" w:hAnsi="Calibri" w:cs="Calibri"/>
                <w:kern w:val="1"/>
                <w:sz w:val="24"/>
                <w:szCs w:val="24"/>
                <w:lang w:bidi="hi-IN"/>
              </w:rPr>
              <w:t>º</w:t>
            </w:r>
            <w:r w:rsidR="00D37253" w:rsidRPr="007A4423">
              <w:rPr>
                <w:rFonts w:ascii="Calibri" w:eastAsia="Lucida Sans Unicode" w:hAnsi="Calibri" w:cs="Calibri"/>
                <w:kern w:val="1"/>
                <w:sz w:val="24"/>
                <w:szCs w:val="24"/>
                <w:lang w:bidi="hi-IN"/>
              </w:rPr>
              <w:t xml:space="preserve"> 2.043 de 1.24 de agosto de 2021</w:t>
            </w:r>
            <w:r w:rsidRPr="007A4423">
              <w:rPr>
                <w:rFonts w:ascii="Calibri" w:eastAsia="Lucida Sans Unicode" w:hAnsi="Calibri" w:cs="Calibri"/>
                <w:kern w:val="1"/>
                <w:sz w:val="24"/>
                <w:szCs w:val="24"/>
                <w:lang w:bidi="hi-IN"/>
              </w:rPr>
              <w:t>.</w:t>
            </w:r>
          </w:p>
          <w:p w14:paraId="0EF46479" w14:textId="77777777" w:rsidR="002610D3" w:rsidRPr="007A4423" w:rsidRDefault="002610D3">
            <w:pPr>
              <w:jc w:val="both"/>
              <w:rPr>
                <w:rFonts w:ascii="Calibri" w:eastAsia="Arial" w:hAnsi="Calibri" w:cs="Calibri"/>
                <w:kern w:val="1"/>
                <w:sz w:val="24"/>
                <w:szCs w:val="24"/>
                <w:lang w:bidi="hi-IN"/>
              </w:rPr>
            </w:pPr>
          </w:p>
          <w:p w14:paraId="3DB9D0A2" w14:textId="77777777" w:rsidR="002610D3" w:rsidRPr="007A4423" w:rsidRDefault="002610D3">
            <w:pPr>
              <w:suppressAutoHyphens w:val="0"/>
              <w:jc w:val="both"/>
              <w:rPr>
                <w:rFonts w:ascii="Calibri" w:eastAsia="Lucida Sans Unicode" w:hAnsi="Calibri" w:cs="Calibri"/>
                <w:kern w:val="1"/>
                <w:sz w:val="24"/>
                <w:szCs w:val="24"/>
                <w:lang w:bidi="hi-IN"/>
              </w:rPr>
            </w:pPr>
            <w:r w:rsidRPr="007A4423">
              <w:rPr>
                <w:rFonts w:ascii="Calibri" w:eastAsia="Lucida Sans Unicode" w:hAnsi="Calibri" w:cs="Calibri"/>
                <w:b/>
                <w:kern w:val="1"/>
                <w:sz w:val="24"/>
                <w:szCs w:val="24"/>
                <w:lang w:bidi="hi-IN"/>
              </w:rPr>
              <w:t>Z.2.</w:t>
            </w:r>
            <w:r w:rsidRPr="007A4423">
              <w:rPr>
                <w:rFonts w:ascii="Calibri" w:eastAsia="Lucida Sans Unicode" w:hAnsi="Calibri" w:cs="Calibri"/>
                <w:kern w:val="1"/>
                <w:sz w:val="24"/>
                <w:szCs w:val="24"/>
                <w:lang w:bidi="hi-IN"/>
              </w:rPr>
              <w:t xml:space="preserve"> Para execução do pagamento, o Licitante Vencedor deverá fazer constar da Nota Fiscal / Fatura, emitida sem rasura, em letra legível, se for o caso, em nome da Empresa Brasil de Comunicação S/A – </w:t>
            </w:r>
            <w:r w:rsidRPr="007A4423">
              <w:rPr>
                <w:rFonts w:ascii="Calibri" w:eastAsia="Lucida Sans Unicode" w:hAnsi="Calibri" w:cs="Calibri"/>
                <w:b/>
                <w:bCs/>
                <w:kern w:val="1"/>
                <w:sz w:val="24"/>
                <w:szCs w:val="24"/>
                <w:lang w:bidi="hi-IN"/>
              </w:rPr>
              <w:t>EBC</w:t>
            </w:r>
            <w:r w:rsidRPr="007A4423">
              <w:rPr>
                <w:rFonts w:ascii="Calibri" w:eastAsia="Lucida Sans Unicode" w:hAnsi="Calibri" w:cs="Calibri"/>
                <w:kern w:val="1"/>
                <w:sz w:val="24"/>
                <w:szCs w:val="24"/>
                <w:lang w:bidi="hi-IN"/>
              </w:rPr>
              <w:t>, CNPJ n</w:t>
            </w:r>
            <w:r w:rsidR="002D5EEB" w:rsidRPr="007A4423">
              <w:rPr>
                <w:rFonts w:ascii="Calibri" w:eastAsia="Lucida Sans Unicode" w:hAnsi="Calibri" w:cs="Calibri"/>
                <w:kern w:val="1"/>
                <w:sz w:val="24"/>
                <w:szCs w:val="24"/>
                <w:lang w:bidi="hi-IN"/>
              </w:rPr>
              <w:t>º</w:t>
            </w:r>
            <w:r w:rsidRPr="007A4423">
              <w:rPr>
                <w:rFonts w:ascii="Calibri" w:eastAsia="Lucida Sans Unicode" w:hAnsi="Calibri" w:cs="Calibri"/>
                <w:kern w:val="1"/>
                <w:sz w:val="24"/>
                <w:szCs w:val="24"/>
                <w:lang w:bidi="hi-IN"/>
              </w:rPr>
              <w:t xml:space="preserve"> 09.168.704/0001-42, descrição do objeto, incluindo marca, modelo e número de série, este último se houver, o significado de todas as siglas eventualmente utilizadas, o número do contrato a que se refere a que se refere, o número de sua conta bancária, o nome do Banco e a respectiva agência.</w:t>
            </w:r>
          </w:p>
          <w:p w14:paraId="3AB58C42" w14:textId="77777777" w:rsidR="002610D3" w:rsidRPr="007A4423" w:rsidRDefault="002610D3">
            <w:pPr>
              <w:suppressAutoHyphens w:val="0"/>
              <w:jc w:val="both"/>
              <w:rPr>
                <w:rFonts w:ascii="Calibri" w:eastAsia="Lucida Sans Unicode" w:hAnsi="Calibri" w:cs="Calibri"/>
                <w:kern w:val="1"/>
                <w:sz w:val="24"/>
                <w:szCs w:val="24"/>
                <w:lang w:bidi="hi-IN"/>
              </w:rPr>
            </w:pPr>
          </w:p>
          <w:p w14:paraId="7715EA8B" w14:textId="77777777" w:rsidR="002610D3" w:rsidRPr="007A4423" w:rsidRDefault="002610D3">
            <w:pPr>
              <w:jc w:val="both"/>
              <w:rPr>
                <w:rFonts w:ascii="Calibri" w:eastAsia="Lucida Sans Unicode" w:hAnsi="Calibri" w:cs="Calibri"/>
                <w:kern w:val="1"/>
                <w:sz w:val="24"/>
                <w:szCs w:val="24"/>
                <w:lang w:bidi="hi-IN"/>
              </w:rPr>
            </w:pPr>
            <w:r w:rsidRPr="007A4423">
              <w:rPr>
                <w:rFonts w:ascii="Calibri" w:eastAsia="Arial" w:hAnsi="Calibri" w:cs="Calibri"/>
                <w:b/>
                <w:kern w:val="1"/>
                <w:sz w:val="24"/>
                <w:szCs w:val="24"/>
                <w:lang w:eastAsia="hi-IN" w:bidi="hi-IN"/>
              </w:rPr>
              <w:t xml:space="preserve">Z.3. </w:t>
            </w:r>
            <w:r w:rsidRPr="007A4423">
              <w:rPr>
                <w:rFonts w:ascii="Calibri" w:eastAsia="Lucida Sans Unicode" w:hAnsi="Calibri" w:cs="Calibri"/>
                <w:kern w:val="1"/>
                <w:sz w:val="24"/>
                <w:szCs w:val="24"/>
                <w:lang w:bidi="hi-IN"/>
              </w:rPr>
              <w:t xml:space="preserve">Havendo erro no documento de cobrança ou circunstância que impeça a liquidação da despesa, o documento fiscal será devolvido à Licitante Vencedor e o pagamento ficará pendente até que tenham sido adotadas as medidas saneadoras. Nessa hipótese, o prazo para pagamento iniciar-se-á após a regularização da situação ou reapresentação da Nota Fiscal / Fatura, não acarretando qualquer ônus a </w:t>
            </w:r>
            <w:r w:rsidRPr="007A4423">
              <w:rPr>
                <w:rFonts w:ascii="Calibri" w:eastAsia="Lucida Sans Unicode" w:hAnsi="Calibri" w:cs="Calibri"/>
                <w:b/>
                <w:bCs/>
                <w:kern w:val="1"/>
                <w:sz w:val="24"/>
                <w:szCs w:val="24"/>
                <w:lang w:bidi="hi-IN"/>
              </w:rPr>
              <w:t>EBC</w:t>
            </w:r>
            <w:r w:rsidRPr="007A4423">
              <w:rPr>
                <w:rFonts w:ascii="Calibri" w:eastAsia="Lucida Sans Unicode" w:hAnsi="Calibri" w:cs="Calibri"/>
                <w:kern w:val="1"/>
                <w:sz w:val="24"/>
                <w:szCs w:val="24"/>
                <w:lang w:bidi="hi-IN"/>
              </w:rPr>
              <w:t>.</w:t>
            </w:r>
          </w:p>
          <w:p w14:paraId="4EA9BA15" w14:textId="77777777" w:rsidR="002610D3" w:rsidRPr="007A4423" w:rsidRDefault="002610D3">
            <w:pPr>
              <w:jc w:val="both"/>
              <w:rPr>
                <w:rFonts w:ascii="Calibri" w:eastAsia="Lucida Sans Unicode" w:hAnsi="Calibri" w:cs="Calibri"/>
                <w:kern w:val="1"/>
                <w:sz w:val="24"/>
                <w:szCs w:val="24"/>
                <w:lang w:bidi="hi-IN"/>
              </w:rPr>
            </w:pPr>
          </w:p>
          <w:p w14:paraId="2942DE4C" w14:textId="77777777" w:rsidR="002610D3" w:rsidRPr="007A4423" w:rsidRDefault="002610D3">
            <w:pPr>
              <w:jc w:val="both"/>
              <w:rPr>
                <w:rFonts w:ascii="Calibri" w:eastAsia="Lucida Sans Unicode" w:hAnsi="Calibri" w:cs="Calibri"/>
                <w:kern w:val="1"/>
                <w:sz w:val="24"/>
                <w:szCs w:val="24"/>
                <w:lang w:eastAsia="hi-IN" w:bidi="hi-IN"/>
              </w:rPr>
            </w:pPr>
            <w:r w:rsidRPr="007A4423">
              <w:rPr>
                <w:rFonts w:ascii="Calibri" w:eastAsia="Arial" w:hAnsi="Calibri" w:cs="Calibri"/>
                <w:b/>
                <w:kern w:val="1"/>
                <w:sz w:val="24"/>
                <w:szCs w:val="24"/>
                <w:lang w:eastAsia="hi-IN" w:bidi="hi-IN"/>
              </w:rPr>
              <w:t xml:space="preserve">Z.4. </w:t>
            </w:r>
            <w:r w:rsidRPr="007A4423">
              <w:rPr>
                <w:rFonts w:ascii="Calibri" w:eastAsia="Lucida Sans Unicode" w:hAnsi="Calibri" w:cs="Calibri"/>
                <w:kern w:val="1"/>
                <w:sz w:val="24"/>
                <w:szCs w:val="24"/>
                <w:lang w:eastAsia="hi-IN" w:bidi="hi-IN"/>
              </w:rPr>
              <w:t xml:space="preserve">Caso o Licitante Vencedor seja optante do Sistema Integrado de Pagamento de Impostos e Contribuições das Microempresas e Empresas de Pequeno Porte </w:t>
            </w:r>
            <w:r w:rsidR="001468BD" w:rsidRPr="007A4423">
              <w:rPr>
                <w:rFonts w:ascii="Calibri" w:eastAsia="Lucida Sans Unicode" w:hAnsi="Calibri" w:cs="Calibri"/>
                <w:kern w:val="1"/>
                <w:sz w:val="24"/>
                <w:szCs w:val="24"/>
                <w:lang w:eastAsia="hi-IN" w:bidi="hi-IN"/>
              </w:rPr>
              <w:t>–</w:t>
            </w:r>
            <w:r w:rsidRPr="007A4423">
              <w:rPr>
                <w:rFonts w:ascii="Calibri" w:eastAsia="Lucida Sans Unicode" w:hAnsi="Calibri" w:cs="Calibri"/>
                <w:kern w:val="1"/>
                <w:sz w:val="24"/>
                <w:szCs w:val="24"/>
                <w:lang w:eastAsia="hi-IN" w:bidi="hi-IN"/>
              </w:rPr>
              <w:t xml:space="preserve"> SIMPLES, deverá apresentar, com a Nota Fiscal/ Fatura, a devida comprovação, a fim de evitar a retenção na fonte dos tributos e contribuições, conforme legislação em vigor, se aplicável.</w:t>
            </w:r>
          </w:p>
          <w:p w14:paraId="7332107B" w14:textId="77777777" w:rsidR="002610D3" w:rsidRPr="007A4423" w:rsidRDefault="002610D3">
            <w:pPr>
              <w:jc w:val="both"/>
              <w:rPr>
                <w:rFonts w:ascii="Calibri" w:eastAsia="Lucida Sans Unicode" w:hAnsi="Calibri" w:cs="Calibri"/>
                <w:kern w:val="1"/>
                <w:sz w:val="24"/>
                <w:szCs w:val="24"/>
                <w:lang w:eastAsia="hi-IN" w:bidi="hi-IN"/>
              </w:rPr>
            </w:pPr>
          </w:p>
          <w:p w14:paraId="2C209A10" w14:textId="77777777" w:rsidR="002610D3" w:rsidRPr="007A4423" w:rsidRDefault="002610D3">
            <w:pPr>
              <w:jc w:val="both"/>
              <w:rPr>
                <w:rFonts w:ascii="Calibri" w:eastAsia="Lucida Sans Unicode" w:hAnsi="Calibri" w:cs="Calibri"/>
                <w:kern w:val="1"/>
                <w:sz w:val="24"/>
                <w:szCs w:val="24"/>
                <w:lang w:bidi="hi-IN"/>
              </w:rPr>
            </w:pPr>
            <w:r w:rsidRPr="007A4423">
              <w:rPr>
                <w:rFonts w:ascii="Calibri" w:eastAsia="Lucida Sans Unicode" w:hAnsi="Calibri" w:cs="Calibri"/>
                <w:b/>
                <w:kern w:val="1"/>
                <w:sz w:val="24"/>
                <w:szCs w:val="24"/>
                <w:lang w:bidi="hi-IN"/>
              </w:rPr>
              <w:t>Z.5.</w:t>
            </w:r>
            <w:r w:rsidRPr="007A4423">
              <w:rPr>
                <w:rFonts w:ascii="Calibri" w:eastAsia="Lucida Sans Unicode" w:hAnsi="Calibri" w:cs="Calibri"/>
                <w:kern w:val="1"/>
                <w:sz w:val="24"/>
                <w:szCs w:val="24"/>
                <w:lang w:bidi="hi-IN"/>
              </w:rPr>
              <w:t xml:space="preserve"> Nos preços deverão estar incluídos todos os ônus tributários, fiscais, parafiscais, trabalhistas e sociais e demais despesas de qualquer natureza que incidam direta ou indiretamente sobre o objeto contratado.</w:t>
            </w:r>
          </w:p>
          <w:p w14:paraId="5D98A3F1" w14:textId="77777777" w:rsidR="002610D3" w:rsidRPr="007A4423" w:rsidRDefault="002610D3">
            <w:pPr>
              <w:jc w:val="both"/>
              <w:rPr>
                <w:rFonts w:ascii="Calibri" w:eastAsia="Lucida Sans Unicode" w:hAnsi="Calibri" w:cs="Calibri"/>
                <w:kern w:val="1"/>
                <w:sz w:val="24"/>
                <w:szCs w:val="24"/>
                <w:lang w:bidi="hi-IN"/>
              </w:rPr>
            </w:pPr>
          </w:p>
          <w:p w14:paraId="18862FE6" w14:textId="77777777" w:rsidR="002610D3" w:rsidRPr="007A4423" w:rsidRDefault="002610D3">
            <w:pPr>
              <w:jc w:val="both"/>
              <w:rPr>
                <w:rFonts w:ascii="Calibri" w:eastAsia="Lucida Sans Unicode" w:hAnsi="Calibri" w:cs="Calibri"/>
                <w:kern w:val="1"/>
                <w:sz w:val="24"/>
                <w:szCs w:val="24"/>
                <w:lang w:bidi="hi-IN"/>
              </w:rPr>
            </w:pPr>
            <w:r w:rsidRPr="007A4423">
              <w:rPr>
                <w:rFonts w:ascii="Calibri" w:eastAsia="Lucida Sans Unicode" w:hAnsi="Calibri" w:cs="Calibri"/>
                <w:b/>
                <w:bCs/>
                <w:kern w:val="1"/>
                <w:sz w:val="24"/>
                <w:szCs w:val="24"/>
                <w:lang w:bidi="hi-IN"/>
              </w:rPr>
              <w:t xml:space="preserve">Z.6. </w:t>
            </w:r>
            <w:r w:rsidRPr="007A4423">
              <w:rPr>
                <w:rFonts w:ascii="Calibri" w:eastAsia="Lucida Sans Unicode" w:hAnsi="Calibri" w:cs="Calibri"/>
                <w:kern w:val="1"/>
                <w:sz w:val="24"/>
                <w:szCs w:val="24"/>
                <w:lang w:bidi="hi-IN"/>
              </w:rPr>
              <w:t>Para uniformização do pagamento, o preço referente à primeira mensalidade será calculado “</w:t>
            </w:r>
            <w:r w:rsidRPr="007A4423">
              <w:rPr>
                <w:rFonts w:ascii="Calibri" w:eastAsia="Lucida Sans Unicode" w:hAnsi="Calibri" w:cs="Calibri"/>
                <w:b/>
                <w:i/>
                <w:kern w:val="1"/>
                <w:sz w:val="24"/>
                <w:szCs w:val="24"/>
                <w:lang w:bidi="hi-IN"/>
              </w:rPr>
              <w:t>pro rata die</w:t>
            </w:r>
            <w:r w:rsidRPr="007A4423">
              <w:rPr>
                <w:rFonts w:ascii="Calibri" w:eastAsia="Lucida Sans Unicode" w:hAnsi="Calibri" w:cs="Calibri"/>
                <w:kern w:val="1"/>
                <w:sz w:val="24"/>
                <w:szCs w:val="24"/>
                <w:lang w:bidi="hi-IN"/>
              </w:rPr>
              <w:t xml:space="preserve">”, tomando-se por base o período de vigência transcorrido até o </w:t>
            </w:r>
            <w:r w:rsidRPr="007A4423">
              <w:rPr>
                <w:rFonts w:ascii="Calibri" w:eastAsia="Lucida Sans Unicode" w:hAnsi="Calibri" w:cs="Calibri"/>
                <w:b/>
                <w:kern w:val="1"/>
                <w:sz w:val="24"/>
                <w:szCs w:val="24"/>
                <w:lang w:bidi="hi-IN"/>
              </w:rPr>
              <w:t>dia 20 (vinte)</w:t>
            </w:r>
            <w:r w:rsidRPr="007A4423">
              <w:rPr>
                <w:rFonts w:ascii="Calibri" w:eastAsia="Lucida Sans Unicode" w:hAnsi="Calibri" w:cs="Calibri"/>
                <w:kern w:val="1"/>
                <w:sz w:val="24"/>
                <w:szCs w:val="24"/>
                <w:lang w:bidi="hi-IN"/>
              </w:rPr>
              <w:t xml:space="preserve"> do mês de referência, facultando-se o Licitante Vencedor a cobrança desse período cumulativamente com o mês subsequente, uniformizando-se, daí em diante os períodos de faturamento.</w:t>
            </w:r>
          </w:p>
          <w:p w14:paraId="50C86B8C" w14:textId="77777777" w:rsidR="002610D3" w:rsidRPr="007A4423" w:rsidRDefault="002610D3">
            <w:pPr>
              <w:jc w:val="both"/>
              <w:rPr>
                <w:rFonts w:ascii="Calibri" w:eastAsia="Lucida Sans Unicode" w:hAnsi="Calibri" w:cs="Calibri"/>
                <w:kern w:val="1"/>
                <w:sz w:val="24"/>
                <w:szCs w:val="24"/>
                <w:lang w:bidi="hi-IN"/>
              </w:rPr>
            </w:pPr>
          </w:p>
          <w:p w14:paraId="7B5AD571" w14:textId="77777777" w:rsidR="002610D3" w:rsidRPr="007A4423" w:rsidRDefault="002610D3">
            <w:pPr>
              <w:suppressAutoHyphens w:val="0"/>
              <w:contextualSpacing/>
              <w:jc w:val="both"/>
              <w:rPr>
                <w:rFonts w:ascii="Calibri" w:eastAsia="Lucida Sans Unicode" w:hAnsi="Calibri" w:cs="Calibri"/>
                <w:kern w:val="1"/>
                <w:sz w:val="24"/>
                <w:szCs w:val="24"/>
                <w:lang w:bidi="hi-IN"/>
              </w:rPr>
            </w:pPr>
            <w:r w:rsidRPr="007A4423">
              <w:rPr>
                <w:rFonts w:ascii="Calibri" w:eastAsia="Lucida Sans Unicode" w:hAnsi="Calibri" w:cs="Calibri"/>
                <w:b/>
                <w:kern w:val="1"/>
                <w:sz w:val="24"/>
                <w:szCs w:val="24"/>
                <w:lang w:bidi="hi-IN"/>
              </w:rPr>
              <w:t>Z.7.</w:t>
            </w:r>
            <w:r w:rsidRPr="007A4423">
              <w:rPr>
                <w:rFonts w:ascii="Calibri" w:eastAsia="Lucida Sans Unicode" w:hAnsi="Calibri" w:cs="Calibri"/>
                <w:kern w:val="1"/>
                <w:sz w:val="24"/>
                <w:szCs w:val="24"/>
                <w:lang w:bidi="hi-IN"/>
              </w:rPr>
              <w:t xml:space="preserve"> O pagamento mensal somente será efetuado após a comprovação do pagamento das obrigações trabalhistas, previdenciárias e para com o FGTS relativa aos profissionais que tenham participação da execução dos serviços contratados</w:t>
            </w:r>
            <w:r w:rsidR="001468BD" w:rsidRPr="007A4423">
              <w:rPr>
                <w:rFonts w:ascii="Calibri" w:eastAsia="Lucida Sans Unicode" w:hAnsi="Calibri" w:cs="Calibri"/>
                <w:kern w:val="1"/>
                <w:sz w:val="24"/>
                <w:szCs w:val="24"/>
                <w:lang w:bidi="hi-IN"/>
              </w:rPr>
              <w:t>.</w:t>
            </w:r>
          </w:p>
          <w:p w14:paraId="60EDCC55" w14:textId="77777777" w:rsidR="002610D3" w:rsidRPr="007A4423" w:rsidRDefault="002610D3">
            <w:pPr>
              <w:suppressAutoHyphens w:val="0"/>
              <w:contextualSpacing/>
              <w:jc w:val="both"/>
              <w:rPr>
                <w:rFonts w:ascii="Calibri" w:eastAsia="Lucida Sans Unicode" w:hAnsi="Calibri" w:cs="Calibri"/>
                <w:kern w:val="1"/>
                <w:sz w:val="24"/>
                <w:szCs w:val="24"/>
                <w:lang w:bidi="hi-IN"/>
              </w:rPr>
            </w:pPr>
          </w:p>
          <w:p w14:paraId="0CFDEC75" w14:textId="77777777" w:rsidR="002610D3" w:rsidRPr="007A4423" w:rsidRDefault="002610D3">
            <w:pPr>
              <w:jc w:val="both"/>
              <w:rPr>
                <w:rFonts w:ascii="Calibri" w:eastAsia="Lucida Sans Unicode" w:hAnsi="Calibri" w:cs="Calibri"/>
                <w:kern w:val="1"/>
                <w:sz w:val="24"/>
                <w:szCs w:val="24"/>
                <w:lang w:bidi="hi-IN"/>
              </w:rPr>
            </w:pPr>
            <w:r w:rsidRPr="007A4423">
              <w:rPr>
                <w:rFonts w:ascii="Calibri" w:eastAsia="Lucida Sans Unicode" w:hAnsi="Calibri" w:cs="Calibri"/>
                <w:b/>
                <w:bCs/>
                <w:kern w:val="1"/>
                <w:sz w:val="24"/>
                <w:szCs w:val="24"/>
                <w:lang w:bidi="hi-IN"/>
              </w:rPr>
              <w:tab/>
              <w:t>Z.7.1.</w:t>
            </w:r>
            <w:r w:rsidRPr="007A4423">
              <w:rPr>
                <w:rFonts w:ascii="Calibri" w:eastAsia="Lucida Sans Unicode" w:hAnsi="Calibri" w:cs="Calibri"/>
                <w:kern w:val="1"/>
                <w:sz w:val="24"/>
                <w:szCs w:val="24"/>
                <w:lang w:bidi="hi-IN"/>
              </w:rPr>
              <w:t xml:space="preserve"> Na hipótese de não ser apresentada a documentação comprobatória do cumprimento das obrigações trabalhistas, previdenciárias e para com o FGTS, a </w:t>
            </w:r>
            <w:r w:rsidRPr="007A4423">
              <w:rPr>
                <w:rFonts w:ascii="Calibri" w:eastAsia="Lucida Sans Unicode" w:hAnsi="Calibri" w:cs="Calibri"/>
                <w:b/>
                <w:bCs/>
                <w:kern w:val="1"/>
                <w:sz w:val="24"/>
                <w:szCs w:val="24"/>
                <w:lang w:bidi="hi-IN"/>
              </w:rPr>
              <w:t>EBC</w:t>
            </w:r>
            <w:r w:rsidRPr="007A4423">
              <w:rPr>
                <w:rFonts w:ascii="Calibri" w:eastAsia="Lucida Sans Unicode" w:hAnsi="Calibri" w:cs="Calibri"/>
                <w:kern w:val="1"/>
                <w:sz w:val="24"/>
                <w:szCs w:val="24"/>
                <w:lang w:bidi="hi-IN"/>
              </w:rPr>
              <w:t xml:space="preserve"> comunicará o fato ao Licitante Vencedor e reterá o pagamento mensal, em valor proporcional ao inadimplemento, até que seja a situação esteja regularizada</w:t>
            </w:r>
            <w:r w:rsidR="001468BD" w:rsidRPr="007A4423">
              <w:rPr>
                <w:rFonts w:ascii="Calibri" w:eastAsia="Lucida Sans Unicode" w:hAnsi="Calibri" w:cs="Calibri"/>
                <w:kern w:val="1"/>
                <w:sz w:val="24"/>
                <w:szCs w:val="24"/>
                <w:lang w:bidi="hi-IN"/>
              </w:rPr>
              <w:t>.</w:t>
            </w:r>
          </w:p>
          <w:p w14:paraId="3BBB8815" w14:textId="77777777" w:rsidR="002610D3" w:rsidRPr="007A4423" w:rsidRDefault="002610D3">
            <w:pPr>
              <w:jc w:val="both"/>
              <w:rPr>
                <w:rFonts w:ascii="Calibri" w:eastAsia="Lucida Sans Unicode" w:hAnsi="Calibri" w:cs="Calibri"/>
                <w:b/>
                <w:kern w:val="1"/>
                <w:sz w:val="24"/>
                <w:szCs w:val="24"/>
                <w:lang w:bidi="hi-IN"/>
              </w:rPr>
            </w:pPr>
          </w:p>
          <w:p w14:paraId="2E0EE0E6" w14:textId="77777777" w:rsidR="002610D3" w:rsidRPr="007A4423" w:rsidRDefault="002610D3">
            <w:pPr>
              <w:jc w:val="both"/>
              <w:rPr>
                <w:rFonts w:ascii="Calibri" w:eastAsia="Lucida Sans Unicode" w:hAnsi="Calibri" w:cs="Calibri"/>
                <w:kern w:val="1"/>
                <w:sz w:val="24"/>
                <w:szCs w:val="24"/>
                <w:lang w:bidi="hi-IN"/>
              </w:rPr>
            </w:pPr>
            <w:r w:rsidRPr="007A4423">
              <w:rPr>
                <w:rFonts w:ascii="Calibri" w:eastAsia="Lucida Sans Unicode" w:hAnsi="Calibri" w:cs="Calibri"/>
                <w:b/>
                <w:bCs/>
                <w:kern w:val="1"/>
                <w:sz w:val="24"/>
                <w:szCs w:val="24"/>
                <w:lang w:bidi="hi-IN"/>
              </w:rPr>
              <w:tab/>
              <w:t>Z.7.2.</w:t>
            </w:r>
            <w:r w:rsidRPr="007A4423">
              <w:rPr>
                <w:rFonts w:ascii="Calibri" w:eastAsia="Lucida Sans Unicode" w:hAnsi="Calibri" w:cs="Calibri"/>
                <w:kern w:val="1"/>
                <w:sz w:val="24"/>
                <w:szCs w:val="24"/>
                <w:lang w:bidi="hi-IN"/>
              </w:rPr>
              <w:t xml:space="preserve"> Não havendo pagamento por parte do Licitante Vencedor no prazo de até 15 (quinze) dias úteis, a </w:t>
            </w:r>
            <w:r w:rsidRPr="007A4423">
              <w:rPr>
                <w:rFonts w:ascii="Calibri" w:eastAsia="Lucida Sans Unicode" w:hAnsi="Calibri" w:cs="Calibri"/>
                <w:b/>
                <w:bCs/>
                <w:kern w:val="1"/>
                <w:sz w:val="24"/>
                <w:szCs w:val="24"/>
                <w:lang w:bidi="hi-IN"/>
              </w:rPr>
              <w:t>EBC</w:t>
            </w:r>
            <w:r w:rsidRPr="007A4423">
              <w:rPr>
                <w:rFonts w:ascii="Calibri" w:eastAsia="Lucida Sans Unicode" w:hAnsi="Calibri" w:cs="Calibri"/>
                <w:kern w:val="1"/>
                <w:sz w:val="24"/>
                <w:szCs w:val="24"/>
                <w:lang w:bidi="hi-IN"/>
              </w:rPr>
              <w:t xml:space="preserve"> poderá efetuar o pagamento das obrigações diretamente aos profissionais do Licitante Vencedor que tenha participado da execução dos serviços, sendo o sindicato da categoria notificada para acompanhar o pagamento</w:t>
            </w:r>
            <w:r w:rsidR="001468BD" w:rsidRPr="007A4423">
              <w:rPr>
                <w:rFonts w:ascii="Calibri" w:eastAsia="Lucida Sans Unicode" w:hAnsi="Calibri" w:cs="Calibri"/>
                <w:kern w:val="1"/>
                <w:sz w:val="24"/>
                <w:szCs w:val="24"/>
                <w:lang w:bidi="hi-IN"/>
              </w:rPr>
              <w:t>.</w:t>
            </w:r>
          </w:p>
          <w:p w14:paraId="55B91B0D" w14:textId="77777777" w:rsidR="002610D3" w:rsidRPr="007A4423" w:rsidRDefault="002610D3">
            <w:pPr>
              <w:jc w:val="both"/>
              <w:rPr>
                <w:rFonts w:ascii="Calibri" w:eastAsia="Lucida Sans Unicode" w:hAnsi="Calibri" w:cs="Calibri"/>
                <w:b/>
                <w:kern w:val="1"/>
                <w:sz w:val="24"/>
                <w:szCs w:val="24"/>
                <w:lang w:bidi="hi-IN"/>
              </w:rPr>
            </w:pPr>
          </w:p>
          <w:p w14:paraId="2ED6E6A2" w14:textId="77777777" w:rsidR="002610D3" w:rsidRPr="007A4423" w:rsidRDefault="002610D3">
            <w:pPr>
              <w:jc w:val="both"/>
              <w:rPr>
                <w:rFonts w:ascii="Calibri" w:eastAsia="Lucida Sans Unicode" w:hAnsi="Calibri" w:cs="Calibri"/>
                <w:kern w:val="1"/>
                <w:sz w:val="24"/>
                <w:szCs w:val="24"/>
                <w:lang w:bidi="hi-IN"/>
              </w:rPr>
            </w:pPr>
            <w:r w:rsidRPr="007A4423">
              <w:rPr>
                <w:rFonts w:ascii="Calibri" w:eastAsia="Lucida Sans Unicode" w:hAnsi="Calibri" w:cs="Calibri"/>
                <w:b/>
                <w:bCs/>
                <w:kern w:val="1"/>
                <w:sz w:val="24"/>
                <w:szCs w:val="24"/>
                <w:lang w:bidi="hi-IN"/>
              </w:rPr>
              <w:tab/>
              <w:t>Z.7.3.</w:t>
            </w:r>
            <w:r w:rsidRPr="007A4423">
              <w:rPr>
                <w:rFonts w:ascii="Calibri" w:eastAsia="Lucida Sans Unicode" w:hAnsi="Calibri" w:cs="Calibri"/>
                <w:kern w:val="1"/>
                <w:sz w:val="24"/>
                <w:szCs w:val="24"/>
                <w:lang w:bidi="hi-IN"/>
              </w:rPr>
              <w:t xml:space="preserve"> O pagamento das obrigações acima, caso ocorra, não gera vínculo empregatício ou implica em assunção de responsabilidade por quaisquer obrigações dele decorrente entre a </w:t>
            </w:r>
            <w:r w:rsidRPr="007A4423">
              <w:rPr>
                <w:rFonts w:ascii="Calibri" w:eastAsia="Lucida Sans Unicode" w:hAnsi="Calibri" w:cs="Calibri"/>
                <w:b/>
                <w:bCs/>
                <w:kern w:val="1"/>
                <w:sz w:val="24"/>
                <w:szCs w:val="24"/>
                <w:lang w:bidi="hi-IN"/>
              </w:rPr>
              <w:t>EBC</w:t>
            </w:r>
            <w:r w:rsidRPr="007A4423">
              <w:rPr>
                <w:rFonts w:ascii="Calibri" w:eastAsia="Lucida Sans Unicode" w:hAnsi="Calibri" w:cs="Calibri"/>
                <w:kern w:val="1"/>
                <w:sz w:val="24"/>
                <w:szCs w:val="24"/>
                <w:lang w:bidi="hi-IN"/>
              </w:rPr>
              <w:t xml:space="preserve"> e os profissionais do Licitante Vencedor.</w:t>
            </w:r>
          </w:p>
          <w:p w14:paraId="6810F0D1" w14:textId="77777777" w:rsidR="002610D3" w:rsidRPr="007A4423" w:rsidRDefault="002610D3">
            <w:pPr>
              <w:jc w:val="both"/>
              <w:rPr>
                <w:rFonts w:ascii="Calibri" w:eastAsia="Lucida Sans Unicode" w:hAnsi="Calibri" w:cs="Calibri"/>
                <w:kern w:val="1"/>
                <w:sz w:val="24"/>
                <w:szCs w:val="24"/>
                <w:lang w:bidi="hi-IN"/>
              </w:rPr>
            </w:pPr>
          </w:p>
          <w:p w14:paraId="6AA8F0C4" w14:textId="77777777" w:rsidR="002610D3" w:rsidRPr="007A4423" w:rsidRDefault="002610D3">
            <w:pPr>
              <w:jc w:val="both"/>
              <w:rPr>
                <w:rFonts w:ascii="Calibri" w:eastAsia="Lucida Sans Unicode" w:hAnsi="Calibri" w:cs="Calibri"/>
                <w:kern w:val="1"/>
                <w:sz w:val="24"/>
                <w:szCs w:val="24"/>
                <w:lang w:bidi="hi-IN"/>
              </w:rPr>
            </w:pPr>
            <w:r w:rsidRPr="007A4423">
              <w:rPr>
                <w:rFonts w:ascii="Calibri" w:eastAsia="Lucida Sans Unicode" w:hAnsi="Calibri" w:cs="Calibri"/>
                <w:b/>
                <w:kern w:val="1"/>
                <w:sz w:val="24"/>
                <w:szCs w:val="24"/>
                <w:lang w:bidi="hi-IN"/>
              </w:rPr>
              <w:t>Z.8.</w:t>
            </w:r>
            <w:r w:rsidRPr="007A4423">
              <w:rPr>
                <w:rFonts w:ascii="Calibri" w:eastAsia="Lucida Sans Unicode" w:hAnsi="Calibri" w:cs="Calibri"/>
                <w:kern w:val="1"/>
                <w:sz w:val="24"/>
                <w:szCs w:val="24"/>
                <w:lang w:bidi="hi-IN"/>
              </w:rPr>
              <w:t xml:space="preserve"> </w:t>
            </w:r>
            <w:r w:rsidR="00D37253" w:rsidRPr="007A4423">
              <w:rPr>
                <w:rFonts w:ascii="Calibri" w:eastAsia="Calibri" w:hAnsi="Calibri" w:cs="Calibri"/>
                <w:sz w:val="24"/>
                <w:szCs w:val="24"/>
              </w:rPr>
              <w:t>O número de inscrição no Cadastro Nacional de Pessoas Jurídicas – CNPJ indicado nos faturamentos do Licitante Vencedor deverá ser o mesmo indicado em sua proposta. Quando se tratar de matriz e filial, comprovando as centralizações de recolhimentos tributários, poderá ser aceito o faturamento em CNPJ da matriz</w:t>
            </w:r>
            <w:r w:rsidRPr="007A4423">
              <w:rPr>
                <w:rFonts w:ascii="Calibri" w:eastAsia="Lucida Sans Unicode" w:hAnsi="Calibri" w:cs="Calibri"/>
                <w:kern w:val="1"/>
                <w:sz w:val="24"/>
                <w:szCs w:val="24"/>
                <w:lang w:bidi="hi-IN"/>
              </w:rPr>
              <w:t xml:space="preserve">. </w:t>
            </w:r>
          </w:p>
          <w:p w14:paraId="74E797DC" w14:textId="77777777" w:rsidR="00D37253" w:rsidRPr="007A4423" w:rsidRDefault="00D37253">
            <w:pPr>
              <w:jc w:val="both"/>
              <w:rPr>
                <w:rFonts w:ascii="Calibri" w:eastAsia="Lucida Sans Unicode" w:hAnsi="Calibri" w:cs="Calibri"/>
                <w:kern w:val="1"/>
                <w:sz w:val="24"/>
                <w:szCs w:val="24"/>
                <w:lang w:bidi="hi-IN"/>
              </w:rPr>
            </w:pPr>
          </w:p>
          <w:p w14:paraId="2D03020E" w14:textId="77777777" w:rsidR="00D37253" w:rsidRPr="007A4423" w:rsidRDefault="00D37253" w:rsidP="00D37253">
            <w:pPr>
              <w:tabs>
                <w:tab w:val="left" w:pos="851"/>
              </w:tabs>
              <w:ind w:left="851"/>
              <w:jc w:val="both"/>
              <w:rPr>
                <w:rFonts w:ascii="Calibri" w:hAnsi="Calibri" w:cs="Calibri"/>
                <w:sz w:val="24"/>
                <w:szCs w:val="24"/>
              </w:rPr>
            </w:pPr>
            <w:r w:rsidRPr="007A4423">
              <w:rPr>
                <w:rFonts w:ascii="Calibri" w:eastAsia="Calibri" w:hAnsi="Calibri" w:cs="Calibri"/>
                <w:b/>
                <w:sz w:val="24"/>
                <w:szCs w:val="24"/>
              </w:rPr>
              <w:t>Z.8.1</w:t>
            </w:r>
            <w:r w:rsidRPr="007A4423">
              <w:rPr>
                <w:rFonts w:ascii="Calibri" w:eastAsia="Calibri" w:hAnsi="Calibri" w:cs="Calibri"/>
                <w:sz w:val="24"/>
                <w:szCs w:val="24"/>
              </w:rPr>
              <w:t xml:space="preserve"> Se o licitante for a matriz, todos os documentos deverão estar em nome da matriz, e se o licitante for a filial, todos os documentos deverão estar em nome da filial, exceto aqueles documentos que, pela própria natureza, comprovadamente, forem emitidos somente em nome da matriz. </w:t>
            </w:r>
          </w:p>
          <w:p w14:paraId="306C5100" w14:textId="77777777" w:rsidR="00D37253" w:rsidRPr="007A4423" w:rsidRDefault="00D37253" w:rsidP="00D37253">
            <w:pPr>
              <w:tabs>
                <w:tab w:val="left" w:pos="851"/>
              </w:tabs>
              <w:ind w:left="851"/>
              <w:jc w:val="both"/>
              <w:rPr>
                <w:rFonts w:ascii="Calibri" w:eastAsia="Calibri" w:hAnsi="Calibri" w:cs="Calibri"/>
                <w:sz w:val="24"/>
                <w:szCs w:val="24"/>
              </w:rPr>
            </w:pPr>
            <w:r w:rsidRPr="007A4423">
              <w:rPr>
                <w:rFonts w:ascii="Calibri" w:eastAsia="Calibri" w:hAnsi="Calibri" w:cs="Calibri"/>
                <w:b/>
                <w:sz w:val="24"/>
                <w:szCs w:val="24"/>
              </w:rPr>
              <w:t>Z.8.2.</w:t>
            </w:r>
            <w:r w:rsidRPr="007A4423">
              <w:rPr>
                <w:rFonts w:ascii="Calibri" w:eastAsia="Calibri" w:hAnsi="Calibri" w:cs="Calibri"/>
                <w:sz w:val="24"/>
                <w:szCs w:val="24"/>
              </w:rPr>
              <w:t xml:space="preserve"> Serão aceitos registros de CNPJ de licitante matriz e filial com diferenças de números de documentos pertinentes ao CND e ao CRF/FGTS, quando for comprovada a centralização do recolhimento dessas contribuições.</w:t>
            </w:r>
          </w:p>
          <w:p w14:paraId="25AF7EAE" w14:textId="77777777" w:rsidR="002610D3" w:rsidRPr="007A4423" w:rsidRDefault="002610D3">
            <w:pPr>
              <w:jc w:val="both"/>
              <w:rPr>
                <w:rFonts w:ascii="Calibri" w:eastAsia="Lucida Sans Unicode" w:hAnsi="Calibri" w:cs="Calibri"/>
                <w:kern w:val="1"/>
                <w:sz w:val="24"/>
                <w:szCs w:val="24"/>
                <w:lang w:bidi="hi-IN"/>
              </w:rPr>
            </w:pPr>
          </w:p>
          <w:p w14:paraId="735B5A5B" w14:textId="77777777" w:rsidR="002610D3" w:rsidRPr="007A4423" w:rsidRDefault="002610D3">
            <w:pPr>
              <w:jc w:val="both"/>
              <w:rPr>
                <w:rFonts w:ascii="Calibri" w:eastAsia="Lucida Sans Unicode" w:hAnsi="Calibri" w:cs="Calibri"/>
                <w:kern w:val="1"/>
                <w:sz w:val="24"/>
                <w:szCs w:val="24"/>
                <w:lang w:bidi="hi-IN"/>
              </w:rPr>
            </w:pPr>
            <w:r w:rsidRPr="007A4423">
              <w:rPr>
                <w:rFonts w:ascii="Calibri" w:eastAsia="Lucida Sans Unicode" w:hAnsi="Calibri" w:cs="Calibri"/>
                <w:b/>
                <w:kern w:val="1"/>
                <w:sz w:val="24"/>
                <w:szCs w:val="24"/>
                <w:lang w:bidi="hi-IN"/>
              </w:rPr>
              <w:t>Z.9.</w:t>
            </w:r>
            <w:r w:rsidRPr="007A4423">
              <w:rPr>
                <w:rFonts w:ascii="Calibri" w:eastAsia="Lucida Sans Unicode" w:hAnsi="Calibri" w:cs="Calibri"/>
                <w:kern w:val="1"/>
                <w:sz w:val="24"/>
                <w:szCs w:val="24"/>
                <w:lang w:bidi="hi-IN"/>
              </w:rPr>
              <w:t xml:space="preserve"> A critério da </w:t>
            </w:r>
            <w:r w:rsidRPr="007A4423">
              <w:rPr>
                <w:rFonts w:ascii="Calibri" w:eastAsia="Lucida Sans Unicode" w:hAnsi="Calibri" w:cs="Calibri"/>
                <w:b/>
                <w:kern w:val="1"/>
                <w:sz w:val="24"/>
                <w:szCs w:val="24"/>
                <w:lang w:bidi="hi-IN"/>
              </w:rPr>
              <w:t>EBC</w:t>
            </w:r>
            <w:r w:rsidRPr="007A4423">
              <w:rPr>
                <w:rFonts w:ascii="Calibri" w:eastAsia="Lucida Sans Unicode" w:hAnsi="Calibri" w:cs="Calibri"/>
                <w:kern w:val="1"/>
                <w:sz w:val="24"/>
                <w:szCs w:val="24"/>
                <w:lang w:bidi="hi-IN"/>
              </w:rPr>
              <w:t>, poderá ser utilizada a garantia a que se refere este Termo de Referência, para cobrir possíveis despesas com multas, indenizações a terceiros, seguros ou outras de responsabilidade do Licitante Vencedor.</w:t>
            </w:r>
          </w:p>
          <w:p w14:paraId="2633CEB9" w14:textId="77777777" w:rsidR="002610D3" w:rsidRPr="007A4423" w:rsidRDefault="002610D3">
            <w:pPr>
              <w:jc w:val="both"/>
              <w:rPr>
                <w:rFonts w:ascii="Calibri" w:eastAsia="Lucida Sans Unicode" w:hAnsi="Calibri" w:cs="Calibri"/>
                <w:kern w:val="1"/>
                <w:sz w:val="24"/>
                <w:szCs w:val="24"/>
                <w:lang w:bidi="hi-IN"/>
              </w:rPr>
            </w:pPr>
          </w:p>
          <w:p w14:paraId="17E24291" w14:textId="77777777" w:rsidR="002610D3" w:rsidRPr="007A4423" w:rsidRDefault="002610D3">
            <w:pPr>
              <w:jc w:val="both"/>
              <w:rPr>
                <w:rFonts w:ascii="Calibri" w:eastAsia="Lucida Sans Unicode" w:hAnsi="Calibri" w:cs="Calibri"/>
                <w:kern w:val="1"/>
                <w:sz w:val="24"/>
                <w:szCs w:val="24"/>
                <w:lang w:bidi="hi-IN"/>
              </w:rPr>
            </w:pPr>
            <w:r w:rsidRPr="007A4423">
              <w:rPr>
                <w:rFonts w:ascii="Calibri" w:eastAsia="Lucida Sans Unicode" w:hAnsi="Calibri" w:cs="Calibri"/>
                <w:b/>
                <w:kern w:val="1"/>
                <w:sz w:val="24"/>
                <w:szCs w:val="24"/>
                <w:lang w:bidi="hi-IN"/>
              </w:rPr>
              <w:t>Z.10.</w:t>
            </w:r>
            <w:r w:rsidRPr="007A4423">
              <w:rPr>
                <w:rFonts w:ascii="Calibri" w:eastAsia="Lucida Sans Unicode" w:hAnsi="Calibri" w:cs="Calibri"/>
                <w:kern w:val="1"/>
                <w:sz w:val="24"/>
                <w:szCs w:val="24"/>
                <w:lang w:bidi="hi-IN"/>
              </w:rPr>
              <w:t xml:space="preserve"> Os pagamentos a serem efetuados em favor do Licitante Vencedor estarão sujeitos, no que couber, às retenções na fonte nos seguintes termos:</w:t>
            </w:r>
          </w:p>
          <w:p w14:paraId="4B1D477B" w14:textId="77777777" w:rsidR="002610D3" w:rsidRPr="007A4423" w:rsidRDefault="002610D3">
            <w:pPr>
              <w:jc w:val="both"/>
              <w:rPr>
                <w:rFonts w:ascii="Calibri" w:eastAsia="Lucida Sans Unicode" w:hAnsi="Calibri" w:cs="Calibri"/>
                <w:kern w:val="1"/>
                <w:sz w:val="24"/>
                <w:szCs w:val="24"/>
                <w:lang w:bidi="hi-IN"/>
              </w:rPr>
            </w:pPr>
          </w:p>
          <w:p w14:paraId="1DD65B53" w14:textId="77777777" w:rsidR="002610D3" w:rsidRPr="007A4423" w:rsidRDefault="002610D3">
            <w:pPr>
              <w:jc w:val="both"/>
              <w:rPr>
                <w:rFonts w:ascii="Calibri" w:eastAsia="Lucida Sans Unicode" w:hAnsi="Calibri" w:cs="Calibri"/>
                <w:kern w:val="1"/>
                <w:sz w:val="24"/>
                <w:szCs w:val="24"/>
                <w:lang w:bidi="hi-IN"/>
              </w:rPr>
            </w:pPr>
            <w:r w:rsidRPr="007A4423">
              <w:rPr>
                <w:rFonts w:ascii="Calibri" w:eastAsia="Lucida Sans Unicode" w:hAnsi="Calibri" w:cs="Calibri"/>
                <w:b/>
                <w:kern w:val="1"/>
                <w:sz w:val="24"/>
                <w:szCs w:val="24"/>
                <w:lang w:bidi="hi-IN"/>
              </w:rPr>
              <w:tab/>
              <w:t xml:space="preserve">Z.10.1. </w:t>
            </w:r>
            <w:r w:rsidRPr="007A4423">
              <w:rPr>
                <w:rFonts w:ascii="Calibri" w:eastAsia="Lucida Sans Unicode" w:hAnsi="Calibri" w:cs="Calibri"/>
                <w:kern w:val="1"/>
                <w:sz w:val="24"/>
                <w:szCs w:val="24"/>
                <w:lang w:bidi="hi-IN"/>
              </w:rPr>
              <w:t>Do Imposto de Renda da Pessoa Jurídica – IRPJ, da Contribuição Social sobre o Lucro Líquido – CSLL, da contribuição para seguridade social – COFINS e da contribuição para o PIS/PASEP, na forma da Instrução Normativa RFB nº 1.234, de 11 de janeiro de 2012, conforme determina o art. 64 da Lei nº 9.430, de 27/12/1996, e alterações;</w:t>
            </w:r>
          </w:p>
          <w:p w14:paraId="65BE1F1D" w14:textId="77777777" w:rsidR="002610D3" w:rsidRPr="007A4423" w:rsidRDefault="002610D3">
            <w:pPr>
              <w:jc w:val="both"/>
              <w:rPr>
                <w:rFonts w:ascii="Calibri" w:eastAsia="Lucida Sans Unicode" w:hAnsi="Calibri" w:cs="Calibri"/>
                <w:b/>
                <w:kern w:val="1"/>
                <w:sz w:val="24"/>
                <w:szCs w:val="24"/>
                <w:lang w:bidi="hi-IN"/>
              </w:rPr>
            </w:pPr>
          </w:p>
          <w:p w14:paraId="1D7BB9F1" w14:textId="77777777" w:rsidR="002610D3" w:rsidRPr="007A4423" w:rsidRDefault="002610D3">
            <w:pPr>
              <w:jc w:val="both"/>
              <w:rPr>
                <w:rFonts w:ascii="Calibri" w:eastAsia="Lucida Sans Unicode" w:hAnsi="Calibri" w:cs="Calibri"/>
                <w:kern w:val="1"/>
                <w:sz w:val="24"/>
                <w:szCs w:val="24"/>
                <w:lang w:bidi="hi-IN"/>
              </w:rPr>
            </w:pPr>
            <w:r w:rsidRPr="007A4423">
              <w:rPr>
                <w:rFonts w:ascii="Calibri" w:eastAsia="Lucida Sans Unicode" w:hAnsi="Calibri" w:cs="Calibri"/>
                <w:b/>
                <w:kern w:val="1"/>
                <w:sz w:val="24"/>
                <w:szCs w:val="24"/>
                <w:lang w:bidi="hi-IN"/>
              </w:rPr>
              <w:tab/>
              <w:t>Z.10.2.</w:t>
            </w:r>
            <w:r w:rsidRPr="007A4423">
              <w:rPr>
                <w:rFonts w:ascii="Calibri" w:eastAsia="Lucida Sans Unicode" w:hAnsi="Calibri" w:cs="Calibri"/>
                <w:kern w:val="1"/>
                <w:sz w:val="24"/>
                <w:szCs w:val="24"/>
                <w:lang w:bidi="hi-IN"/>
              </w:rPr>
              <w:t xml:space="preserve"> Da contribuição previdenciária ao Instituto Nacional do Seguro Social – INSS, correspondente a 11% (onze por cento), na forma da Instrução Normativa RFB nº 971, de 13/11/2009, conforme determina a Lei nº 8.212, de 24/07/1991, e alterações;</w:t>
            </w:r>
          </w:p>
          <w:p w14:paraId="6AFAB436" w14:textId="77777777" w:rsidR="002610D3" w:rsidRPr="007A4423" w:rsidRDefault="002610D3">
            <w:pPr>
              <w:jc w:val="both"/>
              <w:rPr>
                <w:rFonts w:ascii="Calibri" w:eastAsia="Lucida Sans Unicode" w:hAnsi="Calibri" w:cs="Calibri"/>
                <w:b/>
                <w:kern w:val="1"/>
                <w:sz w:val="24"/>
                <w:szCs w:val="24"/>
                <w:lang w:bidi="hi-IN"/>
              </w:rPr>
            </w:pPr>
          </w:p>
          <w:p w14:paraId="18DE96AF" w14:textId="77777777" w:rsidR="002610D3" w:rsidRPr="007A4423" w:rsidRDefault="002610D3">
            <w:pPr>
              <w:jc w:val="both"/>
              <w:rPr>
                <w:rFonts w:ascii="Calibri" w:eastAsia="Lucida Sans Unicode" w:hAnsi="Calibri" w:cs="Calibri"/>
                <w:kern w:val="1"/>
                <w:sz w:val="24"/>
                <w:szCs w:val="24"/>
                <w:lang w:bidi="hi-IN"/>
              </w:rPr>
            </w:pPr>
            <w:r w:rsidRPr="007A4423">
              <w:rPr>
                <w:rFonts w:ascii="Calibri" w:eastAsia="Lucida Sans Unicode" w:hAnsi="Calibri" w:cs="Calibri"/>
                <w:b/>
                <w:kern w:val="1"/>
                <w:sz w:val="24"/>
                <w:szCs w:val="24"/>
                <w:lang w:bidi="hi-IN"/>
              </w:rPr>
              <w:tab/>
              <w:t>Z.10.3.</w:t>
            </w:r>
            <w:r w:rsidRPr="007A4423">
              <w:rPr>
                <w:rFonts w:ascii="Calibri" w:eastAsia="Lucida Sans Unicode" w:hAnsi="Calibri" w:cs="Calibri"/>
                <w:kern w:val="1"/>
                <w:sz w:val="24"/>
                <w:szCs w:val="24"/>
                <w:lang w:bidi="hi-IN"/>
              </w:rPr>
              <w:t xml:space="preserve"> Do Imposto Sobre Serviços de Qualquer Natureza – ISSQN, na forma da Lei Complementar nº 116, de 31/07/2003, c/c a legislação Distrital ou municipal em vigor.</w:t>
            </w:r>
          </w:p>
          <w:p w14:paraId="042C5D41" w14:textId="77777777" w:rsidR="002610D3" w:rsidRPr="007A4423" w:rsidRDefault="002610D3">
            <w:pPr>
              <w:jc w:val="both"/>
              <w:rPr>
                <w:rFonts w:ascii="Calibri" w:eastAsia="Lucida Sans Unicode" w:hAnsi="Calibri" w:cs="Calibri"/>
                <w:b/>
                <w:kern w:val="1"/>
                <w:sz w:val="24"/>
                <w:szCs w:val="24"/>
                <w:lang w:bidi="hi-IN"/>
              </w:rPr>
            </w:pPr>
          </w:p>
          <w:p w14:paraId="3EB0CFF9" w14:textId="77777777" w:rsidR="002610D3" w:rsidRPr="007A4423" w:rsidRDefault="002610D3">
            <w:pPr>
              <w:jc w:val="both"/>
              <w:rPr>
                <w:rFonts w:ascii="Calibri" w:eastAsia="Lucida Sans Unicode" w:hAnsi="Calibri" w:cs="Calibri"/>
                <w:kern w:val="1"/>
                <w:sz w:val="24"/>
                <w:szCs w:val="24"/>
                <w:lang w:bidi="hi-IN"/>
              </w:rPr>
            </w:pPr>
            <w:r w:rsidRPr="007A4423">
              <w:rPr>
                <w:rFonts w:ascii="Calibri" w:eastAsia="Lucida Sans Unicode" w:hAnsi="Calibri" w:cs="Calibri"/>
                <w:b/>
                <w:kern w:val="1"/>
                <w:sz w:val="24"/>
                <w:szCs w:val="24"/>
                <w:lang w:bidi="hi-IN"/>
              </w:rPr>
              <w:t>Z.11.</w:t>
            </w:r>
            <w:r w:rsidRPr="007A4423">
              <w:rPr>
                <w:rFonts w:ascii="Calibri" w:eastAsia="Lucida Sans Unicode" w:hAnsi="Calibri" w:cs="Calibri"/>
                <w:kern w:val="1"/>
                <w:sz w:val="24"/>
                <w:szCs w:val="24"/>
                <w:lang w:bidi="hi-IN"/>
              </w:rPr>
              <w:t xml:space="preserve"> As glosas ocorrerão por descumprimento de itens descritos no Instrumento de Medição de Resultados (IMR) do </w:t>
            </w:r>
            <w:r w:rsidRPr="007A4423">
              <w:rPr>
                <w:rFonts w:ascii="Calibri" w:eastAsia="Lucida Sans Unicode" w:hAnsi="Calibri" w:cs="Calibri"/>
                <w:b/>
                <w:kern w:val="1"/>
                <w:sz w:val="24"/>
                <w:szCs w:val="24"/>
                <w:lang w:bidi="hi-IN"/>
              </w:rPr>
              <w:t xml:space="preserve">ENCARTE </w:t>
            </w:r>
            <w:r w:rsidR="00406894" w:rsidRPr="007A4423">
              <w:rPr>
                <w:rFonts w:ascii="Calibri" w:eastAsia="Lucida Sans Unicode" w:hAnsi="Calibri" w:cs="Calibri"/>
                <w:b/>
                <w:kern w:val="1"/>
                <w:sz w:val="24"/>
                <w:szCs w:val="24"/>
                <w:lang w:bidi="hi-IN"/>
              </w:rPr>
              <w:t>B</w:t>
            </w:r>
            <w:r w:rsidRPr="007A4423">
              <w:rPr>
                <w:rFonts w:ascii="Calibri" w:eastAsia="Lucida Sans Unicode" w:hAnsi="Calibri" w:cs="Calibri"/>
                <w:kern w:val="1"/>
                <w:sz w:val="24"/>
                <w:szCs w:val="24"/>
                <w:lang w:bidi="hi-IN"/>
              </w:rPr>
              <w:t xml:space="preserve"> deste Termo de Referência.</w:t>
            </w:r>
          </w:p>
          <w:p w14:paraId="4D2E12B8" w14:textId="77777777" w:rsidR="002610D3" w:rsidRPr="007A4423" w:rsidRDefault="002610D3">
            <w:pPr>
              <w:jc w:val="both"/>
              <w:rPr>
                <w:rFonts w:ascii="Calibri" w:eastAsia="Lucida Sans Unicode" w:hAnsi="Calibri" w:cs="Calibri"/>
                <w:kern w:val="1"/>
                <w:sz w:val="24"/>
                <w:szCs w:val="24"/>
                <w:lang w:bidi="hi-IN"/>
              </w:rPr>
            </w:pPr>
          </w:p>
          <w:p w14:paraId="28907D6E" w14:textId="77777777" w:rsidR="002610D3" w:rsidRPr="007A4423" w:rsidRDefault="002610D3">
            <w:pPr>
              <w:suppressAutoHyphens w:val="0"/>
              <w:contextualSpacing/>
              <w:jc w:val="both"/>
              <w:rPr>
                <w:rFonts w:ascii="Calibri" w:eastAsia="Lucida Sans Unicode" w:hAnsi="Calibri" w:cs="Calibri"/>
                <w:kern w:val="1"/>
                <w:sz w:val="24"/>
                <w:szCs w:val="24"/>
                <w:lang w:bidi="hi-IN"/>
              </w:rPr>
            </w:pPr>
            <w:r w:rsidRPr="007A4423">
              <w:rPr>
                <w:rFonts w:ascii="Calibri" w:eastAsia="Lucida Sans Unicode" w:hAnsi="Calibri" w:cs="Calibri"/>
                <w:b/>
                <w:bCs/>
                <w:kern w:val="1"/>
                <w:sz w:val="24"/>
                <w:szCs w:val="24"/>
                <w:lang w:bidi="hi-IN"/>
              </w:rPr>
              <w:t xml:space="preserve">Z.12. </w:t>
            </w:r>
            <w:r w:rsidRPr="007A4423">
              <w:rPr>
                <w:rFonts w:ascii="Calibri" w:eastAsia="Lucida Sans Unicode" w:hAnsi="Calibri" w:cs="Calibri"/>
                <w:kern w:val="1"/>
                <w:sz w:val="24"/>
                <w:szCs w:val="24"/>
                <w:lang w:bidi="hi-IN"/>
              </w:rPr>
              <w:t>O Pagamento pela EBC das verbas destinadas às despesas com férias, décimo terceiro salário, ausências legais e verbas rescisórias dos profissionais do Licitante Vencedor que participarem da execução dos serviços contratados serão efetuados somente na ocorrência do fato gerador, após a comprovação dos pagamentos por parte do Licitante Vencedor.</w:t>
            </w:r>
          </w:p>
          <w:p w14:paraId="308F224F" w14:textId="77777777" w:rsidR="002610D3" w:rsidRPr="007A4423" w:rsidRDefault="002610D3">
            <w:pPr>
              <w:suppressAutoHyphens w:val="0"/>
              <w:contextualSpacing/>
              <w:jc w:val="both"/>
              <w:rPr>
                <w:rFonts w:ascii="Calibri" w:eastAsia="Lucida Sans Unicode" w:hAnsi="Calibri" w:cs="Calibri"/>
                <w:kern w:val="1"/>
                <w:sz w:val="24"/>
                <w:szCs w:val="24"/>
                <w:lang w:bidi="hi-IN"/>
              </w:rPr>
            </w:pPr>
          </w:p>
          <w:p w14:paraId="22BB29D2" w14:textId="77777777" w:rsidR="002610D3" w:rsidRPr="007A4423" w:rsidRDefault="002610D3">
            <w:pPr>
              <w:jc w:val="both"/>
              <w:rPr>
                <w:rFonts w:ascii="Calibri" w:eastAsia="Lucida Sans Unicode" w:hAnsi="Calibri" w:cs="Calibri"/>
                <w:kern w:val="1"/>
                <w:sz w:val="24"/>
                <w:szCs w:val="24"/>
                <w:lang w:bidi="hi-IN"/>
              </w:rPr>
            </w:pPr>
            <w:bookmarkStart w:id="7" w:name="_Hlk160802454"/>
            <w:r w:rsidRPr="007A4423">
              <w:rPr>
                <w:rFonts w:ascii="Calibri" w:eastAsia="Lucida Sans Unicode" w:hAnsi="Calibri" w:cs="Calibri"/>
                <w:b/>
                <w:bCs/>
                <w:kern w:val="1"/>
                <w:sz w:val="24"/>
                <w:szCs w:val="24"/>
                <w:lang w:bidi="hi-IN"/>
              </w:rPr>
              <w:t>Z.13.</w:t>
            </w:r>
            <w:r w:rsidRPr="007A4423">
              <w:rPr>
                <w:rFonts w:ascii="Calibri" w:eastAsia="Lucida Sans Unicode" w:hAnsi="Calibri" w:cs="Calibri"/>
                <w:kern w:val="1"/>
                <w:sz w:val="24"/>
                <w:szCs w:val="24"/>
                <w:lang w:bidi="hi-IN"/>
              </w:rPr>
              <w:t xml:space="preserve"> Serão objeto de pagamento mensal pela </w:t>
            </w:r>
            <w:r w:rsidRPr="007A4423">
              <w:rPr>
                <w:rFonts w:ascii="Calibri" w:eastAsia="Lucida Sans Unicode" w:hAnsi="Calibri" w:cs="Calibri"/>
                <w:b/>
                <w:kern w:val="1"/>
                <w:sz w:val="24"/>
                <w:szCs w:val="24"/>
                <w:lang w:bidi="hi-IN"/>
              </w:rPr>
              <w:t>EBC</w:t>
            </w:r>
            <w:r w:rsidRPr="007A4423">
              <w:rPr>
                <w:rFonts w:ascii="Calibri" w:eastAsia="Lucida Sans Unicode" w:hAnsi="Calibri" w:cs="Calibri"/>
                <w:kern w:val="1"/>
                <w:sz w:val="24"/>
                <w:szCs w:val="24"/>
                <w:lang w:bidi="hi-IN"/>
              </w:rPr>
              <w:t xml:space="preserve"> ao Licitante Vencedor, o somatório dos seguintes módulos que compõem a planilha de custos e formação de preços: </w:t>
            </w:r>
          </w:p>
          <w:p w14:paraId="5E6D6F63" w14:textId="77777777" w:rsidR="002610D3" w:rsidRPr="007A4423" w:rsidRDefault="002610D3">
            <w:pPr>
              <w:jc w:val="both"/>
              <w:rPr>
                <w:rFonts w:ascii="Calibri" w:hAnsi="Calibri" w:cs="Calibri"/>
                <w:sz w:val="24"/>
                <w:szCs w:val="24"/>
              </w:rPr>
            </w:pPr>
          </w:p>
          <w:bookmarkEnd w:id="7"/>
          <w:p w14:paraId="7ABDE3BD" w14:textId="77777777" w:rsidR="009F562A" w:rsidRPr="007A4423" w:rsidRDefault="009F562A" w:rsidP="000D10A2">
            <w:pPr>
              <w:tabs>
                <w:tab w:val="left" w:pos="1776"/>
              </w:tabs>
              <w:ind w:left="1776" w:hanging="283"/>
              <w:jc w:val="both"/>
              <w:rPr>
                <w:rFonts w:ascii="Calibri" w:eastAsia="Lucida Sans Unicode" w:hAnsi="Calibri" w:cs="Calibri"/>
                <w:iCs/>
                <w:kern w:val="1"/>
                <w:sz w:val="24"/>
                <w:szCs w:val="24"/>
                <w:lang w:bidi="hi-IN"/>
              </w:rPr>
            </w:pPr>
            <w:r w:rsidRPr="007A4423">
              <w:rPr>
                <w:rFonts w:ascii="Calibri" w:eastAsia="Lucida Sans Unicode" w:hAnsi="Calibri" w:cs="Calibri"/>
                <w:iCs/>
                <w:kern w:val="1"/>
                <w:sz w:val="24"/>
                <w:szCs w:val="24"/>
                <w:lang w:bidi="hi-IN"/>
              </w:rPr>
              <w:t xml:space="preserve">1. </w:t>
            </w:r>
            <w:r w:rsidR="000D10A2" w:rsidRPr="007A4423">
              <w:rPr>
                <w:rFonts w:ascii="Calibri" w:eastAsia="Lucida Sans Unicode" w:hAnsi="Calibri" w:cs="Calibri"/>
                <w:iCs/>
                <w:kern w:val="1"/>
                <w:sz w:val="24"/>
                <w:szCs w:val="24"/>
                <w:lang w:bidi="hi-IN"/>
              </w:rPr>
              <w:tab/>
            </w:r>
            <w:r w:rsidRPr="007A4423">
              <w:rPr>
                <w:rFonts w:ascii="Calibri" w:eastAsia="Lucida Sans Unicode" w:hAnsi="Calibri" w:cs="Calibri"/>
                <w:iCs/>
                <w:kern w:val="1"/>
                <w:sz w:val="24"/>
                <w:szCs w:val="24"/>
                <w:lang w:bidi="hi-IN"/>
              </w:rPr>
              <w:t xml:space="preserve">Módulo 1: Composição da Remuneração; </w:t>
            </w:r>
          </w:p>
          <w:p w14:paraId="1E12FEAB" w14:textId="77777777" w:rsidR="009F562A" w:rsidRPr="007A4423" w:rsidRDefault="009F562A" w:rsidP="000D10A2">
            <w:pPr>
              <w:tabs>
                <w:tab w:val="left" w:pos="1776"/>
              </w:tabs>
              <w:ind w:left="1776" w:hanging="283"/>
              <w:jc w:val="both"/>
              <w:rPr>
                <w:rFonts w:ascii="Calibri" w:eastAsia="Lucida Sans Unicode" w:hAnsi="Calibri" w:cs="Calibri"/>
                <w:iCs/>
                <w:kern w:val="1"/>
                <w:sz w:val="24"/>
                <w:szCs w:val="24"/>
                <w:lang w:bidi="hi-IN"/>
              </w:rPr>
            </w:pPr>
            <w:r w:rsidRPr="007A4423">
              <w:rPr>
                <w:rFonts w:ascii="Calibri" w:eastAsia="Lucida Sans Unicode" w:hAnsi="Calibri" w:cs="Calibri"/>
                <w:iCs/>
                <w:kern w:val="1"/>
                <w:sz w:val="24"/>
                <w:szCs w:val="24"/>
                <w:lang w:bidi="hi-IN"/>
              </w:rPr>
              <w:t xml:space="preserve">2. </w:t>
            </w:r>
            <w:r w:rsidR="000D10A2" w:rsidRPr="007A4423">
              <w:rPr>
                <w:rFonts w:ascii="Calibri" w:eastAsia="Lucida Sans Unicode" w:hAnsi="Calibri" w:cs="Calibri"/>
                <w:iCs/>
                <w:kern w:val="1"/>
                <w:sz w:val="24"/>
                <w:szCs w:val="24"/>
                <w:lang w:bidi="hi-IN"/>
              </w:rPr>
              <w:tab/>
            </w:r>
            <w:r w:rsidRPr="007A4423">
              <w:rPr>
                <w:rFonts w:ascii="Calibri" w:eastAsia="Lucida Sans Unicode" w:hAnsi="Calibri" w:cs="Calibri"/>
                <w:iCs/>
                <w:kern w:val="1"/>
                <w:sz w:val="24"/>
                <w:szCs w:val="24"/>
                <w:lang w:bidi="hi-IN"/>
              </w:rPr>
              <w:t xml:space="preserve">Submódulo 2.2: Encargos Previdenciários e FGTS; </w:t>
            </w:r>
          </w:p>
          <w:p w14:paraId="6D6EB8FA" w14:textId="77777777" w:rsidR="009F562A" w:rsidRPr="007A4423" w:rsidRDefault="009F562A" w:rsidP="000D10A2">
            <w:pPr>
              <w:tabs>
                <w:tab w:val="left" w:pos="1776"/>
              </w:tabs>
              <w:ind w:left="1776" w:hanging="283"/>
              <w:jc w:val="both"/>
              <w:rPr>
                <w:rFonts w:ascii="Calibri" w:eastAsia="Lucida Sans Unicode" w:hAnsi="Calibri" w:cs="Calibri"/>
                <w:iCs/>
                <w:kern w:val="1"/>
                <w:sz w:val="24"/>
                <w:szCs w:val="24"/>
                <w:lang w:bidi="hi-IN"/>
              </w:rPr>
            </w:pPr>
            <w:r w:rsidRPr="007A4423">
              <w:rPr>
                <w:rFonts w:ascii="Calibri" w:eastAsia="Lucida Sans Unicode" w:hAnsi="Calibri" w:cs="Calibri"/>
                <w:iCs/>
                <w:kern w:val="1"/>
                <w:sz w:val="24"/>
                <w:szCs w:val="24"/>
                <w:lang w:bidi="hi-IN"/>
              </w:rPr>
              <w:t xml:space="preserve">3. </w:t>
            </w:r>
            <w:r w:rsidR="000D10A2" w:rsidRPr="007A4423">
              <w:rPr>
                <w:rFonts w:ascii="Calibri" w:eastAsia="Lucida Sans Unicode" w:hAnsi="Calibri" w:cs="Calibri"/>
                <w:iCs/>
                <w:kern w:val="1"/>
                <w:sz w:val="24"/>
                <w:szCs w:val="24"/>
                <w:lang w:bidi="hi-IN"/>
              </w:rPr>
              <w:tab/>
            </w:r>
            <w:r w:rsidRPr="007A4423">
              <w:rPr>
                <w:rFonts w:ascii="Calibri" w:eastAsia="Lucida Sans Unicode" w:hAnsi="Calibri" w:cs="Calibri"/>
                <w:iCs/>
                <w:kern w:val="1"/>
                <w:sz w:val="24"/>
                <w:szCs w:val="24"/>
                <w:lang w:bidi="hi-IN"/>
              </w:rPr>
              <w:t xml:space="preserve">Submódulo 2.3: Benefícios Mensais e Diários; </w:t>
            </w:r>
          </w:p>
          <w:p w14:paraId="1D5A5C65" w14:textId="77777777" w:rsidR="009F562A" w:rsidRPr="007A4423" w:rsidRDefault="009F562A" w:rsidP="000D10A2">
            <w:pPr>
              <w:tabs>
                <w:tab w:val="left" w:pos="1776"/>
              </w:tabs>
              <w:ind w:left="1776" w:hanging="283"/>
              <w:jc w:val="both"/>
              <w:rPr>
                <w:rFonts w:ascii="Calibri" w:eastAsia="Lucida Sans Unicode" w:hAnsi="Calibri" w:cs="Calibri"/>
                <w:iCs/>
                <w:kern w:val="1"/>
                <w:sz w:val="24"/>
                <w:szCs w:val="24"/>
                <w:lang w:bidi="hi-IN"/>
              </w:rPr>
            </w:pPr>
            <w:r w:rsidRPr="007A4423">
              <w:rPr>
                <w:rFonts w:ascii="Calibri" w:eastAsia="Lucida Sans Unicode" w:hAnsi="Calibri" w:cs="Calibri"/>
                <w:iCs/>
                <w:kern w:val="1"/>
                <w:sz w:val="24"/>
                <w:szCs w:val="24"/>
                <w:lang w:bidi="hi-IN"/>
              </w:rPr>
              <w:t xml:space="preserve">4. </w:t>
            </w:r>
            <w:r w:rsidR="000D10A2" w:rsidRPr="007A4423">
              <w:rPr>
                <w:rFonts w:ascii="Calibri" w:eastAsia="Lucida Sans Unicode" w:hAnsi="Calibri" w:cs="Calibri"/>
                <w:iCs/>
                <w:kern w:val="1"/>
                <w:sz w:val="24"/>
                <w:szCs w:val="24"/>
                <w:lang w:bidi="hi-IN"/>
              </w:rPr>
              <w:tab/>
            </w:r>
            <w:r w:rsidRPr="007A4423">
              <w:rPr>
                <w:rFonts w:ascii="Calibri" w:eastAsia="Lucida Sans Unicode" w:hAnsi="Calibri" w:cs="Calibri"/>
                <w:iCs/>
                <w:kern w:val="1"/>
                <w:sz w:val="24"/>
                <w:szCs w:val="24"/>
                <w:lang w:bidi="hi-IN"/>
              </w:rPr>
              <w:t xml:space="preserve">Submódulo 4.2: Substituto na Intrajornada; </w:t>
            </w:r>
          </w:p>
          <w:p w14:paraId="49DB7279" w14:textId="77777777" w:rsidR="009F562A" w:rsidRPr="007A4423" w:rsidRDefault="009F562A" w:rsidP="000D10A2">
            <w:pPr>
              <w:tabs>
                <w:tab w:val="left" w:pos="1776"/>
              </w:tabs>
              <w:ind w:left="1776" w:hanging="283"/>
              <w:jc w:val="both"/>
              <w:rPr>
                <w:rFonts w:ascii="Calibri" w:eastAsia="Lucida Sans Unicode" w:hAnsi="Calibri" w:cs="Calibri"/>
                <w:iCs/>
                <w:kern w:val="1"/>
                <w:sz w:val="24"/>
                <w:szCs w:val="24"/>
                <w:lang w:bidi="hi-IN"/>
              </w:rPr>
            </w:pPr>
            <w:r w:rsidRPr="007A4423">
              <w:rPr>
                <w:rFonts w:ascii="Calibri" w:eastAsia="Lucida Sans Unicode" w:hAnsi="Calibri" w:cs="Calibri"/>
                <w:iCs/>
                <w:kern w:val="1"/>
                <w:sz w:val="24"/>
                <w:szCs w:val="24"/>
                <w:lang w:bidi="hi-IN"/>
              </w:rPr>
              <w:t xml:space="preserve">5. </w:t>
            </w:r>
            <w:r w:rsidR="000D10A2" w:rsidRPr="007A4423">
              <w:rPr>
                <w:rFonts w:ascii="Calibri" w:eastAsia="Lucida Sans Unicode" w:hAnsi="Calibri" w:cs="Calibri"/>
                <w:iCs/>
                <w:kern w:val="1"/>
                <w:sz w:val="24"/>
                <w:szCs w:val="24"/>
                <w:lang w:bidi="hi-IN"/>
              </w:rPr>
              <w:tab/>
            </w:r>
            <w:r w:rsidRPr="007A4423">
              <w:rPr>
                <w:rFonts w:ascii="Calibri" w:eastAsia="Lucida Sans Unicode" w:hAnsi="Calibri" w:cs="Calibri"/>
                <w:iCs/>
                <w:kern w:val="1"/>
                <w:sz w:val="24"/>
                <w:szCs w:val="24"/>
                <w:lang w:bidi="hi-IN"/>
              </w:rPr>
              <w:t xml:space="preserve">Módulo 5: Insumos; </w:t>
            </w:r>
          </w:p>
          <w:p w14:paraId="1D62A336" w14:textId="77777777" w:rsidR="009F562A" w:rsidRPr="007A4423" w:rsidRDefault="009F562A" w:rsidP="000D10A2">
            <w:pPr>
              <w:tabs>
                <w:tab w:val="left" w:pos="1776"/>
              </w:tabs>
              <w:ind w:left="1776" w:hanging="283"/>
              <w:jc w:val="both"/>
              <w:rPr>
                <w:rFonts w:ascii="Calibri" w:eastAsia="Lucida Sans Unicode" w:hAnsi="Calibri" w:cs="Calibri"/>
                <w:iCs/>
                <w:kern w:val="1"/>
                <w:sz w:val="24"/>
                <w:szCs w:val="24"/>
                <w:lang w:bidi="hi-IN"/>
              </w:rPr>
            </w:pPr>
            <w:r w:rsidRPr="007A4423">
              <w:rPr>
                <w:rFonts w:ascii="Calibri" w:eastAsia="Lucida Sans Unicode" w:hAnsi="Calibri" w:cs="Calibri"/>
                <w:iCs/>
                <w:kern w:val="1"/>
                <w:sz w:val="24"/>
                <w:szCs w:val="24"/>
                <w:lang w:bidi="hi-IN"/>
              </w:rPr>
              <w:t xml:space="preserve">6. </w:t>
            </w:r>
            <w:r w:rsidR="000D10A2" w:rsidRPr="007A4423">
              <w:rPr>
                <w:rFonts w:ascii="Calibri" w:eastAsia="Lucida Sans Unicode" w:hAnsi="Calibri" w:cs="Calibri"/>
                <w:iCs/>
                <w:kern w:val="1"/>
                <w:sz w:val="24"/>
                <w:szCs w:val="24"/>
                <w:lang w:bidi="hi-IN"/>
              </w:rPr>
              <w:tab/>
            </w:r>
            <w:r w:rsidRPr="007A4423">
              <w:rPr>
                <w:rFonts w:ascii="Calibri" w:eastAsia="Lucida Sans Unicode" w:hAnsi="Calibri" w:cs="Calibri"/>
                <w:iCs/>
                <w:kern w:val="1"/>
                <w:sz w:val="24"/>
                <w:szCs w:val="24"/>
                <w:lang w:bidi="hi-IN"/>
              </w:rPr>
              <w:t xml:space="preserve">Módulo 6: Custos Indiretos, Tributos e Lucro (CITL), que será calculado tendo por base os módulos mencionados acima. </w:t>
            </w:r>
          </w:p>
          <w:p w14:paraId="7B969857" w14:textId="77777777" w:rsidR="009C45F0" w:rsidRPr="007A4423" w:rsidRDefault="009C45F0" w:rsidP="009C45F0">
            <w:pPr>
              <w:ind w:left="851"/>
              <w:jc w:val="both"/>
              <w:rPr>
                <w:rFonts w:ascii="Calibri" w:eastAsia="Lucida Sans Unicode" w:hAnsi="Calibri" w:cs="Calibri"/>
                <w:kern w:val="1"/>
                <w:sz w:val="24"/>
                <w:szCs w:val="24"/>
                <w:lang w:bidi="hi-IN"/>
              </w:rPr>
            </w:pPr>
          </w:p>
          <w:p w14:paraId="6271A3DD" w14:textId="77777777" w:rsidR="002610D3" w:rsidRPr="007A4423" w:rsidRDefault="002610D3">
            <w:pPr>
              <w:suppressAutoHyphens w:val="0"/>
              <w:contextualSpacing/>
              <w:jc w:val="both"/>
              <w:rPr>
                <w:rFonts w:ascii="Calibri" w:eastAsia="Lucida Sans Unicode" w:hAnsi="Calibri" w:cs="Calibri"/>
                <w:kern w:val="1"/>
                <w:sz w:val="24"/>
                <w:szCs w:val="24"/>
                <w:lang w:bidi="hi-IN"/>
              </w:rPr>
            </w:pPr>
            <w:r w:rsidRPr="007A4423">
              <w:rPr>
                <w:rFonts w:ascii="Calibri" w:eastAsia="Lucida Sans Unicode" w:hAnsi="Calibri" w:cs="Calibri"/>
                <w:b/>
                <w:bCs/>
                <w:kern w:val="1"/>
                <w:sz w:val="24"/>
                <w:szCs w:val="24"/>
                <w:lang w:bidi="hi-IN"/>
              </w:rPr>
              <w:t>Z.14.</w:t>
            </w:r>
            <w:r w:rsidRPr="007A4423">
              <w:rPr>
                <w:rFonts w:ascii="Calibri" w:eastAsia="Lucida Sans Unicode" w:hAnsi="Calibri" w:cs="Calibri"/>
                <w:kern w:val="1"/>
                <w:sz w:val="24"/>
                <w:szCs w:val="24"/>
                <w:lang w:bidi="hi-IN"/>
              </w:rPr>
              <w:t xml:space="preserve"> Os valores referentes a férias, 1/3 (um terço) de férias previsto na Constituição, 13º (décimo terceiro) salários, ausências legais, verbas rescisórias, devidos aos empregados, bem como outros de evento futuro e incerto, não serão parte integrante dos pagamentos mensais ao Licitante Vencedor, devendo ser pagos pela EBC somente na ocorrência do seu fato gerador, sem prejuízo da incidência do Módulo 6, seguindo estritamente as regras previstas neste </w:t>
            </w:r>
            <w:r w:rsidRPr="007A4423">
              <w:rPr>
                <w:rFonts w:ascii="Calibri" w:eastAsia="Lucida Sans Unicode" w:hAnsi="Calibri" w:cs="Calibri"/>
                <w:b/>
                <w:bCs/>
                <w:kern w:val="1"/>
                <w:sz w:val="24"/>
                <w:szCs w:val="24"/>
                <w:lang w:bidi="hi-IN"/>
              </w:rPr>
              <w:t>Tópico</w:t>
            </w:r>
            <w:r w:rsidRPr="007A4423">
              <w:rPr>
                <w:rFonts w:ascii="Calibri" w:eastAsia="Lucida Sans Unicode" w:hAnsi="Calibri" w:cs="Calibri"/>
                <w:kern w:val="1"/>
                <w:sz w:val="24"/>
                <w:szCs w:val="24"/>
                <w:lang w:bidi="hi-IN"/>
              </w:rPr>
              <w:t>.</w:t>
            </w:r>
          </w:p>
          <w:p w14:paraId="0FE634FD" w14:textId="77777777" w:rsidR="002610D3" w:rsidRPr="007A4423" w:rsidRDefault="002610D3">
            <w:pPr>
              <w:suppressAutoHyphens w:val="0"/>
              <w:contextualSpacing/>
              <w:jc w:val="both"/>
              <w:rPr>
                <w:rFonts w:ascii="Calibri" w:eastAsia="Lucida Sans Unicode" w:hAnsi="Calibri" w:cs="Calibri"/>
                <w:kern w:val="1"/>
                <w:sz w:val="24"/>
                <w:szCs w:val="24"/>
                <w:lang w:bidi="hi-IN"/>
              </w:rPr>
            </w:pPr>
          </w:p>
          <w:p w14:paraId="5142375F" w14:textId="77777777" w:rsidR="002610D3" w:rsidRPr="007A4423" w:rsidRDefault="002610D3">
            <w:pPr>
              <w:suppressAutoHyphens w:val="0"/>
              <w:contextualSpacing/>
              <w:jc w:val="both"/>
              <w:rPr>
                <w:rFonts w:ascii="Calibri" w:eastAsia="Lucida Sans Unicode" w:hAnsi="Calibri" w:cs="Calibri"/>
                <w:kern w:val="1"/>
                <w:sz w:val="24"/>
                <w:szCs w:val="24"/>
                <w:lang w:bidi="hi-IN"/>
              </w:rPr>
            </w:pPr>
            <w:r w:rsidRPr="007A4423">
              <w:rPr>
                <w:rFonts w:ascii="Calibri" w:eastAsia="Lucida Sans Unicode" w:hAnsi="Calibri" w:cs="Calibri"/>
                <w:b/>
                <w:kern w:val="1"/>
                <w:sz w:val="24"/>
                <w:szCs w:val="24"/>
                <w:lang w:bidi="hi-IN"/>
              </w:rPr>
              <w:t xml:space="preserve">Z.15. </w:t>
            </w:r>
            <w:r w:rsidRPr="007A4423">
              <w:rPr>
                <w:rFonts w:ascii="Calibri" w:eastAsia="Lucida Sans Unicode" w:hAnsi="Calibri" w:cs="Calibri"/>
                <w:kern w:val="1"/>
                <w:sz w:val="24"/>
                <w:szCs w:val="24"/>
                <w:lang w:bidi="hi-IN"/>
              </w:rPr>
              <w:t xml:space="preserve">As verbas discriminadas na forma do </w:t>
            </w:r>
            <w:r w:rsidRPr="007A4423">
              <w:rPr>
                <w:rFonts w:ascii="Calibri" w:eastAsia="Lucida Sans Unicode" w:hAnsi="Calibri" w:cs="Calibri"/>
                <w:b/>
                <w:bCs/>
                <w:kern w:val="1"/>
                <w:sz w:val="24"/>
                <w:szCs w:val="24"/>
                <w:lang w:bidi="hi-IN"/>
              </w:rPr>
              <w:t>subitem</w:t>
            </w:r>
            <w:r w:rsidRPr="007A4423">
              <w:rPr>
                <w:rFonts w:ascii="Calibri" w:eastAsia="Lucida Sans Unicode" w:hAnsi="Calibri" w:cs="Calibri"/>
                <w:b/>
                <w:kern w:val="1"/>
                <w:sz w:val="24"/>
                <w:szCs w:val="24"/>
                <w:lang w:bidi="hi-IN"/>
              </w:rPr>
              <w:t xml:space="preserve"> Z.1</w:t>
            </w:r>
            <w:r w:rsidR="009F562A" w:rsidRPr="007A4423">
              <w:rPr>
                <w:rFonts w:ascii="Calibri" w:eastAsia="Lucida Sans Unicode" w:hAnsi="Calibri" w:cs="Calibri"/>
                <w:b/>
                <w:kern w:val="1"/>
                <w:sz w:val="24"/>
                <w:szCs w:val="24"/>
                <w:lang w:bidi="hi-IN"/>
              </w:rPr>
              <w:t>4</w:t>
            </w:r>
            <w:r w:rsidRPr="007A4423">
              <w:rPr>
                <w:rFonts w:ascii="Calibri" w:eastAsia="Lucida Sans Unicode" w:hAnsi="Calibri" w:cs="Calibri"/>
                <w:b/>
                <w:kern w:val="1"/>
                <w:sz w:val="24"/>
                <w:szCs w:val="24"/>
                <w:lang w:bidi="hi-IN"/>
              </w:rPr>
              <w:t>.</w:t>
            </w:r>
            <w:r w:rsidRPr="007A4423">
              <w:rPr>
                <w:rFonts w:ascii="Calibri" w:eastAsia="Lucida Sans Unicode" w:hAnsi="Calibri" w:cs="Calibri"/>
                <w:kern w:val="1"/>
                <w:sz w:val="24"/>
                <w:szCs w:val="24"/>
                <w:lang w:bidi="hi-IN"/>
              </w:rPr>
              <w:t xml:space="preserve"> somente serão liberadas nas seguintes condições: </w:t>
            </w:r>
          </w:p>
          <w:p w14:paraId="62A1F980" w14:textId="77777777" w:rsidR="002610D3" w:rsidRPr="007A4423" w:rsidRDefault="002610D3">
            <w:pPr>
              <w:suppressAutoHyphens w:val="0"/>
              <w:contextualSpacing/>
              <w:jc w:val="both"/>
              <w:rPr>
                <w:rFonts w:ascii="Calibri" w:eastAsia="Lucida Sans Unicode" w:hAnsi="Calibri" w:cs="Calibri"/>
                <w:kern w:val="1"/>
                <w:sz w:val="24"/>
                <w:szCs w:val="24"/>
                <w:lang w:bidi="hi-IN"/>
              </w:rPr>
            </w:pPr>
          </w:p>
          <w:p w14:paraId="68160F59" w14:textId="77777777" w:rsidR="002610D3" w:rsidRPr="007A4423" w:rsidRDefault="002610D3" w:rsidP="00372A0E">
            <w:pPr>
              <w:numPr>
                <w:ilvl w:val="0"/>
                <w:numId w:val="25"/>
              </w:numPr>
              <w:ind w:left="2060" w:hanging="140"/>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pelo valor correspondente ao 13º (décimo terceiro) salário proporcional ao tempo em que os empregados estão vinculados ao contrato, quando devido;</w:t>
            </w:r>
          </w:p>
          <w:p w14:paraId="3C7E13AD" w14:textId="77777777" w:rsidR="002610D3" w:rsidRPr="007A4423" w:rsidRDefault="002610D3" w:rsidP="00372A0E">
            <w:pPr>
              <w:numPr>
                <w:ilvl w:val="0"/>
                <w:numId w:val="25"/>
              </w:numPr>
              <w:ind w:left="2060" w:hanging="140"/>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pelo valor correspondente às férias e a 1/3 (um terço) de férias previsto na Constituição, quando do gozo de férias pelos empregados vinculados ao contrato, em razão proporcional ao tempo vinculado ao contrato com a Administração;</w:t>
            </w:r>
          </w:p>
          <w:p w14:paraId="6F511E48" w14:textId="77777777" w:rsidR="002610D3" w:rsidRPr="007A4423" w:rsidRDefault="002610D3" w:rsidP="00372A0E">
            <w:pPr>
              <w:numPr>
                <w:ilvl w:val="0"/>
                <w:numId w:val="25"/>
              </w:numPr>
              <w:ind w:left="2060" w:hanging="140"/>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pelo valor correspondente ao 13º (décimo terceiro) salário proporcional, férias proporcionais e à indenização compensatória porventura devida sobre o FGTS, quando da dispensa de empregado vinculado ao contrato;</w:t>
            </w:r>
          </w:p>
          <w:p w14:paraId="382C1508" w14:textId="77777777" w:rsidR="002610D3" w:rsidRPr="007A4423" w:rsidRDefault="002610D3" w:rsidP="00372A0E">
            <w:pPr>
              <w:numPr>
                <w:ilvl w:val="0"/>
                <w:numId w:val="25"/>
              </w:numPr>
              <w:ind w:left="2060" w:hanging="140"/>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 xml:space="preserve">pelos valores correspondentes às ausências legais efetivamente ocorridas dos empregados vinculados ao contrato; </w:t>
            </w:r>
          </w:p>
          <w:p w14:paraId="67E10ACC" w14:textId="77777777" w:rsidR="002610D3" w:rsidRPr="007A4423" w:rsidRDefault="002610D3" w:rsidP="00372A0E">
            <w:pPr>
              <w:numPr>
                <w:ilvl w:val="0"/>
                <w:numId w:val="25"/>
              </w:numPr>
              <w:ind w:left="2060" w:hanging="140"/>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outras de evento futuro e incerto, após efetivamente ocorridas, pelos seus valores correspondentes.</w:t>
            </w:r>
          </w:p>
          <w:p w14:paraId="300079F4" w14:textId="77777777" w:rsidR="002610D3" w:rsidRPr="007A4423" w:rsidRDefault="002610D3">
            <w:pPr>
              <w:ind w:left="1560"/>
              <w:jc w:val="both"/>
              <w:rPr>
                <w:rFonts w:ascii="Calibri" w:eastAsia="Lucida Sans Unicode" w:hAnsi="Calibri" w:cs="Calibri"/>
                <w:kern w:val="1"/>
                <w:sz w:val="24"/>
                <w:szCs w:val="24"/>
                <w:lang w:bidi="hi-IN"/>
              </w:rPr>
            </w:pPr>
          </w:p>
          <w:p w14:paraId="134D5AE0" w14:textId="77777777" w:rsidR="002610D3" w:rsidRPr="007A4423" w:rsidRDefault="002610D3">
            <w:pPr>
              <w:suppressAutoHyphens w:val="0"/>
              <w:ind w:hanging="26"/>
              <w:contextualSpacing/>
              <w:jc w:val="both"/>
              <w:rPr>
                <w:rFonts w:ascii="Calibri" w:eastAsia="Lucida Sans Unicode" w:hAnsi="Calibri" w:cs="Calibri"/>
                <w:kern w:val="1"/>
                <w:sz w:val="24"/>
                <w:szCs w:val="24"/>
                <w:lang w:bidi="hi-IN"/>
              </w:rPr>
            </w:pPr>
            <w:r w:rsidRPr="007A4423">
              <w:rPr>
                <w:rFonts w:ascii="Calibri" w:eastAsia="Lucida Sans Unicode" w:hAnsi="Calibri" w:cs="Calibri"/>
                <w:b/>
                <w:kern w:val="1"/>
                <w:sz w:val="24"/>
                <w:szCs w:val="24"/>
                <w:lang w:bidi="hi-IN"/>
              </w:rPr>
              <w:t>Z.16.</w:t>
            </w:r>
            <w:r w:rsidRPr="007A4423">
              <w:rPr>
                <w:rFonts w:ascii="Calibri" w:eastAsia="Lucida Sans Unicode" w:hAnsi="Calibri" w:cs="Calibri"/>
                <w:kern w:val="1"/>
                <w:sz w:val="24"/>
                <w:szCs w:val="24"/>
                <w:lang w:bidi="hi-IN"/>
              </w:rPr>
              <w:t xml:space="preserve"> A não ocorrência dos fatos geradores discriminados nos incisos do </w:t>
            </w:r>
            <w:r w:rsidRPr="007A4423">
              <w:rPr>
                <w:rFonts w:ascii="Calibri" w:eastAsia="Lucida Sans Unicode" w:hAnsi="Calibri" w:cs="Calibri"/>
                <w:b/>
                <w:kern w:val="1"/>
                <w:sz w:val="24"/>
                <w:szCs w:val="24"/>
                <w:lang w:bidi="hi-IN"/>
              </w:rPr>
              <w:t xml:space="preserve">subitem Z.15 </w:t>
            </w:r>
            <w:r w:rsidRPr="007A4423">
              <w:rPr>
                <w:rFonts w:ascii="Calibri" w:eastAsia="Lucida Sans Unicode" w:hAnsi="Calibri" w:cs="Calibri"/>
                <w:kern w:val="1"/>
                <w:sz w:val="24"/>
                <w:szCs w:val="24"/>
                <w:lang w:bidi="hi-IN"/>
              </w:rPr>
              <w:t>acima não gera direito adquirido ao Licitante Vencedor das referidas verbas ao final da vigência do contrato.</w:t>
            </w:r>
          </w:p>
          <w:p w14:paraId="299D8616" w14:textId="77777777" w:rsidR="002610D3" w:rsidRPr="007A4423" w:rsidRDefault="002610D3">
            <w:pPr>
              <w:suppressAutoHyphens w:val="0"/>
              <w:ind w:hanging="26"/>
              <w:contextualSpacing/>
              <w:jc w:val="both"/>
              <w:rPr>
                <w:rFonts w:ascii="Calibri" w:eastAsia="Lucida Sans Unicode" w:hAnsi="Calibri" w:cs="Calibri"/>
                <w:kern w:val="1"/>
                <w:sz w:val="24"/>
                <w:szCs w:val="24"/>
                <w:lang w:bidi="hi-IN"/>
              </w:rPr>
            </w:pPr>
          </w:p>
          <w:p w14:paraId="2AEDBF0D" w14:textId="77777777" w:rsidR="002610D3" w:rsidRDefault="002610D3">
            <w:pPr>
              <w:ind w:right="141"/>
              <w:jc w:val="both"/>
              <w:rPr>
                <w:rFonts w:ascii="Calibri" w:eastAsia="Lucida Sans Unicode" w:hAnsi="Calibri" w:cs="Calibri"/>
                <w:kern w:val="1"/>
                <w:sz w:val="24"/>
                <w:szCs w:val="24"/>
                <w:lang w:bidi="hi-IN"/>
              </w:rPr>
            </w:pPr>
            <w:r w:rsidRPr="007A4423">
              <w:rPr>
                <w:rFonts w:ascii="Calibri" w:eastAsia="Lucida Sans Unicode" w:hAnsi="Calibri" w:cs="Calibri"/>
                <w:b/>
                <w:bCs/>
                <w:kern w:val="1"/>
                <w:sz w:val="24"/>
                <w:szCs w:val="24"/>
                <w:lang w:bidi="hi-IN"/>
              </w:rPr>
              <w:t>Z.17.</w:t>
            </w:r>
            <w:r w:rsidRPr="007A4423">
              <w:rPr>
                <w:rFonts w:ascii="Calibri" w:eastAsia="Lucida Sans Unicode" w:hAnsi="Calibri" w:cs="Calibri"/>
                <w:kern w:val="1"/>
                <w:sz w:val="24"/>
                <w:szCs w:val="24"/>
                <w:lang w:bidi="hi-IN"/>
              </w:rPr>
              <w:t xml:space="preserve"> Para o pagamento das rubricas constantes no </w:t>
            </w:r>
            <w:r w:rsidRPr="007A4423">
              <w:rPr>
                <w:rFonts w:ascii="Calibri" w:eastAsia="Lucida Sans Unicode" w:hAnsi="Calibri" w:cs="Calibri"/>
                <w:b/>
                <w:bCs/>
                <w:kern w:val="1"/>
                <w:sz w:val="24"/>
                <w:szCs w:val="24"/>
                <w:lang w:bidi="hi-IN"/>
              </w:rPr>
              <w:t>subitem Z.14.</w:t>
            </w:r>
            <w:r w:rsidRPr="007A4423">
              <w:rPr>
                <w:rFonts w:ascii="Calibri" w:eastAsia="Lucida Sans Unicode" w:hAnsi="Calibri" w:cs="Calibri"/>
                <w:kern w:val="1"/>
                <w:sz w:val="24"/>
                <w:szCs w:val="24"/>
                <w:lang w:bidi="hi-IN"/>
              </w:rPr>
              <w:t xml:space="preserve">, o Licitante Vencedor deverá apresentar à </w:t>
            </w:r>
            <w:r w:rsidRPr="007A4423">
              <w:rPr>
                <w:rFonts w:ascii="Calibri" w:eastAsia="Lucida Sans Unicode" w:hAnsi="Calibri" w:cs="Calibri"/>
                <w:b/>
                <w:kern w:val="1"/>
                <w:sz w:val="24"/>
                <w:szCs w:val="24"/>
                <w:lang w:bidi="hi-IN"/>
              </w:rPr>
              <w:t>EBC</w:t>
            </w:r>
            <w:r w:rsidRPr="007A4423">
              <w:rPr>
                <w:rFonts w:ascii="Calibri" w:eastAsia="Lucida Sans Unicode" w:hAnsi="Calibri" w:cs="Calibri"/>
                <w:kern w:val="1"/>
                <w:sz w:val="24"/>
                <w:szCs w:val="24"/>
                <w:lang w:bidi="hi-IN"/>
              </w:rPr>
              <w:t xml:space="preserve"> os documentos comprobatórios das ocorrências, para que se possa providenciar a quitação das referidas verbas, nos termos do </w:t>
            </w:r>
            <w:r w:rsidRPr="007A4423">
              <w:rPr>
                <w:rFonts w:ascii="Calibri" w:eastAsia="Lucida Sans Unicode" w:hAnsi="Calibri" w:cs="Calibri"/>
                <w:b/>
                <w:bCs/>
                <w:kern w:val="1"/>
                <w:sz w:val="24"/>
                <w:szCs w:val="24"/>
                <w:lang w:bidi="hi-IN"/>
              </w:rPr>
              <w:t>subitem</w:t>
            </w:r>
            <w:r w:rsidRPr="007A4423">
              <w:rPr>
                <w:rFonts w:ascii="Calibri" w:eastAsia="Lucida Sans Unicode" w:hAnsi="Calibri" w:cs="Calibri"/>
                <w:kern w:val="1"/>
                <w:sz w:val="24"/>
                <w:szCs w:val="24"/>
                <w:lang w:bidi="hi-IN"/>
              </w:rPr>
              <w:t xml:space="preserve"> </w:t>
            </w:r>
            <w:r w:rsidRPr="007A4423">
              <w:rPr>
                <w:rFonts w:ascii="Calibri" w:eastAsia="Lucida Sans Unicode" w:hAnsi="Calibri" w:cs="Calibri"/>
                <w:b/>
                <w:bCs/>
                <w:kern w:val="1"/>
                <w:sz w:val="24"/>
                <w:szCs w:val="24"/>
                <w:lang w:bidi="hi-IN"/>
              </w:rPr>
              <w:t>Z.1</w:t>
            </w:r>
            <w:r w:rsidRPr="007A4423">
              <w:rPr>
                <w:rFonts w:ascii="Calibri" w:eastAsia="Lucida Sans Unicode" w:hAnsi="Calibri" w:cs="Calibri"/>
                <w:kern w:val="1"/>
                <w:sz w:val="24"/>
                <w:szCs w:val="24"/>
                <w:lang w:bidi="hi-IN"/>
              </w:rPr>
              <w:t xml:space="preserve"> deste </w:t>
            </w:r>
            <w:r w:rsidRPr="007A4423">
              <w:rPr>
                <w:rFonts w:ascii="Calibri" w:eastAsia="Lucida Sans Unicode" w:hAnsi="Calibri" w:cs="Calibri"/>
                <w:b/>
                <w:bCs/>
                <w:kern w:val="1"/>
                <w:sz w:val="24"/>
                <w:szCs w:val="24"/>
                <w:lang w:bidi="hi-IN"/>
              </w:rPr>
              <w:t>Tópico</w:t>
            </w:r>
            <w:r w:rsidRPr="007A4423">
              <w:rPr>
                <w:rFonts w:ascii="Calibri" w:eastAsia="Lucida Sans Unicode" w:hAnsi="Calibri" w:cs="Calibri"/>
                <w:kern w:val="1"/>
                <w:sz w:val="24"/>
                <w:szCs w:val="24"/>
                <w:lang w:bidi="hi-IN"/>
              </w:rPr>
              <w:t>.</w:t>
            </w:r>
          </w:p>
          <w:p w14:paraId="67C21D4B" w14:textId="77777777" w:rsidR="001A72E7" w:rsidRPr="007A4423" w:rsidRDefault="001A72E7">
            <w:pPr>
              <w:ind w:right="141"/>
              <w:jc w:val="both"/>
              <w:rPr>
                <w:rFonts w:ascii="Calibri" w:hAnsi="Calibri" w:cs="Calibri"/>
                <w:sz w:val="24"/>
                <w:szCs w:val="24"/>
              </w:rPr>
            </w:pPr>
          </w:p>
        </w:tc>
      </w:tr>
    </w:tbl>
    <w:p w14:paraId="491D2769" w14:textId="77777777" w:rsidR="002610D3" w:rsidRPr="007A4423" w:rsidRDefault="002610D3">
      <w:pPr>
        <w:rPr>
          <w:rFonts w:ascii="Calibri" w:hAnsi="Calibri" w:cs="Calibri"/>
          <w:sz w:val="24"/>
          <w:szCs w:val="24"/>
        </w:rPr>
        <w:sectPr w:rsidR="002610D3" w:rsidRPr="007A4423" w:rsidSect="00A81569">
          <w:headerReference w:type="default" r:id="rId11"/>
          <w:pgSz w:w="11906" w:h="16838"/>
          <w:pgMar w:top="1670" w:right="1274" w:bottom="1276" w:left="1134" w:header="426" w:footer="567" w:gutter="0"/>
          <w:cols w:space="720"/>
        </w:sectPr>
      </w:pPr>
    </w:p>
    <w:tbl>
      <w:tblPr>
        <w:tblW w:w="9753" w:type="dxa"/>
        <w:tblInd w:w="9" w:type="dxa"/>
        <w:tblLayout w:type="fixed"/>
        <w:tblCellMar>
          <w:left w:w="70" w:type="dxa"/>
          <w:right w:w="70" w:type="dxa"/>
        </w:tblCellMar>
        <w:tblLook w:val="0000" w:firstRow="0" w:lastRow="0" w:firstColumn="0" w:lastColumn="0" w:noHBand="0" w:noVBand="0"/>
      </w:tblPr>
      <w:tblGrid>
        <w:gridCol w:w="661"/>
        <w:gridCol w:w="9092"/>
      </w:tblGrid>
      <w:tr w:rsidR="00372A0E" w:rsidRPr="007A4423" w14:paraId="7C4D94F0" w14:textId="77777777" w:rsidTr="00372A0E">
        <w:trPr>
          <w:trHeight w:val="274"/>
        </w:trPr>
        <w:tc>
          <w:tcPr>
            <w:tcW w:w="661" w:type="dxa"/>
            <w:tcBorders>
              <w:top w:val="single" w:sz="4" w:space="0" w:color="000000"/>
              <w:left w:val="single" w:sz="4" w:space="0" w:color="000000"/>
              <w:bottom w:val="single" w:sz="4" w:space="0" w:color="000000"/>
            </w:tcBorders>
            <w:vAlign w:val="center"/>
          </w:tcPr>
          <w:p w14:paraId="593A8895" w14:textId="77777777" w:rsidR="00372A0E" w:rsidRPr="007A4423" w:rsidRDefault="00372A0E" w:rsidP="00D02F78">
            <w:pPr>
              <w:jc w:val="center"/>
              <w:rPr>
                <w:rFonts w:ascii="Calibri" w:hAnsi="Calibri" w:cs="Calibri"/>
                <w:b/>
                <w:sz w:val="24"/>
                <w:szCs w:val="24"/>
              </w:rPr>
            </w:pPr>
            <w:r w:rsidRPr="007A4423">
              <w:rPr>
                <w:rFonts w:ascii="Calibri" w:eastAsia="Lucida Sans Unicode" w:hAnsi="Calibri" w:cs="Calibri"/>
                <w:b/>
                <w:kern w:val="1"/>
                <w:sz w:val="24"/>
                <w:szCs w:val="24"/>
                <w:lang w:bidi="hi-IN"/>
              </w:rPr>
              <w:t>AA</w:t>
            </w:r>
          </w:p>
        </w:tc>
        <w:tc>
          <w:tcPr>
            <w:tcW w:w="9092" w:type="dxa"/>
            <w:tcBorders>
              <w:top w:val="single" w:sz="4" w:space="0" w:color="000000"/>
              <w:left w:val="single" w:sz="4" w:space="0" w:color="000000"/>
              <w:bottom w:val="single" w:sz="4" w:space="0" w:color="000000"/>
              <w:right w:val="single" w:sz="4" w:space="0" w:color="000000"/>
            </w:tcBorders>
          </w:tcPr>
          <w:p w14:paraId="3958E9E8" w14:textId="77777777" w:rsidR="001A72E7" w:rsidRDefault="001A72E7" w:rsidP="00D02F78">
            <w:pPr>
              <w:suppressAutoHyphens w:val="0"/>
              <w:jc w:val="both"/>
              <w:rPr>
                <w:rFonts w:ascii="Calibri" w:eastAsia="Lucida Sans Unicode" w:hAnsi="Calibri" w:cs="Calibri"/>
                <w:b/>
                <w:kern w:val="1"/>
                <w:sz w:val="24"/>
                <w:szCs w:val="24"/>
                <w:lang w:bidi="hi-IN"/>
              </w:rPr>
            </w:pPr>
          </w:p>
          <w:p w14:paraId="4C0E22B9" w14:textId="6F1FFDCF" w:rsidR="00372A0E" w:rsidRPr="007A4423" w:rsidRDefault="00372A0E" w:rsidP="00D02F78">
            <w:pPr>
              <w:suppressAutoHyphens w:val="0"/>
              <w:jc w:val="both"/>
              <w:rPr>
                <w:rFonts w:ascii="Calibri" w:eastAsia="Lucida Sans Unicode" w:hAnsi="Calibri" w:cs="Calibri"/>
                <w:b/>
                <w:kern w:val="1"/>
                <w:sz w:val="24"/>
                <w:szCs w:val="24"/>
                <w:lang w:bidi="hi-IN"/>
              </w:rPr>
            </w:pPr>
            <w:r w:rsidRPr="007A4423">
              <w:rPr>
                <w:rFonts w:ascii="Calibri" w:eastAsia="Lucida Sans Unicode" w:hAnsi="Calibri" w:cs="Calibri"/>
                <w:b/>
                <w:kern w:val="1"/>
                <w:sz w:val="24"/>
                <w:szCs w:val="24"/>
                <w:lang w:bidi="hi-IN"/>
              </w:rPr>
              <w:t>FISCALIZAÇÃO:</w:t>
            </w:r>
          </w:p>
          <w:p w14:paraId="12F40E89" w14:textId="77777777" w:rsidR="00372A0E" w:rsidRPr="007A4423" w:rsidRDefault="00372A0E" w:rsidP="00D02F78">
            <w:pPr>
              <w:suppressAutoHyphens w:val="0"/>
              <w:jc w:val="both"/>
              <w:rPr>
                <w:rFonts w:ascii="Calibri" w:eastAsia="Lucida Sans Unicode" w:hAnsi="Calibri" w:cs="Calibri"/>
                <w:b/>
                <w:kern w:val="1"/>
                <w:sz w:val="24"/>
                <w:szCs w:val="24"/>
                <w:lang w:bidi="hi-IN"/>
              </w:rPr>
            </w:pPr>
            <w:r w:rsidRPr="007A4423">
              <w:rPr>
                <w:rFonts w:ascii="Calibri" w:eastAsia="Lucida Sans Unicode" w:hAnsi="Calibri" w:cs="Calibri"/>
                <w:b/>
                <w:kern w:val="1"/>
                <w:sz w:val="24"/>
                <w:szCs w:val="24"/>
                <w:lang w:bidi="hi-IN"/>
              </w:rPr>
              <w:t xml:space="preserve"> </w:t>
            </w:r>
          </w:p>
          <w:p w14:paraId="71A5937E" w14:textId="77777777" w:rsidR="00372A0E" w:rsidRPr="007A4423" w:rsidRDefault="00372A0E" w:rsidP="00D02F78">
            <w:pPr>
              <w:suppressAutoHyphens w:val="0"/>
              <w:jc w:val="both"/>
              <w:rPr>
                <w:rFonts w:ascii="Calibri" w:hAnsi="Calibri" w:cs="Calibri"/>
                <w:kern w:val="1"/>
                <w:sz w:val="24"/>
                <w:szCs w:val="24"/>
              </w:rPr>
            </w:pPr>
            <w:r w:rsidRPr="007A4423">
              <w:rPr>
                <w:rFonts w:ascii="Calibri" w:eastAsia="Lucida Sans Unicode" w:hAnsi="Calibri" w:cs="Calibri"/>
                <w:b/>
                <w:bCs/>
                <w:kern w:val="1"/>
                <w:sz w:val="24"/>
                <w:szCs w:val="24"/>
                <w:lang w:bidi="hi-IN"/>
              </w:rPr>
              <w:t xml:space="preserve">AA.1. </w:t>
            </w:r>
            <w:r w:rsidRPr="007A4423">
              <w:rPr>
                <w:rFonts w:ascii="Calibri" w:hAnsi="Calibri" w:cs="Calibri"/>
                <w:kern w:val="1"/>
                <w:sz w:val="24"/>
                <w:szCs w:val="24"/>
              </w:rPr>
              <w:t xml:space="preserve">A fiscalização observará as disposições específicas do objeto e </w:t>
            </w:r>
            <w:r w:rsidRPr="007A4423">
              <w:rPr>
                <w:rFonts w:ascii="Calibri" w:hAnsi="Calibri" w:cs="Calibri"/>
                <w:b/>
                <w:bCs/>
                <w:kern w:val="1"/>
                <w:sz w:val="24"/>
                <w:szCs w:val="24"/>
              </w:rPr>
              <w:t>Norma 218 da EBC</w:t>
            </w:r>
            <w:r w:rsidRPr="007A4423">
              <w:rPr>
                <w:rFonts w:ascii="Calibri" w:hAnsi="Calibri" w:cs="Calibri"/>
                <w:kern w:val="1"/>
                <w:sz w:val="24"/>
                <w:szCs w:val="24"/>
              </w:rPr>
              <w:t>.</w:t>
            </w:r>
          </w:p>
          <w:p w14:paraId="4EF7FBD7" w14:textId="77777777" w:rsidR="00372A0E" w:rsidRPr="007A4423" w:rsidRDefault="00372A0E" w:rsidP="00D02F78">
            <w:pPr>
              <w:suppressAutoHyphens w:val="0"/>
              <w:jc w:val="both"/>
              <w:rPr>
                <w:rFonts w:ascii="Calibri" w:hAnsi="Calibri" w:cs="Calibri"/>
                <w:kern w:val="1"/>
                <w:sz w:val="24"/>
                <w:szCs w:val="24"/>
              </w:rPr>
            </w:pPr>
          </w:p>
          <w:p w14:paraId="6627FD15" w14:textId="77777777" w:rsidR="00372A0E" w:rsidRPr="007A4423" w:rsidRDefault="00372A0E" w:rsidP="00D02F78">
            <w:pPr>
              <w:suppressAutoHyphens w:val="0"/>
              <w:jc w:val="both"/>
              <w:rPr>
                <w:rFonts w:ascii="Calibri" w:eastAsia="Lucida Sans Unicode" w:hAnsi="Calibri" w:cs="Calibri"/>
                <w:kern w:val="1"/>
                <w:sz w:val="24"/>
                <w:szCs w:val="24"/>
              </w:rPr>
            </w:pPr>
            <w:r w:rsidRPr="007A4423">
              <w:rPr>
                <w:rFonts w:ascii="Calibri" w:eastAsia="Lucida Sans Unicode" w:hAnsi="Calibri" w:cs="Calibri"/>
                <w:b/>
                <w:bCs/>
                <w:kern w:val="1"/>
                <w:sz w:val="24"/>
                <w:szCs w:val="24"/>
              </w:rPr>
              <w:t>AA.2</w:t>
            </w:r>
            <w:r w:rsidRPr="007A4423">
              <w:rPr>
                <w:rFonts w:ascii="Calibri" w:eastAsia="Lucida Sans Unicode" w:hAnsi="Calibri" w:cs="Calibri"/>
                <w:kern w:val="1"/>
                <w:sz w:val="24"/>
                <w:szCs w:val="24"/>
              </w:rPr>
              <w:t xml:space="preserve">. A </w:t>
            </w:r>
            <w:r w:rsidRPr="007A4423">
              <w:rPr>
                <w:rFonts w:ascii="Calibri" w:eastAsia="Lucida Sans Unicode" w:hAnsi="Calibri" w:cs="Calibri"/>
                <w:b/>
                <w:bCs/>
                <w:kern w:val="1"/>
                <w:sz w:val="24"/>
                <w:szCs w:val="24"/>
              </w:rPr>
              <w:t>EBC</w:t>
            </w:r>
            <w:r w:rsidRPr="007A4423">
              <w:rPr>
                <w:rFonts w:ascii="Calibri" w:eastAsia="Lucida Sans Unicode" w:hAnsi="Calibri" w:cs="Calibri"/>
                <w:kern w:val="1"/>
                <w:sz w:val="24"/>
                <w:szCs w:val="24"/>
              </w:rPr>
              <w:t xml:space="preserve"> nomeará Monitor do Contrato, Gestor do Contrato, Fiscal Técnico e os respectivos substitutos para fiscalizar prestação dos serviços contratados, que registrará todas as ocorrências e as deficiências verificadas, oficiando ao Licitante Vencedor para imediata correção das irregularidades apontadas.</w:t>
            </w:r>
          </w:p>
          <w:p w14:paraId="740C982E" w14:textId="77777777" w:rsidR="00372A0E" w:rsidRPr="007A4423" w:rsidRDefault="00372A0E" w:rsidP="00D02F78">
            <w:pPr>
              <w:suppressAutoHyphens w:val="0"/>
              <w:jc w:val="both"/>
              <w:rPr>
                <w:rFonts w:ascii="Calibri" w:eastAsia="Lucida Sans Unicode" w:hAnsi="Calibri" w:cs="Calibri"/>
                <w:kern w:val="1"/>
                <w:sz w:val="24"/>
                <w:szCs w:val="24"/>
              </w:rPr>
            </w:pPr>
          </w:p>
          <w:p w14:paraId="7D1BD88B" w14:textId="77777777" w:rsidR="00372A0E" w:rsidRPr="007A4423" w:rsidRDefault="00372A0E" w:rsidP="00D02F78">
            <w:pPr>
              <w:jc w:val="both"/>
              <w:rPr>
                <w:rFonts w:ascii="Calibri" w:eastAsia="Lucida Sans Unicode" w:hAnsi="Calibri" w:cs="Calibri"/>
                <w:kern w:val="1"/>
                <w:sz w:val="24"/>
                <w:szCs w:val="24"/>
              </w:rPr>
            </w:pPr>
            <w:r w:rsidRPr="007A4423">
              <w:rPr>
                <w:rFonts w:ascii="Calibri" w:hAnsi="Calibri" w:cs="Calibri"/>
                <w:b/>
                <w:bCs/>
                <w:kern w:val="1"/>
                <w:sz w:val="24"/>
                <w:szCs w:val="24"/>
                <w:lang w:bidi="hi-IN"/>
              </w:rPr>
              <w:t>AA</w:t>
            </w:r>
            <w:r w:rsidRPr="007A4423">
              <w:rPr>
                <w:rFonts w:ascii="Calibri" w:eastAsia="Lucida Sans Unicode" w:hAnsi="Calibri" w:cs="Calibri"/>
                <w:b/>
                <w:bCs/>
                <w:kern w:val="1"/>
                <w:sz w:val="24"/>
                <w:szCs w:val="24"/>
                <w:lang w:bidi="hi-IN"/>
              </w:rPr>
              <w:t>.3.</w:t>
            </w:r>
            <w:r w:rsidRPr="007A4423">
              <w:rPr>
                <w:rFonts w:ascii="Calibri" w:eastAsia="Lucida Sans Unicode" w:hAnsi="Calibri" w:cs="Calibri"/>
                <w:kern w:val="1"/>
                <w:sz w:val="24"/>
                <w:szCs w:val="24"/>
                <w:lang w:bidi="hi-IN"/>
              </w:rPr>
              <w:t xml:space="preserve"> </w:t>
            </w:r>
            <w:r w:rsidRPr="007A4423">
              <w:rPr>
                <w:rFonts w:ascii="Calibri" w:eastAsia="Lucida Sans Unicode" w:hAnsi="Calibri" w:cs="Calibri"/>
                <w:kern w:val="1"/>
                <w:sz w:val="24"/>
                <w:szCs w:val="24"/>
              </w:rPr>
              <w:t>Caberá ao Fiscal Técnico observar as ações dos artigos 10 e 11 do Decreto nº 9.507/2018, bem como para supervisionar a execução dos serviços, verificando se todas as obrigações foram cumpridas.</w:t>
            </w:r>
          </w:p>
          <w:p w14:paraId="15C78039" w14:textId="77777777" w:rsidR="00372A0E" w:rsidRPr="007A4423" w:rsidRDefault="00372A0E" w:rsidP="00D02F78">
            <w:pPr>
              <w:jc w:val="both"/>
              <w:rPr>
                <w:rFonts w:ascii="Calibri" w:eastAsia="Lucida Sans Unicode" w:hAnsi="Calibri" w:cs="Calibri"/>
                <w:kern w:val="1"/>
                <w:sz w:val="24"/>
                <w:szCs w:val="24"/>
              </w:rPr>
            </w:pPr>
          </w:p>
          <w:p w14:paraId="57E5132B" w14:textId="77777777" w:rsidR="00372A0E" w:rsidRPr="007A4423" w:rsidRDefault="00372A0E" w:rsidP="00D02F78">
            <w:pPr>
              <w:jc w:val="both"/>
              <w:rPr>
                <w:rFonts w:ascii="Calibri" w:eastAsia="Lucida Sans Unicode" w:hAnsi="Calibri" w:cs="Calibri"/>
                <w:kern w:val="1"/>
                <w:sz w:val="24"/>
                <w:szCs w:val="24"/>
              </w:rPr>
            </w:pPr>
            <w:r w:rsidRPr="007A4423">
              <w:rPr>
                <w:rFonts w:ascii="Calibri" w:eastAsia="Lucida Sans Unicode" w:hAnsi="Calibri" w:cs="Calibri"/>
                <w:b/>
                <w:bCs/>
                <w:kern w:val="1"/>
                <w:sz w:val="24"/>
                <w:szCs w:val="24"/>
              </w:rPr>
              <w:t>AA.4.</w:t>
            </w:r>
            <w:r w:rsidRPr="007A4423">
              <w:rPr>
                <w:rFonts w:ascii="Calibri" w:eastAsia="Lucida Sans Unicode" w:hAnsi="Calibri" w:cs="Calibri"/>
                <w:kern w:val="1"/>
                <w:sz w:val="24"/>
                <w:szCs w:val="24"/>
              </w:rPr>
              <w:t xml:space="preserve"> No prazo de 15 (quinze) dias, caso solicitado pelo Fiscal do Contrato, o Licitante Vencedor deve apresentar:</w:t>
            </w:r>
          </w:p>
          <w:p w14:paraId="527D639D" w14:textId="77777777" w:rsidR="00372A0E" w:rsidRPr="007A4423" w:rsidRDefault="00372A0E" w:rsidP="00D02F78">
            <w:pPr>
              <w:jc w:val="both"/>
              <w:rPr>
                <w:rFonts w:ascii="Calibri" w:eastAsia="Lucida Sans Unicode" w:hAnsi="Calibri" w:cs="Calibri"/>
                <w:kern w:val="1"/>
                <w:sz w:val="24"/>
                <w:szCs w:val="24"/>
              </w:rPr>
            </w:pPr>
          </w:p>
          <w:p w14:paraId="56F6A198" w14:textId="77777777" w:rsidR="00372A0E" w:rsidRPr="007A4423" w:rsidRDefault="00372A0E" w:rsidP="009E373D">
            <w:pPr>
              <w:numPr>
                <w:ilvl w:val="0"/>
                <w:numId w:val="28"/>
              </w:numPr>
              <w:ind w:left="1454" w:right="134" w:hanging="284"/>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Extratos</w:t>
            </w:r>
            <w:r w:rsidRPr="007A4423">
              <w:rPr>
                <w:rFonts w:ascii="Calibri" w:eastAsia="Lucida Sans Unicode" w:hAnsi="Calibri" w:cs="Calibri"/>
                <w:b/>
                <w:kern w:val="1"/>
                <w:sz w:val="24"/>
                <w:szCs w:val="24"/>
                <w:lang w:bidi="hi-IN"/>
              </w:rPr>
              <w:t xml:space="preserve"> </w:t>
            </w:r>
            <w:r w:rsidRPr="007A4423">
              <w:rPr>
                <w:rFonts w:ascii="Calibri" w:eastAsia="Lucida Sans Unicode" w:hAnsi="Calibri" w:cs="Calibri"/>
                <w:kern w:val="1"/>
                <w:sz w:val="24"/>
                <w:szCs w:val="24"/>
                <w:lang w:bidi="hi-IN"/>
              </w:rPr>
              <w:t>de Informações Previdenciárias e de depósitos do Fundo de Garantia e Tempo de Serviço – FGTS de seus empregados, bem como quaisquer outros documentos que possam comprovar a regularidade previdenciária e fiscal do Licitante Vencedor;</w:t>
            </w:r>
          </w:p>
          <w:p w14:paraId="65936B73" w14:textId="77777777" w:rsidR="009E373D" w:rsidRPr="007A4423" w:rsidRDefault="00372A0E" w:rsidP="009E373D">
            <w:pPr>
              <w:numPr>
                <w:ilvl w:val="0"/>
                <w:numId w:val="28"/>
              </w:numPr>
              <w:ind w:left="1454" w:right="134" w:hanging="284"/>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 xml:space="preserve">Cópia da folha de pagamento analítica do mês da prestação dos serviços, em que conste como tomador a </w:t>
            </w:r>
            <w:r w:rsidRPr="007A4423">
              <w:rPr>
                <w:rFonts w:ascii="Calibri" w:eastAsia="Lucida Sans Unicode" w:hAnsi="Calibri" w:cs="Calibri"/>
                <w:b/>
                <w:kern w:val="1"/>
                <w:sz w:val="24"/>
                <w:szCs w:val="24"/>
                <w:lang w:bidi="hi-IN"/>
              </w:rPr>
              <w:t>EBC</w:t>
            </w:r>
            <w:r w:rsidRPr="007A4423">
              <w:rPr>
                <w:rFonts w:ascii="Calibri" w:eastAsia="Lucida Sans Unicode" w:hAnsi="Calibri" w:cs="Calibri"/>
                <w:kern w:val="1"/>
                <w:sz w:val="24"/>
                <w:szCs w:val="24"/>
                <w:lang w:bidi="hi-IN"/>
              </w:rPr>
              <w:t>; Cópia do(s) contracheque(s) assinado(s) pelo(s) empregado(s) de qualquer mês da prestação dos serviços ou ainda dos respectivos comprovantes de depósitos bancários, bem como a comprovação da concessão de férias remuneradas e o pagamento do respectivo adicional;</w:t>
            </w:r>
          </w:p>
          <w:p w14:paraId="533B464A" w14:textId="77777777" w:rsidR="009E373D" w:rsidRPr="007A4423" w:rsidRDefault="00372A0E" w:rsidP="009E373D">
            <w:pPr>
              <w:numPr>
                <w:ilvl w:val="0"/>
                <w:numId w:val="28"/>
              </w:numPr>
              <w:ind w:left="1454" w:right="134" w:hanging="284"/>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Os comprovantes de entrega de benefícios suplementares (vale transporte, auxílio alimentação, saúde etc.), a que estiver obrigada por força de lei ou de convenção ou acordo coletivo de trabalho, relativos a qualquer mês da prestação dos serviços e de qualquer empregado;</w:t>
            </w:r>
          </w:p>
          <w:p w14:paraId="43B3C385" w14:textId="77777777" w:rsidR="009E373D" w:rsidRPr="007A4423" w:rsidRDefault="00372A0E" w:rsidP="009E373D">
            <w:pPr>
              <w:numPr>
                <w:ilvl w:val="0"/>
                <w:numId w:val="28"/>
              </w:numPr>
              <w:ind w:left="1454" w:right="134" w:hanging="284"/>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Comprovante de pagamento de salários, adicionais, hora extras, repouso semanal remunerado, férias remuneradas e seu respectivo adicional e outros documentos que comprovem a regularidade fiscal, trabalhista e previdenciária e de FGTS do Licitante Vencedor;</w:t>
            </w:r>
          </w:p>
          <w:p w14:paraId="1166E76A" w14:textId="77777777" w:rsidR="00372A0E" w:rsidRPr="007A4423" w:rsidRDefault="00372A0E" w:rsidP="009E373D">
            <w:pPr>
              <w:numPr>
                <w:ilvl w:val="0"/>
                <w:numId w:val="28"/>
              </w:numPr>
              <w:ind w:left="1454" w:right="134" w:hanging="284"/>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Comprovante do pagamento de obrigações trabalhistas e previdenciárias dos empregados dispensados até a data da extinção do contrato.</w:t>
            </w:r>
          </w:p>
          <w:p w14:paraId="5101B52C" w14:textId="77777777" w:rsidR="00372A0E" w:rsidRPr="007A4423" w:rsidRDefault="00372A0E" w:rsidP="00D02F78">
            <w:pPr>
              <w:tabs>
                <w:tab w:val="left" w:pos="18370"/>
              </w:tabs>
              <w:ind w:left="682"/>
              <w:jc w:val="both"/>
              <w:rPr>
                <w:rFonts w:ascii="Calibri" w:eastAsia="Lucida Sans Unicode" w:hAnsi="Calibri" w:cs="Calibri"/>
                <w:kern w:val="1"/>
                <w:sz w:val="24"/>
                <w:szCs w:val="24"/>
                <w:lang w:bidi="hi-IN"/>
              </w:rPr>
            </w:pPr>
          </w:p>
          <w:p w14:paraId="5B3992D9" w14:textId="77777777" w:rsidR="00372A0E" w:rsidRDefault="00372A0E" w:rsidP="00D02F78">
            <w:pPr>
              <w:jc w:val="both"/>
              <w:rPr>
                <w:rFonts w:ascii="Calibri" w:eastAsia="Lucida Sans Unicode" w:hAnsi="Calibri" w:cs="Calibri"/>
                <w:kern w:val="1"/>
                <w:sz w:val="24"/>
                <w:szCs w:val="24"/>
                <w:lang w:bidi="hi-IN"/>
              </w:rPr>
            </w:pPr>
            <w:r w:rsidRPr="007A4423">
              <w:rPr>
                <w:rFonts w:ascii="Calibri" w:eastAsia="Lucida Sans Unicode" w:hAnsi="Calibri" w:cs="Calibri"/>
                <w:b/>
                <w:kern w:val="1"/>
                <w:sz w:val="24"/>
                <w:szCs w:val="24"/>
                <w:lang w:bidi="hi-IN"/>
              </w:rPr>
              <w:t>AA.5.</w:t>
            </w:r>
            <w:r w:rsidRPr="007A4423">
              <w:rPr>
                <w:rFonts w:ascii="Calibri" w:eastAsia="Lucida Sans Unicode" w:hAnsi="Calibri" w:cs="Calibri"/>
                <w:kern w:val="1"/>
                <w:sz w:val="24"/>
                <w:szCs w:val="24"/>
                <w:lang w:bidi="hi-IN"/>
              </w:rPr>
              <w:t xml:space="preserve"> </w:t>
            </w:r>
            <w:proofErr w:type="spellStart"/>
            <w:r w:rsidRPr="007A4423">
              <w:rPr>
                <w:rFonts w:ascii="Calibri" w:eastAsia="Lucida Sans Unicode" w:hAnsi="Calibri" w:cs="Calibri"/>
                <w:kern w:val="1"/>
                <w:sz w:val="24"/>
                <w:szCs w:val="24"/>
                <w:lang w:bidi="hi-IN"/>
              </w:rPr>
              <w:t>Fornecer</w:t>
            </w:r>
            <w:proofErr w:type="spellEnd"/>
            <w:r w:rsidRPr="007A4423">
              <w:rPr>
                <w:rFonts w:ascii="Calibri" w:eastAsia="Lucida Sans Unicode" w:hAnsi="Calibri" w:cs="Calibri"/>
                <w:kern w:val="1"/>
                <w:sz w:val="24"/>
                <w:szCs w:val="24"/>
                <w:lang w:bidi="hi-IN"/>
              </w:rPr>
              <w:t xml:space="preserve"> ao(s) Fiscal(</w:t>
            </w:r>
            <w:proofErr w:type="spellStart"/>
            <w:r w:rsidRPr="007A4423">
              <w:rPr>
                <w:rFonts w:ascii="Calibri" w:eastAsia="Lucida Sans Unicode" w:hAnsi="Calibri" w:cs="Calibri"/>
                <w:kern w:val="1"/>
                <w:sz w:val="24"/>
                <w:szCs w:val="24"/>
                <w:lang w:bidi="hi-IN"/>
              </w:rPr>
              <w:t>is</w:t>
            </w:r>
            <w:proofErr w:type="spellEnd"/>
            <w:r w:rsidRPr="007A4423">
              <w:rPr>
                <w:rFonts w:ascii="Calibri" w:eastAsia="Lucida Sans Unicode" w:hAnsi="Calibri" w:cs="Calibri"/>
                <w:kern w:val="1"/>
                <w:sz w:val="24"/>
                <w:szCs w:val="24"/>
                <w:lang w:bidi="hi-IN"/>
              </w:rPr>
              <w:t>) do Contrato original e cópia dos documentos comprobatórios de qualificação mínima dos empregados, sempre que solicitado. Em caso de troca de qualquer profissional, obrigatoriamente a documentação deverá ser atualizada.</w:t>
            </w:r>
          </w:p>
          <w:p w14:paraId="405EF437" w14:textId="77777777" w:rsidR="001A72E7" w:rsidRPr="007A4423" w:rsidRDefault="001A72E7" w:rsidP="00D02F78">
            <w:pPr>
              <w:jc w:val="both"/>
              <w:rPr>
                <w:rFonts w:ascii="Calibri" w:hAnsi="Calibri" w:cs="Calibri"/>
                <w:sz w:val="24"/>
                <w:szCs w:val="24"/>
              </w:rPr>
            </w:pPr>
          </w:p>
        </w:tc>
      </w:tr>
    </w:tbl>
    <w:p w14:paraId="326DC100" w14:textId="77777777" w:rsidR="00372A0E" w:rsidRPr="007A4423" w:rsidRDefault="00372A0E">
      <w:pPr>
        <w:pStyle w:val="ndice"/>
        <w:suppressLineNumbers w:val="0"/>
        <w:rPr>
          <w:rFonts w:ascii="Calibri" w:hAnsi="Calibri" w:cs="Calibri"/>
        </w:rPr>
      </w:pPr>
    </w:p>
    <w:tbl>
      <w:tblPr>
        <w:tblW w:w="9649" w:type="dxa"/>
        <w:tblInd w:w="70" w:type="dxa"/>
        <w:tblCellMar>
          <w:left w:w="70" w:type="dxa"/>
          <w:right w:w="70" w:type="dxa"/>
        </w:tblCellMar>
        <w:tblLook w:val="0000" w:firstRow="0" w:lastRow="0" w:firstColumn="0" w:lastColumn="0" w:noHBand="0" w:noVBand="0"/>
      </w:tblPr>
      <w:tblGrid>
        <w:gridCol w:w="567"/>
        <w:gridCol w:w="9082"/>
      </w:tblGrid>
      <w:tr w:rsidR="002610D3" w:rsidRPr="007A4423" w14:paraId="4EEE72DD" w14:textId="77777777">
        <w:tc>
          <w:tcPr>
            <w:tcW w:w="567" w:type="dxa"/>
            <w:tcBorders>
              <w:top w:val="single" w:sz="4" w:space="0" w:color="000000"/>
              <w:left w:val="single" w:sz="4" w:space="0" w:color="000000"/>
              <w:bottom w:val="single" w:sz="4" w:space="0" w:color="000000"/>
            </w:tcBorders>
            <w:vAlign w:val="center"/>
          </w:tcPr>
          <w:p w14:paraId="18961037" w14:textId="77777777" w:rsidR="002610D3" w:rsidRPr="007A4423" w:rsidRDefault="002610D3">
            <w:pPr>
              <w:jc w:val="center"/>
              <w:rPr>
                <w:rFonts w:ascii="Calibri" w:hAnsi="Calibri" w:cs="Calibri"/>
                <w:sz w:val="24"/>
                <w:szCs w:val="24"/>
              </w:rPr>
            </w:pPr>
            <w:r w:rsidRPr="007A4423">
              <w:rPr>
                <w:rFonts w:ascii="Calibri" w:eastAsia="Lucida Sans Unicode" w:hAnsi="Calibri" w:cs="Calibri"/>
                <w:b/>
                <w:bCs/>
                <w:kern w:val="1"/>
                <w:sz w:val="24"/>
                <w:szCs w:val="24"/>
                <w:lang w:bidi="hi-IN"/>
              </w:rPr>
              <w:t>A</w:t>
            </w:r>
            <w:r w:rsidR="00EB4582" w:rsidRPr="007A4423">
              <w:rPr>
                <w:rFonts w:ascii="Calibri" w:eastAsia="Lucida Sans Unicode" w:hAnsi="Calibri" w:cs="Calibri"/>
                <w:b/>
                <w:bCs/>
                <w:kern w:val="1"/>
                <w:sz w:val="24"/>
                <w:szCs w:val="24"/>
                <w:lang w:bidi="hi-IN"/>
              </w:rPr>
              <w:t>B</w:t>
            </w:r>
          </w:p>
        </w:tc>
        <w:tc>
          <w:tcPr>
            <w:tcW w:w="9082" w:type="dxa"/>
            <w:tcBorders>
              <w:top w:val="single" w:sz="4" w:space="0" w:color="000000"/>
              <w:left w:val="single" w:sz="4" w:space="0" w:color="000000"/>
              <w:bottom w:val="single" w:sz="4" w:space="0" w:color="000000"/>
              <w:right w:val="single" w:sz="4" w:space="0" w:color="000000"/>
            </w:tcBorders>
          </w:tcPr>
          <w:p w14:paraId="0E04D52E" w14:textId="77777777" w:rsidR="001A72E7" w:rsidRDefault="001A72E7">
            <w:pPr>
              <w:jc w:val="both"/>
              <w:rPr>
                <w:rFonts w:ascii="Calibri" w:eastAsia="Lucida Sans Unicode" w:hAnsi="Calibri" w:cs="Calibri"/>
                <w:b/>
                <w:kern w:val="1"/>
                <w:sz w:val="24"/>
                <w:szCs w:val="24"/>
                <w:lang w:bidi="hi-IN"/>
              </w:rPr>
            </w:pPr>
          </w:p>
          <w:p w14:paraId="2F313ECB" w14:textId="23123EED" w:rsidR="002610D3" w:rsidRPr="007A4423" w:rsidRDefault="002610D3">
            <w:pPr>
              <w:jc w:val="both"/>
              <w:rPr>
                <w:rFonts w:ascii="Calibri" w:eastAsia="Lucida Sans Unicode" w:hAnsi="Calibri" w:cs="Calibri"/>
                <w:b/>
                <w:kern w:val="1"/>
                <w:sz w:val="24"/>
                <w:szCs w:val="24"/>
                <w:lang w:bidi="hi-IN"/>
              </w:rPr>
            </w:pPr>
            <w:r w:rsidRPr="007A4423">
              <w:rPr>
                <w:rFonts w:ascii="Calibri" w:eastAsia="Lucida Sans Unicode" w:hAnsi="Calibri" w:cs="Calibri"/>
                <w:b/>
                <w:kern w:val="1"/>
                <w:sz w:val="24"/>
                <w:szCs w:val="24"/>
                <w:lang w:bidi="hi-IN"/>
              </w:rPr>
              <w:t>CONSIDERAÇÕES GERAIS:</w:t>
            </w:r>
          </w:p>
          <w:p w14:paraId="608DEACE" w14:textId="77777777" w:rsidR="002610D3" w:rsidRPr="007A4423" w:rsidRDefault="002610D3">
            <w:pPr>
              <w:jc w:val="both"/>
              <w:rPr>
                <w:rFonts w:ascii="Calibri" w:eastAsia="Lucida Sans Unicode" w:hAnsi="Calibri" w:cs="Calibri"/>
                <w:b/>
                <w:kern w:val="1"/>
                <w:sz w:val="24"/>
                <w:szCs w:val="24"/>
                <w:lang w:bidi="hi-IN"/>
              </w:rPr>
            </w:pPr>
            <w:r w:rsidRPr="007A4423">
              <w:rPr>
                <w:rFonts w:ascii="Calibri" w:eastAsia="Lucida Sans Unicode" w:hAnsi="Calibri" w:cs="Calibri"/>
                <w:b/>
                <w:kern w:val="1"/>
                <w:sz w:val="24"/>
                <w:szCs w:val="24"/>
                <w:lang w:bidi="hi-IN"/>
              </w:rPr>
              <w:t xml:space="preserve"> </w:t>
            </w:r>
          </w:p>
          <w:p w14:paraId="685067FF" w14:textId="77777777" w:rsidR="002610D3" w:rsidRPr="007A4423" w:rsidRDefault="002610D3">
            <w:pPr>
              <w:suppressAutoHyphens w:val="0"/>
              <w:jc w:val="both"/>
              <w:rPr>
                <w:rFonts w:ascii="Calibri" w:hAnsi="Calibri" w:cs="Calibri"/>
                <w:kern w:val="1"/>
                <w:sz w:val="24"/>
                <w:szCs w:val="24"/>
              </w:rPr>
            </w:pPr>
            <w:r w:rsidRPr="007A4423">
              <w:rPr>
                <w:rFonts w:ascii="Calibri" w:hAnsi="Calibri" w:cs="Calibri"/>
                <w:b/>
                <w:kern w:val="1"/>
                <w:sz w:val="24"/>
                <w:szCs w:val="24"/>
              </w:rPr>
              <w:t>AB.1</w:t>
            </w:r>
            <w:r w:rsidRPr="007A4423">
              <w:rPr>
                <w:rFonts w:ascii="Calibri" w:hAnsi="Calibri" w:cs="Calibri"/>
                <w:kern w:val="1"/>
                <w:sz w:val="24"/>
                <w:szCs w:val="24"/>
              </w:rPr>
              <w:t xml:space="preserve">.  É vedada a contratação de empregado pertencente ao quadro de pessoal da </w:t>
            </w:r>
            <w:r w:rsidRPr="007A4423">
              <w:rPr>
                <w:rFonts w:ascii="Calibri" w:hAnsi="Calibri" w:cs="Calibri"/>
                <w:b/>
                <w:bCs/>
                <w:kern w:val="1"/>
                <w:sz w:val="24"/>
                <w:szCs w:val="24"/>
              </w:rPr>
              <w:t>EBC</w:t>
            </w:r>
            <w:r w:rsidRPr="007A4423">
              <w:rPr>
                <w:rFonts w:ascii="Calibri" w:hAnsi="Calibri" w:cs="Calibri"/>
                <w:kern w:val="1"/>
                <w:sz w:val="24"/>
                <w:szCs w:val="24"/>
              </w:rPr>
              <w:t>.</w:t>
            </w:r>
          </w:p>
          <w:p w14:paraId="0A821549" w14:textId="77777777" w:rsidR="002610D3" w:rsidRPr="007A4423" w:rsidRDefault="002610D3">
            <w:pPr>
              <w:suppressAutoHyphens w:val="0"/>
              <w:jc w:val="both"/>
              <w:rPr>
                <w:rFonts w:ascii="Calibri" w:hAnsi="Calibri" w:cs="Calibri"/>
                <w:kern w:val="1"/>
                <w:sz w:val="24"/>
                <w:szCs w:val="24"/>
              </w:rPr>
            </w:pPr>
          </w:p>
          <w:p w14:paraId="354A769E" w14:textId="77777777" w:rsidR="002610D3" w:rsidRPr="007A4423" w:rsidRDefault="002610D3">
            <w:pPr>
              <w:suppressAutoHyphens w:val="0"/>
              <w:jc w:val="both"/>
              <w:rPr>
                <w:rFonts w:ascii="Calibri" w:hAnsi="Calibri" w:cs="Calibri"/>
                <w:kern w:val="1"/>
                <w:sz w:val="24"/>
                <w:szCs w:val="24"/>
              </w:rPr>
            </w:pPr>
            <w:r w:rsidRPr="007A4423">
              <w:rPr>
                <w:rFonts w:ascii="Calibri" w:hAnsi="Calibri" w:cs="Calibri"/>
                <w:b/>
                <w:bCs/>
                <w:kern w:val="1"/>
                <w:sz w:val="24"/>
                <w:szCs w:val="24"/>
              </w:rPr>
              <w:t xml:space="preserve">AB.2. </w:t>
            </w:r>
            <w:r w:rsidRPr="007A4423">
              <w:rPr>
                <w:rFonts w:ascii="Calibri" w:hAnsi="Calibri" w:cs="Calibri"/>
                <w:kern w:val="1"/>
                <w:sz w:val="24"/>
                <w:szCs w:val="24"/>
              </w:rPr>
              <w:t xml:space="preserve">É vedada a veiculação de publicidade acerca da contratação, salvo se houver prévia e expressa autorização da </w:t>
            </w:r>
            <w:r w:rsidRPr="007A4423">
              <w:rPr>
                <w:rFonts w:ascii="Calibri" w:hAnsi="Calibri" w:cs="Calibri"/>
                <w:b/>
                <w:bCs/>
                <w:kern w:val="1"/>
                <w:sz w:val="24"/>
                <w:szCs w:val="24"/>
              </w:rPr>
              <w:t>EBC</w:t>
            </w:r>
            <w:r w:rsidRPr="007A4423">
              <w:rPr>
                <w:rFonts w:ascii="Calibri" w:hAnsi="Calibri" w:cs="Calibri"/>
                <w:kern w:val="1"/>
                <w:sz w:val="24"/>
                <w:szCs w:val="24"/>
              </w:rPr>
              <w:t>.</w:t>
            </w:r>
          </w:p>
          <w:p w14:paraId="66FDCF4E" w14:textId="77777777" w:rsidR="002610D3" w:rsidRPr="007A4423" w:rsidRDefault="002610D3">
            <w:pPr>
              <w:suppressAutoHyphens w:val="0"/>
              <w:jc w:val="both"/>
              <w:rPr>
                <w:rFonts w:ascii="Calibri" w:hAnsi="Calibri" w:cs="Calibri"/>
                <w:kern w:val="1"/>
                <w:sz w:val="24"/>
                <w:szCs w:val="24"/>
              </w:rPr>
            </w:pPr>
          </w:p>
          <w:p w14:paraId="3A0C2699" w14:textId="77777777" w:rsidR="002610D3" w:rsidRPr="007A4423" w:rsidRDefault="002610D3">
            <w:pPr>
              <w:jc w:val="both"/>
              <w:rPr>
                <w:rFonts w:ascii="Calibri" w:eastAsia="Lucida Sans Unicode" w:hAnsi="Calibri" w:cs="Calibri"/>
                <w:kern w:val="1"/>
                <w:sz w:val="24"/>
                <w:szCs w:val="24"/>
                <w:lang w:bidi="hi-IN"/>
              </w:rPr>
            </w:pPr>
            <w:r w:rsidRPr="007A4423">
              <w:rPr>
                <w:rFonts w:ascii="Calibri" w:eastAsia="Lucida Sans Unicode" w:hAnsi="Calibri" w:cs="Calibri"/>
                <w:b/>
                <w:kern w:val="1"/>
                <w:sz w:val="24"/>
                <w:szCs w:val="24"/>
                <w:lang w:bidi="hi-IN"/>
              </w:rPr>
              <w:t>AB.3.</w:t>
            </w:r>
            <w:r w:rsidRPr="007A4423">
              <w:rPr>
                <w:rFonts w:ascii="Calibri" w:eastAsia="Lucida Sans Unicode" w:hAnsi="Calibri" w:cs="Calibri"/>
                <w:kern w:val="1"/>
                <w:sz w:val="24"/>
                <w:szCs w:val="24"/>
                <w:lang w:bidi="hi-IN"/>
              </w:rPr>
              <w:t xml:space="preserve"> Fica vedada a utilização, durante o fornecimento, de empregado da Licitante Vencedor que seja familiar de agente público ocupante de cargo em comissão ou função de confiança da </w:t>
            </w:r>
            <w:r w:rsidRPr="007A4423">
              <w:rPr>
                <w:rFonts w:ascii="Calibri" w:eastAsia="Lucida Sans Unicode" w:hAnsi="Calibri" w:cs="Calibri"/>
                <w:b/>
                <w:bCs/>
                <w:kern w:val="1"/>
                <w:sz w:val="24"/>
                <w:szCs w:val="24"/>
                <w:lang w:bidi="hi-IN"/>
              </w:rPr>
              <w:t>EBC</w:t>
            </w:r>
            <w:r w:rsidRPr="007A4423">
              <w:rPr>
                <w:rFonts w:ascii="Calibri" w:eastAsia="Lucida Sans Unicode" w:hAnsi="Calibri" w:cs="Calibri"/>
                <w:kern w:val="1"/>
                <w:sz w:val="24"/>
                <w:szCs w:val="24"/>
                <w:lang w:bidi="hi-IN"/>
              </w:rPr>
              <w:t>, nos termos do artigo 7</w:t>
            </w:r>
            <w:r w:rsidR="002D5EEB" w:rsidRPr="007A4423">
              <w:rPr>
                <w:rFonts w:ascii="Calibri" w:eastAsia="Lucida Sans Unicode" w:hAnsi="Calibri" w:cs="Calibri"/>
                <w:kern w:val="1"/>
                <w:sz w:val="24"/>
                <w:szCs w:val="24"/>
                <w:lang w:bidi="hi-IN"/>
              </w:rPr>
              <w:t>º</w:t>
            </w:r>
            <w:r w:rsidRPr="007A4423">
              <w:rPr>
                <w:rFonts w:ascii="Calibri" w:eastAsia="Lucida Sans Unicode" w:hAnsi="Calibri" w:cs="Calibri"/>
                <w:kern w:val="1"/>
                <w:sz w:val="24"/>
                <w:szCs w:val="24"/>
                <w:lang w:bidi="hi-IN"/>
              </w:rPr>
              <w:t xml:space="preserve"> do Decreto n</w:t>
            </w:r>
            <w:r w:rsidR="002D5EEB" w:rsidRPr="007A4423">
              <w:rPr>
                <w:rFonts w:ascii="Calibri" w:eastAsia="Lucida Sans Unicode" w:hAnsi="Calibri" w:cs="Calibri"/>
                <w:kern w:val="1"/>
                <w:sz w:val="24"/>
                <w:szCs w:val="24"/>
                <w:lang w:bidi="hi-IN"/>
              </w:rPr>
              <w:t>º</w:t>
            </w:r>
            <w:r w:rsidRPr="007A4423">
              <w:rPr>
                <w:rFonts w:ascii="Calibri" w:eastAsia="Lucida Sans Unicode" w:hAnsi="Calibri" w:cs="Calibri"/>
                <w:kern w:val="1"/>
                <w:sz w:val="24"/>
                <w:szCs w:val="24"/>
                <w:lang w:bidi="hi-IN"/>
              </w:rPr>
              <w:t xml:space="preserve"> 7.203/2010, que dispõe sobre a vedação do nepotismo no âmbito da Administração Pública Federal.</w:t>
            </w:r>
          </w:p>
          <w:p w14:paraId="3BEE236D" w14:textId="77777777" w:rsidR="002610D3" w:rsidRPr="007A4423" w:rsidRDefault="002610D3">
            <w:pPr>
              <w:jc w:val="both"/>
              <w:rPr>
                <w:rFonts w:ascii="Calibri" w:eastAsia="Lucida Sans Unicode" w:hAnsi="Calibri" w:cs="Calibri"/>
                <w:kern w:val="1"/>
                <w:sz w:val="24"/>
                <w:szCs w:val="24"/>
                <w:lang w:bidi="hi-IN"/>
              </w:rPr>
            </w:pPr>
          </w:p>
          <w:p w14:paraId="08ED8119" w14:textId="77777777" w:rsidR="002610D3" w:rsidRPr="007A4423" w:rsidRDefault="002610D3">
            <w:pPr>
              <w:jc w:val="both"/>
              <w:rPr>
                <w:rFonts w:ascii="Calibri" w:eastAsia="Lucida Sans Unicode" w:hAnsi="Calibri" w:cs="Calibri"/>
                <w:kern w:val="1"/>
                <w:sz w:val="24"/>
                <w:szCs w:val="24"/>
                <w:lang w:bidi="hi-IN"/>
              </w:rPr>
            </w:pPr>
            <w:r w:rsidRPr="007A4423">
              <w:rPr>
                <w:rFonts w:ascii="Calibri" w:eastAsia="Lucida Sans Unicode" w:hAnsi="Calibri" w:cs="Calibri"/>
                <w:b/>
                <w:kern w:val="1"/>
                <w:sz w:val="24"/>
                <w:szCs w:val="24"/>
                <w:lang w:bidi="hi-IN"/>
              </w:rPr>
              <w:tab/>
              <w:t>AB.3.1.</w:t>
            </w:r>
            <w:r w:rsidRPr="007A4423">
              <w:rPr>
                <w:rFonts w:ascii="Calibri" w:eastAsia="Lucida Sans Unicode" w:hAnsi="Calibri" w:cs="Calibri"/>
                <w:kern w:val="1"/>
                <w:sz w:val="24"/>
                <w:szCs w:val="24"/>
                <w:lang w:bidi="hi-IN"/>
              </w:rPr>
              <w:t xml:space="preserve"> É considerado familiar, nos termos do artigo 2</w:t>
            </w:r>
            <w:r w:rsidR="002D5EEB" w:rsidRPr="007A4423">
              <w:rPr>
                <w:rFonts w:ascii="Calibri" w:eastAsia="Lucida Sans Unicode" w:hAnsi="Calibri" w:cs="Calibri"/>
                <w:kern w:val="1"/>
                <w:sz w:val="24"/>
                <w:szCs w:val="24"/>
                <w:lang w:bidi="hi-IN"/>
              </w:rPr>
              <w:t>º</w:t>
            </w:r>
            <w:r w:rsidRPr="007A4423">
              <w:rPr>
                <w:rFonts w:ascii="Calibri" w:eastAsia="Lucida Sans Unicode" w:hAnsi="Calibri" w:cs="Calibri"/>
                <w:kern w:val="1"/>
                <w:sz w:val="24"/>
                <w:szCs w:val="24"/>
                <w:lang w:bidi="hi-IN"/>
              </w:rPr>
              <w:t>, III, do Decreto n</w:t>
            </w:r>
            <w:r w:rsidR="002D5EEB" w:rsidRPr="007A4423">
              <w:rPr>
                <w:rFonts w:ascii="Calibri" w:eastAsia="Lucida Sans Unicode" w:hAnsi="Calibri" w:cs="Calibri"/>
                <w:kern w:val="1"/>
                <w:sz w:val="24"/>
                <w:szCs w:val="24"/>
                <w:lang w:bidi="hi-IN"/>
              </w:rPr>
              <w:t>º</w:t>
            </w:r>
            <w:r w:rsidRPr="007A4423">
              <w:rPr>
                <w:rFonts w:ascii="Calibri" w:eastAsia="Lucida Sans Unicode" w:hAnsi="Calibri" w:cs="Calibri"/>
                <w:kern w:val="1"/>
                <w:sz w:val="24"/>
                <w:szCs w:val="24"/>
                <w:lang w:bidi="hi-IN"/>
              </w:rPr>
              <w:t xml:space="preserve"> 7.203/2010, o cônjuge, companheiro ou parente em linha reta ou colateral, por consanguinidade ou afinidade, até o terceiro grau.</w:t>
            </w:r>
          </w:p>
          <w:p w14:paraId="0CCC0888" w14:textId="77777777" w:rsidR="002610D3" w:rsidRPr="007A4423" w:rsidRDefault="002610D3">
            <w:pPr>
              <w:jc w:val="both"/>
              <w:rPr>
                <w:rFonts w:ascii="Calibri" w:eastAsia="Lucida Sans Unicode" w:hAnsi="Calibri" w:cs="Calibri"/>
                <w:kern w:val="1"/>
                <w:sz w:val="24"/>
                <w:szCs w:val="24"/>
                <w:lang w:bidi="hi-IN"/>
              </w:rPr>
            </w:pPr>
          </w:p>
          <w:p w14:paraId="716DA020" w14:textId="77777777" w:rsidR="002610D3" w:rsidRPr="007A4423" w:rsidRDefault="002610D3">
            <w:pPr>
              <w:suppressAutoHyphens w:val="0"/>
              <w:jc w:val="both"/>
              <w:rPr>
                <w:rFonts w:ascii="Calibri" w:hAnsi="Calibri" w:cs="Calibri"/>
                <w:kern w:val="1"/>
                <w:sz w:val="24"/>
                <w:szCs w:val="24"/>
              </w:rPr>
            </w:pPr>
            <w:r w:rsidRPr="007A4423">
              <w:rPr>
                <w:rFonts w:ascii="Calibri" w:hAnsi="Calibri" w:cs="Calibri"/>
                <w:b/>
                <w:kern w:val="1"/>
                <w:sz w:val="24"/>
                <w:szCs w:val="24"/>
              </w:rPr>
              <w:t>AB.4</w:t>
            </w:r>
            <w:r w:rsidRPr="007A4423">
              <w:rPr>
                <w:rFonts w:ascii="Calibri" w:hAnsi="Calibri" w:cs="Calibri"/>
                <w:kern w:val="1"/>
                <w:sz w:val="24"/>
                <w:szCs w:val="24"/>
              </w:rPr>
              <w:t xml:space="preserve">. A prestação dos serviços não gera vínculo empregatício entre os empregados do Licitante Vencedor e a </w:t>
            </w:r>
            <w:r w:rsidRPr="007A4423">
              <w:rPr>
                <w:rFonts w:ascii="Calibri" w:hAnsi="Calibri" w:cs="Calibri"/>
                <w:b/>
                <w:bCs/>
                <w:kern w:val="1"/>
                <w:sz w:val="24"/>
                <w:szCs w:val="24"/>
              </w:rPr>
              <w:t>EBC</w:t>
            </w:r>
            <w:r w:rsidRPr="007A4423">
              <w:rPr>
                <w:rFonts w:ascii="Calibri" w:hAnsi="Calibri" w:cs="Calibri"/>
                <w:kern w:val="1"/>
                <w:sz w:val="24"/>
                <w:szCs w:val="24"/>
              </w:rPr>
              <w:t>, vedando-se qualquer relação entre estes que caracteriza pessoalidade e subordinação direta.</w:t>
            </w:r>
          </w:p>
          <w:p w14:paraId="4A990D24" w14:textId="77777777" w:rsidR="002610D3" w:rsidRPr="007A4423" w:rsidRDefault="002610D3">
            <w:pPr>
              <w:suppressAutoHyphens w:val="0"/>
              <w:jc w:val="both"/>
              <w:rPr>
                <w:rFonts w:ascii="Calibri" w:hAnsi="Calibri" w:cs="Calibri"/>
                <w:kern w:val="1"/>
                <w:sz w:val="24"/>
                <w:szCs w:val="24"/>
              </w:rPr>
            </w:pPr>
          </w:p>
          <w:p w14:paraId="43AFB398" w14:textId="211B2D03" w:rsidR="001A72E7" w:rsidRPr="007A4423" w:rsidRDefault="002610D3">
            <w:pPr>
              <w:suppressAutoHyphens w:val="0"/>
              <w:jc w:val="both"/>
              <w:rPr>
                <w:rFonts w:ascii="Calibri" w:hAnsi="Calibri" w:cs="Calibri"/>
                <w:kern w:val="1"/>
                <w:sz w:val="24"/>
                <w:szCs w:val="24"/>
              </w:rPr>
            </w:pPr>
            <w:r w:rsidRPr="007A4423">
              <w:rPr>
                <w:rFonts w:ascii="Calibri" w:hAnsi="Calibri" w:cs="Calibri"/>
                <w:b/>
                <w:bCs/>
                <w:kern w:val="1"/>
                <w:sz w:val="24"/>
                <w:szCs w:val="24"/>
              </w:rPr>
              <w:t xml:space="preserve">AB.5. </w:t>
            </w:r>
            <w:r w:rsidRPr="007A4423">
              <w:rPr>
                <w:rFonts w:ascii="Calibri" w:eastAsia="Lucida Sans Unicode" w:hAnsi="Calibri" w:cs="Calibri"/>
                <w:kern w:val="1"/>
                <w:sz w:val="24"/>
                <w:szCs w:val="24"/>
                <w:lang w:bidi="hi-IN"/>
              </w:rPr>
              <w:t xml:space="preserve">As dúvidas pertinentes a este Termo de Referência poderão ser sanadas com o Coordenação de Licitações, por meio do telefone (61) 3799-5556 ou pelo e-mail </w:t>
            </w:r>
            <w:hyperlink r:id="rId12" w:history="1">
              <w:r w:rsidRPr="007A4423">
                <w:rPr>
                  <w:rFonts w:ascii="Calibri" w:hAnsi="Calibri" w:cs="Calibri"/>
                  <w:kern w:val="1"/>
                  <w:sz w:val="24"/>
                  <w:szCs w:val="24"/>
                  <w:u w:val="single"/>
                </w:rPr>
                <w:t>cpl_ebc@ebc.com.br</w:t>
              </w:r>
              <w:r w:rsidRPr="007A4423">
                <w:rPr>
                  <w:rFonts w:ascii="Calibri" w:hAnsi="Calibri" w:cs="Calibri"/>
                  <w:kern w:val="1"/>
                  <w:sz w:val="24"/>
                  <w:szCs w:val="24"/>
                </w:rPr>
                <w:t>.</w:t>
              </w:r>
            </w:hyperlink>
          </w:p>
        </w:tc>
      </w:tr>
    </w:tbl>
    <w:p w14:paraId="603CC4DB" w14:textId="77777777" w:rsidR="002610D3" w:rsidRPr="007A4423" w:rsidRDefault="002610D3">
      <w:pPr>
        <w:rPr>
          <w:rFonts w:ascii="Calibri" w:hAnsi="Calibri" w:cs="Calibri"/>
          <w:sz w:val="24"/>
          <w:szCs w:val="24"/>
        </w:rPr>
      </w:pPr>
    </w:p>
    <w:tbl>
      <w:tblPr>
        <w:tblW w:w="9649" w:type="dxa"/>
        <w:tblInd w:w="70" w:type="dxa"/>
        <w:tblCellMar>
          <w:left w:w="70" w:type="dxa"/>
          <w:right w:w="70" w:type="dxa"/>
        </w:tblCellMar>
        <w:tblLook w:val="0000" w:firstRow="0" w:lastRow="0" w:firstColumn="0" w:lastColumn="0" w:noHBand="0" w:noVBand="0"/>
      </w:tblPr>
      <w:tblGrid>
        <w:gridCol w:w="567"/>
        <w:gridCol w:w="9082"/>
      </w:tblGrid>
      <w:tr w:rsidR="002610D3" w:rsidRPr="007A4423" w14:paraId="3A8189DD" w14:textId="77777777" w:rsidTr="1D471292">
        <w:tc>
          <w:tcPr>
            <w:tcW w:w="567" w:type="dxa"/>
            <w:tcBorders>
              <w:top w:val="single" w:sz="4" w:space="0" w:color="000000" w:themeColor="text1"/>
              <w:left w:val="single" w:sz="4" w:space="0" w:color="000000" w:themeColor="text1"/>
              <w:bottom w:val="single" w:sz="4" w:space="0" w:color="000000" w:themeColor="text1"/>
            </w:tcBorders>
            <w:vAlign w:val="center"/>
          </w:tcPr>
          <w:p w14:paraId="3A4BE2AD" w14:textId="77777777" w:rsidR="002610D3" w:rsidRPr="007A4423" w:rsidRDefault="002610D3">
            <w:pPr>
              <w:pStyle w:val="Ttulodatabela0"/>
              <w:suppressLineNumbers w:val="0"/>
              <w:rPr>
                <w:rFonts w:ascii="Calibri" w:hAnsi="Calibri" w:cs="Calibri"/>
                <w:szCs w:val="24"/>
              </w:rPr>
            </w:pPr>
            <w:r w:rsidRPr="007A4423">
              <w:rPr>
                <w:rFonts w:ascii="Calibri" w:hAnsi="Calibri" w:cs="Calibri"/>
                <w:szCs w:val="24"/>
              </w:rPr>
              <w:t>A</w:t>
            </w:r>
            <w:r w:rsidR="00EB4582" w:rsidRPr="007A4423">
              <w:rPr>
                <w:rFonts w:ascii="Calibri" w:hAnsi="Calibri" w:cs="Calibri"/>
                <w:szCs w:val="24"/>
              </w:rPr>
              <w:t>C</w:t>
            </w:r>
          </w:p>
        </w:tc>
        <w:tc>
          <w:tcPr>
            <w:tcW w:w="90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DBE5D8" w14:textId="77777777" w:rsidR="002610D3" w:rsidRPr="007A4423" w:rsidRDefault="002610D3">
            <w:pPr>
              <w:pStyle w:val="BodyText2"/>
              <w:ind w:left="0" w:right="78"/>
              <w:rPr>
                <w:rFonts w:ascii="Calibri" w:hAnsi="Calibri" w:cs="Calibri"/>
                <w:sz w:val="24"/>
                <w:szCs w:val="24"/>
                <w:lang w:val="pt-BR"/>
              </w:rPr>
            </w:pPr>
            <w:r w:rsidRPr="007A4423">
              <w:rPr>
                <w:rFonts w:ascii="Calibri" w:hAnsi="Calibri" w:cs="Calibri"/>
                <w:sz w:val="24"/>
                <w:szCs w:val="24"/>
                <w:lang w:val="pt-BR"/>
              </w:rPr>
              <w:t>DADOS DOS RESPONSÁVEIS PELA ELABORAÇÃO DO TERMO DE REFERÊNCIA:</w:t>
            </w:r>
          </w:p>
          <w:p w14:paraId="5BAD3425" w14:textId="77777777" w:rsidR="002610D3" w:rsidRPr="007A4423" w:rsidRDefault="002610D3">
            <w:pPr>
              <w:pStyle w:val="BodyText2"/>
              <w:ind w:left="0" w:right="78"/>
              <w:rPr>
                <w:rFonts w:ascii="Calibri" w:hAnsi="Calibri" w:cs="Calibri"/>
                <w:sz w:val="24"/>
                <w:szCs w:val="24"/>
                <w:lang w:val="pt-BR"/>
              </w:rPr>
            </w:pPr>
          </w:p>
          <w:p w14:paraId="41B445D9" w14:textId="77777777" w:rsidR="004E26BA" w:rsidRPr="007A4423" w:rsidRDefault="004E26BA" w:rsidP="004E26BA">
            <w:pPr>
              <w:widowControl/>
              <w:pBdr>
                <w:top w:val="nil"/>
                <w:left w:val="nil"/>
                <w:bottom w:val="nil"/>
                <w:right w:val="nil"/>
                <w:between w:val="nil"/>
              </w:pBdr>
              <w:jc w:val="both"/>
              <w:rPr>
                <w:rFonts w:ascii="Calibri" w:eastAsia="Calibri" w:hAnsi="Calibri" w:cs="Calibri"/>
                <w:b/>
                <w:sz w:val="24"/>
                <w:szCs w:val="24"/>
              </w:rPr>
            </w:pPr>
            <w:r w:rsidRPr="007A4423">
              <w:rPr>
                <w:rFonts w:ascii="Calibri" w:eastAsia="Calibri" w:hAnsi="Calibri" w:cs="Calibri"/>
                <w:b/>
                <w:sz w:val="24"/>
                <w:szCs w:val="24"/>
              </w:rPr>
              <w:t>Responsável pela Elaboração:</w:t>
            </w:r>
          </w:p>
          <w:p w14:paraId="0C7D08AC" w14:textId="77777777" w:rsidR="004E26BA" w:rsidRPr="007A4423" w:rsidRDefault="004E26BA">
            <w:pPr>
              <w:pStyle w:val="BodyText2"/>
              <w:ind w:left="0" w:right="78"/>
              <w:rPr>
                <w:rFonts w:ascii="Calibri" w:hAnsi="Calibri" w:cs="Calibri"/>
                <w:sz w:val="24"/>
                <w:szCs w:val="24"/>
                <w:lang w:val="pt-BR"/>
              </w:rPr>
            </w:pPr>
          </w:p>
          <w:p w14:paraId="6F9EAC97" w14:textId="079597AD" w:rsidR="002610D3" w:rsidRPr="007A4423" w:rsidRDefault="002610D3">
            <w:pPr>
              <w:tabs>
                <w:tab w:val="left" w:pos="502"/>
              </w:tabs>
              <w:jc w:val="center"/>
              <w:rPr>
                <w:rFonts w:ascii="Calibri" w:hAnsi="Calibri" w:cs="Calibri"/>
                <w:sz w:val="24"/>
                <w:szCs w:val="24"/>
              </w:rPr>
            </w:pPr>
            <w:r w:rsidRPr="4A34D850">
              <w:rPr>
                <w:rFonts w:ascii="Calibri" w:hAnsi="Calibri" w:cs="Calibri"/>
                <w:sz w:val="24"/>
                <w:szCs w:val="24"/>
              </w:rPr>
              <w:t xml:space="preserve">Brasília-DF, </w:t>
            </w:r>
            <w:r w:rsidR="03BB9CA2" w:rsidRPr="4A34D850">
              <w:rPr>
                <w:rFonts w:ascii="Calibri" w:hAnsi="Calibri" w:cs="Calibri"/>
                <w:sz w:val="24"/>
                <w:szCs w:val="24"/>
              </w:rPr>
              <w:t>2</w:t>
            </w:r>
            <w:r w:rsidR="433D7A7A" w:rsidRPr="4A34D850">
              <w:rPr>
                <w:rFonts w:ascii="Calibri" w:hAnsi="Calibri" w:cs="Calibri"/>
                <w:sz w:val="24"/>
                <w:szCs w:val="24"/>
              </w:rPr>
              <w:t>3</w:t>
            </w:r>
            <w:r w:rsidR="19E7F5C5" w:rsidRPr="4A34D850">
              <w:rPr>
                <w:rFonts w:ascii="Calibri" w:hAnsi="Calibri" w:cs="Calibri"/>
                <w:sz w:val="24"/>
                <w:szCs w:val="24"/>
              </w:rPr>
              <w:t xml:space="preserve"> </w:t>
            </w:r>
            <w:r w:rsidRPr="4A34D850">
              <w:rPr>
                <w:rFonts w:ascii="Calibri" w:hAnsi="Calibri" w:cs="Calibri"/>
                <w:sz w:val="24"/>
                <w:szCs w:val="24"/>
              </w:rPr>
              <w:t xml:space="preserve">de </w:t>
            </w:r>
            <w:r w:rsidR="37B44171" w:rsidRPr="4A34D850">
              <w:rPr>
                <w:rFonts w:ascii="Calibri" w:hAnsi="Calibri" w:cs="Calibri"/>
                <w:sz w:val="24"/>
                <w:szCs w:val="24"/>
              </w:rPr>
              <w:t>ju</w:t>
            </w:r>
            <w:r w:rsidR="0744D104" w:rsidRPr="4A34D850">
              <w:rPr>
                <w:rFonts w:ascii="Calibri" w:hAnsi="Calibri" w:cs="Calibri"/>
                <w:sz w:val="24"/>
                <w:szCs w:val="24"/>
              </w:rPr>
              <w:t>l</w:t>
            </w:r>
            <w:r w:rsidR="37B44171" w:rsidRPr="4A34D850">
              <w:rPr>
                <w:rFonts w:ascii="Calibri" w:hAnsi="Calibri" w:cs="Calibri"/>
                <w:sz w:val="24"/>
                <w:szCs w:val="24"/>
              </w:rPr>
              <w:t>ho</w:t>
            </w:r>
            <w:r w:rsidRPr="4A34D850">
              <w:rPr>
                <w:rFonts w:ascii="Calibri" w:hAnsi="Calibri" w:cs="Calibri"/>
                <w:sz w:val="24"/>
                <w:szCs w:val="24"/>
              </w:rPr>
              <w:t xml:space="preserve"> de 202</w:t>
            </w:r>
            <w:r w:rsidR="5FD9EB8C" w:rsidRPr="4A34D850">
              <w:rPr>
                <w:rFonts w:ascii="Calibri" w:hAnsi="Calibri" w:cs="Calibri"/>
                <w:sz w:val="24"/>
                <w:szCs w:val="24"/>
              </w:rPr>
              <w:t>4</w:t>
            </w:r>
            <w:r w:rsidRPr="4A34D850">
              <w:rPr>
                <w:rFonts w:ascii="Calibri" w:hAnsi="Calibri" w:cs="Calibri"/>
                <w:sz w:val="24"/>
                <w:szCs w:val="24"/>
              </w:rPr>
              <w:t>.</w:t>
            </w:r>
          </w:p>
          <w:p w14:paraId="37A31054" w14:textId="77777777" w:rsidR="0093434B" w:rsidRPr="007A4423" w:rsidRDefault="0093434B">
            <w:pPr>
              <w:tabs>
                <w:tab w:val="left" w:pos="502"/>
              </w:tabs>
              <w:jc w:val="center"/>
              <w:rPr>
                <w:rFonts w:ascii="Calibri" w:hAnsi="Calibri" w:cs="Calibri"/>
                <w:sz w:val="24"/>
                <w:szCs w:val="24"/>
              </w:rPr>
            </w:pPr>
          </w:p>
          <w:p w14:paraId="7DC8C081" w14:textId="77777777" w:rsidR="008F7F7D" w:rsidRPr="007A4423" w:rsidRDefault="008F7F7D">
            <w:pPr>
              <w:tabs>
                <w:tab w:val="left" w:pos="502"/>
              </w:tabs>
              <w:jc w:val="center"/>
              <w:rPr>
                <w:rFonts w:ascii="Calibri" w:hAnsi="Calibri" w:cs="Calibri"/>
                <w:sz w:val="24"/>
                <w:szCs w:val="24"/>
              </w:rPr>
            </w:pPr>
          </w:p>
          <w:p w14:paraId="4A2352F3" w14:textId="77777777" w:rsidR="002610D3" w:rsidRPr="007A4423" w:rsidRDefault="002610D3">
            <w:pPr>
              <w:tabs>
                <w:tab w:val="left" w:pos="502"/>
              </w:tabs>
              <w:jc w:val="center"/>
              <w:rPr>
                <w:rFonts w:ascii="Calibri" w:hAnsi="Calibri" w:cs="Calibri"/>
                <w:b/>
                <w:sz w:val="24"/>
                <w:szCs w:val="24"/>
              </w:rPr>
            </w:pPr>
            <w:r w:rsidRPr="4A34D850">
              <w:rPr>
                <w:rFonts w:ascii="Calibri" w:hAnsi="Calibri" w:cs="Calibri"/>
                <w:sz w:val="24"/>
                <w:szCs w:val="24"/>
              </w:rPr>
              <w:t>_______________________________</w:t>
            </w:r>
          </w:p>
          <w:p w14:paraId="0C4E80D1" w14:textId="2A7C7A1B" w:rsidR="43CF0F03" w:rsidRDefault="43CF0F03" w:rsidP="4A34D850">
            <w:pPr>
              <w:tabs>
                <w:tab w:val="left" w:pos="720"/>
              </w:tabs>
              <w:spacing w:line="259" w:lineRule="auto"/>
              <w:jc w:val="center"/>
            </w:pPr>
            <w:proofErr w:type="spellStart"/>
            <w:r w:rsidRPr="4A34D850">
              <w:rPr>
                <w:rFonts w:ascii="Calibri" w:hAnsi="Calibri" w:cs="Calibri"/>
                <w:b/>
                <w:bCs/>
                <w:sz w:val="24"/>
                <w:szCs w:val="24"/>
              </w:rPr>
              <w:t>Vancarlos</w:t>
            </w:r>
            <w:proofErr w:type="spellEnd"/>
            <w:r w:rsidRPr="4A34D850">
              <w:rPr>
                <w:rFonts w:ascii="Calibri" w:hAnsi="Calibri" w:cs="Calibri"/>
                <w:b/>
                <w:bCs/>
                <w:sz w:val="24"/>
                <w:szCs w:val="24"/>
              </w:rPr>
              <w:t xml:space="preserve"> de Oliveira Alves</w:t>
            </w:r>
          </w:p>
          <w:p w14:paraId="7D3090F9" w14:textId="7AF56BA6" w:rsidR="002610D3" w:rsidRPr="007A4423" w:rsidRDefault="002610D3">
            <w:pPr>
              <w:tabs>
                <w:tab w:val="left" w:pos="720"/>
              </w:tabs>
              <w:jc w:val="center"/>
              <w:rPr>
                <w:rFonts w:ascii="Calibri" w:hAnsi="Calibri" w:cs="Calibri"/>
                <w:sz w:val="24"/>
                <w:szCs w:val="24"/>
              </w:rPr>
            </w:pPr>
            <w:r w:rsidRPr="4A34D850">
              <w:rPr>
                <w:rFonts w:ascii="Calibri" w:hAnsi="Calibri" w:cs="Calibri"/>
                <w:sz w:val="24"/>
                <w:szCs w:val="24"/>
              </w:rPr>
              <w:t xml:space="preserve">Gerente </w:t>
            </w:r>
            <w:r w:rsidR="5DB810A8" w:rsidRPr="4A34D850">
              <w:rPr>
                <w:rFonts w:ascii="Calibri" w:hAnsi="Calibri" w:cs="Calibri"/>
                <w:sz w:val="24"/>
                <w:szCs w:val="24"/>
              </w:rPr>
              <w:t>Executivo do Canal Internacional</w:t>
            </w:r>
          </w:p>
          <w:p w14:paraId="0477E574" w14:textId="77777777" w:rsidR="002610D3" w:rsidRPr="007A4423" w:rsidRDefault="002610D3">
            <w:pPr>
              <w:tabs>
                <w:tab w:val="left" w:pos="720"/>
              </w:tabs>
              <w:jc w:val="center"/>
              <w:rPr>
                <w:rFonts w:ascii="Calibri" w:hAnsi="Calibri" w:cs="Calibri"/>
                <w:sz w:val="24"/>
                <w:szCs w:val="24"/>
              </w:rPr>
            </w:pPr>
          </w:p>
          <w:p w14:paraId="3FD9042A" w14:textId="77777777" w:rsidR="004E26BA" w:rsidRPr="007A4423" w:rsidRDefault="004E26BA" w:rsidP="00AE1012">
            <w:pPr>
              <w:tabs>
                <w:tab w:val="left" w:pos="720"/>
              </w:tabs>
              <w:rPr>
                <w:rFonts w:ascii="Calibri" w:hAnsi="Calibri" w:cs="Calibri"/>
                <w:sz w:val="24"/>
                <w:szCs w:val="24"/>
              </w:rPr>
            </w:pPr>
          </w:p>
          <w:p w14:paraId="22DB1E8A" w14:textId="77777777" w:rsidR="004E26BA" w:rsidRPr="007A4423" w:rsidRDefault="004E26BA" w:rsidP="004E26BA">
            <w:pPr>
              <w:spacing w:line="276" w:lineRule="auto"/>
              <w:ind w:right="113"/>
              <w:rPr>
                <w:rFonts w:ascii="Calibri" w:eastAsia="Calibri" w:hAnsi="Calibri" w:cs="Calibri"/>
                <w:b/>
                <w:sz w:val="24"/>
                <w:szCs w:val="24"/>
              </w:rPr>
            </w:pPr>
            <w:r w:rsidRPr="007A4423">
              <w:rPr>
                <w:rFonts w:ascii="Calibri" w:eastAsia="Calibri" w:hAnsi="Calibri" w:cs="Calibri"/>
                <w:b/>
                <w:sz w:val="24"/>
                <w:szCs w:val="24"/>
              </w:rPr>
              <w:t>Responsável pela aprovação:</w:t>
            </w:r>
          </w:p>
          <w:p w14:paraId="052D4810" w14:textId="77777777" w:rsidR="002610D3" w:rsidRPr="007A4423" w:rsidRDefault="002610D3">
            <w:pPr>
              <w:tabs>
                <w:tab w:val="left" w:pos="720"/>
              </w:tabs>
              <w:jc w:val="center"/>
              <w:rPr>
                <w:rFonts w:ascii="Calibri" w:hAnsi="Calibri" w:cs="Calibri"/>
                <w:sz w:val="24"/>
                <w:szCs w:val="24"/>
              </w:rPr>
            </w:pPr>
          </w:p>
          <w:p w14:paraId="1936205D" w14:textId="079597AD" w:rsidR="30A88E83" w:rsidRDefault="30A88E83" w:rsidP="4A34D850">
            <w:pPr>
              <w:tabs>
                <w:tab w:val="left" w:pos="502"/>
              </w:tabs>
              <w:jc w:val="center"/>
              <w:rPr>
                <w:rFonts w:ascii="Calibri" w:hAnsi="Calibri" w:cs="Calibri"/>
                <w:sz w:val="24"/>
                <w:szCs w:val="24"/>
              </w:rPr>
            </w:pPr>
            <w:r w:rsidRPr="4A34D850">
              <w:rPr>
                <w:rFonts w:ascii="Calibri" w:hAnsi="Calibri" w:cs="Calibri"/>
                <w:sz w:val="24"/>
                <w:szCs w:val="24"/>
              </w:rPr>
              <w:t>Brasília-DF, 23 de julho de 2024.</w:t>
            </w:r>
          </w:p>
          <w:p w14:paraId="62D3F89E" w14:textId="77777777" w:rsidR="002610D3" w:rsidRPr="007A4423" w:rsidRDefault="002610D3">
            <w:pPr>
              <w:jc w:val="center"/>
              <w:rPr>
                <w:rFonts w:ascii="Calibri" w:hAnsi="Calibri" w:cs="Calibri"/>
                <w:sz w:val="24"/>
                <w:szCs w:val="24"/>
              </w:rPr>
            </w:pPr>
          </w:p>
          <w:p w14:paraId="2780AF0D" w14:textId="77777777" w:rsidR="002610D3" w:rsidRPr="007A4423" w:rsidRDefault="002610D3">
            <w:pPr>
              <w:jc w:val="center"/>
              <w:rPr>
                <w:rFonts w:ascii="Calibri" w:hAnsi="Calibri" w:cs="Calibri"/>
                <w:sz w:val="24"/>
                <w:szCs w:val="24"/>
              </w:rPr>
            </w:pPr>
          </w:p>
          <w:p w14:paraId="5ED56F38" w14:textId="77777777" w:rsidR="002610D3" w:rsidRPr="007A4423" w:rsidRDefault="002610D3">
            <w:pPr>
              <w:tabs>
                <w:tab w:val="left" w:pos="720"/>
              </w:tabs>
              <w:jc w:val="center"/>
              <w:rPr>
                <w:rFonts w:ascii="Calibri" w:hAnsi="Calibri" w:cs="Calibri"/>
                <w:b/>
                <w:sz w:val="24"/>
                <w:szCs w:val="24"/>
              </w:rPr>
            </w:pPr>
            <w:r w:rsidRPr="1D471292">
              <w:rPr>
                <w:rFonts w:ascii="Calibri" w:hAnsi="Calibri" w:cs="Calibri"/>
                <w:sz w:val="24"/>
                <w:szCs w:val="24"/>
              </w:rPr>
              <w:t>_______________________________</w:t>
            </w:r>
          </w:p>
          <w:p w14:paraId="5EE03253" w14:textId="04932A5B" w:rsidR="31BA36ED" w:rsidRDefault="31BA36ED" w:rsidP="1D471292">
            <w:pPr>
              <w:spacing w:line="259" w:lineRule="auto"/>
              <w:jc w:val="center"/>
              <w:rPr>
                <w:rFonts w:ascii="Calibri" w:hAnsi="Calibri" w:cs="Calibri"/>
                <w:b/>
                <w:bCs/>
                <w:sz w:val="24"/>
                <w:szCs w:val="24"/>
              </w:rPr>
            </w:pPr>
            <w:r w:rsidRPr="1D471292">
              <w:rPr>
                <w:rFonts w:ascii="Calibri" w:hAnsi="Calibri" w:cs="Calibri"/>
                <w:b/>
                <w:bCs/>
                <w:sz w:val="24"/>
                <w:szCs w:val="24"/>
              </w:rPr>
              <w:t>Maíra Bittencourt</w:t>
            </w:r>
          </w:p>
          <w:p w14:paraId="0BA1AB5F" w14:textId="2E99E065" w:rsidR="002610D3" w:rsidRPr="007A4423" w:rsidRDefault="009D6C94">
            <w:pPr>
              <w:tabs>
                <w:tab w:val="left" w:pos="502"/>
              </w:tabs>
              <w:jc w:val="center"/>
              <w:rPr>
                <w:rFonts w:ascii="Calibri" w:hAnsi="Calibri" w:cs="Calibri"/>
                <w:sz w:val="24"/>
                <w:szCs w:val="24"/>
              </w:rPr>
            </w:pPr>
            <w:r w:rsidRPr="1D471292">
              <w:rPr>
                <w:rFonts w:ascii="Calibri" w:hAnsi="Calibri" w:cs="Calibri"/>
                <w:sz w:val="24"/>
                <w:szCs w:val="24"/>
              </w:rPr>
              <w:t>Diretor</w:t>
            </w:r>
            <w:r w:rsidR="39FA3A4A" w:rsidRPr="1D471292">
              <w:rPr>
                <w:rFonts w:ascii="Calibri" w:hAnsi="Calibri" w:cs="Calibri"/>
                <w:sz w:val="24"/>
                <w:szCs w:val="24"/>
              </w:rPr>
              <w:t>a</w:t>
            </w:r>
            <w:r w:rsidRPr="1D471292">
              <w:rPr>
                <w:rFonts w:ascii="Calibri" w:hAnsi="Calibri" w:cs="Calibri"/>
                <w:sz w:val="24"/>
                <w:szCs w:val="24"/>
              </w:rPr>
              <w:t xml:space="preserve"> Presidente</w:t>
            </w:r>
            <w:r w:rsidR="77776C50" w:rsidRPr="1D471292">
              <w:rPr>
                <w:rFonts w:ascii="Calibri" w:hAnsi="Calibri" w:cs="Calibri"/>
                <w:sz w:val="24"/>
                <w:szCs w:val="24"/>
              </w:rPr>
              <w:t xml:space="preserve"> substituta</w:t>
            </w:r>
          </w:p>
          <w:p w14:paraId="46FC4A0D" w14:textId="77777777" w:rsidR="004E26BA" w:rsidRPr="007A4423" w:rsidRDefault="004E26BA">
            <w:pPr>
              <w:tabs>
                <w:tab w:val="left" w:pos="502"/>
              </w:tabs>
              <w:jc w:val="center"/>
              <w:rPr>
                <w:rFonts w:ascii="Calibri" w:hAnsi="Calibri" w:cs="Calibri"/>
                <w:sz w:val="24"/>
                <w:szCs w:val="24"/>
              </w:rPr>
            </w:pPr>
          </w:p>
        </w:tc>
      </w:tr>
    </w:tbl>
    <w:p w14:paraId="27FD6FF6" w14:textId="77777777" w:rsidR="002610D3" w:rsidRPr="007A4423" w:rsidRDefault="002610D3">
      <w:pPr>
        <w:tabs>
          <w:tab w:val="left" w:pos="502"/>
        </w:tabs>
        <w:jc w:val="center"/>
        <w:rPr>
          <w:rFonts w:ascii="Calibri" w:eastAsia="Lucida Sans Unicode" w:hAnsi="Calibri" w:cs="Calibri"/>
          <w:b/>
          <w:kern w:val="1"/>
          <w:sz w:val="24"/>
          <w:szCs w:val="24"/>
          <w:u w:val="single"/>
          <w:lang w:bidi="hi-IN"/>
        </w:rPr>
      </w:pPr>
      <w:r w:rsidRPr="007A4423">
        <w:rPr>
          <w:rFonts w:ascii="Calibri" w:eastAsia="Lucida Sans Unicode" w:hAnsi="Calibri" w:cs="Calibri"/>
          <w:b/>
          <w:kern w:val="1"/>
          <w:sz w:val="24"/>
          <w:szCs w:val="24"/>
          <w:u w:val="single"/>
          <w:lang w:bidi="hi-IN"/>
        </w:rPr>
        <w:t>RELAÇÃO DOS ENCARTES QUE ACOMPANHAM O PRESENTE TERMO DE REFERÊNCIA:</w:t>
      </w:r>
    </w:p>
    <w:p w14:paraId="4DC2ECC6" w14:textId="77777777" w:rsidR="002610D3" w:rsidRPr="007A4423" w:rsidRDefault="002610D3">
      <w:pPr>
        <w:tabs>
          <w:tab w:val="left" w:pos="502"/>
        </w:tabs>
        <w:jc w:val="center"/>
        <w:rPr>
          <w:rFonts w:ascii="Calibri" w:eastAsia="Lucida Sans Unicode" w:hAnsi="Calibri" w:cs="Calibri"/>
          <w:b/>
          <w:kern w:val="1"/>
          <w:sz w:val="24"/>
          <w:szCs w:val="24"/>
          <w:u w:val="single"/>
          <w:lang w:bidi="hi-IN"/>
        </w:rPr>
      </w:pPr>
    </w:p>
    <w:tbl>
      <w:tblPr>
        <w:tblW w:w="9639" w:type="dxa"/>
        <w:tblInd w:w="108" w:type="dxa"/>
        <w:tblLook w:val="0000" w:firstRow="0" w:lastRow="0" w:firstColumn="0" w:lastColumn="0" w:noHBand="0" w:noVBand="0"/>
      </w:tblPr>
      <w:tblGrid>
        <w:gridCol w:w="1701"/>
        <w:gridCol w:w="7938"/>
      </w:tblGrid>
      <w:tr w:rsidR="002610D3" w:rsidRPr="007A4423" w14:paraId="49DA3752" w14:textId="77777777">
        <w:tc>
          <w:tcPr>
            <w:tcW w:w="1701" w:type="dxa"/>
            <w:tcBorders>
              <w:top w:val="single" w:sz="4" w:space="0" w:color="000000"/>
              <w:left w:val="single" w:sz="4" w:space="0" w:color="000000"/>
              <w:bottom w:val="single" w:sz="4" w:space="0" w:color="000000"/>
            </w:tcBorders>
            <w:vAlign w:val="center"/>
          </w:tcPr>
          <w:p w14:paraId="5B8F05C7" w14:textId="77777777" w:rsidR="002610D3" w:rsidRPr="007A4423" w:rsidRDefault="002610D3">
            <w:pPr>
              <w:tabs>
                <w:tab w:val="left" w:pos="502"/>
              </w:tabs>
              <w:jc w:val="center"/>
              <w:rPr>
                <w:rFonts w:ascii="Calibri" w:hAnsi="Calibri" w:cs="Calibri"/>
                <w:kern w:val="1"/>
                <w:sz w:val="24"/>
                <w:szCs w:val="24"/>
              </w:rPr>
            </w:pPr>
            <w:bookmarkStart w:id="8" w:name="_Hlk71912683"/>
            <w:bookmarkEnd w:id="8"/>
            <w:r w:rsidRPr="007A4423">
              <w:rPr>
                <w:rFonts w:ascii="Calibri" w:hAnsi="Calibri" w:cs="Calibri"/>
                <w:b/>
                <w:bCs/>
                <w:kern w:val="1"/>
                <w:sz w:val="24"/>
                <w:szCs w:val="24"/>
              </w:rPr>
              <w:t>ENCARTE A</w:t>
            </w:r>
          </w:p>
        </w:tc>
        <w:tc>
          <w:tcPr>
            <w:tcW w:w="7938" w:type="dxa"/>
            <w:tcBorders>
              <w:top w:val="single" w:sz="4" w:space="0" w:color="000000"/>
              <w:left w:val="single" w:sz="4" w:space="0" w:color="000000"/>
              <w:bottom w:val="single" w:sz="4" w:space="0" w:color="000000"/>
              <w:right w:val="single" w:sz="4" w:space="0" w:color="000000"/>
            </w:tcBorders>
          </w:tcPr>
          <w:p w14:paraId="29F59F19" w14:textId="77777777" w:rsidR="002610D3" w:rsidRPr="007A4423" w:rsidRDefault="002610D3">
            <w:pPr>
              <w:tabs>
                <w:tab w:val="left" w:pos="502"/>
              </w:tabs>
              <w:jc w:val="both"/>
              <w:rPr>
                <w:rFonts w:ascii="Calibri" w:eastAsia="Lucida Sans Unicode" w:hAnsi="Calibri" w:cs="Calibri"/>
                <w:b/>
                <w:kern w:val="1"/>
                <w:sz w:val="24"/>
                <w:szCs w:val="24"/>
                <w:lang w:bidi="hi-IN"/>
              </w:rPr>
            </w:pPr>
            <w:r w:rsidRPr="007A4423">
              <w:rPr>
                <w:rFonts w:ascii="Calibri" w:hAnsi="Calibri" w:cs="Calibri"/>
                <w:iCs/>
                <w:kern w:val="1"/>
                <w:sz w:val="24"/>
                <w:szCs w:val="24"/>
              </w:rPr>
              <w:t>Descrição Detalhada do Objeto</w:t>
            </w:r>
          </w:p>
        </w:tc>
      </w:tr>
      <w:tr w:rsidR="00AB1C9C" w:rsidRPr="007A4423" w14:paraId="7CAE47DC" w14:textId="77777777">
        <w:tc>
          <w:tcPr>
            <w:tcW w:w="1701" w:type="dxa"/>
            <w:tcBorders>
              <w:top w:val="single" w:sz="4" w:space="0" w:color="000000"/>
              <w:left w:val="single" w:sz="4" w:space="0" w:color="000000"/>
              <w:bottom w:val="single" w:sz="4" w:space="0" w:color="000000"/>
            </w:tcBorders>
            <w:vAlign w:val="center"/>
          </w:tcPr>
          <w:p w14:paraId="647C4CA3" w14:textId="77777777" w:rsidR="002610D3" w:rsidRPr="007A4423" w:rsidRDefault="002610D3">
            <w:pPr>
              <w:tabs>
                <w:tab w:val="left" w:pos="502"/>
              </w:tabs>
              <w:jc w:val="center"/>
              <w:rPr>
                <w:rFonts w:ascii="Calibri" w:eastAsia="Lucida Sans Unicode" w:hAnsi="Calibri" w:cs="Calibri"/>
                <w:kern w:val="1"/>
                <w:sz w:val="24"/>
                <w:szCs w:val="24"/>
                <w:lang w:bidi="hi-IN"/>
              </w:rPr>
            </w:pPr>
            <w:r w:rsidRPr="007A4423">
              <w:rPr>
                <w:rFonts w:ascii="Calibri" w:eastAsia="Lucida Sans Unicode" w:hAnsi="Calibri" w:cs="Calibri"/>
                <w:b/>
                <w:bCs/>
                <w:kern w:val="1"/>
                <w:sz w:val="24"/>
                <w:szCs w:val="24"/>
                <w:lang w:bidi="hi-IN"/>
              </w:rPr>
              <w:t xml:space="preserve">ENCARTE </w:t>
            </w:r>
            <w:r w:rsidR="00406894" w:rsidRPr="007A4423">
              <w:rPr>
                <w:rFonts w:ascii="Calibri" w:eastAsia="Lucida Sans Unicode" w:hAnsi="Calibri" w:cs="Calibri"/>
                <w:b/>
                <w:bCs/>
                <w:kern w:val="1"/>
                <w:sz w:val="24"/>
                <w:szCs w:val="24"/>
                <w:lang w:bidi="hi-IN"/>
              </w:rPr>
              <w:t>B</w:t>
            </w:r>
          </w:p>
        </w:tc>
        <w:tc>
          <w:tcPr>
            <w:tcW w:w="7938" w:type="dxa"/>
            <w:tcBorders>
              <w:top w:val="single" w:sz="4" w:space="0" w:color="000000"/>
              <w:left w:val="single" w:sz="4" w:space="0" w:color="000000"/>
              <w:bottom w:val="single" w:sz="4" w:space="0" w:color="000000"/>
              <w:right w:val="single" w:sz="4" w:space="0" w:color="000000"/>
            </w:tcBorders>
          </w:tcPr>
          <w:p w14:paraId="2C9CFBAC" w14:textId="77777777" w:rsidR="002610D3" w:rsidRPr="007A4423" w:rsidRDefault="002610D3">
            <w:pPr>
              <w:tabs>
                <w:tab w:val="left" w:pos="502"/>
              </w:tabs>
              <w:jc w:val="both"/>
              <w:rPr>
                <w:rFonts w:ascii="Calibri" w:eastAsia="Lucida Sans Unicode" w:hAnsi="Calibri" w:cs="Calibri"/>
                <w:b/>
                <w:kern w:val="1"/>
                <w:sz w:val="24"/>
                <w:szCs w:val="24"/>
                <w:lang w:bidi="hi-IN"/>
              </w:rPr>
            </w:pPr>
            <w:r w:rsidRPr="007A4423">
              <w:rPr>
                <w:rFonts w:ascii="Calibri" w:eastAsia="Lucida Sans Unicode" w:hAnsi="Calibri" w:cs="Calibri"/>
                <w:kern w:val="1"/>
                <w:sz w:val="24"/>
                <w:szCs w:val="24"/>
                <w:lang w:bidi="hi-IN"/>
              </w:rPr>
              <w:t xml:space="preserve">Instrumento de Medição de Resultados </w:t>
            </w:r>
            <w:r w:rsidR="00E15AB6" w:rsidRPr="007A4423">
              <w:rPr>
                <w:rFonts w:ascii="Calibri" w:eastAsia="Lucida Sans Unicode" w:hAnsi="Calibri" w:cs="Calibri"/>
                <w:kern w:val="1"/>
                <w:sz w:val="24"/>
                <w:szCs w:val="24"/>
                <w:lang w:bidi="hi-IN"/>
              </w:rPr>
              <w:t>–</w:t>
            </w:r>
            <w:r w:rsidRPr="007A4423">
              <w:rPr>
                <w:rFonts w:ascii="Calibri" w:eastAsia="Lucida Sans Unicode" w:hAnsi="Calibri" w:cs="Calibri"/>
                <w:kern w:val="1"/>
                <w:sz w:val="24"/>
                <w:szCs w:val="24"/>
                <w:lang w:bidi="hi-IN"/>
              </w:rPr>
              <w:t xml:space="preserve"> IMR</w:t>
            </w:r>
          </w:p>
        </w:tc>
      </w:tr>
      <w:tr w:rsidR="00AB1C9C" w:rsidRPr="007A4423" w14:paraId="40E98ADB" w14:textId="77777777">
        <w:tc>
          <w:tcPr>
            <w:tcW w:w="1701" w:type="dxa"/>
            <w:tcBorders>
              <w:top w:val="single" w:sz="4" w:space="0" w:color="000000"/>
              <w:left w:val="single" w:sz="4" w:space="0" w:color="000000"/>
              <w:bottom w:val="single" w:sz="4" w:space="0" w:color="000000"/>
            </w:tcBorders>
            <w:vAlign w:val="center"/>
          </w:tcPr>
          <w:p w14:paraId="0EEE5767" w14:textId="77777777" w:rsidR="002610D3" w:rsidRPr="007A4423" w:rsidRDefault="002610D3">
            <w:pPr>
              <w:tabs>
                <w:tab w:val="left" w:pos="502"/>
              </w:tabs>
              <w:jc w:val="center"/>
              <w:rPr>
                <w:rFonts w:ascii="Calibri" w:eastAsia="Lucida Sans Unicode" w:hAnsi="Calibri" w:cs="Calibri"/>
                <w:kern w:val="1"/>
                <w:sz w:val="24"/>
                <w:szCs w:val="24"/>
                <w:lang w:bidi="hi-IN"/>
              </w:rPr>
            </w:pPr>
            <w:r w:rsidRPr="007A4423">
              <w:rPr>
                <w:rFonts w:ascii="Calibri" w:eastAsia="Lucida Sans Unicode" w:hAnsi="Calibri" w:cs="Calibri"/>
                <w:b/>
                <w:bCs/>
                <w:kern w:val="1"/>
                <w:sz w:val="24"/>
                <w:szCs w:val="24"/>
                <w:lang w:bidi="hi-IN"/>
              </w:rPr>
              <w:t xml:space="preserve">ENCARTE </w:t>
            </w:r>
            <w:r w:rsidR="00406894" w:rsidRPr="007A4423">
              <w:rPr>
                <w:rFonts w:ascii="Calibri" w:eastAsia="Lucida Sans Unicode" w:hAnsi="Calibri" w:cs="Calibri"/>
                <w:b/>
                <w:bCs/>
                <w:kern w:val="1"/>
                <w:sz w:val="24"/>
                <w:szCs w:val="24"/>
                <w:lang w:bidi="hi-IN"/>
              </w:rPr>
              <w:t>C</w:t>
            </w:r>
          </w:p>
        </w:tc>
        <w:tc>
          <w:tcPr>
            <w:tcW w:w="7938" w:type="dxa"/>
            <w:tcBorders>
              <w:top w:val="single" w:sz="4" w:space="0" w:color="000000"/>
              <w:left w:val="single" w:sz="4" w:space="0" w:color="000000"/>
              <w:bottom w:val="single" w:sz="4" w:space="0" w:color="000000"/>
              <w:right w:val="single" w:sz="4" w:space="0" w:color="000000"/>
            </w:tcBorders>
          </w:tcPr>
          <w:p w14:paraId="49F30501" w14:textId="77777777" w:rsidR="002610D3" w:rsidRPr="007A4423" w:rsidRDefault="002610D3">
            <w:pPr>
              <w:tabs>
                <w:tab w:val="left" w:pos="502"/>
              </w:tabs>
              <w:jc w:val="both"/>
              <w:rPr>
                <w:rFonts w:ascii="Calibri" w:eastAsia="Lucida Sans Unicode" w:hAnsi="Calibri" w:cs="Calibri"/>
                <w:b/>
                <w:kern w:val="1"/>
                <w:sz w:val="24"/>
                <w:szCs w:val="24"/>
                <w:lang w:bidi="hi-IN"/>
              </w:rPr>
            </w:pPr>
            <w:r w:rsidRPr="007A4423">
              <w:rPr>
                <w:rFonts w:ascii="Calibri" w:eastAsia="Lucida Sans Unicode" w:hAnsi="Calibri" w:cs="Calibri"/>
                <w:kern w:val="1"/>
                <w:sz w:val="24"/>
                <w:szCs w:val="24"/>
                <w:lang w:bidi="hi-IN"/>
              </w:rPr>
              <w:t>Modelo de Proposta para Cotação de Preços</w:t>
            </w:r>
          </w:p>
        </w:tc>
      </w:tr>
      <w:tr w:rsidR="00AB1C9C" w:rsidRPr="007A4423" w14:paraId="09EF6A07" w14:textId="77777777">
        <w:tc>
          <w:tcPr>
            <w:tcW w:w="1701" w:type="dxa"/>
            <w:tcBorders>
              <w:top w:val="single" w:sz="4" w:space="0" w:color="000000"/>
              <w:left w:val="single" w:sz="4" w:space="0" w:color="000000"/>
              <w:bottom w:val="single" w:sz="4" w:space="0" w:color="000000"/>
            </w:tcBorders>
            <w:vAlign w:val="center"/>
          </w:tcPr>
          <w:p w14:paraId="352B3D25" w14:textId="77777777" w:rsidR="002610D3" w:rsidRPr="007A4423" w:rsidRDefault="002610D3">
            <w:pPr>
              <w:tabs>
                <w:tab w:val="left" w:pos="502"/>
              </w:tabs>
              <w:jc w:val="center"/>
              <w:rPr>
                <w:rFonts w:ascii="Calibri" w:eastAsia="Lucida Sans Unicode" w:hAnsi="Calibri" w:cs="Calibri"/>
                <w:kern w:val="1"/>
                <w:sz w:val="24"/>
                <w:szCs w:val="24"/>
                <w:lang w:bidi="hi-IN"/>
              </w:rPr>
            </w:pPr>
            <w:r w:rsidRPr="007A4423">
              <w:rPr>
                <w:rFonts w:ascii="Calibri" w:eastAsia="Lucida Sans Unicode" w:hAnsi="Calibri" w:cs="Calibri"/>
                <w:b/>
                <w:bCs/>
                <w:kern w:val="1"/>
                <w:sz w:val="24"/>
                <w:szCs w:val="24"/>
                <w:lang w:bidi="hi-IN"/>
              </w:rPr>
              <w:t xml:space="preserve">ENCARTE </w:t>
            </w:r>
            <w:r w:rsidR="00406894" w:rsidRPr="007A4423">
              <w:rPr>
                <w:rFonts w:ascii="Calibri" w:eastAsia="Lucida Sans Unicode" w:hAnsi="Calibri" w:cs="Calibri"/>
                <w:b/>
                <w:bCs/>
                <w:kern w:val="1"/>
                <w:sz w:val="24"/>
                <w:szCs w:val="24"/>
                <w:lang w:bidi="hi-IN"/>
              </w:rPr>
              <w:t>D</w:t>
            </w:r>
          </w:p>
        </w:tc>
        <w:tc>
          <w:tcPr>
            <w:tcW w:w="7938" w:type="dxa"/>
            <w:tcBorders>
              <w:top w:val="single" w:sz="4" w:space="0" w:color="000000"/>
              <w:left w:val="single" w:sz="4" w:space="0" w:color="000000"/>
              <w:bottom w:val="single" w:sz="4" w:space="0" w:color="000000"/>
              <w:right w:val="single" w:sz="4" w:space="0" w:color="000000"/>
            </w:tcBorders>
          </w:tcPr>
          <w:p w14:paraId="437168E8" w14:textId="77777777" w:rsidR="002610D3" w:rsidRPr="007A4423" w:rsidRDefault="002610D3">
            <w:pPr>
              <w:suppressAutoHyphens w:val="0"/>
              <w:jc w:val="both"/>
              <w:rPr>
                <w:rFonts w:ascii="Calibri" w:eastAsia="Lucida Sans Unicode" w:hAnsi="Calibri" w:cs="Calibri"/>
                <w:b/>
                <w:kern w:val="1"/>
                <w:sz w:val="24"/>
                <w:szCs w:val="24"/>
                <w:lang w:bidi="hi-IN"/>
              </w:rPr>
            </w:pPr>
            <w:r w:rsidRPr="007A4423">
              <w:rPr>
                <w:rFonts w:ascii="Calibri" w:eastAsia="Lucida Sans Unicode" w:hAnsi="Calibri" w:cs="Calibri"/>
                <w:kern w:val="1"/>
                <w:sz w:val="24"/>
                <w:szCs w:val="24"/>
                <w:lang w:bidi="hi-IN"/>
              </w:rPr>
              <w:t>Modelo de Planilha de Custos e Formação de Preços</w:t>
            </w:r>
          </w:p>
        </w:tc>
      </w:tr>
      <w:tr w:rsidR="00AB1C9C" w:rsidRPr="007A4423" w14:paraId="718BC8C7" w14:textId="77777777">
        <w:tc>
          <w:tcPr>
            <w:tcW w:w="1701" w:type="dxa"/>
            <w:tcBorders>
              <w:top w:val="single" w:sz="4" w:space="0" w:color="000000"/>
              <w:left w:val="single" w:sz="4" w:space="0" w:color="000000"/>
              <w:bottom w:val="single" w:sz="4" w:space="0" w:color="000000"/>
            </w:tcBorders>
            <w:vAlign w:val="center"/>
          </w:tcPr>
          <w:p w14:paraId="7042E245" w14:textId="77777777" w:rsidR="002610D3" w:rsidRPr="007A4423" w:rsidRDefault="002610D3">
            <w:pPr>
              <w:tabs>
                <w:tab w:val="left" w:pos="502"/>
              </w:tabs>
              <w:jc w:val="center"/>
              <w:rPr>
                <w:rFonts w:ascii="Calibri" w:eastAsia="Lucida Sans Unicode" w:hAnsi="Calibri" w:cs="Calibri"/>
                <w:b/>
                <w:kern w:val="1"/>
                <w:sz w:val="24"/>
                <w:szCs w:val="24"/>
                <w:lang w:bidi="hi-IN"/>
              </w:rPr>
            </w:pPr>
            <w:r w:rsidRPr="007A4423">
              <w:rPr>
                <w:rFonts w:ascii="Calibri" w:eastAsia="Lucida Sans Unicode" w:hAnsi="Calibri" w:cs="Calibri"/>
                <w:b/>
                <w:kern w:val="1"/>
                <w:sz w:val="24"/>
                <w:szCs w:val="24"/>
                <w:lang w:bidi="hi-IN"/>
              </w:rPr>
              <w:t xml:space="preserve">ENCARTE </w:t>
            </w:r>
            <w:r w:rsidR="00406894" w:rsidRPr="007A4423">
              <w:rPr>
                <w:rFonts w:ascii="Calibri" w:eastAsia="Lucida Sans Unicode" w:hAnsi="Calibri" w:cs="Calibri"/>
                <w:b/>
                <w:kern w:val="1"/>
                <w:sz w:val="24"/>
                <w:szCs w:val="24"/>
                <w:lang w:bidi="hi-IN"/>
              </w:rPr>
              <w:t>E</w:t>
            </w:r>
          </w:p>
        </w:tc>
        <w:tc>
          <w:tcPr>
            <w:tcW w:w="7938" w:type="dxa"/>
            <w:tcBorders>
              <w:top w:val="single" w:sz="4" w:space="0" w:color="000000"/>
              <w:left w:val="single" w:sz="4" w:space="0" w:color="000000"/>
              <w:bottom w:val="single" w:sz="4" w:space="0" w:color="000000"/>
              <w:right w:val="single" w:sz="4" w:space="0" w:color="000000"/>
            </w:tcBorders>
          </w:tcPr>
          <w:p w14:paraId="5A7DE199" w14:textId="77777777" w:rsidR="002610D3" w:rsidRPr="007A4423" w:rsidRDefault="002610D3">
            <w:pPr>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Modelo de Carta de Fiança Bancária para Garantia de Execução Contratual</w:t>
            </w:r>
          </w:p>
        </w:tc>
      </w:tr>
      <w:tr w:rsidR="002610D3" w:rsidRPr="007A4423" w14:paraId="219A3F5D" w14:textId="77777777">
        <w:tc>
          <w:tcPr>
            <w:tcW w:w="1701" w:type="dxa"/>
            <w:tcBorders>
              <w:top w:val="single" w:sz="4" w:space="0" w:color="000000"/>
              <w:left w:val="single" w:sz="4" w:space="0" w:color="000000"/>
              <w:bottom w:val="single" w:sz="4" w:space="0" w:color="000000"/>
            </w:tcBorders>
            <w:vAlign w:val="center"/>
          </w:tcPr>
          <w:p w14:paraId="700B0577" w14:textId="77777777" w:rsidR="002610D3" w:rsidRPr="007A4423" w:rsidRDefault="002610D3">
            <w:pPr>
              <w:tabs>
                <w:tab w:val="left" w:pos="502"/>
              </w:tabs>
              <w:jc w:val="center"/>
              <w:rPr>
                <w:rFonts w:ascii="Calibri" w:eastAsia="Lucida Sans Unicode" w:hAnsi="Calibri" w:cs="Calibri"/>
                <w:b/>
                <w:kern w:val="1"/>
                <w:sz w:val="24"/>
                <w:szCs w:val="24"/>
                <w:lang w:bidi="hi-IN"/>
              </w:rPr>
            </w:pPr>
            <w:r w:rsidRPr="007A4423">
              <w:rPr>
                <w:rFonts w:ascii="Calibri" w:eastAsia="Lucida Sans Unicode" w:hAnsi="Calibri" w:cs="Calibri"/>
                <w:b/>
                <w:kern w:val="1"/>
                <w:sz w:val="24"/>
                <w:szCs w:val="24"/>
                <w:lang w:bidi="hi-IN"/>
              </w:rPr>
              <w:t xml:space="preserve">ENCARTE </w:t>
            </w:r>
            <w:r w:rsidR="00406894" w:rsidRPr="007A4423">
              <w:rPr>
                <w:rFonts w:ascii="Calibri" w:eastAsia="Lucida Sans Unicode" w:hAnsi="Calibri" w:cs="Calibri"/>
                <w:b/>
                <w:kern w:val="1"/>
                <w:sz w:val="24"/>
                <w:szCs w:val="24"/>
                <w:lang w:bidi="hi-IN"/>
              </w:rPr>
              <w:t>F</w:t>
            </w:r>
          </w:p>
        </w:tc>
        <w:tc>
          <w:tcPr>
            <w:tcW w:w="7938" w:type="dxa"/>
            <w:tcBorders>
              <w:top w:val="single" w:sz="4" w:space="0" w:color="000000"/>
              <w:left w:val="single" w:sz="4" w:space="0" w:color="000000"/>
              <w:bottom w:val="single" w:sz="4" w:space="0" w:color="000000"/>
              <w:right w:val="single" w:sz="4" w:space="0" w:color="000000"/>
            </w:tcBorders>
          </w:tcPr>
          <w:p w14:paraId="7F0875D4" w14:textId="77777777" w:rsidR="002610D3" w:rsidRPr="007A4423" w:rsidRDefault="002610D3">
            <w:pPr>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Declaração de que não se enquadra nas hipóteses de impedimento do RILC da EBC</w:t>
            </w:r>
          </w:p>
        </w:tc>
      </w:tr>
      <w:tr w:rsidR="004D218A" w:rsidRPr="007A4423" w14:paraId="2DA4BDDA" w14:textId="77777777">
        <w:tc>
          <w:tcPr>
            <w:tcW w:w="1701" w:type="dxa"/>
            <w:tcBorders>
              <w:top w:val="single" w:sz="4" w:space="0" w:color="000000"/>
              <w:left w:val="single" w:sz="4" w:space="0" w:color="000000"/>
              <w:bottom w:val="single" w:sz="4" w:space="0" w:color="000000"/>
            </w:tcBorders>
            <w:vAlign w:val="center"/>
          </w:tcPr>
          <w:p w14:paraId="2E2A17ED" w14:textId="77777777" w:rsidR="004D218A" w:rsidRPr="007A4423" w:rsidRDefault="004D218A">
            <w:pPr>
              <w:tabs>
                <w:tab w:val="left" w:pos="502"/>
              </w:tabs>
              <w:jc w:val="center"/>
              <w:rPr>
                <w:rFonts w:ascii="Calibri" w:eastAsia="Lucida Sans Unicode" w:hAnsi="Calibri" w:cs="Calibri"/>
                <w:b/>
                <w:kern w:val="1"/>
                <w:sz w:val="24"/>
                <w:szCs w:val="24"/>
                <w:lang w:bidi="hi-IN"/>
              </w:rPr>
            </w:pPr>
            <w:r w:rsidRPr="007A4423">
              <w:rPr>
                <w:rFonts w:ascii="Calibri" w:eastAsia="Lucida Sans Unicode" w:hAnsi="Calibri" w:cs="Calibri"/>
                <w:b/>
                <w:kern w:val="1"/>
                <w:sz w:val="24"/>
                <w:szCs w:val="24"/>
                <w:lang w:bidi="hi-IN"/>
              </w:rPr>
              <w:t>ENCARTE G</w:t>
            </w:r>
          </w:p>
        </w:tc>
        <w:tc>
          <w:tcPr>
            <w:tcW w:w="7938" w:type="dxa"/>
            <w:tcBorders>
              <w:top w:val="single" w:sz="4" w:space="0" w:color="000000"/>
              <w:left w:val="single" w:sz="4" w:space="0" w:color="000000"/>
              <w:bottom w:val="single" w:sz="4" w:space="0" w:color="000000"/>
              <w:right w:val="single" w:sz="4" w:space="0" w:color="000000"/>
            </w:tcBorders>
          </w:tcPr>
          <w:p w14:paraId="2D3B0437" w14:textId="77777777" w:rsidR="004D218A" w:rsidRPr="007A4423" w:rsidRDefault="004D218A">
            <w:pPr>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Termo de Sigilo e Privacidade</w:t>
            </w:r>
          </w:p>
        </w:tc>
      </w:tr>
    </w:tbl>
    <w:p w14:paraId="54A8C3A0" w14:textId="77777777" w:rsidR="002610D3" w:rsidRPr="007A4423" w:rsidRDefault="002610D3">
      <w:pPr>
        <w:pStyle w:val="Standard"/>
        <w:pageBreakBefore/>
        <w:spacing w:after="0" w:line="240" w:lineRule="auto"/>
        <w:ind w:left="426" w:right="-141"/>
        <w:jc w:val="center"/>
        <w:rPr>
          <w:sz w:val="24"/>
          <w:szCs w:val="24"/>
          <w:u w:val="single"/>
        </w:rPr>
      </w:pPr>
      <w:r w:rsidRPr="007A4423">
        <w:rPr>
          <w:b/>
          <w:sz w:val="24"/>
          <w:szCs w:val="24"/>
        </w:rPr>
        <w:t>ENCARTE A</w:t>
      </w:r>
    </w:p>
    <w:p w14:paraId="79796693" w14:textId="77777777" w:rsidR="002610D3" w:rsidRPr="007A4423" w:rsidRDefault="002610D3">
      <w:pPr>
        <w:suppressAutoHyphens w:val="0"/>
        <w:ind w:firstLine="700"/>
        <w:jc w:val="both"/>
        <w:rPr>
          <w:rFonts w:ascii="Calibri" w:hAnsi="Calibri" w:cs="Calibri"/>
          <w:sz w:val="24"/>
          <w:szCs w:val="24"/>
        </w:rPr>
      </w:pPr>
    </w:p>
    <w:p w14:paraId="2017F9B1" w14:textId="77777777" w:rsidR="002610D3" w:rsidRPr="007A4423" w:rsidRDefault="002610D3">
      <w:pPr>
        <w:suppressAutoHyphens w:val="0"/>
        <w:ind w:firstLine="700"/>
        <w:jc w:val="center"/>
        <w:rPr>
          <w:rFonts w:ascii="Calibri" w:eastAsia="Arial" w:hAnsi="Calibri" w:cs="Calibri"/>
          <w:b/>
          <w:sz w:val="24"/>
          <w:szCs w:val="24"/>
        </w:rPr>
      </w:pPr>
      <w:r w:rsidRPr="007A4423">
        <w:rPr>
          <w:rFonts w:ascii="Calibri" w:hAnsi="Calibri" w:cs="Calibri"/>
          <w:b/>
          <w:sz w:val="24"/>
          <w:szCs w:val="24"/>
        </w:rPr>
        <w:t>Descrição Detalhada do Objeto</w:t>
      </w:r>
    </w:p>
    <w:p w14:paraId="47297C67" w14:textId="77777777" w:rsidR="002610D3" w:rsidRPr="007A4423" w:rsidRDefault="002610D3">
      <w:pPr>
        <w:suppressAutoHyphens w:val="0"/>
        <w:ind w:firstLine="700"/>
        <w:jc w:val="both"/>
        <w:rPr>
          <w:rFonts w:ascii="Calibri" w:hAnsi="Calibri" w:cs="Calibri"/>
          <w:sz w:val="24"/>
          <w:szCs w:val="24"/>
        </w:rPr>
      </w:pPr>
    </w:p>
    <w:p w14:paraId="5647BC9B" w14:textId="77777777" w:rsidR="002610D3" w:rsidRPr="007A4423" w:rsidRDefault="002610D3">
      <w:pPr>
        <w:numPr>
          <w:ilvl w:val="0"/>
          <w:numId w:val="5"/>
        </w:numPr>
        <w:suppressAutoHyphens w:val="0"/>
        <w:jc w:val="both"/>
        <w:rPr>
          <w:rFonts w:ascii="Calibri" w:hAnsi="Calibri" w:cs="Calibri"/>
          <w:b/>
          <w:sz w:val="24"/>
          <w:szCs w:val="24"/>
          <w:shd w:val="clear" w:color="auto" w:fill="FFFFFF"/>
        </w:rPr>
      </w:pPr>
      <w:r w:rsidRPr="007A4423">
        <w:rPr>
          <w:rFonts w:ascii="Calibri" w:hAnsi="Calibri" w:cs="Calibri"/>
          <w:sz w:val="24"/>
          <w:szCs w:val="24"/>
        </w:rPr>
        <w:t>O Licitante</w:t>
      </w:r>
      <w:r w:rsidRPr="007A4423">
        <w:rPr>
          <w:rFonts w:ascii="Calibri" w:eastAsia="Arial" w:hAnsi="Calibri" w:cs="Calibri"/>
          <w:sz w:val="24"/>
          <w:szCs w:val="24"/>
        </w:rPr>
        <w:t xml:space="preserve"> </w:t>
      </w:r>
      <w:r w:rsidRPr="007A4423">
        <w:rPr>
          <w:rFonts w:ascii="Calibri" w:hAnsi="Calibri" w:cs="Calibri"/>
          <w:sz w:val="24"/>
          <w:szCs w:val="24"/>
        </w:rPr>
        <w:t>Vencedor</w:t>
      </w:r>
      <w:r w:rsidRPr="007A4423">
        <w:rPr>
          <w:rFonts w:ascii="Calibri" w:eastAsia="Arial" w:hAnsi="Calibri" w:cs="Calibri"/>
          <w:sz w:val="24"/>
          <w:szCs w:val="24"/>
        </w:rPr>
        <w:t xml:space="preserve"> </w:t>
      </w:r>
      <w:r w:rsidRPr="007A4423">
        <w:rPr>
          <w:rFonts w:ascii="Calibri" w:hAnsi="Calibri" w:cs="Calibri"/>
          <w:sz w:val="24"/>
          <w:szCs w:val="24"/>
        </w:rPr>
        <w:t>irá</w:t>
      </w:r>
      <w:r w:rsidRPr="007A4423">
        <w:rPr>
          <w:rFonts w:ascii="Calibri" w:eastAsia="Arial" w:hAnsi="Calibri" w:cs="Calibri"/>
          <w:sz w:val="24"/>
          <w:szCs w:val="24"/>
        </w:rPr>
        <w:t xml:space="preserve"> </w:t>
      </w:r>
      <w:r w:rsidRPr="007A4423">
        <w:rPr>
          <w:rFonts w:ascii="Calibri" w:hAnsi="Calibri" w:cs="Calibri"/>
          <w:sz w:val="24"/>
          <w:szCs w:val="24"/>
        </w:rPr>
        <w:t>executar</w:t>
      </w:r>
      <w:r w:rsidRPr="007A4423">
        <w:rPr>
          <w:rFonts w:ascii="Calibri" w:eastAsia="Arial" w:hAnsi="Calibri" w:cs="Calibri"/>
          <w:sz w:val="24"/>
          <w:szCs w:val="24"/>
        </w:rPr>
        <w:t xml:space="preserve"> </w:t>
      </w:r>
      <w:r w:rsidRPr="007A4423">
        <w:rPr>
          <w:rFonts w:ascii="Calibri" w:hAnsi="Calibri" w:cs="Calibri"/>
          <w:sz w:val="24"/>
          <w:szCs w:val="24"/>
        </w:rPr>
        <w:t xml:space="preserve">serviços </w:t>
      </w:r>
      <w:r w:rsidR="000D0A9F" w:rsidRPr="007A4423">
        <w:rPr>
          <w:rFonts w:ascii="Calibri" w:hAnsi="Calibri" w:cs="Calibri"/>
          <w:sz w:val="24"/>
          <w:szCs w:val="24"/>
        </w:rPr>
        <w:t>prestação</w:t>
      </w:r>
      <w:r w:rsidR="000D0A9F" w:rsidRPr="007A4423">
        <w:rPr>
          <w:rFonts w:ascii="Calibri" w:eastAsia="Arial" w:hAnsi="Calibri" w:cs="Calibri"/>
          <w:sz w:val="24"/>
          <w:szCs w:val="24"/>
        </w:rPr>
        <w:t xml:space="preserve"> </w:t>
      </w:r>
      <w:r w:rsidR="000D0A9F" w:rsidRPr="007A4423">
        <w:rPr>
          <w:rFonts w:ascii="Calibri" w:hAnsi="Calibri" w:cs="Calibri"/>
          <w:sz w:val="24"/>
          <w:szCs w:val="24"/>
        </w:rPr>
        <w:t>de</w:t>
      </w:r>
      <w:r w:rsidR="000D0A9F" w:rsidRPr="007A4423">
        <w:rPr>
          <w:rFonts w:ascii="Calibri" w:eastAsia="Arial" w:hAnsi="Calibri" w:cs="Calibri"/>
          <w:sz w:val="24"/>
          <w:szCs w:val="24"/>
        </w:rPr>
        <w:t xml:space="preserve"> </w:t>
      </w:r>
      <w:r w:rsidR="000D0A9F" w:rsidRPr="007A4423">
        <w:rPr>
          <w:rFonts w:ascii="Calibri" w:hAnsi="Calibri" w:cs="Calibri"/>
          <w:sz w:val="24"/>
          <w:szCs w:val="24"/>
        </w:rPr>
        <w:t>serviços de</w:t>
      </w:r>
      <w:r w:rsidR="000D0A9F" w:rsidRPr="007A4423">
        <w:rPr>
          <w:rFonts w:ascii="Calibri" w:eastAsia="Arial" w:hAnsi="Calibri" w:cs="Calibri"/>
          <w:b/>
          <w:sz w:val="24"/>
          <w:szCs w:val="24"/>
        </w:rPr>
        <w:t xml:space="preserve"> operação da programação, empacotamento e produção de chamadas direcionado aos objetivos do canal internacional</w:t>
      </w:r>
      <w:r w:rsidRPr="007A4423">
        <w:rPr>
          <w:rFonts w:ascii="Calibri" w:hAnsi="Calibri" w:cs="Calibri"/>
          <w:sz w:val="24"/>
          <w:szCs w:val="24"/>
        </w:rPr>
        <w:t>;</w:t>
      </w:r>
    </w:p>
    <w:p w14:paraId="048740F3" w14:textId="77777777" w:rsidR="002610D3" w:rsidRPr="007A4423" w:rsidRDefault="002610D3">
      <w:pPr>
        <w:suppressAutoHyphens w:val="0"/>
        <w:jc w:val="both"/>
        <w:rPr>
          <w:rFonts w:ascii="Calibri" w:hAnsi="Calibri" w:cs="Calibri"/>
          <w:b/>
          <w:sz w:val="24"/>
          <w:szCs w:val="24"/>
          <w:shd w:val="clear" w:color="auto" w:fill="FFFFFF"/>
        </w:rPr>
      </w:pPr>
    </w:p>
    <w:p w14:paraId="07980F72" w14:textId="77777777" w:rsidR="002610D3" w:rsidRPr="007A4423" w:rsidRDefault="002610D3">
      <w:pPr>
        <w:numPr>
          <w:ilvl w:val="1"/>
          <w:numId w:val="5"/>
        </w:numPr>
        <w:suppressAutoHyphens w:val="0"/>
        <w:ind w:left="1440" w:hanging="360"/>
        <w:jc w:val="both"/>
        <w:rPr>
          <w:rFonts w:ascii="Calibri" w:hAnsi="Calibri" w:cs="Calibri"/>
          <w:b/>
          <w:sz w:val="24"/>
          <w:szCs w:val="24"/>
          <w:shd w:val="clear" w:color="auto" w:fill="FFFFFF"/>
        </w:rPr>
      </w:pPr>
      <w:r w:rsidRPr="007A4423">
        <w:rPr>
          <w:rFonts w:ascii="Calibri" w:hAnsi="Calibri" w:cs="Calibri"/>
          <w:sz w:val="24"/>
          <w:szCs w:val="24"/>
        </w:rPr>
        <w:t>Além dos profissionais necessários para a execução dos serviços deverão ser previstos profissionais reservas para as substituições dos profissionais envolvidos na prestação dos serviços;</w:t>
      </w:r>
    </w:p>
    <w:p w14:paraId="51371A77" w14:textId="77777777" w:rsidR="002610D3" w:rsidRPr="007A4423" w:rsidRDefault="002610D3">
      <w:pPr>
        <w:suppressAutoHyphens w:val="0"/>
        <w:ind w:left="1440"/>
        <w:jc w:val="both"/>
        <w:rPr>
          <w:rFonts w:ascii="Calibri" w:hAnsi="Calibri" w:cs="Calibri"/>
          <w:b/>
          <w:sz w:val="24"/>
          <w:szCs w:val="24"/>
          <w:shd w:val="clear" w:color="auto" w:fill="FFFFFF"/>
        </w:rPr>
      </w:pPr>
    </w:p>
    <w:p w14:paraId="6BD906F6" w14:textId="77777777" w:rsidR="002610D3" w:rsidRPr="007A4423" w:rsidRDefault="00287CC6" w:rsidP="00406894">
      <w:pPr>
        <w:numPr>
          <w:ilvl w:val="0"/>
          <w:numId w:val="5"/>
        </w:numPr>
        <w:rPr>
          <w:rFonts w:ascii="Calibri" w:hAnsi="Calibri" w:cs="Calibri"/>
          <w:b/>
          <w:sz w:val="24"/>
          <w:szCs w:val="24"/>
          <w:shd w:val="clear" w:color="auto" w:fill="FFFFFF"/>
        </w:rPr>
      </w:pPr>
      <w:r w:rsidRPr="007A4423">
        <w:rPr>
          <w:rFonts w:ascii="Calibri" w:hAnsi="Calibri" w:cs="Calibri"/>
          <w:b/>
          <w:sz w:val="24"/>
          <w:szCs w:val="24"/>
          <w:shd w:val="clear" w:color="auto" w:fill="FFFFFF"/>
        </w:rPr>
        <w:t>Das atividades e rotinas:</w:t>
      </w:r>
    </w:p>
    <w:p w14:paraId="732434A0" w14:textId="77777777" w:rsidR="00287CC6" w:rsidRPr="007A4423" w:rsidRDefault="00287CC6" w:rsidP="00287CC6">
      <w:pPr>
        <w:rPr>
          <w:rFonts w:ascii="Calibri" w:hAnsi="Calibri" w:cs="Calibri"/>
          <w:b/>
          <w:sz w:val="24"/>
          <w:szCs w:val="24"/>
          <w:shd w:val="clear" w:color="auto" w:fill="FFFFFF"/>
        </w:rPr>
      </w:pPr>
    </w:p>
    <w:p w14:paraId="170E68BA" w14:textId="77777777" w:rsidR="00287CC6" w:rsidRPr="007A4423" w:rsidRDefault="008F335E" w:rsidP="00287CC6">
      <w:pPr>
        <w:numPr>
          <w:ilvl w:val="0"/>
          <w:numId w:val="16"/>
        </w:numPr>
        <w:rPr>
          <w:rFonts w:ascii="Calibri" w:hAnsi="Calibri" w:cs="Calibri"/>
          <w:b/>
          <w:sz w:val="24"/>
          <w:szCs w:val="24"/>
          <w:shd w:val="clear" w:color="auto" w:fill="FFFFFF"/>
        </w:rPr>
      </w:pPr>
      <w:r w:rsidRPr="007A4423">
        <w:rPr>
          <w:rFonts w:ascii="Calibri" w:hAnsi="Calibri" w:cs="Calibri"/>
          <w:b/>
          <w:sz w:val="24"/>
          <w:szCs w:val="24"/>
          <w:shd w:val="clear" w:color="auto" w:fill="FFFFFF"/>
        </w:rPr>
        <w:t>Editor de Mídia Audiovisual</w:t>
      </w:r>
      <w:r w:rsidR="00287CC6" w:rsidRPr="007A4423">
        <w:rPr>
          <w:rFonts w:ascii="Calibri" w:hAnsi="Calibri" w:cs="Calibri"/>
          <w:b/>
          <w:sz w:val="24"/>
          <w:szCs w:val="24"/>
          <w:shd w:val="clear" w:color="auto" w:fill="FFFFFF"/>
        </w:rPr>
        <w:t xml:space="preserve">: </w:t>
      </w:r>
    </w:p>
    <w:p w14:paraId="2553CD7B"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Iniciar o dia verificando a ilha de edição para garantir que todos os equipamentos estejam funcionando corretamente.</w:t>
      </w:r>
    </w:p>
    <w:p w14:paraId="254F646F"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Verificar se há materiais necessários, como softwares atualizados, recursos gráficos e arquivos de mídia disponíveis. </w:t>
      </w:r>
    </w:p>
    <w:p w14:paraId="5C4C9478"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Recebimento de Demandas: </w:t>
      </w:r>
    </w:p>
    <w:p w14:paraId="697390B4"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Receber as demandas de edição e finalização de imagens enviadas pelo produtor executivo ou pela gerência. </w:t>
      </w:r>
    </w:p>
    <w:p w14:paraId="1898B6E0"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Certificar-se de que todas as informações necessárias estão incluídas, como instruções específicas, prazos e referências visuais. </w:t>
      </w:r>
    </w:p>
    <w:p w14:paraId="43667CB0"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Organizar as demandas de acordo com a prioridade e prazos estabelecidos. </w:t>
      </w:r>
    </w:p>
    <w:p w14:paraId="3EF96B97"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Planejar o fluxo de trabalho, considerando a complexidade de cada projeto e a disponibilidade de recursos. </w:t>
      </w:r>
    </w:p>
    <w:p w14:paraId="094443D4"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Iniciar o processo de edição, aplicando as alterações necessárias de acordo com as instruções recebidas. </w:t>
      </w:r>
    </w:p>
    <w:p w14:paraId="4ADBDA9C"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Utilizar ferramentas adequadas para ajuste de cores, nitidez, recorte, e outros elementos visuais conforme necessário. </w:t>
      </w:r>
    </w:p>
    <w:p w14:paraId="3CEFD2A8"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Realizar uma revisão interna das imagens editadas para garantir que todas as modificações estejam em conformidade com as diretrizes fornecidas. </w:t>
      </w:r>
    </w:p>
    <w:p w14:paraId="57D1B3C1"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Corrigir eventuais erros ou ajustes necessários antes de prosseguir. </w:t>
      </w:r>
    </w:p>
    <w:p w14:paraId="55FE65F8"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Enviar uma versão intermediária das imagens para o produtor executivo ou gerência para aprovação parcial. </w:t>
      </w:r>
    </w:p>
    <w:p w14:paraId="60950D45"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Aguardar feedback e fazer ajustes conforme necessário. </w:t>
      </w:r>
    </w:p>
    <w:p w14:paraId="3D2AE0F1"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Após a aprovação intermediária, finalizar as imagens de acordo com as orientações recebidas. </w:t>
      </w:r>
    </w:p>
    <w:p w14:paraId="6320FFE2"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Realizar os últimos ajustes, como otimização de tamanho de arquivo e formatação final. </w:t>
      </w:r>
    </w:p>
    <w:p w14:paraId="3B0F169F"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Conduzir uma revisão final das imagens antes de enviar ao produtor executivo ou à gerência para a aprovação final. </w:t>
      </w:r>
    </w:p>
    <w:p w14:paraId="073B90B2"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Certificar-se de que todas as alterações foram implementadas e que a qualidade atende aos padrões estabelecidos. </w:t>
      </w:r>
    </w:p>
    <w:p w14:paraId="0EEDB2A8"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Enviar as imagens finalizadas ao produtor executivo ou à gerência dentro dos prazos estabelecidos. </w:t>
      </w:r>
    </w:p>
    <w:p w14:paraId="6540FE35"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Incluir qualquer documentação ou informações adicionais necessárias. </w:t>
      </w:r>
    </w:p>
    <w:p w14:paraId="6942927A"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Arquivar todos os arquivos relacionados ao projeto de maneira organizada e acessível para referências futuras. </w:t>
      </w:r>
    </w:p>
    <w:p w14:paraId="4C48EE76"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Manter backups de segurança, se necessário. </w:t>
      </w:r>
    </w:p>
    <w:p w14:paraId="2328BB07" w14:textId="77777777" w:rsidR="00287CC6" w:rsidRPr="007A4423" w:rsidRDefault="00287CC6" w:rsidP="00287CC6">
      <w:pPr>
        <w:ind w:left="1440"/>
        <w:rPr>
          <w:rFonts w:ascii="Calibri" w:hAnsi="Calibri" w:cs="Calibri"/>
          <w:bCs/>
          <w:sz w:val="24"/>
          <w:szCs w:val="24"/>
          <w:shd w:val="clear" w:color="auto" w:fill="FFFFFF"/>
        </w:rPr>
      </w:pPr>
    </w:p>
    <w:p w14:paraId="513C1735" w14:textId="77777777" w:rsidR="00287CC6" w:rsidRPr="007A4423" w:rsidRDefault="008F335E" w:rsidP="00287CC6">
      <w:pPr>
        <w:numPr>
          <w:ilvl w:val="0"/>
          <w:numId w:val="16"/>
        </w:numPr>
        <w:rPr>
          <w:rFonts w:ascii="Calibri" w:hAnsi="Calibri" w:cs="Calibri"/>
          <w:b/>
          <w:sz w:val="24"/>
          <w:szCs w:val="24"/>
          <w:shd w:val="clear" w:color="auto" w:fill="FFFFFF"/>
        </w:rPr>
      </w:pPr>
      <w:r w:rsidRPr="007A4423">
        <w:rPr>
          <w:rFonts w:ascii="Calibri" w:hAnsi="Calibri" w:cs="Calibri"/>
          <w:b/>
          <w:sz w:val="24"/>
          <w:szCs w:val="24"/>
          <w:shd w:val="clear" w:color="auto" w:fill="FFFFFF"/>
        </w:rPr>
        <w:t xml:space="preserve">Operador de </w:t>
      </w:r>
      <w:r w:rsidR="00287CC6" w:rsidRPr="007A4423">
        <w:rPr>
          <w:rFonts w:ascii="Calibri" w:hAnsi="Calibri" w:cs="Calibri"/>
          <w:b/>
          <w:sz w:val="24"/>
          <w:szCs w:val="24"/>
          <w:shd w:val="clear" w:color="auto" w:fill="FFFFFF"/>
        </w:rPr>
        <w:t>Controle Mestre</w:t>
      </w:r>
      <w:r w:rsidRPr="007A4423">
        <w:rPr>
          <w:rFonts w:ascii="Calibri" w:hAnsi="Calibri" w:cs="Calibri"/>
          <w:b/>
          <w:sz w:val="24"/>
          <w:szCs w:val="24"/>
          <w:shd w:val="clear" w:color="auto" w:fill="FFFFFF"/>
        </w:rPr>
        <w:t>:</w:t>
      </w:r>
      <w:r w:rsidR="00287CC6" w:rsidRPr="007A4423">
        <w:rPr>
          <w:rFonts w:ascii="Calibri" w:hAnsi="Calibri" w:cs="Calibri"/>
          <w:b/>
          <w:sz w:val="24"/>
          <w:szCs w:val="24"/>
          <w:shd w:val="clear" w:color="auto" w:fill="FFFFFF"/>
        </w:rPr>
        <w:t xml:space="preserve"> </w:t>
      </w:r>
    </w:p>
    <w:p w14:paraId="47CC3DB2"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Iniciar o turno verificando o estado operacional de equipamentos no controle mestre. </w:t>
      </w:r>
    </w:p>
    <w:p w14:paraId="0E6D43ED"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Preparar o ambiente para transmissões, garantindo que todos os sistemas estejam prontos.</w:t>
      </w:r>
    </w:p>
    <w:p w14:paraId="36DDFFF3"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Operar os controles mestres de emissoras, monitorando a qualidade e continuidade das transmissões. </w:t>
      </w:r>
    </w:p>
    <w:p w14:paraId="6EE6585C"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Tomar ações imediatas em caso de falhas técnicas, garantindo a mínima interrupção possível. </w:t>
      </w:r>
    </w:p>
    <w:p w14:paraId="6718139C"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Operar e supervisionar as transmissões ao vivo, garantindo qualidade técnica e conformidade com os padrões da emissora. </w:t>
      </w:r>
    </w:p>
    <w:p w14:paraId="663E9F17"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Tomar decisões rápidas em resposta a problemas técnicos ou imprevistos durante as transmissões. </w:t>
      </w:r>
    </w:p>
    <w:p w14:paraId="2DC93D28"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Manter comunicação constante com a equipe envolvida na transmissão ao vivo, assegurando sincronia e eficiência. </w:t>
      </w:r>
    </w:p>
    <w:p w14:paraId="73F4E000"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Coordenar ações em resposta a situações imprevistas para manter a qualidade da transmissão. </w:t>
      </w:r>
    </w:p>
    <w:p w14:paraId="5963F4E5"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Registrar ocorrências relevantes durante o turno, documentando qualquer problema técnico ou interrupção. </w:t>
      </w:r>
    </w:p>
    <w:p w14:paraId="36222CB9"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Comunicar prontamente à equipe de suporte para resolução de problemas críticos. </w:t>
      </w:r>
    </w:p>
    <w:p w14:paraId="736F1388"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Preparar relatórios diários detalhados, destacando eventos significativos e a eficiência das operações. </w:t>
      </w:r>
    </w:p>
    <w:p w14:paraId="6956A1A8"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Colaborar na identificação de melhorias nos processos do controle mestre. </w:t>
      </w:r>
    </w:p>
    <w:p w14:paraId="256AC6DA" w14:textId="77777777" w:rsidR="008F335E" w:rsidRPr="007A4423" w:rsidRDefault="008F335E" w:rsidP="008F335E">
      <w:pPr>
        <w:ind w:left="1440"/>
        <w:rPr>
          <w:rFonts w:ascii="Calibri" w:hAnsi="Calibri" w:cs="Calibri"/>
          <w:bCs/>
          <w:sz w:val="24"/>
          <w:szCs w:val="24"/>
          <w:shd w:val="clear" w:color="auto" w:fill="FFFFFF"/>
        </w:rPr>
      </w:pPr>
    </w:p>
    <w:p w14:paraId="497FC3B5" w14:textId="77777777" w:rsidR="00287CC6" w:rsidRPr="007A4423" w:rsidRDefault="008F335E" w:rsidP="008F335E">
      <w:pPr>
        <w:numPr>
          <w:ilvl w:val="0"/>
          <w:numId w:val="16"/>
        </w:numPr>
        <w:rPr>
          <w:rFonts w:ascii="Calibri" w:hAnsi="Calibri" w:cs="Calibri"/>
          <w:b/>
          <w:sz w:val="24"/>
          <w:szCs w:val="24"/>
          <w:shd w:val="clear" w:color="auto" w:fill="FFFFFF"/>
        </w:rPr>
      </w:pPr>
      <w:r w:rsidRPr="007A4423">
        <w:rPr>
          <w:rFonts w:ascii="Calibri" w:hAnsi="Calibri" w:cs="Calibri"/>
          <w:b/>
          <w:sz w:val="24"/>
          <w:szCs w:val="24"/>
          <w:shd w:val="clear" w:color="auto" w:fill="FFFFFF"/>
        </w:rPr>
        <w:t>Controlador de Programação</w:t>
      </w:r>
      <w:r w:rsidR="00287CC6" w:rsidRPr="007A4423">
        <w:rPr>
          <w:rFonts w:ascii="Calibri" w:hAnsi="Calibri" w:cs="Calibri"/>
          <w:b/>
          <w:sz w:val="24"/>
          <w:szCs w:val="24"/>
          <w:shd w:val="clear" w:color="auto" w:fill="FFFFFF"/>
        </w:rPr>
        <w:t xml:space="preserve">: </w:t>
      </w:r>
    </w:p>
    <w:p w14:paraId="506EDD10"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Planejar a grade de programação e disponibilizar para sequenciamento de conteúdo e intervalos. </w:t>
      </w:r>
    </w:p>
    <w:p w14:paraId="6DBCFF1E"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Ajustar a faixa de chamadas para promover atrações e maximizar a retenção de audiência. </w:t>
      </w:r>
    </w:p>
    <w:p w14:paraId="7E1C8ADF"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Fazer ajustes na grade conforme necessário, considerando demandas operacionais e eventos inesperados. </w:t>
      </w:r>
    </w:p>
    <w:p w14:paraId="3B5A31ED"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Coordenar com a equipe de programação para implementar alterações de última hora. </w:t>
      </w:r>
    </w:p>
    <w:p w14:paraId="13839D9F"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Avaliar diariamente o espelho de programação, identificando áreas de melhoria e eficiência. </w:t>
      </w:r>
    </w:p>
    <w:p w14:paraId="70EB8C23"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Colaborar com a equipe de produção para otimizar a condução do tempo de produção do programa televisivo. </w:t>
      </w:r>
    </w:p>
    <w:p w14:paraId="2A4BE9D7"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Desenvolver roteiros preestabelecidos em colaboração com a equipe com base na grade diária. </w:t>
      </w:r>
    </w:p>
    <w:p w14:paraId="2D9D6D34"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Garantir que os roteiros estejam alinhados com a estratégia de programação da emissora. </w:t>
      </w:r>
    </w:p>
    <w:p w14:paraId="338C23BE"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Realizar ajustes nos roteiros conforme necessário, considerando tempo de produção e requisitos operacionais. </w:t>
      </w:r>
    </w:p>
    <w:p w14:paraId="741D77E2"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Coordenar a programação, assegurando que os roteiros se encaixem de forma fluida e eficiente. </w:t>
      </w:r>
    </w:p>
    <w:p w14:paraId="38AA98D6" w14:textId="77777777" w:rsidR="00287CC6" w:rsidRPr="007A4423" w:rsidRDefault="00287CC6" w:rsidP="00287CC6">
      <w:pPr>
        <w:ind w:left="1440"/>
        <w:rPr>
          <w:rFonts w:ascii="Calibri" w:hAnsi="Calibri" w:cs="Calibri"/>
          <w:bCs/>
          <w:sz w:val="24"/>
          <w:szCs w:val="24"/>
          <w:shd w:val="clear" w:color="auto" w:fill="FFFFFF"/>
        </w:rPr>
      </w:pPr>
    </w:p>
    <w:p w14:paraId="5FD3C293" w14:textId="77777777" w:rsidR="00287CC6" w:rsidRPr="007A4423" w:rsidRDefault="00287CC6" w:rsidP="00287CC6">
      <w:pPr>
        <w:numPr>
          <w:ilvl w:val="0"/>
          <w:numId w:val="16"/>
        </w:numPr>
        <w:rPr>
          <w:rFonts w:ascii="Calibri" w:hAnsi="Calibri" w:cs="Calibri"/>
          <w:b/>
          <w:sz w:val="24"/>
          <w:szCs w:val="24"/>
          <w:shd w:val="clear" w:color="auto" w:fill="FFFFFF"/>
        </w:rPr>
      </w:pPr>
      <w:r w:rsidRPr="007A4423">
        <w:rPr>
          <w:rFonts w:ascii="Calibri" w:hAnsi="Calibri" w:cs="Calibri"/>
          <w:b/>
          <w:sz w:val="24"/>
          <w:szCs w:val="24"/>
          <w:shd w:val="clear" w:color="auto" w:fill="FFFFFF"/>
        </w:rPr>
        <w:t xml:space="preserve">Produtor Executivo: </w:t>
      </w:r>
    </w:p>
    <w:p w14:paraId="1B7078F4"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Colaborar na concepção de conteúdos, desde a idealização até a finalização. </w:t>
      </w:r>
    </w:p>
    <w:p w14:paraId="39C6140E"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Realizar pesquisas para embasar a produção, contribuindo na agenda, organização e acompanhamento de projetos. </w:t>
      </w:r>
    </w:p>
    <w:p w14:paraId="1232E896"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Coordenar atividades em estúdio e externas, garantindo a disponibilização de recursos técnicos e operacionais necessários. </w:t>
      </w:r>
    </w:p>
    <w:p w14:paraId="61433F7B"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Acompanhar entrevistas, providenciar equipamentos e assegurar que os estúdios estejam preparados para gravações ao vivo e gravadas. </w:t>
      </w:r>
    </w:p>
    <w:p w14:paraId="58555330"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Supervisionar a captura de áudio e vídeo, além de coordenar o processo de decupagem. </w:t>
      </w:r>
    </w:p>
    <w:p w14:paraId="358EF333"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Gerenciar a conversão de formatos e </w:t>
      </w:r>
      <w:proofErr w:type="spellStart"/>
      <w:r w:rsidRPr="007A4423">
        <w:rPr>
          <w:rFonts w:ascii="Calibri" w:hAnsi="Calibri" w:cs="Calibri"/>
          <w:bCs/>
          <w:sz w:val="24"/>
          <w:szCs w:val="24"/>
          <w:shd w:val="clear" w:color="auto" w:fill="FFFFFF"/>
        </w:rPr>
        <w:t>matrização</w:t>
      </w:r>
      <w:proofErr w:type="spellEnd"/>
      <w:r w:rsidRPr="007A4423">
        <w:rPr>
          <w:rFonts w:ascii="Calibri" w:hAnsi="Calibri" w:cs="Calibri"/>
          <w:bCs/>
          <w:sz w:val="24"/>
          <w:szCs w:val="24"/>
          <w:shd w:val="clear" w:color="auto" w:fill="FFFFFF"/>
        </w:rPr>
        <w:t xml:space="preserve">, garantindo a qualidade técnica dos arquivos. </w:t>
      </w:r>
    </w:p>
    <w:p w14:paraId="1678544D" w14:textId="77777777" w:rsidR="00287CC6" w:rsidRPr="007A4423" w:rsidRDefault="00287CC6" w:rsidP="00287CC6">
      <w:pPr>
        <w:numPr>
          <w:ilvl w:val="1"/>
          <w:numId w:val="16"/>
        </w:numPr>
        <w:rPr>
          <w:rFonts w:ascii="Calibri" w:hAnsi="Calibri" w:cs="Calibri"/>
          <w:bCs/>
          <w:sz w:val="24"/>
          <w:szCs w:val="24"/>
          <w:shd w:val="clear" w:color="auto" w:fill="FFFFFF"/>
        </w:rPr>
      </w:pPr>
      <w:proofErr w:type="spellStart"/>
      <w:r w:rsidRPr="007A4423">
        <w:rPr>
          <w:rFonts w:ascii="Calibri" w:hAnsi="Calibri" w:cs="Calibri"/>
          <w:bCs/>
          <w:sz w:val="24"/>
          <w:szCs w:val="24"/>
          <w:shd w:val="clear" w:color="auto" w:fill="FFFFFF"/>
        </w:rPr>
        <w:t>Matrização</w:t>
      </w:r>
      <w:proofErr w:type="spellEnd"/>
      <w:r w:rsidRPr="007A4423">
        <w:rPr>
          <w:rFonts w:ascii="Calibri" w:hAnsi="Calibri" w:cs="Calibri"/>
          <w:bCs/>
          <w:sz w:val="24"/>
          <w:szCs w:val="24"/>
          <w:shd w:val="clear" w:color="auto" w:fill="FFFFFF"/>
        </w:rPr>
        <w:t xml:space="preserve"> e Disponibilização de Recursos: </w:t>
      </w:r>
    </w:p>
    <w:p w14:paraId="32E9A85B"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Organizar a </w:t>
      </w:r>
      <w:proofErr w:type="spellStart"/>
      <w:r w:rsidRPr="007A4423">
        <w:rPr>
          <w:rFonts w:ascii="Calibri" w:hAnsi="Calibri" w:cs="Calibri"/>
          <w:bCs/>
          <w:sz w:val="24"/>
          <w:szCs w:val="24"/>
          <w:shd w:val="clear" w:color="auto" w:fill="FFFFFF"/>
        </w:rPr>
        <w:t>matrização</w:t>
      </w:r>
      <w:proofErr w:type="spellEnd"/>
      <w:r w:rsidRPr="007A4423">
        <w:rPr>
          <w:rFonts w:ascii="Calibri" w:hAnsi="Calibri" w:cs="Calibri"/>
          <w:bCs/>
          <w:sz w:val="24"/>
          <w:szCs w:val="24"/>
          <w:shd w:val="clear" w:color="auto" w:fill="FFFFFF"/>
        </w:rPr>
        <w:t xml:space="preserve"> de programas e peças, disponibilizando recursos técnicos e operacionais necessários. </w:t>
      </w:r>
    </w:p>
    <w:p w14:paraId="024A7D1C"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Acompanhar a disponibilidade de equipamentos e estúdios para garantir a realização eficiente de programas e peças. </w:t>
      </w:r>
    </w:p>
    <w:p w14:paraId="0E8A8B1E"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Verificar estúdios do ar e de gravação, solicitando os recursos técnicos necessários para a produção. </w:t>
      </w:r>
    </w:p>
    <w:p w14:paraId="621B62DB"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Checar informações relacionadas à produção de programas e peças, garantindo a precisão e qualidade do conteúdo. </w:t>
      </w:r>
    </w:p>
    <w:p w14:paraId="17F648CE"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Organização e Preparação para Edição: </w:t>
      </w:r>
    </w:p>
    <w:p w14:paraId="4F0B1A36"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Organizar o material gravado, preparando-o para o processo de edição. </w:t>
      </w:r>
    </w:p>
    <w:p w14:paraId="6195213C"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Facilitar o trabalho da equipe de edição, fornecendo informações e recursos necessários. </w:t>
      </w:r>
    </w:p>
    <w:p w14:paraId="0AC2EB41"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Realizar a decupagem e identificação de arquivos, fitas e mídias para facilitar a organização e recuperação de conteúdo. </w:t>
      </w:r>
    </w:p>
    <w:p w14:paraId="6B890954"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Assegurar que a catalogação seja eficiente para futuras referências. </w:t>
      </w:r>
    </w:p>
    <w:p w14:paraId="041C4479"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Acompanhamento de Produção de Eventos: </w:t>
      </w:r>
    </w:p>
    <w:p w14:paraId="76A65D8C"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Acompanhar e conferir a produção de eventos e coberturas, garantindo que todos os aspectos estejam alinhados com as diretrizes estabelecidas. </w:t>
      </w:r>
    </w:p>
    <w:p w14:paraId="64ED1758"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Avaliar o material captado durante eventos, assegurando a qualidade técnica e estética. </w:t>
      </w:r>
    </w:p>
    <w:p w14:paraId="6C3FABAC"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Confeccionar relatórios sistematizados do trabalho realizado, destacando aspectos técnicos e estéticos. </w:t>
      </w:r>
    </w:p>
    <w:p w14:paraId="003D09EB"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Arquivar documentos e programas de forma organizada para referências futuras. </w:t>
      </w:r>
    </w:p>
    <w:p w14:paraId="6F36C37F"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Viabilizar e demandar todos os recursos necessários para a execução plena do trabalho, colaborando com o apresentador, produtor executivo e/ou chefia imediata. </w:t>
      </w:r>
    </w:p>
    <w:p w14:paraId="3C556933"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Garantir que todos os elementos necessários estejam disponíveis para a realização bem-sucedida dos projetos. </w:t>
      </w:r>
    </w:p>
    <w:p w14:paraId="099A5450"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Realizar a descrição de conteúdo de material audiovisual, facilitando a identificação e compreensão. </w:t>
      </w:r>
    </w:p>
    <w:p w14:paraId="365D102C"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Marcar </w:t>
      </w:r>
      <w:r w:rsidRPr="007A4423">
        <w:rPr>
          <w:rFonts w:ascii="Calibri" w:hAnsi="Calibri" w:cs="Calibri"/>
          <w:bCs/>
          <w:i/>
          <w:iCs/>
          <w:sz w:val="24"/>
          <w:szCs w:val="24"/>
          <w:shd w:val="clear" w:color="auto" w:fill="FFFFFF"/>
        </w:rPr>
        <w:t xml:space="preserve">time </w:t>
      </w:r>
      <w:proofErr w:type="spellStart"/>
      <w:r w:rsidRPr="007A4423">
        <w:rPr>
          <w:rFonts w:ascii="Calibri" w:hAnsi="Calibri" w:cs="Calibri"/>
          <w:bCs/>
          <w:i/>
          <w:iCs/>
          <w:sz w:val="24"/>
          <w:szCs w:val="24"/>
          <w:shd w:val="clear" w:color="auto" w:fill="FFFFFF"/>
        </w:rPr>
        <w:t>code</w:t>
      </w:r>
      <w:proofErr w:type="spellEnd"/>
      <w:r w:rsidRPr="007A4423">
        <w:rPr>
          <w:rFonts w:ascii="Calibri" w:hAnsi="Calibri" w:cs="Calibri"/>
          <w:bCs/>
          <w:sz w:val="24"/>
          <w:szCs w:val="24"/>
          <w:shd w:val="clear" w:color="auto" w:fill="FFFFFF"/>
        </w:rPr>
        <w:t xml:space="preserve"> para referenciação temporal durante o processo de produção e edição. </w:t>
      </w:r>
    </w:p>
    <w:p w14:paraId="1569D61E"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Avaliar a qualidade técnica e estética dos produtos audiovisuais, fornecendo feedback construtivo à equipe. </w:t>
      </w:r>
    </w:p>
    <w:p w14:paraId="0586E750"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Realizar análises críticas e gerar relatórios para contribuir com melhorias contínuas. </w:t>
      </w:r>
    </w:p>
    <w:p w14:paraId="0E01F46A"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Desempenhar atividades afins e correlatas conforme necessário para garantir o sucesso e eficiência das produções. </w:t>
      </w:r>
    </w:p>
    <w:p w14:paraId="1646302D"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Adaptar-se a demandas específicas e apoiar em diferentes aspectos da produção conforme a necessidade do projeto. </w:t>
      </w:r>
    </w:p>
    <w:p w14:paraId="665A1408" w14:textId="77777777" w:rsidR="00287CC6" w:rsidRPr="007A4423" w:rsidRDefault="00287CC6" w:rsidP="00287CC6">
      <w:pPr>
        <w:ind w:left="1440"/>
        <w:rPr>
          <w:rFonts w:ascii="Calibri" w:hAnsi="Calibri" w:cs="Calibri"/>
          <w:bCs/>
          <w:sz w:val="24"/>
          <w:szCs w:val="24"/>
          <w:shd w:val="clear" w:color="auto" w:fill="FFFFFF"/>
        </w:rPr>
      </w:pPr>
    </w:p>
    <w:p w14:paraId="18E955AF" w14:textId="77777777" w:rsidR="00287CC6" w:rsidRPr="007A4423" w:rsidRDefault="00287CC6" w:rsidP="00287CC6">
      <w:pPr>
        <w:numPr>
          <w:ilvl w:val="0"/>
          <w:numId w:val="16"/>
        </w:numPr>
        <w:rPr>
          <w:rFonts w:ascii="Calibri" w:hAnsi="Calibri" w:cs="Calibri"/>
          <w:b/>
          <w:sz w:val="24"/>
          <w:szCs w:val="24"/>
          <w:shd w:val="clear" w:color="auto" w:fill="FFFFFF"/>
        </w:rPr>
      </w:pPr>
      <w:proofErr w:type="spellStart"/>
      <w:r w:rsidRPr="007A4423">
        <w:rPr>
          <w:rFonts w:ascii="Calibri" w:hAnsi="Calibri" w:cs="Calibri"/>
          <w:b/>
          <w:sz w:val="24"/>
          <w:szCs w:val="24"/>
          <w:shd w:val="clear" w:color="auto" w:fill="FFFFFF"/>
        </w:rPr>
        <w:t>Videografista</w:t>
      </w:r>
      <w:proofErr w:type="spellEnd"/>
      <w:r w:rsidRPr="007A4423">
        <w:rPr>
          <w:rFonts w:ascii="Calibri" w:hAnsi="Calibri" w:cs="Calibri"/>
          <w:b/>
          <w:sz w:val="24"/>
          <w:szCs w:val="24"/>
          <w:shd w:val="clear" w:color="auto" w:fill="FFFFFF"/>
        </w:rPr>
        <w:t xml:space="preserve"> </w:t>
      </w:r>
    </w:p>
    <w:p w14:paraId="2CF03757"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Criação e Animação de Artes: </w:t>
      </w:r>
    </w:p>
    <w:p w14:paraId="4A9F7737"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Desenvolver artes gráficas para compor a edição de chamadas e outros elementos visuais. </w:t>
      </w:r>
    </w:p>
    <w:p w14:paraId="7D7E2B8E"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Criar animações gráficas dinâmicas e visualmente atraentes de acordo com as diretrizes do projeto. </w:t>
      </w:r>
    </w:p>
    <w:p w14:paraId="3CD82B45"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Colaboração com a Equipe de Produção: </w:t>
      </w:r>
    </w:p>
    <w:p w14:paraId="76F625B0"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Trabalhar em conjunto a equipe para compreender as necessidades específicas de animação gráfica e garantir uma produção visualmente impactante. </w:t>
      </w:r>
    </w:p>
    <w:p w14:paraId="242DDAF7"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Conferência de Elementos Visuais: </w:t>
      </w:r>
    </w:p>
    <w:p w14:paraId="1033FF91"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Revisar regularmente os elementos visuais, incluindo animações gráficas, garantindo integração suave e alinhamento com a estética desejada. </w:t>
      </w:r>
    </w:p>
    <w:p w14:paraId="0D0CF410" w14:textId="77777777" w:rsidR="00287CC6" w:rsidRPr="007A4423" w:rsidRDefault="00287CC6" w:rsidP="00287CC6">
      <w:pPr>
        <w:numPr>
          <w:ilvl w:val="1"/>
          <w:numId w:val="16"/>
        </w:numPr>
        <w:rPr>
          <w:rFonts w:ascii="Calibri" w:hAnsi="Calibri" w:cs="Calibri"/>
          <w:bCs/>
          <w:sz w:val="24"/>
          <w:szCs w:val="24"/>
          <w:shd w:val="clear" w:color="auto" w:fill="FFFFFF"/>
        </w:rPr>
      </w:pPr>
      <w:proofErr w:type="spellStart"/>
      <w:r w:rsidRPr="007A4423">
        <w:rPr>
          <w:rFonts w:ascii="Calibri" w:hAnsi="Calibri" w:cs="Calibri"/>
          <w:bCs/>
          <w:sz w:val="24"/>
          <w:szCs w:val="24"/>
          <w:shd w:val="clear" w:color="auto" w:fill="FFFFFF"/>
        </w:rPr>
        <w:t>Fornecer</w:t>
      </w:r>
      <w:proofErr w:type="spellEnd"/>
      <w:r w:rsidRPr="007A4423">
        <w:rPr>
          <w:rFonts w:ascii="Calibri" w:hAnsi="Calibri" w:cs="Calibri"/>
          <w:bCs/>
          <w:sz w:val="24"/>
          <w:szCs w:val="24"/>
          <w:shd w:val="clear" w:color="auto" w:fill="FFFFFF"/>
        </w:rPr>
        <w:t xml:space="preserve"> material bruto, incluindo animações gráficas, para a equipe de edição durante a pós-produção. </w:t>
      </w:r>
    </w:p>
    <w:p w14:paraId="69D78DDE"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Colaborar na integração eficiente das animações com outros elementos visuais e sonoros. </w:t>
      </w:r>
    </w:p>
    <w:p w14:paraId="23F4E12F"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Adaptação a Diferentes Formatos de Produção: </w:t>
      </w:r>
    </w:p>
    <w:p w14:paraId="08B16948" w14:textId="77777777" w:rsidR="00287CC6" w:rsidRPr="007A4423" w:rsidRDefault="008F335E"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Adaptar-se</w:t>
      </w:r>
      <w:r w:rsidR="00287CC6" w:rsidRPr="007A4423">
        <w:rPr>
          <w:rFonts w:ascii="Calibri" w:hAnsi="Calibri" w:cs="Calibri"/>
          <w:bCs/>
          <w:sz w:val="24"/>
          <w:szCs w:val="24"/>
          <w:shd w:val="clear" w:color="auto" w:fill="FFFFFF"/>
        </w:rPr>
        <w:t xml:space="preserve"> a diferentes formatos de produção, assegurando que as animações gráficas complementem a mensagem e a estética desejadas. </w:t>
      </w:r>
    </w:p>
    <w:p w14:paraId="054B20E4"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Segurança e Cumprimento de Padrões: </w:t>
      </w:r>
    </w:p>
    <w:p w14:paraId="5AF23DB2"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Seguir padrões operacionais relacionados à criação e animação de gráficos para garantir a integridade técnica e a segurança durante as produções. </w:t>
      </w:r>
    </w:p>
    <w:p w14:paraId="3A4F913E"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 xml:space="preserve">Manter atenção aos detalhes estéticos das animações gráficas, assegurando que contribuam de maneira positiva para a produção visual. </w:t>
      </w:r>
    </w:p>
    <w:p w14:paraId="2D1C86B0" w14:textId="77777777" w:rsidR="00287CC6" w:rsidRPr="007A4423" w:rsidRDefault="00287CC6" w:rsidP="00287CC6">
      <w:pPr>
        <w:numPr>
          <w:ilvl w:val="1"/>
          <w:numId w:val="16"/>
        </w:numPr>
        <w:rPr>
          <w:rFonts w:ascii="Calibri" w:hAnsi="Calibri" w:cs="Calibri"/>
          <w:bCs/>
          <w:sz w:val="24"/>
          <w:szCs w:val="24"/>
          <w:shd w:val="clear" w:color="auto" w:fill="FFFFFF"/>
        </w:rPr>
      </w:pPr>
      <w:r w:rsidRPr="007A4423">
        <w:rPr>
          <w:rFonts w:ascii="Calibri" w:hAnsi="Calibri" w:cs="Calibri"/>
          <w:bCs/>
          <w:sz w:val="24"/>
          <w:szCs w:val="24"/>
          <w:shd w:val="clear" w:color="auto" w:fill="FFFFFF"/>
        </w:rPr>
        <w:t>Manter comunicação eficiente com a equipe de produção, fornecendo atualizações sobre o andamento das animações e ajustando conforme necessário.</w:t>
      </w:r>
    </w:p>
    <w:p w14:paraId="71049383" w14:textId="77777777" w:rsidR="00287CC6" w:rsidRPr="007A4423" w:rsidRDefault="00287CC6">
      <w:pPr>
        <w:rPr>
          <w:rFonts w:ascii="Calibri" w:hAnsi="Calibri" w:cs="Calibri"/>
          <w:b/>
          <w:sz w:val="24"/>
          <w:szCs w:val="24"/>
          <w:shd w:val="clear" w:color="auto" w:fill="FFFFFF"/>
        </w:rPr>
      </w:pPr>
    </w:p>
    <w:p w14:paraId="4D16AC41" w14:textId="77777777" w:rsidR="002610D3" w:rsidRPr="007A4423" w:rsidRDefault="002610D3">
      <w:pPr>
        <w:suppressAutoHyphens w:val="0"/>
        <w:ind w:left="1440"/>
        <w:jc w:val="both"/>
        <w:rPr>
          <w:rFonts w:ascii="Calibri" w:hAnsi="Calibri" w:cs="Calibri"/>
          <w:b/>
          <w:sz w:val="24"/>
          <w:szCs w:val="24"/>
          <w:shd w:val="clear" w:color="auto" w:fill="FFFFFF"/>
        </w:rPr>
      </w:pPr>
    </w:p>
    <w:p w14:paraId="12A4EA11" w14:textId="77777777" w:rsidR="002610D3" w:rsidRPr="007A4423" w:rsidRDefault="002610D3">
      <w:pPr>
        <w:suppressAutoHyphens w:val="0"/>
        <w:ind w:left="1440"/>
        <w:jc w:val="both"/>
        <w:rPr>
          <w:rFonts w:ascii="Calibri" w:hAnsi="Calibri" w:cs="Calibri"/>
          <w:b/>
          <w:sz w:val="24"/>
          <w:szCs w:val="24"/>
          <w:shd w:val="clear" w:color="auto" w:fill="FFFFFF"/>
        </w:rPr>
      </w:pPr>
    </w:p>
    <w:p w14:paraId="5A1EA135" w14:textId="77777777" w:rsidR="002610D3" w:rsidRPr="007A4423" w:rsidRDefault="002610D3">
      <w:pPr>
        <w:suppressAutoHyphens w:val="0"/>
        <w:jc w:val="both"/>
        <w:rPr>
          <w:rFonts w:ascii="Calibri" w:hAnsi="Calibri" w:cs="Calibri"/>
          <w:b/>
          <w:sz w:val="24"/>
          <w:szCs w:val="24"/>
          <w:shd w:val="clear" w:color="auto" w:fill="FFFFFF"/>
        </w:rPr>
      </w:pPr>
    </w:p>
    <w:p w14:paraId="047249B0" w14:textId="77777777" w:rsidR="002610D3" w:rsidRPr="007A4423" w:rsidRDefault="002610D3">
      <w:pPr>
        <w:pStyle w:val="Standard"/>
        <w:pageBreakBefore/>
        <w:spacing w:after="0" w:line="240" w:lineRule="auto"/>
        <w:ind w:left="426" w:right="-141"/>
        <w:jc w:val="center"/>
        <w:rPr>
          <w:sz w:val="24"/>
          <w:szCs w:val="24"/>
          <w:u w:val="single"/>
        </w:rPr>
      </w:pPr>
      <w:r w:rsidRPr="007A4423">
        <w:rPr>
          <w:b/>
          <w:sz w:val="24"/>
          <w:szCs w:val="24"/>
        </w:rPr>
        <w:t xml:space="preserve">ENCARTE </w:t>
      </w:r>
      <w:r w:rsidR="00406894" w:rsidRPr="007A4423">
        <w:rPr>
          <w:b/>
          <w:sz w:val="24"/>
          <w:szCs w:val="24"/>
        </w:rPr>
        <w:t>B</w:t>
      </w:r>
    </w:p>
    <w:p w14:paraId="58717D39" w14:textId="77777777" w:rsidR="002610D3" w:rsidRPr="007A4423" w:rsidRDefault="002610D3">
      <w:pPr>
        <w:suppressAutoHyphens w:val="0"/>
        <w:ind w:firstLine="700"/>
        <w:jc w:val="both"/>
        <w:rPr>
          <w:rFonts w:ascii="Calibri" w:hAnsi="Calibri" w:cs="Calibri"/>
          <w:sz w:val="24"/>
          <w:szCs w:val="24"/>
        </w:rPr>
      </w:pPr>
    </w:p>
    <w:p w14:paraId="377485C7" w14:textId="77777777" w:rsidR="002610D3" w:rsidRPr="007A4423" w:rsidRDefault="002610D3">
      <w:pPr>
        <w:suppressAutoHyphens w:val="0"/>
        <w:ind w:firstLine="700"/>
        <w:jc w:val="center"/>
        <w:rPr>
          <w:rFonts w:ascii="Calibri" w:hAnsi="Calibri" w:cs="Calibri"/>
          <w:b/>
          <w:sz w:val="24"/>
          <w:szCs w:val="24"/>
        </w:rPr>
      </w:pPr>
      <w:r w:rsidRPr="007A4423">
        <w:rPr>
          <w:rFonts w:ascii="Calibri" w:hAnsi="Calibri" w:cs="Calibri"/>
          <w:b/>
          <w:sz w:val="24"/>
          <w:szCs w:val="24"/>
        </w:rPr>
        <w:t>Instrumento de Medição de Resultados (IMR)</w:t>
      </w:r>
    </w:p>
    <w:p w14:paraId="5338A720" w14:textId="77777777" w:rsidR="002610D3" w:rsidRPr="007A4423" w:rsidRDefault="002610D3">
      <w:pPr>
        <w:suppressAutoHyphens w:val="0"/>
        <w:ind w:firstLine="700"/>
        <w:jc w:val="center"/>
        <w:rPr>
          <w:rFonts w:ascii="Calibri" w:eastAsia="Arial" w:hAnsi="Calibri" w:cs="Calibri"/>
          <w:b/>
          <w:sz w:val="24"/>
          <w:szCs w:val="24"/>
        </w:rPr>
      </w:pPr>
    </w:p>
    <w:p w14:paraId="6041825A" w14:textId="77777777" w:rsidR="002610D3" w:rsidRPr="007A4423" w:rsidRDefault="002610D3">
      <w:pPr>
        <w:tabs>
          <w:tab w:val="left" w:pos="709"/>
          <w:tab w:val="left" w:pos="1134"/>
        </w:tabs>
        <w:jc w:val="both"/>
        <w:rPr>
          <w:rFonts w:ascii="Calibri" w:hAnsi="Calibri" w:cs="Calibri"/>
          <w:sz w:val="24"/>
          <w:szCs w:val="24"/>
        </w:rPr>
      </w:pPr>
      <w:r w:rsidRPr="007A4423">
        <w:rPr>
          <w:rFonts w:ascii="Calibri" w:hAnsi="Calibri" w:cs="Calibri"/>
          <w:sz w:val="24"/>
          <w:szCs w:val="24"/>
        </w:rPr>
        <w:tab/>
      </w:r>
      <w:r w:rsidRPr="007A4423">
        <w:rPr>
          <w:rFonts w:ascii="Calibri" w:hAnsi="Calibri" w:cs="Calibri"/>
          <w:b/>
          <w:sz w:val="24"/>
          <w:szCs w:val="24"/>
        </w:rPr>
        <w:t xml:space="preserve">1. </w:t>
      </w:r>
      <w:r w:rsidRPr="007A4423">
        <w:rPr>
          <w:rFonts w:ascii="Calibri" w:hAnsi="Calibri" w:cs="Calibri"/>
          <w:sz w:val="24"/>
          <w:szCs w:val="24"/>
        </w:rPr>
        <w:t>O Instrumento de Medição de Resultados (IMR) visa estabelecer critérios de aferição de resultados da contratação, definindo, em bases compreensíveis, tangíveis, objetivamente observáveis e comprováveis, os níveis esperados de qualidade da prestação do serviço e respectivas adequações de pagamento desta contratação</w:t>
      </w:r>
    </w:p>
    <w:p w14:paraId="61DAA4D5" w14:textId="77777777" w:rsidR="002610D3" w:rsidRPr="007A4423" w:rsidRDefault="002610D3">
      <w:pPr>
        <w:tabs>
          <w:tab w:val="left" w:pos="709"/>
          <w:tab w:val="left" w:pos="1134"/>
        </w:tabs>
        <w:jc w:val="both"/>
        <w:rPr>
          <w:rFonts w:ascii="Calibri" w:hAnsi="Calibri" w:cs="Calibri"/>
          <w:b/>
          <w:sz w:val="24"/>
          <w:szCs w:val="24"/>
        </w:rPr>
      </w:pPr>
    </w:p>
    <w:p w14:paraId="2D51FC15" w14:textId="77777777" w:rsidR="002610D3" w:rsidRPr="007A4423" w:rsidRDefault="002610D3">
      <w:pPr>
        <w:numPr>
          <w:ilvl w:val="1"/>
          <w:numId w:val="9"/>
        </w:numPr>
        <w:tabs>
          <w:tab w:val="left" w:pos="709"/>
          <w:tab w:val="left" w:pos="1134"/>
        </w:tabs>
        <w:ind w:left="1635" w:hanging="495"/>
        <w:jc w:val="both"/>
        <w:rPr>
          <w:rFonts w:ascii="Calibri" w:hAnsi="Calibri" w:cs="Calibri"/>
          <w:sz w:val="24"/>
          <w:szCs w:val="24"/>
        </w:rPr>
      </w:pPr>
      <w:r w:rsidRPr="007A4423">
        <w:rPr>
          <w:rFonts w:ascii="Calibri" w:hAnsi="Calibri" w:cs="Calibri"/>
          <w:sz w:val="24"/>
          <w:szCs w:val="24"/>
        </w:rPr>
        <w:t>É requisito básico que o Licitante Vencedor cumpra e respeite as obrigações trabalhistas conforme Lei vigente.</w:t>
      </w:r>
    </w:p>
    <w:p w14:paraId="2AEAF47F" w14:textId="77777777" w:rsidR="002610D3" w:rsidRPr="007A4423" w:rsidRDefault="002610D3">
      <w:pPr>
        <w:tabs>
          <w:tab w:val="left" w:pos="709"/>
          <w:tab w:val="left" w:pos="1134"/>
        </w:tabs>
        <w:ind w:left="1635"/>
        <w:jc w:val="both"/>
        <w:rPr>
          <w:rFonts w:ascii="Calibri" w:eastAsia="Lucida Sans Unicode" w:hAnsi="Calibri" w:cs="Calibri"/>
          <w:b/>
          <w:sz w:val="24"/>
          <w:szCs w:val="24"/>
          <w:lang w:bidi="hi-IN"/>
        </w:rPr>
      </w:pPr>
    </w:p>
    <w:p w14:paraId="1C67B372" w14:textId="77777777" w:rsidR="002610D3" w:rsidRPr="007A4423" w:rsidRDefault="002610D3">
      <w:pPr>
        <w:numPr>
          <w:ilvl w:val="0"/>
          <w:numId w:val="9"/>
        </w:numPr>
        <w:tabs>
          <w:tab w:val="left" w:pos="709"/>
        </w:tabs>
        <w:ind w:left="495" w:hanging="495"/>
        <w:rPr>
          <w:rFonts w:ascii="Calibri" w:eastAsia="Lucida Sans Unicode" w:hAnsi="Calibri" w:cs="Calibri"/>
          <w:b/>
          <w:sz w:val="24"/>
          <w:szCs w:val="24"/>
          <w:lang w:bidi="hi-IN"/>
        </w:rPr>
      </w:pPr>
      <w:r w:rsidRPr="007A4423">
        <w:rPr>
          <w:rFonts w:ascii="Calibri" w:eastAsia="Lucida Sans Unicode" w:hAnsi="Calibri" w:cs="Calibri"/>
          <w:b/>
          <w:sz w:val="24"/>
          <w:szCs w:val="24"/>
          <w:lang w:bidi="hi-IN"/>
        </w:rPr>
        <w:t>Metodologia de Avaliação dos Serviços:</w:t>
      </w:r>
    </w:p>
    <w:p w14:paraId="281B37BA" w14:textId="77777777" w:rsidR="002610D3" w:rsidRPr="007A4423" w:rsidRDefault="002610D3">
      <w:pPr>
        <w:tabs>
          <w:tab w:val="left" w:pos="709"/>
        </w:tabs>
        <w:ind w:left="495"/>
        <w:rPr>
          <w:rFonts w:ascii="Calibri" w:hAnsi="Calibri" w:cs="Calibri"/>
          <w:b/>
          <w:sz w:val="24"/>
          <w:szCs w:val="24"/>
        </w:rPr>
      </w:pPr>
    </w:p>
    <w:p w14:paraId="3AB0E6FD" w14:textId="77777777" w:rsidR="002610D3" w:rsidRPr="007A4423" w:rsidRDefault="002610D3">
      <w:pPr>
        <w:tabs>
          <w:tab w:val="left" w:pos="709"/>
        </w:tabs>
        <w:jc w:val="both"/>
        <w:rPr>
          <w:rFonts w:ascii="Calibri" w:hAnsi="Calibri" w:cs="Calibri"/>
          <w:sz w:val="24"/>
          <w:szCs w:val="24"/>
        </w:rPr>
      </w:pPr>
      <w:r w:rsidRPr="007A4423">
        <w:rPr>
          <w:rFonts w:ascii="Calibri" w:hAnsi="Calibri" w:cs="Calibri"/>
          <w:b/>
          <w:sz w:val="24"/>
          <w:szCs w:val="24"/>
        </w:rPr>
        <w:tab/>
        <w:t>2.1.</w:t>
      </w:r>
      <w:r w:rsidRPr="007A4423">
        <w:rPr>
          <w:rFonts w:ascii="Calibri" w:hAnsi="Calibri" w:cs="Calibri"/>
          <w:sz w:val="24"/>
          <w:szCs w:val="24"/>
        </w:rPr>
        <w:t xml:space="preserve"> A </w:t>
      </w:r>
      <w:r w:rsidRPr="007A4423">
        <w:rPr>
          <w:rFonts w:ascii="Calibri" w:hAnsi="Calibri" w:cs="Calibri"/>
          <w:b/>
          <w:sz w:val="24"/>
          <w:szCs w:val="24"/>
        </w:rPr>
        <w:t>EBC</w:t>
      </w:r>
      <w:r w:rsidRPr="007A4423">
        <w:rPr>
          <w:rFonts w:ascii="Calibri" w:hAnsi="Calibri" w:cs="Calibri"/>
          <w:sz w:val="24"/>
          <w:szCs w:val="24"/>
        </w:rPr>
        <w:t xml:space="preserve"> utilizará formulário próprio como meio de análise, conforme Instrumento de Medição de Resultados (IMR), em consonância com as diretrizes da IN nº 05/2017, para definir e padronizar a avaliação da qualidade dos serviços prestados pelo Licitante Vencedor, devendo considerar as áreas onde serão prestados os serviços continuados de manutenção preventiva e corretiva das instalações prediais, equipamentos e mobiliários, bem como de outros serviços correlatos necessários às edificações da </w:t>
      </w:r>
      <w:r w:rsidRPr="007A4423">
        <w:rPr>
          <w:rFonts w:ascii="Calibri" w:hAnsi="Calibri" w:cs="Calibri"/>
          <w:b/>
          <w:sz w:val="24"/>
          <w:szCs w:val="24"/>
        </w:rPr>
        <w:t>EBC</w:t>
      </w:r>
      <w:r w:rsidRPr="007A4423">
        <w:rPr>
          <w:rFonts w:ascii="Calibri" w:hAnsi="Calibri" w:cs="Calibri"/>
          <w:sz w:val="24"/>
          <w:szCs w:val="24"/>
        </w:rPr>
        <w:t>;</w:t>
      </w:r>
    </w:p>
    <w:p w14:paraId="2E500C74" w14:textId="77777777" w:rsidR="002610D3" w:rsidRPr="007A4423" w:rsidRDefault="002610D3">
      <w:pPr>
        <w:tabs>
          <w:tab w:val="left" w:pos="709"/>
        </w:tabs>
        <w:rPr>
          <w:rFonts w:ascii="Calibri" w:hAnsi="Calibri" w:cs="Calibri"/>
          <w:b/>
          <w:sz w:val="24"/>
          <w:szCs w:val="24"/>
        </w:rPr>
      </w:pPr>
    </w:p>
    <w:p w14:paraId="45A0389A" w14:textId="77777777" w:rsidR="002610D3" w:rsidRPr="007A4423" w:rsidRDefault="002610D3">
      <w:pPr>
        <w:tabs>
          <w:tab w:val="left" w:pos="709"/>
        </w:tabs>
        <w:jc w:val="both"/>
        <w:rPr>
          <w:rFonts w:ascii="Calibri" w:hAnsi="Calibri" w:cs="Calibri"/>
          <w:sz w:val="24"/>
          <w:szCs w:val="24"/>
        </w:rPr>
      </w:pPr>
      <w:r w:rsidRPr="007A4423">
        <w:rPr>
          <w:rFonts w:ascii="Calibri" w:hAnsi="Calibri" w:cs="Calibri"/>
          <w:b/>
          <w:sz w:val="24"/>
          <w:szCs w:val="24"/>
        </w:rPr>
        <w:tab/>
        <w:t>2.2.</w:t>
      </w:r>
      <w:r w:rsidRPr="007A4423">
        <w:rPr>
          <w:rFonts w:ascii="Calibri" w:hAnsi="Calibri" w:cs="Calibri"/>
          <w:sz w:val="24"/>
          <w:szCs w:val="24"/>
        </w:rPr>
        <w:t xml:space="preserve"> O IMR vinculará o pagamento dos serviços aos resultados alcançados em complemento à mensuração dos serviços efetivamente prestados. As adequações de pagamento originadas de insuficiência de resultados não devem ser interpretadas como penalidades ou multas;</w:t>
      </w:r>
    </w:p>
    <w:p w14:paraId="74CD1D1F" w14:textId="77777777" w:rsidR="002610D3" w:rsidRPr="007A4423" w:rsidRDefault="002610D3">
      <w:pPr>
        <w:tabs>
          <w:tab w:val="left" w:pos="709"/>
        </w:tabs>
        <w:rPr>
          <w:rFonts w:ascii="Calibri" w:hAnsi="Calibri" w:cs="Calibri"/>
          <w:b/>
          <w:sz w:val="24"/>
          <w:szCs w:val="24"/>
        </w:rPr>
      </w:pPr>
    </w:p>
    <w:p w14:paraId="79453176" w14:textId="3DA039B7" w:rsidR="002610D3" w:rsidRPr="007A4423" w:rsidRDefault="002610D3">
      <w:pPr>
        <w:tabs>
          <w:tab w:val="left" w:pos="709"/>
        </w:tabs>
        <w:jc w:val="both"/>
        <w:rPr>
          <w:rFonts w:ascii="Calibri" w:hAnsi="Calibri" w:cs="Calibri"/>
          <w:sz w:val="24"/>
          <w:szCs w:val="24"/>
        </w:rPr>
      </w:pPr>
      <w:r w:rsidRPr="007A4423">
        <w:rPr>
          <w:rFonts w:ascii="Calibri" w:hAnsi="Calibri" w:cs="Calibri"/>
          <w:b/>
          <w:sz w:val="24"/>
          <w:szCs w:val="24"/>
        </w:rPr>
        <w:tab/>
      </w:r>
      <w:r w:rsidRPr="4A34D850">
        <w:rPr>
          <w:rFonts w:ascii="Calibri" w:hAnsi="Calibri" w:cs="Calibri"/>
          <w:b/>
          <w:bCs/>
          <w:sz w:val="24"/>
          <w:szCs w:val="24"/>
        </w:rPr>
        <w:t>2.3.</w:t>
      </w:r>
      <w:r w:rsidRPr="007A4423">
        <w:rPr>
          <w:rFonts w:ascii="Calibri" w:hAnsi="Calibri" w:cs="Calibri"/>
          <w:sz w:val="24"/>
          <w:szCs w:val="24"/>
        </w:rPr>
        <w:t xml:space="preserve"> O procedimento de avaliação dos serviços será realizado periodicamente pela Fiscalização, com base em pontuações atribuídas a cada item conforme especificações constantes do </w:t>
      </w:r>
      <w:r w:rsidRPr="4A34D850">
        <w:rPr>
          <w:rFonts w:ascii="Calibri" w:hAnsi="Calibri" w:cs="Calibri"/>
          <w:b/>
          <w:bCs/>
          <w:sz w:val="24"/>
          <w:szCs w:val="24"/>
        </w:rPr>
        <w:t xml:space="preserve">ENCARTE </w:t>
      </w:r>
      <w:r w:rsidRPr="4A34D850">
        <w:rPr>
          <w:rFonts w:ascii="Calibri" w:hAnsi="Calibri" w:cs="Calibri"/>
          <w:b/>
          <w:bCs/>
          <w:strike/>
          <w:sz w:val="24"/>
          <w:szCs w:val="24"/>
        </w:rPr>
        <w:t>D</w:t>
      </w:r>
      <w:r w:rsidRPr="007A4423">
        <w:rPr>
          <w:rFonts w:ascii="Calibri" w:hAnsi="Calibri" w:cs="Calibri"/>
          <w:sz w:val="24"/>
          <w:szCs w:val="24"/>
        </w:rPr>
        <w:t xml:space="preserve"> </w:t>
      </w:r>
      <w:r w:rsidR="537636E4" w:rsidRPr="4A34D850">
        <w:rPr>
          <w:rFonts w:ascii="Calibri" w:hAnsi="Calibri" w:cs="Calibri"/>
          <w:b/>
          <w:bCs/>
          <w:color w:val="4472C4" w:themeColor="accent1"/>
          <w:sz w:val="24"/>
          <w:szCs w:val="24"/>
        </w:rPr>
        <w:t>B</w:t>
      </w:r>
      <w:r w:rsidR="537636E4" w:rsidRPr="007A4423">
        <w:rPr>
          <w:rFonts w:ascii="Calibri" w:hAnsi="Calibri" w:cs="Calibri"/>
          <w:sz w:val="24"/>
          <w:szCs w:val="24"/>
        </w:rPr>
        <w:t xml:space="preserve"> </w:t>
      </w:r>
      <w:r w:rsidRPr="007A4423">
        <w:rPr>
          <w:rFonts w:ascii="Calibri" w:hAnsi="Calibri" w:cs="Calibri"/>
          <w:sz w:val="24"/>
          <w:szCs w:val="24"/>
        </w:rPr>
        <w:t>deste Termo de Referência, gerando relatórios mensais de prestação de serviços executados;</w:t>
      </w:r>
    </w:p>
    <w:p w14:paraId="1C5BEDD8" w14:textId="77777777" w:rsidR="002610D3" w:rsidRPr="007A4423" w:rsidRDefault="002610D3">
      <w:pPr>
        <w:tabs>
          <w:tab w:val="left" w:pos="709"/>
        </w:tabs>
        <w:rPr>
          <w:rFonts w:ascii="Calibri" w:hAnsi="Calibri" w:cs="Calibri"/>
          <w:b/>
          <w:sz w:val="24"/>
          <w:szCs w:val="24"/>
        </w:rPr>
      </w:pPr>
    </w:p>
    <w:p w14:paraId="0A1C3A74" w14:textId="77777777" w:rsidR="002610D3" w:rsidRPr="007A4423" w:rsidRDefault="002610D3">
      <w:pPr>
        <w:tabs>
          <w:tab w:val="left" w:pos="709"/>
        </w:tabs>
        <w:jc w:val="both"/>
        <w:rPr>
          <w:rFonts w:ascii="Calibri" w:hAnsi="Calibri" w:cs="Calibri"/>
          <w:sz w:val="24"/>
          <w:szCs w:val="24"/>
        </w:rPr>
      </w:pPr>
      <w:r w:rsidRPr="007A4423">
        <w:rPr>
          <w:rFonts w:ascii="Calibri" w:hAnsi="Calibri" w:cs="Calibri"/>
          <w:b/>
          <w:sz w:val="24"/>
          <w:szCs w:val="24"/>
        </w:rPr>
        <w:tab/>
        <w:t>2.4.</w:t>
      </w:r>
      <w:r w:rsidRPr="007A4423">
        <w:rPr>
          <w:rFonts w:ascii="Calibri" w:hAnsi="Calibri" w:cs="Calibri"/>
          <w:sz w:val="24"/>
          <w:szCs w:val="24"/>
        </w:rPr>
        <w:t xml:space="preserve"> A avaliação corresponde à atribuição, no formulário de avaliação da qualidade dos serviços, dos conceitos de “muito bom”, “bom”, “regular” e “péssimo”, equivalente aos valores 3, 2, 1 e 0 para cada item avaliado e as respectivas justificativas, se necessário;</w:t>
      </w:r>
    </w:p>
    <w:p w14:paraId="02915484" w14:textId="77777777" w:rsidR="002610D3" w:rsidRPr="001A72E7" w:rsidRDefault="002610D3">
      <w:pPr>
        <w:tabs>
          <w:tab w:val="left" w:pos="709"/>
        </w:tabs>
        <w:rPr>
          <w:rFonts w:ascii="Calibri" w:eastAsia="Lucida Sans Unicode" w:hAnsi="Calibri" w:cs="Calibri"/>
          <w:b/>
          <w:sz w:val="24"/>
          <w:szCs w:val="24"/>
          <w:lang w:bidi="hi-IN"/>
        </w:rPr>
      </w:pPr>
    </w:p>
    <w:p w14:paraId="1FD2B043" w14:textId="622FA958" w:rsidR="002610D3" w:rsidRPr="007A4423" w:rsidRDefault="002610D3">
      <w:pPr>
        <w:tabs>
          <w:tab w:val="left" w:pos="709"/>
        </w:tabs>
        <w:jc w:val="both"/>
        <w:rPr>
          <w:rFonts w:ascii="Calibri" w:eastAsia="Lucida Sans Unicode" w:hAnsi="Calibri" w:cs="Calibri"/>
          <w:sz w:val="24"/>
          <w:szCs w:val="24"/>
          <w:lang w:bidi="hi-IN"/>
        </w:rPr>
      </w:pPr>
      <w:r w:rsidRPr="001A72E7">
        <w:rPr>
          <w:rFonts w:ascii="Calibri" w:eastAsia="Lucida Sans Unicode" w:hAnsi="Calibri" w:cs="Calibri"/>
          <w:b/>
          <w:sz w:val="24"/>
          <w:szCs w:val="24"/>
          <w:lang w:bidi="hi-IN"/>
        </w:rPr>
        <w:tab/>
      </w:r>
      <w:r w:rsidRPr="001A72E7">
        <w:rPr>
          <w:rFonts w:ascii="Calibri" w:eastAsia="Lucida Sans Unicode" w:hAnsi="Calibri" w:cs="Calibri"/>
          <w:b/>
          <w:bCs/>
          <w:sz w:val="24"/>
          <w:szCs w:val="24"/>
          <w:lang w:bidi="hi-IN"/>
        </w:rPr>
        <w:t>2.5.</w:t>
      </w:r>
      <w:r w:rsidRPr="001A72E7">
        <w:rPr>
          <w:rFonts w:ascii="Calibri" w:eastAsia="Lucida Sans Unicode" w:hAnsi="Calibri" w:cs="Calibri"/>
          <w:sz w:val="24"/>
          <w:szCs w:val="24"/>
          <w:lang w:bidi="hi-IN"/>
        </w:rPr>
        <w:t xml:space="preserve"> Serão </w:t>
      </w:r>
      <w:r w:rsidR="2F8FEB6E" w:rsidRPr="001A72E7">
        <w:rPr>
          <w:rFonts w:ascii="Calibri" w:eastAsia="Lucida Sans Unicode" w:hAnsi="Calibri" w:cs="Calibri"/>
          <w:b/>
          <w:bCs/>
          <w:sz w:val="24"/>
          <w:szCs w:val="24"/>
          <w:lang w:bidi="hi-IN"/>
        </w:rPr>
        <w:t xml:space="preserve">6(seis) </w:t>
      </w:r>
      <w:r w:rsidRPr="001A72E7">
        <w:rPr>
          <w:rFonts w:ascii="Calibri" w:eastAsia="Lucida Sans Unicode" w:hAnsi="Calibri" w:cs="Calibri"/>
          <w:b/>
          <w:bCs/>
          <w:sz w:val="24"/>
          <w:szCs w:val="24"/>
          <w:lang w:bidi="hi-IN"/>
        </w:rPr>
        <w:t>módulos</w:t>
      </w:r>
      <w:r w:rsidRPr="001A72E7">
        <w:rPr>
          <w:rFonts w:ascii="Calibri" w:eastAsia="Lucida Sans Unicode" w:hAnsi="Calibri" w:cs="Calibri"/>
          <w:sz w:val="24"/>
          <w:szCs w:val="24"/>
          <w:lang w:bidi="hi-IN"/>
        </w:rPr>
        <w:t xml:space="preserve"> </w:t>
      </w:r>
      <w:r w:rsidRPr="007A4423">
        <w:rPr>
          <w:rFonts w:ascii="Calibri" w:eastAsia="Lucida Sans Unicode" w:hAnsi="Calibri" w:cs="Calibri"/>
          <w:sz w:val="24"/>
          <w:szCs w:val="24"/>
          <w:lang w:bidi="hi-IN"/>
        </w:rPr>
        <w:t>distintos a serem avaliados, cada um com seu respectivo peso no cômputo geral, formando a pontuação final que será aplicada na faixa de tolerância:</w:t>
      </w:r>
    </w:p>
    <w:p w14:paraId="03B94F49" w14:textId="77777777" w:rsidR="002610D3" w:rsidRPr="007A4423" w:rsidRDefault="002610D3">
      <w:pPr>
        <w:tabs>
          <w:tab w:val="left" w:pos="709"/>
        </w:tabs>
        <w:rPr>
          <w:rFonts w:ascii="Calibri" w:hAnsi="Calibri" w:cs="Calibri"/>
          <w:b/>
          <w:sz w:val="24"/>
          <w:szCs w:val="24"/>
        </w:rPr>
      </w:pPr>
    </w:p>
    <w:tbl>
      <w:tblPr>
        <w:tblW w:w="8645" w:type="dxa"/>
        <w:tblInd w:w="10" w:type="dxa"/>
        <w:tblCellMar>
          <w:left w:w="10" w:type="dxa"/>
          <w:right w:w="10" w:type="dxa"/>
        </w:tblCellMar>
        <w:tblLook w:val="0000" w:firstRow="0" w:lastRow="0" w:firstColumn="0" w:lastColumn="0" w:noHBand="0" w:noVBand="0"/>
      </w:tblPr>
      <w:tblGrid>
        <w:gridCol w:w="2759"/>
        <w:gridCol w:w="2629"/>
        <w:gridCol w:w="3257"/>
      </w:tblGrid>
      <w:tr w:rsidR="002610D3" w:rsidRPr="007A4423" w14:paraId="37C83578" w14:textId="77777777">
        <w:trPr>
          <w:trHeight w:val="404"/>
        </w:trPr>
        <w:tc>
          <w:tcPr>
            <w:tcW w:w="2759" w:type="dxa"/>
            <w:tcBorders>
              <w:top w:val="single" w:sz="4" w:space="0" w:color="000000"/>
              <w:left w:val="single" w:sz="4" w:space="0" w:color="000000"/>
              <w:bottom w:val="single" w:sz="4" w:space="0" w:color="000000"/>
            </w:tcBorders>
            <w:shd w:val="clear" w:color="auto" w:fill="A6A6A6"/>
            <w:vAlign w:val="center"/>
          </w:tcPr>
          <w:p w14:paraId="6CDAF564" w14:textId="77777777" w:rsidR="002610D3" w:rsidRPr="007A4423" w:rsidRDefault="002610D3">
            <w:pPr>
              <w:suppressLineNumbers/>
              <w:tabs>
                <w:tab w:val="left" w:pos="709"/>
              </w:tabs>
              <w:jc w:val="center"/>
              <w:rPr>
                <w:rFonts w:ascii="Calibri" w:hAnsi="Calibri" w:cs="Calibri"/>
                <w:b/>
                <w:sz w:val="24"/>
                <w:szCs w:val="24"/>
              </w:rPr>
            </w:pPr>
            <w:r w:rsidRPr="007A4423">
              <w:rPr>
                <w:rFonts w:ascii="Calibri" w:hAnsi="Calibri" w:cs="Calibri"/>
                <w:b/>
                <w:sz w:val="24"/>
                <w:szCs w:val="24"/>
              </w:rPr>
              <w:t>MÓDULOS</w:t>
            </w:r>
          </w:p>
        </w:tc>
        <w:tc>
          <w:tcPr>
            <w:tcW w:w="2629" w:type="dxa"/>
            <w:tcBorders>
              <w:top w:val="single" w:sz="4" w:space="0" w:color="000000"/>
              <w:left w:val="single" w:sz="4" w:space="0" w:color="000000"/>
              <w:bottom w:val="single" w:sz="4" w:space="0" w:color="000000"/>
            </w:tcBorders>
            <w:shd w:val="clear" w:color="auto" w:fill="A6A6A6"/>
            <w:vAlign w:val="center"/>
          </w:tcPr>
          <w:p w14:paraId="74974646" w14:textId="77777777" w:rsidR="002610D3" w:rsidRPr="007A4423" w:rsidRDefault="002610D3">
            <w:pPr>
              <w:suppressLineNumbers/>
              <w:tabs>
                <w:tab w:val="left" w:pos="709"/>
              </w:tabs>
              <w:jc w:val="center"/>
              <w:rPr>
                <w:rFonts w:ascii="Calibri" w:hAnsi="Calibri" w:cs="Calibri"/>
                <w:b/>
                <w:sz w:val="24"/>
                <w:szCs w:val="24"/>
              </w:rPr>
            </w:pPr>
            <w:r w:rsidRPr="007A4423">
              <w:rPr>
                <w:rFonts w:ascii="Calibri" w:hAnsi="Calibri" w:cs="Calibri"/>
                <w:b/>
                <w:sz w:val="24"/>
                <w:szCs w:val="24"/>
              </w:rPr>
              <w:t>PESO DA AVALIAÇÃO</w:t>
            </w:r>
          </w:p>
        </w:tc>
        <w:tc>
          <w:tcPr>
            <w:tcW w:w="3257" w:type="dxa"/>
            <w:tcBorders>
              <w:top w:val="single" w:sz="4" w:space="0" w:color="000000"/>
              <w:left w:val="single" w:sz="4" w:space="0" w:color="000000"/>
              <w:bottom w:val="single" w:sz="4" w:space="0" w:color="000000"/>
              <w:right w:val="single" w:sz="4" w:space="0" w:color="000000"/>
            </w:tcBorders>
            <w:shd w:val="clear" w:color="auto" w:fill="A6A6A6"/>
            <w:vAlign w:val="center"/>
          </w:tcPr>
          <w:p w14:paraId="4DC530C6" w14:textId="77777777" w:rsidR="002610D3" w:rsidRPr="007A4423" w:rsidRDefault="002610D3">
            <w:pPr>
              <w:suppressLineNumbers/>
              <w:tabs>
                <w:tab w:val="left" w:pos="709"/>
              </w:tabs>
              <w:jc w:val="center"/>
              <w:rPr>
                <w:rFonts w:ascii="Calibri" w:hAnsi="Calibri" w:cs="Calibri"/>
                <w:sz w:val="24"/>
                <w:szCs w:val="24"/>
              </w:rPr>
            </w:pPr>
            <w:r w:rsidRPr="007A4423">
              <w:rPr>
                <w:rFonts w:ascii="Calibri" w:hAnsi="Calibri" w:cs="Calibri"/>
                <w:b/>
                <w:bCs/>
                <w:iCs/>
                <w:sz w:val="24"/>
                <w:szCs w:val="24"/>
              </w:rPr>
              <w:t>PONTUAÇÃO MÁXIMA</w:t>
            </w:r>
          </w:p>
        </w:tc>
      </w:tr>
      <w:tr w:rsidR="00AB1C9C" w:rsidRPr="007A4423" w14:paraId="77445246" w14:textId="77777777">
        <w:trPr>
          <w:trHeight w:val="404"/>
        </w:trPr>
        <w:tc>
          <w:tcPr>
            <w:tcW w:w="2759" w:type="dxa"/>
            <w:tcBorders>
              <w:top w:val="single" w:sz="4" w:space="0" w:color="000000"/>
              <w:left w:val="single" w:sz="4" w:space="0" w:color="000000"/>
              <w:bottom w:val="single" w:sz="4" w:space="0" w:color="000000"/>
            </w:tcBorders>
            <w:shd w:val="clear" w:color="auto" w:fill="FFFFFF"/>
            <w:vAlign w:val="center"/>
          </w:tcPr>
          <w:p w14:paraId="743218EF" w14:textId="77777777" w:rsidR="002610D3" w:rsidRPr="007A4423" w:rsidRDefault="002610D3">
            <w:pPr>
              <w:suppressLineNumbers/>
              <w:tabs>
                <w:tab w:val="left" w:pos="709"/>
              </w:tabs>
              <w:jc w:val="center"/>
              <w:rPr>
                <w:rFonts w:ascii="Calibri" w:hAnsi="Calibri" w:cs="Calibri"/>
                <w:sz w:val="24"/>
                <w:szCs w:val="24"/>
              </w:rPr>
            </w:pPr>
            <w:r w:rsidRPr="007A4423">
              <w:rPr>
                <w:rFonts w:ascii="Calibri" w:hAnsi="Calibri" w:cs="Calibri"/>
                <w:sz w:val="24"/>
                <w:szCs w:val="24"/>
              </w:rPr>
              <w:t>1 e 2</w:t>
            </w:r>
          </w:p>
        </w:tc>
        <w:tc>
          <w:tcPr>
            <w:tcW w:w="2629" w:type="dxa"/>
            <w:tcBorders>
              <w:top w:val="single" w:sz="4" w:space="0" w:color="000000"/>
              <w:left w:val="single" w:sz="4" w:space="0" w:color="000000"/>
              <w:bottom w:val="single" w:sz="4" w:space="0" w:color="000000"/>
            </w:tcBorders>
            <w:shd w:val="clear" w:color="auto" w:fill="FFFFFF"/>
            <w:vAlign w:val="center"/>
          </w:tcPr>
          <w:p w14:paraId="71CBABF6" w14:textId="77777777" w:rsidR="002610D3" w:rsidRPr="007A4423" w:rsidRDefault="002610D3">
            <w:pPr>
              <w:suppressLineNumbers/>
              <w:tabs>
                <w:tab w:val="left" w:pos="709"/>
              </w:tabs>
              <w:jc w:val="center"/>
              <w:rPr>
                <w:rFonts w:ascii="Calibri" w:hAnsi="Calibri" w:cs="Calibri"/>
                <w:sz w:val="24"/>
                <w:szCs w:val="24"/>
              </w:rPr>
            </w:pPr>
            <w:r w:rsidRPr="007A4423">
              <w:rPr>
                <w:rFonts w:ascii="Calibri" w:hAnsi="Calibri" w:cs="Calibri"/>
                <w:sz w:val="24"/>
                <w:szCs w:val="24"/>
              </w:rPr>
              <w:t>1</w:t>
            </w:r>
          </w:p>
        </w:tc>
        <w:tc>
          <w:tcPr>
            <w:tcW w:w="325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87E3DE" w14:textId="77777777" w:rsidR="002610D3" w:rsidRPr="007A4423" w:rsidRDefault="002610D3">
            <w:pPr>
              <w:suppressLineNumbers/>
              <w:tabs>
                <w:tab w:val="left" w:pos="709"/>
              </w:tabs>
              <w:jc w:val="center"/>
              <w:rPr>
                <w:rFonts w:ascii="Calibri" w:hAnsi="Calibri" w:cs="Calibri"/>
                <w:sz w:val="24"/>
                <w:szCs w:val="24"/>
              </w:rPr>
            </w:pPr>
            <w:r w:rsidRPr="007A4423">
              <w:rPr>
                <w:rFonts w:ascii="Calibri" w:hAnsi="Calibri" w:cs="Calibri"/>
                <w:iCs/>
                <w:sz w:val="24"/>
                <w:szCs w:val="24"/>
              </w:rPr>
              <w:t>6</w:t>
            </w:r>
          </w:p>
        </w:tc>
      </w:tr>
      <w:tr w:rsidR="00AB1C9C" w:rsidRPr="007A4423" w14:paraId="5CDDAC5F" w14:textId="77777777">
        <w:trPr>
          <w:trHeight w:val="404"/>
        </w:trPr>
        <w:tc>
          <w:tcPr>
            <w:tcW w:w="2759" w:type="dxa"/>
            <w:tcBorders>
              <w:top w:val="single" w:sz="4" w:space="0" w:color="000000"/>
              <w:left w:val="single" w:sz="4" w:space="0" w:color="000000"/>
              <w:bottom w:val="single" w:sz="4" w:space="0" w:color="000000"/>
            </w:tcBorders>
            <w:shd w:val="clear" w:color="auto" w:fill="FFFFFF"/>
            <w:vAlign w:val="center"/>
          </w:tcPr>
          <w:p w14:paraId="2E1494ED" w14:textId="77777777" w:rsidR="002610D3" w:rsidRPr="007A4423" w:rsidRDefault="002610D3">
            <w:pPr>
              <w:suppressLineNumbers/>
              <w:tabs>
                <w:tab w:val="left" w:pos="709"/>
              </w:tabs>
              <w:jc w:val="center"/>
              <w:rPr>
                <w:rFonts w:ascii="Calibri" w:hAnsi="Calibri" w:cs="Calibri"/>
                <w:sz w:val="24"/>
                <w:szCs w:val="24"/>
              </w:rPr>
            </w:pPr>
            <w:r w:rsidRPr="007A4423">
              <w:rPr>
                <w:rFonts w:ascii="Calibri" w:hAnsi="Calibri" w:cs="Calibri"/>
                <w:sz w:val="24"/>
                <w:szCs w:val="24"/>
              </w:rPr>
              <w:t xml:space="preserve">3 </w:t>
            </w:r>
            <w:r w:rsidR="009A52ED" w:rsidRPr="007A4423">
              <w:rPr>
                <w:rFonts w:ascii="Calibri" w:hAnsi="Calibri" w:cs="Calibri"/>
                <w:sz w:val="24"/>
                <w:szCs w:val="24"/>
              </w:rPr>
              <w:t>e</w:t>
            </w:r>
            <w:r w:rsidRPr="007A4423">
              <w:rPr>
                <w:rFonts w:ascii="Calibri" w:hAnsi="Calibri" w:cs="Calibri"/>
                <w:sz w:val="24"/>
                <w:szCs w:val="24"/>
              </w:rPr>
              <w:t xml:space="preserve"> </w:t>
            </w:r>
            <w:r w:rsidR="009A52ED" w:rsidRPr="007A4423">
              <w:rPr>
                <w:rFonts w:ascii="Calibri" w:hAnsi="Calibri" w:cs="Calibri"/>
                <w:sz w:val="24"/>
                <w:szCs w:val="24"/>
              </w:rPr>
              <w:t>4</w:t>
            </w:r>
          </w:p>
        </w:tc>
        <w:tc>
          <w:tcPr>
            <w:tcW w:w="2629" w:type="dxa"/>
            <w:tcBorders>
              <w:top w:val="single" w:sz="4" w:space="0" w:color="000000"/>
              <w:left w:val="single" w:sz="4" w:space="0" w:color="000000"/>
              <w:bottom w:val="single" w:sz="4" w:space="0" w:color="000000"/>
            </w:tcBorders>
            <w:shd w:val="clear" w:color="auto" w:fill="FFFFFF"/>
            <w:vAlign w:val="center"/>
          </w:tcPr>
          <w:p w14:paraId="1D63D2B4" w14:textId="77777777" w:rsidR="002610D3" w:rsidRPr="007A4423" w:rsidRDefault="002610D3">
            <w:pPr>
              <w:suppressLineNumbers/>
              <w:tabs>
                <w:tab w:val="left" w:pos="709"/>
              </w:tabs>
              <w:jc w:val="center"/>
              <w:rPr>
                <w:rFonts w:ascii="Calibri" w:hAnsi="Calibri" w:cs="Calibri"/>
                <w:sz w:val="24"/>
                <w:szCs w:val="24"/>
              </w:rPr>
            </w:pPr>
            <w:r w:rsidRPr="007A4423">
              <w:rPr>
                <w:rFonts w:ascii="Calibri" w:hAnsi="Calibri" w:cs="Calibri"/>
                <w:sz w:val="24"/>
                <w:szCs w:val="24"/>
              </w:rPr>
              <w:t>2</w:t>
            </w:r>
          </w:p>
        </w:tc>
        <w:tc>
          <w:tcPr>
            <w:tcW w:w="325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73E586" w14:textId="77777777" w:rsidR="002610D3" w:rsidRPr="007A4423" w:rsidRDefault="009A52ED">
            <w:pPr>
              <w:suppressLineNumbers/>
              <w:tabs>
                <w:tab w:val="left" w:pos="709"/>
              </w:tabs>
              <w:jc w:val="center"/>
              <w:rPr>
                <w:rFonts w:ascii="Calibri" w:hAnsi="Calibri" w:cs="Calibri"/>
                <w:sz w:val="24"/>
                <w:szCs w:val="24"/>
              </w:rPr>
            </w:pPr>
            <w:r w:rsidRPr="007A4423">
              <w:rPr>
                <w:rFonts w:ascii="Calibri" w:hAnsi="Calibri" w:cs="Calibri"/>
                <w:iCs/>
                <w:sz w:val="24"/>
                <w:szCs w:val="24"/>
              </w:rPr>
              <w:t>12</w:t>
            </w:r>
          </w:p>
        </w:tc>
      </w:tr>
      <w:tr w:rsidR="00AB1C9C" w:rsidRPr="007A4423" w14:paraId="6020076E" w14:textId="77777777">
        <w:trPr>
          <w:trHeight w:val="404"/>
        </w:trPr>
        <w:tc>
          <w:tcPr>
            <w:tcW w:w="2759" w:type="dxa"/>
            <w:tcBorders>
              <w:top w:val="single" w:sz="4" w:space="0" w:color="000000"/>
              <w:left w:val="single" w:sz="4" w:space="0" w:color="000000"/>
              <w:bottom w:val="single" w:sz="4" w:space="0" w:color="000000"/>
            </w:tcBorders>
            <w:shd w:val="clear" w:color="auto" w:fill="FFFFFF"/>
            <w:vAlign w:val="center"/>
          </w:tcPr>
          <w:p w14:paraId="1AB97D2B" w14:textId="77777777" w:rsidR="002610D3" w:rsidRPr="007A4423" w:rsidRDefault="009A52ED">
            <w:pPr>
              <w:suppressLineNumbers/>
              <w:tabs>
                <w:tab w:val="left" w:pos="709"/>
              </w:tabs>
              <w:jc w:val="center"/>
              <w:rPr>
                <w:rFonts w:ascii="Calibri" w:hAnsi="Calibri" w:cs="Calibri"/>
                <w:sz w:val="24"/>
                <w:szCs w:val="24"/>
              </w:rPr>
            </w:pPr>
            <w:r w:rsidRPr="007A4423">
              <w:rPr>
                <w:rFonts w:ascii="Calibri" w:hAnsi="Calibri" w:cs="Calibri"/>
                <w:sz w:val="24"/>
                <w:szCs w:val="24"/>
              </w:rPr>
              <w:t>5</w:t>
            </w:r>
            <w:r w:rsidR="002610D3" w:rsidRPr="007A4423">
              <w:rPr>
                <w:rFonts w:ascii="Calibri" w:hAnsi="Calibri" w:cs="Calibri"/>
                <w:sz w:val="24"/>
                <w:szCs w:val="24"/>
              </w:rPr>
              <w:t xml:space="preserve"> e </w:t>
            </w:r>
            <w:r w:rsidRPr="007A4423">
              <w:rPr>
                <w:rFonts w:ascii="Calibri" w:hAnsi="Calibri" w:cs="Calibri"/>
                <w:sz w:val="24"/>
                <w:szCs w:val="24"/>
              </w:rPr>
              <w:t>6</w:t>
            </w:r>
          </w:p>
        </w:tc>
        <w:tc>
          <w:tcPr>
            <w:tcW w:w="2629" w:type="dxa"/>
            <w:tcBorders>
              <w:top w:val="single" w:sz="4" w:space="0" w:color="000000"/>
              <w:left w:val="single" w:sz="4" w:space="0" w:color="000000"/>
              <w:bottom w:val="single" w:sz="4" w:space="0" w:color="000000"/>
            </w:tcBorders>
            <w:shd w:val="clear" w:color="auto" w:fill="FFFFFF"/>
            <w:vAlign w:val="center"/>
          </w:tcPr>
          <w:p w14:paraId="57AB7477" w14:textId="77777777" w:rsidR="002610D3" w:rsidRPr="007A4423" w:rsidRDefault="002610D3">
            <w:pPr>
              <w:suppressLineNumbers/>
              <w:tabs>
                <w:tab w:val="left" w:pos="709"/>
              </w:tabs>
              <w:jc w:val="center"/>
              <w:rPr>
                <w:rFonts w:ascii="Calibri" w:hAnsi="Calibri" w:cs="Calibri"/>
                <w:sz w:val="24"/>
                <w:szCs w:val="24"/>
              </w:rPr>
            </w:pPr>
            <w:r w:rsidRPr="007A4423">
              <w:rPr>
                <w:rFonts w:ascii="Calibri" w:hAnsi="Calibri" w:cs="Calibri"/>
                <w:sz w:val="24"/>
                <w:szCs w:val="24"/>
              </w:rPr>
              <w:t>3</w:t>
            </w:r>
          </w:p>
        </w:tc>
        <w:tc>
          <w:tcPr>
            <w:tcW w:w="325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6D80A2" w14:textId="77777777" w:rsidR="002610D3" w:rsidRPr="007A4423" w:rsidRDefault="002610D3">
            <w:pPr>
              <w:suppressLineNumbers/>
              <w:tabs>
                <w:tab w:val="left" w:pos="709"/>
              </w:tabs>
              <w:jc w:val="center"/>
              <w:rPr>
                <w:rFonts w:ascii="Calibri" w:hAnsi="Calibri" w:cs="Calibri"/>
                <w:sz w:val="24"/>
                <w:szCs w:val="24"/>
              </w:rPr>
            </w:pPr>
            <w:r w:rsidRPr="007A4423">
              <w:rPr>
                <w:rFonts w:ascii="Calibri" w:hAnsi="Calibri" w:cs="Calibri"/>
                <w:iCs/>
                <w:sz w:val="24"/>
                <w:szCs w:val="24"/>
              </w:rPr>
              <w:t>18</w:t>
            </w:r>
          </w:p>
        </w:tc>
      </w:tr>
      <w:tr w:rsidR="00AB1C9C" w:rsidRPr="007A4423" w14:paraId="67F5FB5B" w14:textId="77777777">
        <w:trPr>
          <w:trHeight w:val="404"/>
        </w:trPr>
        <w:tc>
          <w:tcPr>
            <w:tcW w:w="5388" w:type="dxa"/>
            <w:gridSpan w:val="2"/>
            <w:tcBorders>
              <w:top w:val="single" w:sz="4" w:space="0" w:color="000000"/>
              <w:left w:val="single" w:sz="4" w:space="0" w:color="000000"/>
              <w:bottom w:val="single" w:sz="4" w:space="0" w:color="000000"/>
            </w:tcBorders>
            <w:shd w:val="clear" w:color="auto" w:fill="A6A6A6"/>
            <w:vAlign w:val="center"/>
          </w:tcPr>
          <w:p w14:paraId="1B450D78" w14:textId="77777777" w:rsidR="002610D3" w:rsidRPr="007A4423" w:rsidRDefault="002610D3">
            <w:pPr>
              <w:suppressLineNumbers/>
              <w:tabs>
                <w:tab w:val="left" w:pos="709"/>
              </w:tabs>
              <w:jc w:val="center"/>
              <w:rPr>
                <w:rFonts w:ascii="Calibri" w:hAnsi="Calibri" w:cs="Calibri"/>
                <w:b/>
                <w:sz w:val="24"/>
                <w:szCs w:val="24"/>
              </w:rPr>
            </w:pPr>
            <w:r w:rsidRPr="007A4423">
              <w:rPr>
                <w:rFonts w:ascii="Calibri" w:hAnsi="Calibri" w:cs="Calibri"/>
                <w:b/>
                <w:sz w:val="24"/>
                <w:szCs w:val="24"/>
              </w:rPr>
              <w:t>RESULTADO MÁXIMO DA AVALIAÇÃO</w:t>
            </w:r>
          </w:p>
        </w:tc>
        <w:tc>
          <w:tcPr>
            <w:tcW w:w="3257" w:type="dxa"/>
            <w:tcBorders>
              <w:top w:val="single" w:sz="4" w:space="0" w:color="000000"/>
              <w:left w:val="single" w:sz="4" w:space="0" w:color="000000"/>
              <w:bottom w:val="single" w:sz="4" w:space="0" w:color="000000"/>
              <w:right w:val="single" w:sz="4" w:space="0" w:color="000000"/>
            </w:tcBorders>
            <w:shd w:val="clear" w:color="auto" w:fill="A6A6A6"/>
            <w:vAlign w:val="center"/>
          </w:tcPr>
          <w:p w14:paraId="5AFB958C" w14:textId="77777777" w:rsidR="002610D3" w:rsidRPr="007A4423" w:rsidRDefault="009A52ED">
            <w:pPr>
              <w:suppressLineNumbers/>
              <w:tabs>
                <w:tab w:val="left" w:pos="709"/>
              </w:tabs>
              <w:jc w:val="center"/>
              <w:rPr>
                <w:rFonts w:ascii="Calibri" w:hAnsi="Calibri" w:cs="Calibri"/>
                <w:sz w:val="24"/>
                <w:szCs w:val="24"/>
              </w:rPr>
            </w:pPr>
            <w:r w:rsidRPr="007A4423">
              <w:rPr>
                <w:rFonts w:ascii="Calibri" w:hAnsi="Calibri" w:cs="Calibri"/>
                <w:b/>
                <w:bCs/>
                <w:iCs/>
                <w:sz w:val="24"/>
                <w:szCs w:val="24"/>
              </w:rPr>
              <w:t>36</w:t>
            </w:r>
          </w:p>
        </w:tc>
      </w:tr>
    </w:tbl>
    <w:p w14:paraId="6D846F5D" w14:textId="77777777" w:rsidR="002610D3" w:rsidRPr="007A4423" w:rsidRDefault="002610D3">
      <w:pPr>
        <w:tabs>
          <w:tab w:val="left" w:pos="709"/>
        </w:tabs>
        <w:jc w:val="both"/>
        <w:rPr>
          <w:rFonts w:ascii="Calibri" w:hAnsi="Calibri" w:cs="Calibri"/>
          <w:sz w:val="24"/>
          <w:szCs w:val="24"/>
        </w:rPr>
      </w:pPr>
    </w:p>
    <w:p w14:paraId="54D03FFA" w14:textId="77777777" w:rsidR="002610D3" w:rsidRPr="007A4423" w:rsidRDefault="002610D3">
      <w:pPr>
        <w:tabs>
          <w:tab w:val="left" w:pos="709"/>
          <w:tab w:val="left" w:pos="1134"/>
        </w:tabs>
        <w:jc w:val="both"/>
        <w:rPr>
          <w:rFonts w:ascii="Calibri" w:hAnsi="Calibri" w:cs="Calibri"/>
          <w:sz w:val="24"/>
          <w:szCs w:val="24"/>
        </w:rPr>
      </w:pPr>
      <w:r w:rsidRPr="007A4423">
        <w:rPr>
          <w:rFonts w:ascii="Calibri" w:hAnsi="Calibri" w:cs="Calibri"/>
          <w:b/>
          <w:sz w:val="24"/>
          <w:szCs w:val="24"/>
        </w:rPr>
        <w:tab/>
        <w:t>2.6.</w:t>
      </w:r>
      <w:r w:rsidRPr="007A4423">
        <w:rPr>
          <w:rFonts w:ascii="Calibri" w:hAnsi="Calibri" w:cs="Calibri"/>
          <w:sz w:val="24"/>
          <w:szCs w:val="24"/>
        </w:rPr>
        <w:t xml:space="preserve"> As adequações nos pagamentos estarão limitadas à seguinte faixa de tolerância:</w:t>
      </w:r>
    </w:p>
    <w:p w14:paraId="62F015AF" w14:textId="77777777" w:rsidR="002610D3" w:rsidRPr="007A4423" w:rsidRDefault="002610D3">
      <w:pPr>
        <w:tabs>
          <w:tab w:val="left" w:pos="709"/>
          <w:tab w:val="left" w:pos="1134"/>
        </w:tabs>
        <w:jc w:val="both"/>
        <w:rPr>
          <w:rFonts w:ascii="Calibri" w:hAnsi="Calibri" w:cs="Calibri"/>
          <w:b/>
          <w:sz w:val="24"/>
          <w:szCs w:val="24"/>
        </w:rPr>
      </w:pPr>
    </w:p>
    <w:tbl>
      <w:tblPr>
        <w:tblW w:w="8645" w:type="dxa"/>
        <w:tblInd w:w="10" w:type="dxa"/>
        <w:tblCellMar>
          <w:left w:w="10" w:type="dxa"/>
          <w:right w:w="10" w:type="dxa"/>
        </w:tblCellMar>
        <w:tblLook w:val="0000" w:firstRow="0" w:lastRow="0" w:firstColumn="0" w:lastColumn="0" w:noHBand="0" w:noVBand="0"/>
      </w:tblPr>
      <w:tblGrid>
        <w:gridCol w:w="3942"/>
        <w:gridCol w:w="4703"/>
      </w:tblGrid>
      <w:tr w:rsidR="002610D3" w:rsidRPr="007A4423" w14:paraId="7381E9BC" w14:textId="77777777">
        <w:trPr>
          <w:trHeight w:val="274"/>
        </w:trPr>
        <w:tc>
          <w:tcPr>
            <w:tcW w:w="3942" w:type="dxa"/>
            <w:tcBorders>
              <w:top w:val="single" w:sz="4" w:space="0" w:color="000000"/>
              <w:left w:val="single" w:sz="4" w:space="0" w:color="000000"/>
              <w:bottom w:val="single" w:sz="4" w:space="0" w:color="000000"/>
            </w:tcBorders>
            <w:shd w:val="clear" w:color="auto" w:fill="A6A6A6"/>
            <w:vAlign w:val="center"/>
          </w:tcPr>
          <w:p w14:paraId="3D70B46C" w14:textId="77777777" w:rsidR="002610D3" w:rsidRPr="007A4423" w:rsidRDefault="002610D3">
            <w:pPr>
              <w:suppressLineNumbers/>
              <w:tabs>
                <w:tab w:val="left" w:pos="709"/>
              </w:tabs>
              <w:jc w:val="center"/>
              <w:rPr>
                <w:rFonts w:ascii="Calibri" w:hAnsi="Calibri" w:cs="Calibri"/>
                <w:b/>
                <w:sz w:val="24"/>
                <w:szCs w:val="24"/>
              </w:rPr>
            </w:pPr>
            <w:r w:rsidRPr="007A4423">
              <w:rPr>
                <w:rFonts w:ascii="Calibri" w:hAnsi="Calibri" w:cs="Calibri"/>
                <w:b/>
                <w:sz w:val="24"/>
                <w:szCs w:val="24"/>
              </w:rPr>
              <w:t>Faixa de Pontuação Obtida</w:t>
            </w:r>
          </w:p>
        </w:tc>
        <w:tc>
          <w:tcPr>
            <w:tcW w:w="4703" w:type="dxa"/>
            <w:tcBorders>
              <w:top w:val="single" w:sz="4" w:space="0" w:color="000000"/>
              <w:left w:val="single" w:sz="4" w:space="0" w:color="000000"/>
              <w:bottom w:val="single" w:sz="4" w:space="0" w:color="000000"/>
              <w:right w:val="single" w:sz="4" w:space="0" w:color="000000"/>
            </w:tcBorders>
            <w:shd w:val="clear" w:color="auto" w:fill="A6A6A6"/>
            <w:vAlign w:val="center"/>
          </w:tcPr>
          <w:p w14:paraId="77E4FDEC" w14:textId="77777777" w:rsidR="002610D3" w:rsidRPr="007A4423" w:rsidRDefault="002610D3">
            <w:pPr>
              <w:suppressLineNumbers/>
              <w:tabs>
                <w:tab w:val="left" w:pos="709"/>
              </w:tabs>
              <w:jc w:val="center"/>
              <w:rPr>
                <w:rFonts w:ascii="Calibri" w:hAnsi="Calibri" w:cs="Calibri"/>
                <w:sz w:val="24"/>
                <w:szCs w:val="24"/>
              </w:rPr>
            </w:pPr>
            <w:r w:rsidRPr="007A4423">
              <w:rPr>
                <w:rFonts w:ascii="Calibri" w:hAnsi="Calibri" w:cs="Calibri"/>
                <w:b/>
                <w:bCs/>
                <w:iCs/>
                <w:sz w:val="24"/>
                <w:szCs w:val="24"/>
              </w:rPr>
              <w:t>Percentual de Desconto</w:t>
            </w:r>
          </w:p>
        </w:tc>
      </w:tr>
      <w:tr w:rsidR="00AB1C9C" w:rsidRPr="007A4423" w14:paraId="61685244" w14:textId="77777777">
        <w:trPr>
          <w:trHeight w:val="85"/>
        </w:trPr>
        <w:tc>
          <w:tcPr>
            <w:tcW w:w="3942" w:type="dxa"/>
            <w:tcBorders>
              <w:top w:val="single" w:sz="4" w:space="0" w:color="000000"/>
              <w:left w:val="single" w:sz="4" w:space="0" w:color="000000"/>
              <w:bottom w:val="single" w:sz="4" w:space="0" w:color="000000"/>
            </w:tcBorders>
            <w:shd w:val="clear" w:color="auto" w:fill="FFFFFF"/>
            <w:vAlign w:val="center"/>
          </w:tcPr>
          <w:p w14:paraId="7000906E" w14:textId="77777777" w:rsidR="002610D3" w:rsidRPr="007A4423" w:rsidRDefault="009A52ED">
            <w:pPr>
              <w:suppressLineNumbers/>
              <w:tabs>
                <w:tab w:val="left" w:pos="709"/>
              </w:tabs>
              <w:jc w:val="center"/>
              <w:rPr>
                <w:rFonts w:ascii="Calibri" w:hAnsi="Calibri" w:cs="Calibri"/>
                <w:sz w:val="24"/>
                <w:szCs w:val="24"/>
              </w:rPr>
            </w:pPr>
            <w:r w:rsidRPr="007A4423">
              <w:rPr>
                <w:rFonts w:ascii="Calibri" w:hAnsi="Calibri" w:cs="Calibri"/>
                <w:sz w:val="24"/>
                <w:szCs w:val="24"/>
              </w:rPr>
              <w:t>33</w:t>
            </w:r>
            <w:r w:rsidR="002610D3" w:rsidRPr="007A4423">
              <w:rPr>
                <w:rFonts w:ascii="Calibri" w:hAnsi="Calibri" w:cs="Calibri"/>
                <w:sz w:val="24"/>
                <w:szCs w:val="24"/>
              </w:rPr>
              <w:t xml:space="preserve"> </w:t>
            </w:r>
            <w:r w:rsidRPr="007A4423">
              <w:rPr>
                <w:rFonts w:ascii="Calibri" w:hAnsi="Calibri" w:cs="Calibri"/>
                <w:sz w:val="24"/>
                <w:szCs w:val="24"/>
              </w:rPr>
              <w:t>a</w:t>
            </w:r>
            <w:r w:rsidR="002610D3" w:rsidRPr="007A4423">
              <w:rPr>
                <w:rFonts w:ascii="Calibri" w:hAnsi="Calibri" w:cs="Calibri"/>
                <w:sz w:val="24"/>
                <w:szCs w:val="24"/>
              </w:rPr>
              <w:t xml:space="preserve"> </w:t>
            </w:r>
            <w:r w:rsidRPr="007A4423">
              <w:rPr>
                <w:rFonts w:ascii="Calibri" w:hAnsi="Calibri" w:cs="Calibri"/>
                <w:sz w:val="24"/>
                <w:szCs w:val="24"/>
              </w:rPr>
              <w:t>36</w:t>
            </w:r>
          </w:p>
        </w:tc>
        <w:tc>
          <w:tcPr>
            <w:tcW w:w="47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18C83E" w14:textId="77777777" w:rsidR="002610D3" w:rsidRPr="007A4423" w:rsidRDefault="002610D3">
            <w:pPr>
              <w:suppressLineNumbers/>
              <w:tabs>
                <w:tab w:val="left" w:pos="709"/>
              </w:tabs>
              <w:jc w:val="center"/>
              <w:rPr>
                <w:rFonts w:ascii="Calibri" w:hAnsi="Calibri" w:cs="Calibri"/>
                <w:sz w:val="24"/>
                <w:szCs w:val="24"/>
              </w:rPr>
            </w:pPr>
            <w:r w:rsidRPr="007A4423">
              <w:rPr>
                <w:rFonts w:ascii="Calibri" w:hAnsi="Calibri" w:cs="Calibri"/>
                <w:iCs/>
                <w:sz w:val="24"/>
                <w:szCs w:val="24"/>
              </w:rPr>
              <w:t>0%</w:t>
            </w:r>
          </w:p>
        </w:tc>
      </w:tr>
      <w:tr w:rsidR="00AB1C9C" w:rsidRPr="007A4423" w14:paraId="69B60657" w14:textId="77777777">
        <w:trPr>
          <w:trHeight w:val="85"/>
        </w:trPr>
        <w:tc>
          <w:tcPr>
            <w:tcW w:w="3942" w:type="dxa"/>
            <w:tcBorders>
              <w:top w:val="single" w:sz="4" w:space="0" w:color="000000"/>
              <w:left w:val="single" w:sz="4" w:space="0" w:color="000000"/>
              <w:bottom w:val="single" w:sz="4" w:space="0" w:color="000000"/>
            </w:tcBorders>
            <w:shd w:val="clear" w:color="auto" w:fill="FFFFFF"/>
            <w:vAlign w:val="center"/>
          </w:tcPr>
          <w:p w14:paraId="3426B77D" w14:textId="77777777" w:rsidR="002610D3" w:rsidRPr="007A4423" w:rsidRDefault="009A52ED">
            <w:pPr>
              <w:suppressLineNumbers/>
              <w:tabs>
                <w:tab w:val="left" w:pos="709"/>
              </w:tabs>
              <w:jc w:val="center"/>
              <w:rPr>
                <w:rFonts w:ascii="Calibri" w:hAnsi="Calibri" w:cs="Calibri"/>
                <w:sz w:val="24"/>
                <w:szCs w:val="24"/>
              </w:rPr>
            </w:pPr>
            <w:r w:rsidRPr="007A4423">
              <w:rPr>
                <w:rFonts w:ascii="Calibri" w:hAnsi="Calibri" w:cs="Calibri"/>
                <w:sz w:val="24"/>
                <w:szCs w:val="24"/>
              </w:rPr>
              <w:t>29</w:t>
            </w:r>
            <w:r w:rsidR="002610D3" w:rsidRPr="007A4423">
              <w:rPr>
                <w:rFonts w:ascii="Calibri" w:hAnsi="Calibri" w:cs="Calibri"/>
                <w:sz w:val="24"/>
                <w:szCs w:val="24"/>
              </w:rPr>
              <w:t xml:space="preserve"> </w:t>
            </w:r>
            <w:r w:rsidRPr="007A4423">
              <w:rPr>
                <w:rFonts w:ascii="Calibri" w:hAnsi="Calibri" w:cs="Calibri"/>
                <w:sz w:val="24"/>
                <w:szCs w:val="24"/>
              </w:rPr>
              <w:t>a</w:t>
            </w:r>
            <w:r w:rsidR="002610D3" w:rsidRPr="007A4423">
              <w:rPr>
                <w:rFonts w:ascii="Calibri" w:hAnsi="Calibri" w:cs="Calibri"/>
                <w:sz w:val="24"/>
                <w:szCs w:val="24"/>
              </w:rPr>
              <w:t xml:space="preserve"> </w:t>
            </w:r>
            <w:r w:rsidRPr="007A4423">
              <w:rPr>
                <w:rFonts w:ascii="Calibri" w:hAnsi="Calibri" w:cs="Calibri"/>
                <w:sz w:val="24"/>
                <w:szCs w:val="24"/>
              </w:rPr>
              <w:t>32</w:t>
            </w:r>
          </w:p>
        </w:tc>
        <w:tc>
          <w:tcPr>
            <w:tcW w:w="47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D1A0E8" w14:textId="77777777" w:rsidR="002610D3" w:rsidRPr="007A4423" w:rsidRDefault="002610D3">
            <w:pPr>
              <w:suppressLineNumbers/>
              <w:tabs>
                <w:tab w:val="left" w:pos="709"/>
              </w:tabs>
              <w:jc w:val="center"/>
              <w:rPr>
                <w:rFonts w:ascii="Calibri" w:hAnsi="Calibri" w:cs="Calibri"/>
                <w:sz w:val="24"/>
                <w:szCs w:val="24"/>
              </w:rPr>
            </w:pPr>
            <w:r w:rsidRPr="007A4423">
              <w:rPr>
                <w:rFonts w:ascii="Calibri" w:hAnsi="Calibri" w:cs="Calibri"/>
                <w:iCs/>
                <w:sz w:val="24"/>
                <w:szCs w:val="24"/>
              </w:rPr>
              <w:t>2%</w:t>
            </w:r>
          </w:p>
        </w:tc>
      </w:tr>
      <w:tr w:rsidR="00AB1C9C" w:rsidRPr="007A4423" w14:paraId="0729BC2D" w14:textId="77777777">
        <w:trPr>
          <w:trHeight w:val="85"/>
        </w:trPr>
        <w:tc>
          <w:tcPr>
            <w:tcW w:w="3942" w:type="dxa"/>
            <w:tcBorders>
              <w:top w:val="single" w:sz="4" w:space="0" w:color="000000"/>
              <w:left w:val="single" w:sz="4" w:space="0" w:color="000000"/>
              <w:bottom w:val="single" w:sz="4" w:space="0" w:color="000000"/>
            </w:tcBorders>
            <w:shd w:val="clear" w:color="auto" w:fill="FFFFFF"/>
            <w:vAlign w:val="center"/>
          </w:tcPr>
          <w:p w14:paraId="438CB64D" w14:textId="77777777" w:rsidR="002610D3" w:rsidRPr="007A4423" w:rsidRDefault="009A52ED">
            <w:pPr>
              <w:suppressLineNumbers/>
              <w:tabs>
                <w:tab w:val="left" w:pos="709"/>
              </w:tabs>
              <w:jc w:val="center"/>
              <w:rPr>
                <w:rFonts w:ascii="Calibri" w:hAnsi="Calibri" w:cs="Calibri"/>
                <w:sz w:val="24"/>
                <w:szCs w:val="24"/>
              </w:rPr>
            </w:pPr>
            <w:r w:rsidRPr="007A4423">
              <w:rPr>
                <w:rFonts w:ascii="Calibri" w:hAnsi="Calibri" w:cs="Calibri"/>
                <w:sz w:val="24"/>
                <w:szCs w:val="24"/>
              </w:rPr>
              <w:t>23</w:t>
            </w:r>
            <w:r w:rsidR="002610D3" w:rsidRPr="007A4423">
              <w:rPr>
                <w:rFonts w:ascii="Calibri" w:hAnsi="Calibri" w:cs="Calibri"/>
                <w:sz w:val="24"/>
                <w:szCs w:val="24"/>
              </w:rPr>
              <w:t xml:space="preserve"> </w:t>
            </w:r>
            <w:r w:rsidRPr="007A4423">
              <w:rPr>
                <w:rFonts w:ascii="Calibri" w:hAnsi="Calibri" w:cs="Calibri"/>
                <w:sz w:val="24"/>
                <w:szCs w:val="24"/>
              </w:rPr>
              <w:t>a</w:t>
            </w:r>
            <w:r w:rsidR="002610D3" w:rsidRPr="007A4423">
              <w:rPr>
                <w:rFonts w:ascii="Calibri" w:hAnsi="Calibri" w:cs="Calibri"/>
                <w:sz w:val="24"/>
                <w:szCs w:val="24"/>
              </w:rPr>
              <w:t xml:space="preserve"> </w:t>
            </w:r>
            <w:r w:rsidRPr="007A4423">
              <w:rPr>
                <w:rFonts w:ascii="Calibri" w:hAnsi="Calibri" w:cs="Calibri"/>
                <w:sz w:val="24"/>
                <w:szCs w:val="24"/>
              </w:rPr>
              <w:t>26</w:t>
            </w:r>
          </w:p>
        </w:tc>
        <w:tc>
          <w:tcPr>
            <w:tcW w:w="47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231CA4" w14:textId="77777777" w:rsidR="002610D3" w:rsidRPr="007A4423" w:rsidRDefault="002610D3">
            <w:pPr>
              <w:suppressLineNumbers/>
              <w:tabs>
                <w:tab w:val="left" w:pos="709"/>
              </w:tabs>
              <w:jc w:val="center"/>
              <w:rPr>
                <w:rFonts w:ascii="Calibri" w:hAnsi="Calibri" w:cs="Calibri"/>
                <w:sz w:val="24"/>
                <w:szCs w:val="24"/>
              </w:rPr>
            </w:pPr>
            <w:r w:rsidRPr="007A4423">
              <w:rPr>
                <w:rFonts w:ascii="Calibri" w:hAnsi="Calibri" w:cs="Calibri"/>
                <w:iCs/>
                <w:sz w:val="24"/>
                <w:szCs w:val="24"/>
              </w:rPr>
              <w:t>3%</w:t>
            </w:r>
          </w:p>
        </w:tc>
      </w:tr>
      <w:tr w:rsidR="00AB1C9C" w:rsidRPr="007A4423" w14:paraId="24FB05FF" w14:textId="77777777">
        <w:trPr>
          <w:trHeight w:val="85"/>
        </w:trPr>
        <w:tc>
          <w:tcPr>
            <w:tcW w:w="3942" w:type="dxa"/>
            <w:tcBorders>
              <w:top w:val="single" w:sz="4" w:space="0" w:color="000000"/>
              <w:left w:val="single" w:sz="4" w:space="0" w:color="000000"/>
              <w:bottom w:val="single" w:sz="4" w:space="0" w:color="000000"/>
            </w:tcBorders>
            <w:shd w:val="clear" w:color="auto" w:fill="FFFFFF"/>
            <w:vAlign w:val="center"/>
          </w:tcPr>
          <w:p w14:paraId="5776C681" w14:textId="77777777" w:rsidR="002610D3" w:rsidRPr="007A4423" w:rsidRDefault="009A52ED">
            <w:pPr>
              <w:suppressLineNumbers/>
              <w:tabs>
                <w:tab w:val="left" w:pos="709"/>
              </w:tabs>
              <w:jc w:val="center"/>
              <w:rPr>
                <w:rFonts w:ascii="Calibri" w:hAnsi="Calibri" w:cs="Calibri"/>
                <w:sz w:val="24"/>
                <w:szCs w:val="24"/>
              </w:rPr>
            </w:pPr>
            <w:r w:rsidRPr="007A4423">
              <w:rPr>
                <w:rFonts w:ascii="Calibri" w:hAnsi="Calibri" w:cs="Calibri"/>
                <w:sz w:val="24"/>
                <w:szCs w:val="24"/>
              </w:rPr>
              <w:t>19</w:t>
            </w:r>
            <w:r w:rsidR="002610D3" w:rsidRPr="007A4423">
              <w:rPr>
                <w:rFonts w:ascii="Calibri" w:hAnsi="Calibri" w:cs="Calibri"/>
                <w:sz w:val="24"/>
                <w:szCs w:val="24"/>
              </w:rPr>
              <w:t xml:space="preserve"> </w:t>
            </w:r>
            <w:r w:rsidRPr="007A4423">
              <w:rPr>
                <w:rFonts w:ascii="Calibri" w:hAnsi="Calibri" w:cs="Calibri"/>
                <w:sz w:val="24"/>
                <w:szCs w:val="24"/>
              </w:rPr>
              <w:t>a</w:t>
            </w:r>
            <w:r w:rsidR="002610D3" w:rsidRPr="007A4423">
              <w:rPr>
                <w:rFonts w:ascii="Calibri" w:hAnsi="Calibri" w:cs="Calibri"/>
                <w:sz w:val="24"/>
                <w:szCs w:val="24"/>
              </w:rPr>
              <w:t xml:space="preserve"> </w:t>
            </w:r>
            <w:r w:rsidRPr="007A4423">
              <w:rPr>
                <w:rFonts w:ascii="Calibri" w:hAnsi="Calibri" w:cs="Calibri"/>
                <w:sz w:val="24"/>
                <w:szCs w:val="24"/>
              </w:rPr>
              <w:t>22</w:t>
            </w:r>
          </w:p>
        </w:tc>
        <w:tc>
          <w:tcPr>
            <w:tcW w:w="47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8B85BA" w14:textId="77777777" w:rsidR="002610D3" w:rsidRPr="007A4423" w:rsidRDefault="002610D3">
            <w:pPr>
              <w:suppressLineNumbers/>
              <w:tabs>
                <w:tab w:val="left" w:pos="709"/>
              </w:tabs>
              <w:jc w:val="center"/>
              <w:rPr>
                <w:rFonts w:ascii="Calibri" w:hAnsi="Calibri" w:cs="Calibri"/>
                <w:sz w:val="24"/>
                <w:szCs w:val="24"/>
              </w:rPr>
            </w:pPr>
            <w:r w:rsidRPr="007A4423">
              <w:rPr>
                <w:rFonts w:ascii="Calibri" w:hAnsi="Calibri" w:cs="Calibri"/>
                <w:iCs/>
                <w:sz w:val="24"/>
                <w:szCs w:val="24"/>
              </w:rPr>
              <w:t>5%</w:t>
            </w:r>
          </w:p>
        </w:tc>
      </w:tr>
      <w:tr w:rsidR="00AB1C9C" w:rsidRPr="007A4423" w14:paraId="5731AFEB" w14:textId="77777777">
        <w:trPr>
          <w:trHeight w:val="234"/>
        </w:trPr>
        <w:tc>
          <w:tcPr>
            <w:tcW w:w="3942" w:type="dxa"/>
            <w:tcBorders>
              <w:top w:val="single" w:sz="4" w:space="0" w:color="000000"/>
              <w:left w:val="single" w:sz="4" w:space="0" w:color="000000"/>
              <w:bottom w:val="single" w:sz="4" w:space="0" w:color="000000"/>
            </w:tcBorders>
            <w:shd w:val="clear" w:color="auto" w:fill="FFFFFF"/>
            <w:vAlign w:val="center"/>
          </w:tcPr>
          <w:p w14:paraId="061A8137" w14:textId="77777777" w:rsidR="002610D3" w:rsidRPr="007A4423" w:rsidRDefault="002610D3">
            <w:pPr>
              <w:suppressLineNumbers/>
              <w:tabs>
                <w:tab w:val="left" w:pos="709"/>
              </w:tabs>
              <w:jc w:val="center"/>
              <w:rPr>
                <w:rFonts w:ascii="Calibri" w:hAnsi="Calibri" w:cs="Calibri"/>
                <w:sz w:val="24"/>
                <w:szCs w:val="24"/>
              </w:rPr>
            </w:pPr>
            <w:r w:rsidRPr="007A4423">
              <w:rPr>
                <w:rFonts w:ascii="Calibri" w:hAnsi="Calibri" w:cs="Calibri"/>
                <w:sz w:val="24"/>
                <w:szCs w:val="24"/>
              </w:rPr>
              <w:t>1</w:t>
            </w:r>
            <w:r w:rsidR="009A52ED" w:rsidRPr="007A4423">
              <w:rPr>
                <w:rFonts w:ascii="Calibri" w:hAnsi="Calibri" w:cs="Calibri"/>
                <w:sz w:val="24"/>
                <w:szCs w:val="24"/>
              </w:rPr>
              <w:t>5</w:t>
            </w:r>
            <w:r w:rsidRPr="007A4423">
              <w:rPr>
                <w:rFonts w:ascii="Calibri" w:hAnsi="Calibri" w:cs="Calibri"/>
                <w:sz w:val="24"/>
                <w:szCs w:val="24"/>
              </w:rPr>
              <w:t xml:space="preserve"> </w:t>
            </w:r>
            <w:r w:rsidR="009A52ED" w:rsidRPr="007A4423">
              <w:rPr>
                <w:rFonts w:ascii="Calibri" w:hAnsi="Calibri" w:cs="Calibri"/>
                <w:sz w:val="24"/>
                <w:szCs w:val="24"/>
              </w:rPr>
              <w:t>a</w:t>
            </w:r>
            <w:r w:rsidRPr="007A4423">
              <w:rPr>
                <w:rFonts w:ascii="Calibri" w:hAnsi="Calibri" w:cs="Calibri"/>
                <w:sz w:val="24"/>
                <w:szCs w:val="24"/>
              </w:rPr>
              <w:t xml:space="preserve"> </w:t>
            </w:r>
            <w:r w:rsidR="009A52ED" w:rsidRPr="007A4423">
              <w:rPr>
                <w:rFonts w:ascii="Calibri" w:hAnsi="Calibri" w:cs="Calibri"/>
                <w:sz w:val="24"/>
                <w:szCs w:val="24"/>
              </w:rPr>
              <w:t>18</w:t>
            </w:r>
          </w:p>
        </w:tc>
        <w:tc>
          <w:tcPr>
            <w:tcW w:w="47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4B6B21" w14:textId="77777777" w:rsidR="002610D3" w:rsidRPr="007A4423" w:rsidRDefault="002610D3">
            <w:pPr>
              <w:suppressLineNumbers/>
              <w:tabs>
                <w:tab w:val="left" w:pos="709"/>
              </w:tabs>
              <w:jc w:val="center"/>
              <w:rPr>
                <w:rFonts w:ascii="Calibri" w:hAnsi="Calibri" w:cs="Calibri"/>
                <w:sz w:val="24"/>
                <w:szCs w:val="24"/>
              </w:rPr>
            </w:pPr>
            <w:r w:rsidRPr="007A4423">
              <w:rPr>
                <w:rFonts w:ascii="Calibri" w:hAnsi="Calibri" w:cs="Calibri"/>
                <w:iCs/>
                <w:sz w:val="24"/>
                <w:szCs w:val="24"/>
              </w:rPr>
              <w:t>10%</w:t>
            </w:r>
          </w:p>
        </w:tc>
      </w:tr>
    </w:tbl>
    <w:p w14:paraId="1B15DD1D" w14:textId="77777777" w:rsidR="002610D3" w:rsidRPr="007A4423" w:rsidRDefault="002610D3">
      <w:pPr>
        <w:tabs>
          <w:tab w:val="left" w:pos="709"/>
        </w:tabs>
        <w:jc w:val="both"/>
        <w:rPr>
          <w:rFonts w:ascii="Calibri" w:hAnsi="Calibri" w:cs="Calibri"/>
          <w:sz w:val="24"/>
          <w:szCs w:val="24"/>
        </w:rPr>
      </w:pPr>
    </w:p>
    <w:p w14:paraId="2B330905" w14:textId="77777777" w:rsidR="002610D3" w:rsidRPr="007A4423" w:rsidRDefault="002610D3">
      <w:pPr>
        <w:tabs>
          <w:tab w:val="left" w:pos="709"/>
          <w:tab w:val="left" w:pos="1134"/>
        </w:tabs>
        <w:jc w:val="both"/>
        <w:rPr>
          <w:rFonts w:ascii="Calibri" w:hAnsi="Calibri" w:cs="Calibri"/>
          <w:sz w:val="24"/>
          <w:szCs w:val="24"/>
        </w:rPr>
      </w:pPr>
      <w:r w:rsidRPr="007A4423">
        <w:rPr>
          <w:rFonts w:ascii="Calibri" w:hAnsi="Calibri" w:cs="Calibri"/>
          <w:b/>
          <w:sz w:val="24"/>
          <w:szCs w:val="24"/>
        </w:rPr>
        <w:tab/>
        <w:t>2.7.</w:t>
      </w:r>
      <w:r w:rsidRPr="007A4423">
        <w:rPr>
          <w:rFonts w:ascii="Calibri" w:hAnsi="Calibri" w:cs="Calibri"/>
          <w:sz w:val="24"/>
          <w:szCs w:val="24"/>
        </w:rPr>
        <w:t xml:space="preserve"> A pontuação máxima será de </w:t>
      </w:r>
      <w:r w:rsidR="009A52ED" w:rsidRPr="007A4423">
        <w:rPr>
          <w:rFonts w:ascii="Calibri" w:hAnsi="Calibri" w:cs="Calibri"/>
          <w:b/>
          <w:sz w:val="24"/>
          <w:szCs w:val="24"/>
        </w:rPr>
        <w:t>36</w:t>
      </w:r>
      <w:r w:rsidRPr="007A4423">
        <w:rPr>
          <w:rFonts w:ascii="Calibri" w:hAnsi="Calibri" w:cs="Calibri"/>
          <w:b/>
          <w:sz w:val="24"/>
          <w:szCs w:val="24"/>
        </w:rPr>
        <w:t xml:space="preserve"> (</w:t>
      </w:r>
      <w:r w:rsidR="009A52ED" w:rsidRPr="007A4423">
        <w:rPr>
          <w:rFonts w:ascii="Calibri" w:hAnsi="Calibri" w:cs="Calibri"/>
          <w:b/>
          <w:sz w:val="24"/>
          <w:szCs w:val="24"/>
        </w:rPr>
        <w:t>trinta e seis</w:t>
      </w:r>
      <w:r w:rsidRPr="007A4423">
        <w:rPr>
          <w:rFonts w:ascii="Calibri" w:hAnsi="Calibri" w:cs="Calibri"/>
          <w:b/>
          <w:sz w:val="24"/>
          <w:szCs w:val="24"/>
        </w:rPr>
        <w:t>) pontos</w:t>
      </w:r>
      <w:r w:rsidRPr="007A4423">
        <w:rPr>
          <w:rFonts w:ascii="Calibri" w:hAnsi="Calibri" w:cs="Calibri"/>
          <w:sz w:val="24"/>
          <w:szCs w:val="24"/>
        </w:rPr>
        <w:t>;</w:t>
      </w:r>
    </w:p>
    <w:p w14:paraId="6E681184" w14:textId="77777777" w:rsidR="002610D3" w:rsidRPr="007A4423" w:rsidRDefault="002610D3">
      <w:pPr>
        <w:tabs>
          <w:tab w:val="left" w:pos="709"/>
          <w:tab w:val="left" w:pos="1134"/>
        </w:tabs>
        <w:jc w:val="both"/>
        <w:rPr>
          <w:rFonts w:ascii="Calibri" w:hAnsi="Calibri" w:cs="Calibri"/>
          <w:b/>
          <w:sz w:val="24"/>
          <w:szCs w:val="24"/>
        </w:rPr>
      </w:pPr>
    </w:p>
    <w:p w14:paraId="3BBB264A" w14:textId="77777777" w:rsidR="002610D3" w:rsidRPr="007A4423" w:rsidRDefault="002610D3">
      <w:pPr>
        <w:tabs>
          <w:tab w:val="left" w:pos="709"/>
          <w:tab w:val="left" w:pos="1134"/>
        </w:tabs>
        <w:jc w:val="both"/>
        <w:rPr>
          <w:rFonts w:ascii="Calibri" w:hAnsi="Calibri" w:cs="Calibri"/>
          <w:sz w:val="24"/>
          <w:szCs w:val="24"/>
        </w:rPr>
      </w:pPr>
      <w:r w:rsidRPr="007A4423">
        <w:rPr>
          <w:rFonts w:ascii="Calibri" w:hAnsi="Calibri" w:cs="Calibri"/>
          <w:b/>
          <w:sz w:val="24"/>
          <w:szCs w:val="24"/>
        </w:rPr>
        <w:tab/>
        <w:t>2.8.</w:t>
      </w:r>
      <w:r w:rsidRPr="007A4423">
        <w:rPr>
          <w:rFonts w:ascii="Calibri" w:hAnsi="Calibri" w:cs="Calibri"/>
          <w:sz w:val="24"/>
          <w:szCs w:val="24"/>
        </w:rPr>
        <w:t xml:space="preserve"> Os serviços serão considerados insatisfatórios abaixo de </w:t>
      </w:r>
      <w:r w:rsidR="009A52ED" w:rsidRPr="007A4423">
        <w:rPr>
          <w:rFonts w:ascii="Calibri" w:hAnsi="Calibri" w:cs="Calibri"/>
          <w:b/>
          <w:sz w:val="24"/>
          <w:szCs w:val="24"/>
        </w:rPr>
        <w:t>22</w:t>
      </w:r>
      <w:r w:rsidRPr="007A4423">
        <w:rPr>
          <w:rFonts w:ascii="Calibri" w:hAnsi="Calibri" w:cs="Calibri"/>
          <w:b/>
          <w:sz w:val="24"/>
          <w:szCs w:val="24"/>
        </w:rPr>
        <w:t xml:space="preserve"> (</w:t>
      </w:r>
      <w:r w:rsidR="009A52ED" w:rsidRPr="007A4423">
        <w:rPr>
          <w:rFonts w:ascii="Calibri" w:hAnsi="Calibri" w:cs="Calibri"/>
          <w:b/>
          <w:sz w:val="24"/>
          <w:szCs w:val="24"/>
        </w:rPr>
        <w:t>vinte e dois</w:t>
      </w:r>
      <w:r w:rsidRPr="007A4423">
        <w:rPr>
          <w:rFonts w:ascii="Calibri" w:hAnsi="Calibri" w:cs="Calibri"/>
          <w:b/>
          <w:sz w:val="24"/>
          <w:szCs w:val="24"/>
        </w:rPr>
        <w:t>) pontos</w:t>
      </w:r>
      <w:r w:rsidRPr="007A4423">
        <w:rPr>
          <w:rFonts w:ascii="Calibri" w:hAnsi="Calibri" w:cs="Calibri"/>
          <w:sz w:val="24"/>
          <w:szCs w:val="24"/>
        </w:rPr>
        <w:t>;</w:t>
      </w:r>
    </w:p>
    <w:p w14:paraId="230165FA" w14:textId="77777777" w:rsidR="002610D3" w:rsidRPr="007A4423" w:rsidRDefault="002610D3">
      <w:pPr>
        <w:tabs>
          <w:tab w:val="left" w:pos="709"/>
          <w:tab w:val="left" w:pos="1134"/>
        </w:tabs>
        <w:jc w:val="both"/>
        <w:rPr>
          <w:rFonts w:ascii="Calibri" w:hAnsi="Calibri" w:cs="Calibri"/>
          <w:b/>
          <w:sz w:val="24"/>
          <w:szCs w:val="24"/>
        </w:rPr>
      </w:pPr>
    </w:p>
    <w:p w14:paraId="6C01B0B2" w14:textId="77777777" w:rsidR="002610D3" w:rsidRPr="007A4423" w:rsidRDefault="002610D3">
      <w:pPr>
        <w:tabs>
          <w:tab w:val="left" w:pos="709"/>
          <w:tab w:val="left" w:pos="1134"/>
        </w:tabs>
        <w:jc w:val="both"/>
        <w:rPr>
          <w:rFonts w:ascii="Calibri" w:hAnsi="Calibri" w:cs="Calibri"/>
          <w:sz w:val="24"/>
          <w:szCs w:val="24"/>
        </w:rPr>
      </w:pPr>
      <w:r w:rsidRPr="007A4423">
        <w:rPr>
          <w:rFonts w:ascii="Calibri" w:hAnsi="Calibri" w:cs="Calibri"/>
          <w:b/>
          <w:sz w:val="24"/>
          <w:szCs w:val="24"/>
        </w:rPr>
        <w:tab/>
        <w:t>2.9.</w:t>
      </w:r>
      <w:r w:rsidRPr="007A4423">
        <w:rPr>
          <w:rFonts w:ascii="Calibri" w:hAnsi="Calibri" w:cs="Calibri"/>
          <w:sz w:val="24"/>
          <w:szCs w:val="24"/>
        </w:rPr>
        <w:t xml:space="preserve"> Os </w:t>
      </w:r>
      <w:r w:rsidRPr="007A4423">
        <w:rPr>
          <w:rFonts w:ascii="Calibri" w:hAnsi="Calibri" w:cs="Calibri"/>
          <w:b/>
          <w:sz w:val="24"/>
          <w:szCs w:val="24"/>
        </w:rPr>
        <w:t>02 (dois) primeiros meses</w:t>
      </w:r>
      <w:r w:rsidRPr="007A4423">
        <w:rPr>
          <w:rFonts w:ascii="Calibri" w:hAnsi="Calibri" w:cs="Calibri"/>
          <w:sz w:val="24"/>
          <w:szCs w:val="24"/>
        </w:rPr>
        <w:t xml:space="preserve"> de contrato serão objetos apenas de notificação, de modo a permitir o ajuste e aperfeiçoamento da qualidade do serviço pelo Licitante Vencedor;</w:t>
      </w:r>
    </w:p>
    <w:p w14:paraId="7CB33CA5" w14:textId="77777777" w:rsidR="002610D3" w:rsidRPr="007A4423" w:rsidRDefault="002610D3">
      <w:pPr>
        <w:tabs>
          <w:tab w:val="left" w:pos="709"/>
          <w:tab w:val="left" w:pos="1134"/>
        </w:tabs>
        <w:jc w:val="both"/>
        <w:rPr>
          <w:rFonts w:ascii="Calibri" w:hAnsi="Calibri" w:cs="Calibri"/>
          <w:b/>
          <w:sz w:val="24"/>
          <w:szCs w:val="24"/>
        </w:rPr>
      </w:pPr>
    </w:p>
    <w:p w14:paraId="70D65E06" w14:textId="77777777" w:rsidR="002610D3" w:rsidRPr="007A4423" w:rsidRDefault="002610D3">
      <w:pPr>
        <w:tabs>
          <w:tab w:val="left" w:pos="709"/>
          <w:tab w:val="left" w:pos="1134"/>
        </w:tabs>
        <w:jc w:val="both"/>
        <w:rPr>
          <w:rFonts w:ascii="Calibri" w:hAnsi="Calibri" w:cs="Calibri"/>
          <w:sz w:val="24"/>
          <w:szCs w:val="24"/>
        </w:rPr>
      </w:pPr>
      <w:r w:rsidRPr="007A4423">
        <w:rPr>
          <w:rFonts w:ascii="Calibri" w:hAnsi="Calibri" w:cs="Calibri"/>
          <w:b/>
          <w:sz w:val="24"/>
          <w:szCs w:val="24"/>
        </w:rPr>
        <w:tab/>
        <w:t>D2.10.</w:t>
      </w:r>
      <w:r w:rsidRPr="007A4423">
        <w:rPr>
          <w:rFonts w:ascii="Calibri" w:hAnsi="Calibri" w:cs="Calibri"/>
          <w:sz w:val="24"/>
          <w:szCs w:val="24"/>
        </w:rPr>
        <w:t xml:space="preserve"> O Licitante Vencedor poderá apresentar justificativa para a prestação dos serviços abaixo do nível de satisfação, que poderá ser aceita pela </w:t>
      </w:r>
      <w:r w:rsidRPr="007A4423">
        <w:rPr>
          <w:rFonts w:ascii="Calibri" w:hAnsi="Calibri" w:cs="Calibri"/>
          <w:b/>
          <w:sz w:val="24"/>
          <w:szCs w:val="24"/>
        </w:rPr>
        <w:t>EBC</w:t>
      </w:r>
      <w:r w:rsidRPr="007A4423">
        <w:rPr>
          <w:rFonts w:ascii="Calibri" w:hAnsi="Calibri" w:cs="Calibri"/>
          <w:sz w:val="24"/>
          <w:szCs w:val="24"/>
        </w:rPr>
        <w:t>, desde que comprovada a excepcionalidade da ocorrência, resultante exclusivamente de fatores imprevisíveis e alheios ao controle da empresa;</w:t>
      </w:r>
    </w:p>
    <w:p w14:paraId="17414610" w14:textId="77777777" w:rsidR="002610D3" w:rsidRPr="007A4423" w:rsidRDefault="002610D3">
      <w:pPr>
        <w:tabs>
          <w:tab w:val="left" w:pos="709"/>
          <w:tab w:val="left" w:pos="1134"/>
        </w:tabs>
        <w:jc w:val="both"/>
        <w:rPr>
          <w:rFonts w:ascii="Calibri" w:hAnsi="Calibri" w:cs="Calibri"/>
          <w:b/>
          <w:sz w:val="24"/>
          <w:szCs w:val="24"/>
        </w:rPr>
      </w:pPr>
    </w:p>
    <w:p w14:paraId="6B223468" w14:textId="77777777" w:rsidR="002610D3" w:rsidRPr="007A4423" w:rsidRDefault="002610D3">
      <w:pPr>
        <w:tabs>
          <w:tab w:val="left" w:pos="709"/>
          <w:tab w:val="left" w:pos="1134"/>
        </w:tabs>
        <w:jc w:val="both"/>
        <w:rPr>
          <w:rFonts w:ascii="Calibri" w:hAnsi="Calibri" w:cs="Calibri"/>
          <w:sz w:val="24"/>
          <w:szCs w:val="24"/>
        </w:rPr>
      </w:pPr>
      <w:r w:rsidRPr="007A4423">
        <w:rPr>
          <w:rFonts w:ascii="Calibri" w:hAnsi="Calibri" w:cs="Calibri"/>
          <w:b/>
          <w:sz w:val="24"/>
          <w:szCs w:val="24"/>
        </w:rPr>
        <w:tab/>
        <w:t>D2.11.</w:t>
      </w:r>
      <w:r w:rsidRPr="007A4423">
        <w:rPr>
          <w:rFonts w:ascii="Calibri" w:hAnsi="Calibri" w:cs="Calibri"/>
          <w:sz w:val="24"/>
          <w:szCs w:val="24"/>
        </w:rPr>
        <w:t xml:space="preserve"> Haverá rescisão contratual nas seguintes condições:</w:t>
      </w:r>
    </w:p>
    <w:p w14:paraId="781DF2CB" w14:textId="77777777" w:rsidR="002610D3" w:rsidRPr="007A4423" w:rsidRDefault="002610D3">
      <w:pPr>
        <w:tabs>
          <w:tab w:val="left" w:pos="709"/>
          <w:tab w:val="left" w:pos="1134"/>
        </w:tabs>
        <w:jc w:val="both"/>
        <w:rPr>
          <w:rFonts w:ascii="Calibri" w:hAnsi="Calibri" w:cs="Calibri"/>
          <w:b/>
          <w:sz w:val="24"/>
          <w:szCs w:val="24"/>
        </w:rPr>
      </w:pPr>
    </w:p>
    <w:p w14:paraId="1023D9CB" w14:textId="77777777" w:rsidR="002610D3" w:rsidRPr="007A4423" w:rsidRDefault="002610D3">
      <w:pPr>
        <w:tabs>
          <w:tab w:val="left" w:pos="709"/>
          <w:tab w:val="left" w:pos="1134"/>
        </w:tabs>
        <w:jc w:val="both"/>
        <w:rPr>
          <w:rFonts w:ascii="Calibri" w:hAnsi="Calibri" w:cs="Calibri"/>
          <w:sz w:val="24"/>
          <w:szCs w:val="24"/>
        </w:rPr>
      </w:pPr>
      <w:r w:rsidRPr="007A4423">
        <w:rPr>
          <w:rFonts w:ascii="Calibri" w:hAnsi="Calibri" w:cs="Calibri"/>
          <w:b/>
          <w:bCs/>
          <w:sz w:val="24"/>
          <w:szCs w:val="24"/>
        </w:rPr>
        <w:tab/>
      </w:r>
      <w:r w:rsidRPr="007A4423">
        <w:rPr>
          <w:rFonts w:ascii="Calibri" w:hAnsi="Calibri" w:cs="Calibri"/>
          <w:b/>
          <w:bCs/>
          <w:sz w:val="24"/>
          <w:szCs w:val="24"/>
        </w:rPr>
        <w:tab/>
        <w:t>D.2.11.1.</w:t>
      </w:r>
      <w:r w:rsidRPr="007A4423">
        <w:rPr>
          <w:rFonts w:ascii="Calibri" w:hAnsi="Calibri" w:cs="Calibri"/>
          <w:sz w:val="24"/>
          <w:szCs w:val="24"/>
        </w:rPr>
        <w:t xml:space="preserve"> Reincidência de falhas penalizadas com o desconto de </w:t>
      </w:r>
      <w:r w:rsidRPr="007A4423">
        <w:rPr>
          <w:rFonts w:ascii="Calibri" w:hAnsi="Calibri" w:cs="Calibri"/>
          <w:b/>
          <w:sz w:val="24"/>
          <w:szCs w:val="24"/>
        </w:rPr>
        <w:t>10% (dez por cento)</w:t>
      </w:r>
      <w:r w:rsidRPr="007A4423">
        <w:rPr>
          <w:rFonts w:ascii="Calibri" w:hAnsi="Calibri" w:cs="Calibri"/>
          <w:sz w:val="24"/>
          <w:szCs w:val="24"/>
        </w:rPr>
        <w:t xml:space="preserve"> por mais de </w:t>
      </w:r>
      <w:r w:rsidRPr="007A4423">
        <w:rPr>
          <w:rFonts w:ascii="Calibri" w:hAnsi="Calibri" w:cs="Calibri"/>
          <w:b/>
          <w:sz w:val="24"/>
          <w:szCs w:val="24"/>
        </w:rPr>
        <w:t>03 (três) vezes</w:t>
      </w:r>
      <w:r w:rsidRPr="007A4423">
        <w:rPr>
          <w:rFonts w:ascii="Calibri" w:hAnsi="Calibri" w:cs="Calibri"/>
          <w:sz w:val="24"/>
          <w:szCs w:val="24"/>
        </w:rPr>
        <w:t xml:space="preserve"> durante o período de </w:t>
      </w:r>
      <w:r w:rsidRPr="007A4423">
        <w:rPr>
          <w:rFonts w:ascii="Calibri" w:hAnsi="Calibri" w:cs="Calibri"/>
          <w:b/>
          <w:sz w:val="24"/>
          <w:szCs w:val="24"/>
        </w:rPr>
        <w:t>12 (dozes) meses</w:t>
      </w:r>
      <w:r w:rsidRPr="007A4423">
        <w:rPr>
          <w:rFonts w:ascii="Calibri" w:hAnsi="Calibri" w:cs="Calibri"/>
          <w:sz w:val="24"/>
          <w:szCs w:val="24"/>
        </w:rPr>
        <w:t>;</w:t>
      </w:r>
    </w:p>
    <w:p w14:paraId="16788234" w14:textId="77777777" w:rsidR="002610D3" w:rsidRPr="007A4423" w:rsidRDefault="002610D3">
      <w:pPr>
        <w:tabs>
          <w:tab w:val="left" w:pos="709"/>
          <w:tab w:val="left" w:pos="1134"/>
        </w:tabs>
        <w:jc w:val="both"/>
        <w:rPr>
          <w:rFonts w:ascii="Calibri" w:hAnsi="Calibri" w:cs="Calibri"/>
          <w:b/>
          <w:sz w:val="24"/>
          <w:szCs w:val="24"/>
        </w:rPr>
      </w:pPr>
    </w:p>
    <w:p w14:paraId="37A56C4E" w14:textId="77777777" w:rsidR="002610D3" w:rsidRPr="007A4423" w:rsidRDefault="002610D3">
      <w:pPr>
        <w:tabs>
          <w:tab w:val="left" w:pos="709"/>
          <w:tab w:val="left" w:pos="1134"/>
        </w:tabs>
        <w:jc w:val="both"/>
        <w:rPr>
          <w:rFonts w:ascii="Calibri" w:hAnsi="Calibri" w:cs="Calibri"/>
          <w:sz w:val="24"/>
          <w:szCs w:val="24"/>
        </w:rPr>
      </w:pPr>
      <w:r w:rsidRPr="007A4423">
        <w:rPr>
          <w:rFonts w:ascii="Calibri" w:hAnsi="Calibri" w:cs="Calibri"/>
          <w:b/>
          <w:bCs/>
          <w:sz w:val="24"/>
          <w:szCs w:val="24"/>
        </w:rPr>
        <w:tab/>
      </w:r>
      <w:r w:rsidRPr="007A4423">
        <w:rPr>
          <w:rFonts w:ascii="Calibri" w:hAnsi="Calibri" w:cs="Calibri"/>
          <w:b/>
          <w:bCs/>
          <w:sz w:val="24"/>
          <w:szCs w:val="24"/>
        </w:rPr>
        <w:tab/>
        <w:t>D.2.11.2.</w:t>
      </w:r>
      <w:r w:rsidRPr="007A4423">
        <w:rPr>
          <w:rFonts w:ascii="Calibri" w:hAnsi="Calibri" w:cs="Calibri"/>
          <w:sz w:val="24"/>
          <w:szCs w:val="24"/>
        </w:rPr>
        <w:t xml:space="preserve"> Pontuação abaixo de </w:t>
      </w:r>
      <w:r w:rsidRPr="007A4423">
        <w:rPr>
          <w:rFonts w:ascii="Calibri" w:hAnsi="Calibri" w:cs="Calibri"/>
          <w:b/>
          <w:sz w:val="24"/>
          <w:szCs w:val="24"/>
        </w:rPr>
        <w:t>1</w:t>
      </w:r>
      <w:r w:rsidR="009A52ED" w:rsidRPr="007A4423">
        <w:rPr>
          <w:rFonts w:ascii="Calibri" w:hAnsi="Calibri" w:cs="Calibri"/>
          <w:b/>
          <w:sz w:val="24"/>
          <w:szCs w:val="24"/>
        </w:rPr>
        <w:t>5</w:t>
      </w:r>
      <w:r w:rsidRPr="007A4423">
        <w:rPr>
          <w:rFonts w:ascii="Calibri" w:hAnsi="Calibri" w:cs="Calibri"/>
          <w:b/>
          <w:sz w:val="24"/>
          <w:szCs w:val="24"/>
        </w:rPr>
        <w:t xml:space="preserve"> (</w:t>
      </w:r>
      <w:r w:rsidR="009A52ED" w:rsidRPr="007A4423">
        <w:rPr>
          <w:rFonts w:ascii="Calibri" w:hAnsi="Calibri" w:cs="Calibri"/>
          <w:b/>
          <w:sz w:val="24"/>
          <w:szCs w:val="24"/>
        </w:rPr>
        <w:t>quinze</w:t>
      </w:r>
      <w:r w:rsidRPr="007A4423">
        <w:rPr>
          <w:rFonts w:ascii="Calibri" w:hAnsi="Calibri" w:cs="Calibri"/>
          <w:b/>
          <w:sz w:val="24"/>
          <w:szCs w:val="24"/>
        </w:rPr>
        <w:t>) pontos</w:t>
      </w:r>
      <w:r w:rsidRPr="007A4423">
        <w:rPr>
          <w:rFonts w:ascii="Calibri" w:hAnsi="Calibri" w:cs="Calibri"/>
          <w:sz w:val="24"/>
          <w:szCs w:val="24"/>
        </w:rPr>
        <w:t>;</w:t>
      </w:r>
    </w:p>
    <w:p w14:paraId="57A6A0F0" w14:textId="77777777" w:rsidR="002610D3" w:rsidRPr="007A4423" w:rsidRDefault="002610D3">
      <w:pPr>
        <w:tabs>
          <w:tab w:val="left" w:pos="709"/>
          <w:tab w:val="left" w:pos="1134"/>
          <w:tab w:val="left" w:pos="1276"/>
        </w:tabs>
        <w:contextualSpacing/>
        <w:jc w:val="both"/>
        <w:rPr>
          <w:rFonts w:ascii="Calibri" w:hAnsi="Calibri" w:cs="Calibri"/>
          <w:b/>
          <w:sz w:val="24"/>
          <w:szCs w:val="24"/>
        </w:rPr>
      </w:pPr>
    </w:p>
    <w:p w14:paraId="1022A48D" w14:textId="77777777" w:rsidR="002610D3" w:rsidRPr="007A4423" w:rsidRDefault="002610D3">
      <w:pPr>
        <w:tabs>
          <w:tab w:val="left" w:pos="709"/>
          <w:tab w:val="left" w:pos="1134"/>
          <w:tab w:val="left" w:pos="1276"/>
        </w:tabs>
        <w:contextualSpacing/>
        <w:jc w:val="both"/>
        <w:rPr>
          <w:rFonts w:ascii="Calibri" w:hAnsi="Calibri" w:cs="Calibri"/>
          <w:sz w:val="24"/>
          <w:szCs w:val="24"/>
        </w:rPr>
      </w:pPr>
      <w:r w:rsidRPr="007A4423">
        <w:rPr>
          <w:rFonts w:ascii="Calibri" w:hAnsi="Calibri" w:cs="Calibri"/>
          <w:b/>
          <w:bCs/>
          <w:sz w:val="24"/>
          <w:szCs w:val="24"/>
        </w:rPr>
        <w:tab/>
      </w:r>
      <w:r w:rsidRPr="007A4423">
        <w:rPr>
          <w:rFonts w:ascii="Calibri" w:hAnsi="Calibri" w:cs="Calibri"/>
          <w:b/>
          <w:bCs/>
          <w:sz w:val="24"/>
          <w:szCs w:val="24"/>
        </w:rPr>
        <w:tab/>
        <w:t>D.2.11.3.</w:t>
      </w:r>
      <w:r w:rsidRPr="007A4423">
        <w:rPr>
          <w:rFonts w:ascii="Calibri" w:hAnsi="Calibri" w:cs="Calibri"/>
          <w:sz w:val="24"/>
          <w:szCs w:val="24"/>
        </w:rPr>
        <w:t xml:space="preserve"> Pontuação inferior a </w:t>
      </w:r>
      <w:r w:rsidR="009A52ED" w:rsidRPr="007A4423">
        <w:rPr>
          <w:rFonts w:ascii="Calibri" w:hAnsi="Calibri" w:cs="Calibri"/>
          <w:b/>
          <w:sz w:val="24"/>
          <w:szCs w:val="24"/>
        </w:rPr>
        <w:t>22</w:t>
      </w:r>
      <w:r w:rsidRPr="007A4423">
        <w:rPr>
          <w:rFonts w:ascii="Calibri" w:hAnsi="Calibri" w:cs="Calibri"/>
          <w:b/>
          <w:sz w:val="24"/>
          <w:szCs w:val="24"/>
        </w:rPr>
        <w:t xml:space="preserve"> (</w:t>
      </w:r>
      <w:r w:rsidR="009A52ED" w:rsidRPr="007A4423">
        <w:rPr>
          <w:rFonts w:ascii="Calibri" w:hAnsi="Calibri" w:cs="Calibri"/>
          <w:b/>
          <w:sz w:val="24"/>
          <w:szCs w:val="24"/>
        </w:rPr>
        <w:t>vinte e dois</w:t>
      </w:r>
      <w:r w:rsidRPr="007A4423">
        <w:rPr>
          <w:rFonts w:ascii="Calibri" w:hAnsi="Calibri" w:cs="Calibri"/>
          <w:b/>
          <w:sz w:val="24"/>
          <w:szCs w:val="24"/>
        </w:rPr>
        <w:t>) pontos</w:t>
      </w:r>
      <w:r w:rsidRPr="007A4423">
        <w:rPr>
          <w:rFonts w:ascii="Calibri" w:hAnsi="Calibri" w:cs="Calibri"/>
          <w:sz w:val="24"/>
          <w:szCs w:val="24"/>
        </w:rPr>
        <w:t xml:space="preserve"> por </w:t>
      </w:r>
      <w:r w:rsidRPr="007A4423">
        <w:rPr>
          <w:rFonts w:ascii="Calibri" w:hAnsi="Calibri" w:cs="Calibri"/>
          <w:b/>
          <w:sz w:val="24"/>
          <w:szCs w:val="24"/>
        </w:rPr>
        <w:t>02 (dois) meses</w:t>
      </w:r>
      <w:r w:rsidRPr="007A4423">
        <w:rPr>
          <w:rFonts w:ascii="Calibri" w:hAnsi="Calibri" w:cs="Calibri"/>
          <w:sz w:val="24"/>
          <w:szCs w:val="24"/>
        </w:rPr>
        <w:t xml:space="preserve"> consecutivos.</w:t>
      </w:r>
    </w:p>
    <w:p w14:paraId="7DF0CA62" w14:textId="77777777" w:rsidR="002610D3" w:rsidRPr="007A4423" w:rsidRDefault="002610D3">
      <w:pPr>
        <w:tabs>
          <w:tab w:val="left" w:pos="709"/>
          <w:tab w:val="left" w:pos="1134"/>
          <w:tab w:val="left" w:pos="1276"/>
        </w:tabs>
        <w:contextualSpacing/>
        <w:jc w:val="both"/>
        <w:rPr>
          <w:rFonts w:ascii="Calibri" w:hAnsi="Calibri" w:cs="Calibri"/>
          <w:sz w:val="24"/>
          <w:szCs w:val="24"/>
        </w:rPr>
      </w:pPr>
    </w:p>
    <w:tbl>
      <w:tblPr>
        <w:tblW w:w="9963" w:type="dxa"/>
        <w:tblInd w:w="10" w:type="dxa"/>
        <w:tblCellMar>
          <w:left w:w="0" w:type="dxa"/>
          <w:bottom w:w="28" w:type="dxa"/>
          <w:right w:w="28" w:type="dxa"/>
        </w:tblCellMar>
        <w:tblLook w:val="0000" w:firstRow="0" w:lastRow="0" w:firstColumn="0" w:lastColumn="0" w:noHBand="0" w:noVBand="0"/>
      </w:tblPr>
      <w:tblGrid>
        <w:gridCol w:w="8839"/>
        <w:gridCol w:w="600"/>
        <w:gridCol w:w="256"/>
        <w:gridCol w:w="61"/>
        <w:gridCol w:w="187"/>
        <w:gridCol w:w="20"/>
      </w:tblGrid>
      <w:tr w:rsidR="002610D3" w:rsidRPr="007A4423" w14:paraId="1256F694" w14:textId="77777777">
        <w:trPr>
          <w:gridAfter w:val="1"/>
          <w:wAfter w:w="20" w:type="dxa"/>
        </w:trPr>
        <w:tc>
          <w:tcPr>
            <w:tcW w:w="8839" w:type="dxa"/>
            <w:tcBorders>
              <w:top w:val="single" w:sz="4" w:space="0" w:color="000000"/>
              <w:left w:val="single" w:sz="8" w:space="0" w:color="000000"/>
              <w:bottom w:val="single" w:sz="4" w:space="0" w:color="000000"/>
            </w:tcBorders>
            <w:shd w:val="clear" w:color="auto" w:fill="D9D9D9"/>
            <w:vAlign w:val="center"/>
          </w:tcPr>
          <w:p w14:paraId="2BB820DA" w14:textId="77777777" w:rsidR="002610D3" w:rsidRPr="007A4423" w:rsidRDefault="002610D3">
            <w:pPr>
              <w:jc w:val="center"/>
              <w:rPr>
                <w:rFonts w:ascii="Calibri" w:hAnsi="Calibri" w:cs="Calibri"/>
                <w:b/>
                <w:sz w:val="24"/>
                <w:szCs w:val="24"/>
              </w:rPr>
            </w:pPr>
            <w:r w:rsidRPr="007A4423">
              <w:rPr>
                <w:rFonts w:ascii="Calibri" w:hAnsi="Calibri" w:cs="Calibri"/>
                <w:b/>
                <w:sz w:val="24"/>
                <w:szCs w:val="24"/>
              </w:rPr>
              <w:t>DESCRIÇÃO E CRITÉRIOS DOS ITENS AVALIADOS</w:t>
            </w:r>
          </w:p>
        </w:tc>
        <w:tc>
          <w:tcPr>
            <w:tcW w:w="1104" w:type="dxa"/>
            <w:gridSpan w:val="4"/>
            <w:tcBorders>
              <w:top w:val="single" w:sz="4" w:space="0" w:color="000000"/>
              <w:left w:val="single" w:sz="8" w:space="0" w:color="000000"/>
              <w:bottom w:val="single" w:sz="4" w:space="0" w:color="000000"/>
              <w:right w:val="single" w:sz="8" w:space="0" w:color="000000"/>
            </w:tcBorders>
            <w:shd w:val="clear" w:color="auto" w:fill="D9D9D9"/>
            <w:vAlign w:val="center"/>
          </w:tcPr>
          <w:p w14:paraId="4E799E15" w14:textId="77777777" w:rsidR="002610D3" w:rsidRPr="007A4423" w:rsidRDefault="002610D3">
            <w:pPr>
              <w:jc w:val="center"/>
              <w:rPr>
                <w:rFonts w:ascii="Calibri" w:hAnsi="Calibri" w:cs="Calibri"/>
                <w:sz w:val="24"/>
                <w:szCs w:val="24"/>
              </w:rPr>
            </w:pPr>
            <w:r w:rsidRPr="007A4423">
              <w:rPr>
                <w:rFonts w:ascii="Calibri" w:hAnsi="Calibri" w:cs="Calibri"/>
                <w:b/>
                <w:bCs/>
                <w:sz w:val="24"/>
                <w:szCs w:val="24"/>
              </w:rPr>
              <w:t>PONTOS</w:t>
            </w:r>
          </w:p>
        </w:tc>
      </w:tr>
      <w:tr w:rsidR="002610D3" w:rsidRPr="007A4423" w14:paraId="4D17554C" w14:textId="77777777">
        <w:tc>
          <w:tcPr>
            <w:tcW w:w="8839" w:type="dxa"/>
            <w:tcBorders>
              <w:bottom w:val="single" w:sz="4" w:space="0" w:color="000000"/>
            </w:tcBorders>
            <w:tcMar>
              <w:bottom w:w="0" w:type="dxa"/>
              <w:right w:w="0" w:type="dxa"/>
            </w:tcMar>
            <w:vAlign w:val="center"/>
          </w:tcPr>
          <w:p w14:paraId="6E7BEAA2" w14:textId="77777777" w:rsidR="002610D3" w:rsidRPr="007A4423" w:rsidRDefault="002610D3">
            <w:pPr>
              <w:rPr>
                <w:rFonts w:ascii="Calibri" w:hAnsi="Calibri" w:cs="Calibri"/>
                <w:sz w:val="24"/>
                <w:szCs w:val="24"/>
              </w:rPr>
            </w:pPr>
            <w:r w:rsidRPr="007A4423">
              <w:rPr>
                <w:rFonts w:ascii="Calibri" w:hAnsi="Calibri" w:cs="Calibri"/>
                <w:sz w:val="24"/>
                <w:szCs w:val="24"/>
              </w:rPr>
              <w:t> </w:t>
            </w:r>
          </w:p>
        </w:tc>
        <w:tc>
          <w:tcPr>
            <w:tcW w:w="856" w:type="dxa"/>
            <w:gridSpan w:val="2"/>
            <w:tcMar>
              <w:bottom w:w="0" w:type="dxa"/>
              <w:right w:w="0" w:type="dxa"/>
            </w:tcMar>
            <w:vAlign w:val="center"/>
          </w:tcPr>
          <w:p w14:paraId="63E4A9CD" w14:textId="77777777" w:rsidR="002610D3" w:rsidRPr="007A4423" w:rsidRDefault="002610D3">
            <w:pPr>
              <w:jc w:val="center"/>
              <w:rPr>
                <w:rFonts w:ascii="Calibri" w:hAnsi="Calibri" w:cs="Calibri"/>
                <w:sz w:val="24"/>
                <w:szCs w:val="24"/>
              </w:rPr>
            </w:pPr>
            <w:r w:rsidRPr="007A4423">
              <w:rPr>
                <w:rFonts w:ascii="Calibri" w:hAnsi="Calibri" w:cs="Calibri"/>
                <w:sz w:val="24"/>
                <w:szCs w:val="24"/>
              </w:rPr>
              <w:t> </w:t>
            </w:r>
          </w:p>
        </w:tc>
        <w:tc>
          <w:tcPr>
            <w:tcW w:w="61" w:type="dxa"/>
            <w:tcMar>
              <w:bottom w:w="0" w:type="dxa"/>
              <w:right w:w="0" w:type="dxa"/>
            </w:tcMar>
          </w:tcPr>
          <w:p w14:paraId="44BA3426" w14:textId="77777777" w:rsidR="002610D3" w:rsidRPr="007A4423" w:rsidRDefault="002610D3">
            <w:pPr>
              <w:rPr>
                <w:rFonts w:ascii="Calibri" w:hAnsi="Calibri" w:cs="Calibri"/>
                <w:sz w:val="24"/>
                <w:szCs w:val="24"/>
              </w:rPr>
            </w:pPr>
          </w:p>
        </w:tc>
        <w:tc>
          <w:tcPr>
            <w:tcW w:w="187" w:type="dxa"/>
            <w:tcMar>
              <w:bottom w:w="0" w:type="dxa"/>
              <w:right w:w="0" w:type="dxa"/>
            </w:tcMar>
          </w:tcPr>
          <w:p w14:paraId="175D53C2" w14:textId="77777777" w:rsidR="002610D3" w:rsidRPr="007A4423" w:rsidRDefault="002610D3">
            <w:pPr>
              <w:rPr>
                <w:rFonts w:ascii="Calibri" w:hAnsi="Calibri" w:cs="Calibri"/>
                <w:sz w:val="24"/>
                <w:szCs w:val="24"/>
              </w:rPr>
            </w:pPr>
          </w:p>
        </w:tc>
        <w:tc>
          <w:tcPr>
            <w:tcW w:w="20" w:type="dxa"/>
            <w:tcMar>
              <w:bottom w:w="0" w:type="dxa"/>
              <w:right w:w="0" w:type="dxa"/>
            </w:tcMar>
          </w:tcPr>
          <w:p w14:paraId="7DB1D1D4" w14:textId="77777777" w:rsidR="002610D3" w:rsidRPr="007A4423" w:rsidRDefault="002610D3">
            <w:pPr>
              <w:rPr>
                <w:rFonts w:ascii="Calibri" w:hAnsi="Calibri" w:cs="Calibri"/>
                <w:sz w:val="24"/>
                <w:szCs w:val="24"/>
              </w:rPr>
            </w:pPr>
          </w:p>
        </w:tc>
      </w:tr>
      <w:tr w:rsidR="002610D3" w:rsidRPr="007A4423" w14:paraId="4F6584BE" w14:textId="77777777">
        <w:tc>
          <w:tcPr>
            <w:tcW w:w="8839" w:type="dxa"/>
            <w:tcBorders>
              <w:top w:val="single" w:sz="4" w:space="0" w:color="000000"/>
            </w:tcBorders>
            <w:tcMar>
              <w:bottom w:w="0" w:type="dxa"/>
              <w:right w:w="0" w:type="dxa"/>
            </w:tcMar>
            <w:vAlign w:val="center"/>
          </w:tcPr>
          <w:p w14:paraId="0841E4F5" w14:textId="77777777" w:rsidR="002610D3" w:rsidRPr="007A4423" w:rsidRDefault="002610D3">
            <w:pPr>
              <w:rPr>
                <w:rFonts w:ascii="Calibri" w:hAnsi="Calibri" w:cs="Calibri"/>
                <w:sz w:val="24"/>
                <w:szCs w:val="24"/>
              </w:rPr>
            </w:pPr>
          </w:p>
        </w:tc>
        <w:tc>
          <w:tcPr>
            <w:tcW w:w="856" w:type="dxa"/>
            <w:gridSpan w:val="2"/>
            <w:tcMar>
              <w:bottom w:w="0" w:type="dxa"/>
              <w:right w:w="0" w:type="dxa"/>
            </w:tcMar>
            <w:vAlign w:val="center"/>
          </w:tcPr>
          <w:p w14:paraId="09AF38FC" w14:textId="77777777" w:rsidR="002610D3" w:rsidRPr="007A4423" w:rsidRDefault="002610D3">
            <w:pPr>
              <w:jc w:val="center"/>
              <w:rPr>
                <w:rFonts w:ascii="Calibri" w:hAnsi="Calibri" w:cs="Calibri"/>
                <w:sz w:val="24"/>
                <w:szCs w:val="24"/>
              </w:rPr>
            </w:pPr>
            <w:r w:rsidRPr="007A4423">
              <w:rPr>
                <w:rFonts w:ascii="Calibri" w:hAnsi="Calibri" w:cs="Calibri"/>
                <w:sz w:val="24"/>
                <w:szCs w:val="24"/>
              </w:rPr>
              <w:t> </w:t>
            </w:r>
          </w:p>
        </w:tc>
        <w:tc>
          <w:tcPr>
            <w:tcW w:w="61" w:type="dxa"/>
            <w:tcMar>
              <w:bottom w:w="0" w:type="dxa"/>
              <w:right w:w="0" w:type="dxa"/>
            </w:tcMar>
          </w:tcPr>
          <w:p w14:paraId="711A9A35" w14:textId="77777777" w:rsidR="002610D3" w:rsidRPr="007A4423" w:rsidRDefault="002610D3">
            <w:pPr>
              <w:rPr>
                <w:rFonts w:ascii="Calibri" w:hAnsi="Calibri" w:cs="Calibri"/>
                <w:sz w:val="24"/>
                <w:szCs w:val="24"/>
              </w:rPr>
            </w:pPr>
          </w:p>
        </w:tc>
        <w:tc>
          <w:tcPr>
            <w:tcW w:w="187" w:type="dxa"/>
            <w:tcMar>
              <w:bottom w:w="0" w:type="dxa"/>
              <w:right w:w="0" w:type="dxa"/>
            </w:tcMar>
          </w:tcPr>
          <w:p w14:paraId="4EE333D4" w14:textId="77777777" w:rsidR="002610D3" w:rsidRPr="007A4423" w:rsidRDefault="002610D3">
            <w:pPr>
              <w:rPr>
                <w:rFonts w:ascii="Calibri" w:hAnsi="Calibri" w:cs="Calibri"/>
                <w:sz w:val="24"/>
                <w:szCs w:val="24"/>
              </w:rPr>
            </w:pPr>
          </w:p>
        </w:tc>
        <w:tc>
          <w:tcPr>
            <w:tcW w:w="20" w:type="dxa"/>
            <w:tcMar>
              <w:bottom w:w="0" w:type="dxa"/>
              <w:right w:w="0" w:type="dxa"/>
            </w:tcMar>
          </w:tcPr>
          <w:p w14:paraId="0D6BC734" w14:textId="77777777" w:rsidR="002610D3" w:rsidRPr="007A4423" w:rsidRDefault="002610D3">
            <w:pPr>
              <w:rPr>
                <w:rFonts w:ascii="Calibri" w:hAnsi="Calibri" w:cs="Calibri"/>
                <w:sz w:val="24"/>
                <w:szCs w:val="24"/>
              </w:rPr>
            </w:pPr>
          </w:p>
        </w:tc>
      </w:tr>
      <w:tr w:rsidR="00AB1C9C" w:rsidRPr="007A4423" w14:paraId="4404BFAB" w14:textId="77777777">
        <w:trPr>
          <w:gridAfter w:val="1"/>
          <w:wAfter w:w="20" w:type="dxa"/>
        </w:trPr>
        <w:tc>
          <w:tcPr>
            <w:tcW w:w="8839" w:type="dxa"/>
            <w:tcBorders>
              <w:top w:val="single" w:sz="4" w:space="0" w:color="000000"/>
              <w:left w:val="single" w:sz="4" w:space="0" w:color="000000"/>
              <w:bottom w:val="single" w:sz="4" w:space="0" w:color="000000"/>
            </w:tcBorders>
            <w:vAlign w:val="center"/>
          </w:tcPr>
          <w:p w14:paraId="5401FD6A" w14:textId="77777777" w:rsidR="002610D3" w:rsidRPr="007A4423" w:rsidRDefault="002610D3">
            <w:pPr>
              <w:rPr>
                <w:rFonts w:ascii="Calibri" w:hAnsi="Calibri" w:cs="Calibri"/>
                <w:b/>
                <w:sz w:val="24"/>
                <w:szCs w:val="24"/>
              </w:rPr>
            </w:pPr>
            <w:r w:rsidRPr="007A4423">
              <w:rPr>
                <w:rFonts w:ascii="Calibri" w:hAnsi="Calibri" w:cs="Calibri"/>
                <w:b/>
                <w:sz w:val="24"/>
                <w:szCs w:val="24"/>
              </w:rPr>
              <w:t xml:space="preserve">MÓDULO </w:t>
            </w:r>
            <w:r w:rsidR="00406894" w:rsidRPr="007A4423">
              <w:rPr>
                <w:rFonts w:ascii="Calibri" w:hAnsi="Calibri" w:cs="Calibri"/>
                <w:b/>
                <w:sz w:val="24"/>
                <w:szCs w:val="24"/>
              </w:rPr>
              <w:t>1</w:t>
            </w:r>
            <w:r w:rsidRPr="007A4423">
              <w:rPr>
                <w:rFonts w:ascii="Calibri" w:hAnsi="Calibri" w:cs="Calibri"/>
                <w:b/>
                <w:sz w:val="24"/>
                <w:szCs w:val="24"/>
              </w:rPr>
              <w:t>: Cumprimento da Programação de Atividades</w:t>
            </w:r>
          </w:p>
        </w:tc>
        <w:tc>
          <w:tcPr>
            <w:tcW w:w="1104" w:type="dxa"/>
            <w:gridSpan w:val="4"/>
            <w:tcBorders>
              <w:top w:val="single" w:sz="4" w:space="0" w:color="000000"/>
              <w:left w:val="single" w:sz="4" w:space="0" w:color="000000"/>
              <w:bottom w:val="single" w:sz="4" w:space="0" w:color="000000"/>
              <w:right w:val="single" w:sz="4" w:space="0" w:color="000000"/>
            </w:tcBorders>
            <w:vAlign w:val="center"/>
          </w:tcPr>
          <w:p w14:paraId="15AA318D" w14:textId="77777777" w:rsidR="002610D3" w:rsidRPr="007A4423" w:rsidRDefault="002610D3">
            <w:pPr>
              <w:jc w:val="center"/>
              <w:rPr>
                <w:rFonts w:ascii="Calibri" w:hAnsi="Calibri" w:cs="Calibri"/>
                <w:sz w:val="24"/>
                <w:szCs w:val="24"/>
              </w:rPr>
            </w:pPr>
            <w:r w:rsidRPr="007A4423">
              <w:rPr>
                <w:rFonts w:ascii="Calibri" w:hAnsi="Calibri" w:cs="Calibri"/>
                <w:b/>
                <w:bCs/>
                <w:sz w:val="24"/>
                <w:szCs w:val="24"/>
              </w:rPr>
              <w:t> </w:t>
            </w:r>
          </w:p>
        </w:tc>
      </w:tr>
      <w:tr w:rsidR="00AB1C9C" w:rsidRPr="007A4423" w14:paraId="77850D12" w14:textId="77777777">
        <w:trPr>
          <w:gridAfter w:val="1"/>
          <w:wAfter w:w="20" w:type="dxa"/>
          <w:trHeight w:val="269"/>
        </w:trPr>
        <w:tc>
          <w:tcPr>
            <w:tcW w:w="8839" w:type="dxa"/>
            <w:tcBorders>
              <w:top w:val="single" w:sz="4" w:space="0" w:color="000000"/>
              <w:left w:val="single" w:sz="4" w:space="0" w:color="000000"/>
              <w:bottom w:val="single" w:sz="4" w:space="0" w:color="000000"/>
            </w:tcBorders>
            <w:vAlign w:val="center"/>
          </w:tcPr>
          <w:p w14:paraId="7FF80698" w14:textId="77777777" w:rsidR="002610D3" w:rsidRPr="007A4423" w:rsidRDefault="002610D3">
            <w:pPr>
              <w:rPr>
                <w:rFonts w:ascii="Calibri" w:hAnsi="Calibri" w:cs="Calibri"/>
                <w:sz w:val="24"/>
                <w:szCs w:val="24"/>
              </w:rPr>
            </w:pPr>
            <w:r w:rsidRPr="007A4423">
              <w:rPr>
                <w:rFonts w:ascii="Calibri" w:hAnsi="Calibri" w:cs="Calibri"/>
                <w:sz w:val="24"/>
                <w:szCs w:val="24"/>
              </w:rPr>
              <w:t>Todas as atividades programadas para o mês foram cumpridas conforme o cronograma</w:t>
            </w:r>
          </w:p>
        </w:tc>
        <w:tc>
          <w:tcPr>
            <w:tcW w:w="1104" w:type="dxa"/>
            <w:gridSpan w:val="4"/>
            <w:tcBorders>
              <w:top w:val="single" w:sz="4" w:space="0" w:color="000000"/>
              <w:left w:val="single" w:sz="4" w:space="0" w:color="000000"/>
              <w:bottom w:val="single" w:sz="4" w:space="0" w:color="000000"/>
              <w:right w:val="single" w:sz="4" w:space="0" w:color="000000"/>
            </w:tcBorders>
            <w:vAlign w:val="center"/>
          </w:tcPr>
          <w:p w14:paraId="297C039E" w14:textId="77777777" w:rsidR="002610D3" w:rsidRPr="007A4423" w:rsidRDefault="002610D3">
            <w:pPr>
              <w:jc w:val="center"/>
              <w:rPr>
                <w:rFonts w:ascii="Calibri" w:hAnsi="Calibri" w:cs="Calibri"/>
                <w:sz w:val="24"/>
                <w:szCs w:val="24"/>
              </w:rPr>
            </w:pPr>
            <w:r w:rsidRPr="007A4423">
              <w:rPr>
                <w:rFonts w:ascii="Calibri" w:hAnsi="Calibri" w:cs="Calibri"/>
                <w:sz w:val="24"/>
                <w:szCs w:val="24"/>
              </w:rPr>
              <w:t>3</w:t>
            </w:r>
          </w:p>
        </w:tc>
      </w:tr>
      <w:tr w:rsidR="00AB1C9C" w:rsidRPr="007A4423" w14:paraId="712B5560" w14:textId="77777777">
        <w:trPr>
          <w:gridAfter w:val="1"/>
          <w:wAfter w:w="20" w:type="dxa"/>
          <w:trHeight w:val="246"/>
        </w:trPr>
        <w:tc>
          <w:tcPr>
            <w:tcW w:w="8839" w:type="dxa"/>
            <w:tcBorders>
              <w:top w:val="single" w:sz="4" w:space="0" w:color="000000"/>
              <w:left w:val="single" w:sz="4" w:space="0" w:color="000000"/>
              <w:bottom w:val="single" w:sz="4" w:space="0" w:color="000000"/>
            </w:tcBorders>
            <w:vAlign w:val="center"/>
          </w:tcPr>
          <w:p w14:paraId="0C12F313" w14:textId="77777777" w:rsidR="002610D3" w:rsidRPr="007A4423" w:rsidRDefault="002610D3">
            <w:pPr>
              <w:rPr>
                <w:rFonts w:ascii="Calibri" w:hAnsi="Calibri" w:cs="Calibri"/>
                <w:sz w:val="24"/>
                <w:szCs w:val="24"/>
              </w:rPr>
            </w:pPr>
            <w:r w:rsidRPr="007A4423">
              <w:rPr>
                <w:rFonts w:ascii="Calibri" w:hAnsi="Calibri" w:cs="Calibri"/>
                <w:sz w:val="24"/>
                <w:szCs w:val="24"/>
              </w:rPr>
              <w:t>Mais de 90% das atividades cumpriram o cronograma</w:t>
            </w:r>
          </w:p>
        </w:tc>
        <w:tc>
          <w:tcPr>
            <w:tcW w:w="1104" w:type="dxa"/>
            <w:gridSpan w:val="4"/>
            <w:tcBorders>
              <w:top w:val="single" w:sz="4" w:space="0" w:color="000000"/>
              <w:left w:val="single" w:sz="4" w:space="0" w:color="000000"/>
              <w:bottom w:val="single" w:sz="4" w:space="0" w:color="000000"/>
              <w:right w:val="single" w:sz="4" w:space="0" w:color="000000"/>
            </w:tcBorders>
            <w:vAlign w:val="center"/>
          </w:tcPr>
          <w:p w14:paraId="4FD71FBC" w14:textId="77777777" w:rsidR="002610D3" w:rsidRPr="007A4423" w:rsidRDefault="002610D3">
            <w:pPr>
              <w:jc w:val="center"/>
              <w:rPr>
                <w:rFonts w:ascii="Calibri" w:hAnsi="Calibri" w:cs="Calibri"/>
                <w:sz w:val="24"/>
                <w:szCs w:val="24"/>
              </w:rPr>
            </w:pPr>
            <w:r w:rsidRPr="007A4423">
              <w:rPr>
                <w:rFonts w:ascii="Calibri" w:hAnsi="Calibri" w:cs="Calibri"/>
                <w:sz w:val="24"/>
                <w:szCs w:val="24"/>
              </w:rPr>
              <w:t>2</w:t>
            </w:r>
          </w:p>
        </w:tc>
      </w:tr>
      <w:tr w:rsidR="00AB1C9C" w:rsidRPr="007A4423" w14:paraId="24C3DE24" w14:textId="77777777">
        <w:trPr>
          <w:gridAfter w:val="1"/>
          <w:wAfter w:w="20" w:type="dxa"/>
          <w:trHeight w:val="249"/>
        </w:trPr>
        <w:tc>
          <w:tcPr>
            <w:tcW w:w="8839" w:type="dxa"/>
            <w:tcBorders>
              <w:top w:val="single" w:sz="4" w:space="0" w:color="000000"/>
              <w:left w:val="single" w:sz="4" w:space="0" w:color="000000"/>
              <w:bottom w:val="single" w:sz="4" w:space="0" w:color="000000"/>
            </w:tcBorders>
            <w:vAlign w:val="center"/>
          </w:tcPr>
          <w:p w14:paraId="099E1AC9" w14:textId="77777777" w:rsidR="002610D3" w:rsidRPr="007A4423" w:rsidRDefault="002610D3">
            <w:pPr>
              <w:rPr>
                <w:rFonts w:ascii="Calibri" w:hAnsi="Calibri" w:cs="Calibri"/>
                <w:sz w:val="24"/>
                <w:szCs w:val="24"/>
              </w:rPr>
            </w:pPr>
            <w:r w:rsidRPr="007A4423">
              <w:rPr>
                <w:rFonts w:ascii="Calibri" w:hAnsi="Calibri" w:cs="Calibri"/>
                <w:sz w:val="24"/>
                <w:szCs w:val="24"/>
              </w:rPr>
              <w:t>Entre 70% e 90% das atividades cumpriram o cronograma</w:t>
            </w:r>
          </w:p>
        </w:tc>
        <w:tc>
          <w:tcPr>
            <w:tcW w:w="1104" w:type="dxa"/>
            <w:gridSpan w:val="4"/>
            <w:tcBorders>
              <w:top w:val="single" w:sz="4" w:space="0" w:color="000000"/>
              <w:left w:val="single" w:sz="4" w:space="0" w:color="000000"/>
              <w:bottom w:val="single" w:sz="4" w:space="0" w:color="000000"/>
              <w:right w:val="single" w:sz="4" w:space="0" w:color="000000"/>
            </w:tcBorders>
            <w:vAlign w:val="center"/>
          </w:tcPr>
          <w:p w14:paraId="6EA80843" w14:textId="77777777" w:rsidR="002610D3" w:rsidRPr="007A4423" w:rsidRDefault="002610D3">
            <w:pPr>
              <w:jc w:val="center"/>
              <w:rPr>
                <w:rFonts w:ascii="Calibri" w:hAnsi="Calibri" w:cs="Calibri"/>
                <w:sz w:val="24"/>
                <w:szCs w:val="24"/>
              </w:rPr>
            </w:pPr>
            <w:r w:rsidRPr="007A4423">
              <w:rPr>
                <w:rFonts w:ascii="Calibri" w:hAnsi="Calibri" w:cs="Calibri"/>
                <w:sz w:val="24"/>
                <w:szCs w:val="24"/>
              </w:rPr>
              <w:t>1</w:t>
            </w:r>
          </w:p>
        </w:tc>
      </w:tr>
      <w:tr w:rsidR="00AB1C9C" w:rsidRPr="007A4423" w14:paraId="75040AB0" w14:textId="77777777">
        <w:trPr>
          <w:gridAfter w:val="1"/>
          <w:wAfter w:w="20" w:type="dxa"/>
          <w:trHeight w:val="254"/>
        </w:trPr>
        <w:tc>
          <w:tcPr>
            <w:tcW w:w="8839" w:type="dxa"/>
            <w:tcBorders>
              <w:top w:val="single" w:sz="4" w:space="0" w:color="000000"/>
              <w:left w:val="single" w:sz="4" w:space="0" w:color="000000"/>
              <w:bottom w:val="single" w:sz="4" w:space="0" w:color="000000"/>
            </w:tcBorders>
            <w:vAlign w:val="center"/>
          </w:tcPr>
          <w:p w14:paraId="49D1FCA8" w14:textId="77777777" w:rsidR="002610D3" w:rsidRPr="007A4423" w:rsidRDefault="002610D3">
            <w:pPr>
              <w:rPr>
                <w:rFonts w:ascii="Calibri" w:hAnsi="Calibri" w:cs="Calibri"/>
                <w:sz w:val="24"/>
                <w:szCs w:val="24"/>
              </w:rPr>
            </w:pPr>
            <w:r w:rsidRPr="007A4423">
              <w:rPr>
                <w:rFonts w:ascii="Calibri" w:hAnsi="Calibri" w:cs="Calibri"/>
                <w:sz w:val="24"/>
                <w:szCs w:val="24"/>
              </w:rPr>
              <w:t>Menos de 70% das atividades cumpriram o cronograma</w:t>
            </w:r>
          </w:p>
        </w:tc>
        <w:tc>
          <w:tcPr>
            <w:tcW w:w="1104" w:type="dxa"/>
            <w:gridSpan w:val="4"/>
            <w:tcBorders>
              <w:top w:val="single" w:sz="4" w:space="0" w:color="000000"/>
              <w:left w:val="single" w:sz="4" w:space="0" w:color="000000"/>
              <w:bottom w:val="single" w:sz="4" w:space="0" w:color="000000"/>
              <w:right w:val="single" w:sz="4" w:space="0" w:color="000000"/>
            </w:tcBorders>
            <w:vAlign w:val="center"/>
          </w:tcPr>
          <w:p w14:paraId="4B584315" w14:textId="77777777" w:rsidR="002610D3" w:rsidRPr="007A4423" w:rsidRDefault="002610D3">
            <w:pPr>
              <w:jc w:val="center"/>
              <w:rPr>
                <w:rFonts w:ascii="Calibri" w:hAnsi="Calibri" w:cs="Calibri"/>
                <w:sz w:val="24"/>
                <w:szCs w:val="24"/>
              </w:rPr>
            </w:pPr>
            <w:r w:rsidRPr="007A4423">
              <w:rPr>
                <w:rFonts w:ascii="Calibri" w:hAnsi="Calibri" w:cs="Calibri"/>
                <w:sz w:val="24"/>
                <w:szCs w:val="24"/>
              </w:rPr>
              <w:t>0</w:t>
            </w:r>
          </w:p>
        </w:tc>
      </w:tr>
      <w:tr w:rsidR="002610D3" w:rsidRPr="007A4423" w14:paraId="63D9C952" w14:textId="77777777" w:rsidTr="006C4CC5">
        <w:tc>
          <w:tcPr>
            <w:tcW w:w="8839" w:type="dxa"/>
            <w:tcBorders>
              <w:bottom w:val="single" w:sz="4" w:space="0" w:color="auto"/>
            </w:tcBorders>
            <w:tcMar>
              <w:bottom w:w="0" w:type="dxa"/>
              <w:right w:w="0" w:type="dxa"/>
            </w:tcMar>
            <w:vAlign w:val="center"/>
          </w:tcPr>
          <w:p w14:paraId="01512BE8" w14:textId="77777777" w:rsidR="002610D3" w:rsidRPr="007A4423" w:rsidRDefault="002610D3">
            <w:pPr>
              <w:rPr>
                <w:rFonts w:ascii="Calibri" w:hAnsi="Calibri" w:cs="Calibri"/>
                <w:sz w:val="24"/>
                <w:szCs w:val="24"/>
              </w:rPr>
            </w:pPr>
            <w:r w:rsidRPr="007A4423">
              <w:rPr>
                <w:rFonts w:ascii="Calibri" w:hAnsi="Calibri" w:cs="Calibri"/>
                <w:sz w:val="24"/>
                <w:szCs w:val="24"/>
              </w:rPr>
              <w:t> </w:t>
            </w:r>
          </w:p>
        </w:tc>
        <w:tc>
          <w:tcPr>
            <w:tcW w:w="856" w:type="dxa"/>
            <w:gridSpan w:val="2"/>
            <w:tcBorders>
              <w:bottom w:val="single" w:sz="4" w:space="0" w:color="auto"/>
            </w:tcBorders>
            <w:tcMar>
              <w:bottom w:w="0" w:type="dxa"/>
              <w:right w:w="0" w:type="dxa"/>
            </w:tcMar>
            <w:vAlign w:val="center"/>
          </w:tcPr>
          <w:p w14:paraId="0DA70637" w14:textId="77777777" w:rsidR="002610D3" w:rsidRPr="007A4423" w:rsidRDefault="002610D3">
            <w:pPr>
              <w:jc w:val="center"/>
              <w:rPr>
                <w:rFonts w:ascii="Calibri" w:hAnsi="Calibri" w:cs="Calibri"/>
                <w:sz w:val="24"/>
                <w:szCs w:val="24"/>
              </w:rPr>
            </w:pPr>
            <w:r w:rsidRPr="007A4423">
              <w:rPr>
                <w:rFonts w:ascii="Calibri" w:hAnsi="Calibri" w:cs="Calibri"/>
                <w:sz w:val="24"/>
                <w:szCs w:val="24"/>
              </w:rPr>
              <w:t> </w:t>
            </w:r>
          </w:p>
        </w:tc>
        <w:tc>
          <w:tcPr>
            <w:tcW w:w="61" w:type="dxa"/>
            <w:tcBorders>
              <w:bottom w:val="single" w:sz="4" w:space="0" w:color="auto"/>
            </w:tcBorders>
            <w:tcMar>
              <w:bottom w:w="0" w:type="dxa"/>
              <w:right w:w="0" w:type="dxa"/>
            </w:tcMar>
          </w:tcPr>
          <w:p w14:paraId="34A104AC" w14:textId="77777777" w:rsidR="002610D3" w:rsidRPr="007A4423" w:rsidRDefault="002610D3">
            <w:pPr>
              <w:rPr>
                <w:rFonts w:ascii="Calibri" w:hAnsi="Calibri" w:cs="Calibri"/>
                <w:sz w:val="24"/>
                <w:szCs w:val="24"/>
              </w:rPr>
            </w:pPr>
          </w:p>
        </w:tc>
        <w:tc>
          <w:tcPr>
            <w:tcW w:w="187" w:type="dxa"/>
            <w:tcBorders>
              <w:bottom w:val="single" w:sz="4" w:space="0" w:color="auto"/>
            </w:tcBorders>
            <w:tcMar>
              <w:bottom w:w="0" w:type="dxa"/>
              <w:right w:w="0" w:type="dxa"/>
            </w:tcMar>
          </w:tcPr>
          <w:p w14:paraId="114B4F84" w14:textId="77777777" w:rsidR="002610D3" w:rsidRPr="007A4423" w:rsidRDefault="002610D3">
            <w:pPr>
              <w:rPr>
                <w:rFonts w:ascii="Calibri" w:hAnsi="Calibri" w:cs="Calibri"/>
                <w:sz w:val="24"/>
                <w:szCs w:val="24"/>
              </w:rPr>
            </w:pPr>
          </w:p>
        </w:tc>
        <w:tc>
          <w:tcPr>
            <w:tcW w:w="20" w:type="dxa"/>
            <w:tcMar>
              <w:bottom w:w="0" w:type="dxa"/>
              <w:right w:w="0" w:type="dxa"/>
            </w:tcMar>
          </w:tcPr>
          <w:p w14:paraId="1AABDC09" w14:textId="77777777" w:rsidR="002610D3" w:rsidRPr="007A4423" w:rsidRDefault="002610D3">
            <w:pPr>
              <w:rPr>
                <w:rFonts w:ascii="Calibri" w:hAnsi="Calibri" w:cs="Calibri"/>
                <w:sz w:val="24"/>
                <w:szCs w:val="24"/>
              </w:rPr>
            </w:pPr>
          </w:p>
        </w:tc>
      </w:tr>
      <w:tr w:rsidR="00AB1C9C" w:rsidRPr="007A4423" w14:paraId="174BCCAE" w14:textId="77777777" w:rsidTr="006C4CC5">
        <w:trPr>
          <w:gridAfter w:val="1"/>
          <w:wAfter w:w="20" w:type="dxa"/>
        </w:trPr>
        <w:tc>
          <w:tcPr>
            <w:tcW w:w="8839" w:type="dxa"/>
            <w:tcBorders>
              <w:top w:val="single" w:sz="4" w:space="0" w:color="auto"/>
              <w:left w:val="single" w:sz="4" w:space="0" w:color="auto"/>
              <w:bottom w:val="single" w:sz="4" w:space="0" w:color="auto"/>
              <w:right w:val="single" w:sz="4" w:space="0" w:color="auto"/>
            </w:tcBorders>
            <w:vAlign w:val="center"/>
          </w:tcPr>
          <w:p w14:paraId="7007025A" w14:textId="77777777" w:rsidR="002610D3" w:rsidRPr="007A4423" w:rsidRDefault="002610D3">
            <w:pPr>
              <w:suppressLineNumbers/>
              <w:rPr>
                <w:rFonts w:ascii="Calibri" w:hAnsi="Calibri" w:cs="Calibri"/>
                <w:b/>
                <w:kern w:val="1"/>
                <w:sz w:val="24"/>
                <w:szCs w:val="24"/>
              </w:rPr>
            </w:pPr>
            <w:r w:rsidRPr="007A4423">
              <w:rPr>
                <w:rFonts w:ascii="Calibri" w:hAnsi="Calibri" w:cs="Calibri"/>
                <w:b/>
                <w:kern w:val="1"/>
                <w:sz w:val="24"/>
                <w:szCs w:val="24"/>
              </w:rPr>
              <w:t xml:space="preserve">MÓDULO </w:t>
            </w:r>
            <w:r w:rsidR="00406894" w:rsidRPr="007A4423">
              <w:rPr>
                <w:rFonts w:ascii="Calibri" w:hAnsi="Calibri" w:cs="Calibri"/>
                <w:b/>
                <w:kern w:val="1"/>
                <w:sz w:val="24"/>
                <w:szCs w:val="24"/>
              </w:rPr>
              <w:t>2</w:t>
            </w:r>
            <w:r w:rsidRPr="007A4423">
              <w:rPr>
                <w:rFonts w:ascii="Calibri" w:hAnsi="Calibri" w:cs="Calibri"/>
                <w:b/>
                <w:kern w:val="1"/>
                <w:sz w:val="24"/>
                <w:szCs w:val="24"/>
              </w:rPr>
              <w:t>: Horário de chegada e saída</w:t>
            </w:r>
          </w:p>
        </w:tc>
        <w:tc>
          <w:tcPr>
            <w:tcW w:w="1104" w:type="dxa"/>
            <w:gridSpan w:val="4"/>
            <w:tcBorders>
              <w:top w:val="single" w:sz="4" w:space="0" w:color="auto"/>
              <w:left w:val="single" w:sz="4" w:space="0" w:color="auto"/>
              <w:bottom w:val="single" w:sz="4" w:space="0" w:color="auto"/>
              <w:right w:val="single" w:sz="4" w:space="0" w:color="auto"/>
            </w:tcBorders>
            <w:vAlign w:val="center"/>
          </w:tcPr>
          <w:p w14:paraId="46624170" w14:textId="77777777" w:rsidR="002610D3" w:rsidRPr="007A4423" w:rsidRDefault="002610D3">
            <w:pPr>
              <w:suppressLineNumbers/>
              <w:jc w:val="center"/>
              <w:rPr>
                <w:rFonts w:ascii="Calibri" w:hAnsi="Calibri" w:cs="Calibri"/>
                <w:sz w:val="24"/>
                <w:szCs w:val="24"/>
              </w:rPr>
            </w:pPr>
            <w:r w:rsidRPr="007A4423">
              <w:rPr>
                <w:rFonts w:ascii="Calibri" w:hAnsi="Calibri" w:cs="Calibri"/>
                <w:b/>
                <w:bCs/>
                <w:iCs/>
                <w:kern w:val="1"/>
                <w:sz w:val="24"/>
                <w:szCs w:val="24"/>
              </w:rPr>
              <w:t> </w:t>
            </w:r>
          </w:p>
        </w:tc>
      </w:tr>
      <w:tr w:rsidR="00AB1C9C" w:rsidRPr="007A4423" w14:paraId="155B1D20" w14:textId="77777777" w:rsidTr="006C4CC5">
        <w:trPr>
          <w:gridAfter w:val="1"/>
          <w:wAfter w:w="20" w:type="dxa"/>
        </w:trPr>
        <w:tc>
          <w:tcPr>
            <w:tcW w:w="8839" w:type="dxa"/>
            <w:tcBorders>
              <w:top w:val="single" w:sz="4" w:space="0" w:color="auto"/>
              <w:left w:val="single" w:sz="4" w:space="0" w:color="auto"/>
              <w:bottom w:val="single" w:sz="4" w:space="0" w:color="auto"/>
              <w:right w:val="single" w:sz="4" w:space="0" w:color="auto"/>
            </w:tcBorders>
            <w:vAlign w:val="center"/>
          </w:tcPr>
          <w:p w14:paraId="2D73D8DD" w14:textId="77777777" w:rsidR="002610D3" w:rsidRPr="007A4423" w:rsidRDefault="002610D3">
            <w:pPr>
              <w:suppressLineNumbers/>
              <w:rPr>
                <w:rFonts w:ascii="Calibri" w:hAnsi="Calibri" w:cs="Calibri"/>
                <w:kern w:val="1"/>
                <w:sz w:val="24"/>
                <w:szCs w:val="24"/>
              </w:rPr>
            </w:pPr>
            <w:r w:rsidRPr="007A4423">
              <w:rPr>
                <w:rFonts w:ascii="Calibri" w:hAnsi="Calibri" w:cs="Calibri"/>
                <w:kern w:val="1"/>
                <w:sz w:val="24"/>
                <w:szCs w:val="24"/>
              </w:rPr>
              <w:t>Empregados cumprem rigorosamente os horários de chegada e saída, assim como as escalas de trabalho determinados pela contratante.</w:t>
            </w:r>
          </w:p>
        </w:tc>
        <w:tc>
          <w:tcPr>
            <w:tcW w:w="1104" w:type="dxa"/>
            <w:gridSpan w:val="4"/>
            <w:tcBorders>
              <w:top w:val="single" w:sz="4" w:space="0" w:color="auto"/>
              <w:left w:val="single" w:sz="4" w:space="0" w:color="auto"/>
              <w:bottom w:val="single" w:sz="4" w:space="0" w:color="auto"/>
              <w:right w:val="single" w:sz="4" w:space="0" w:color="auto"/>
            </w:tcBorders>
            <w:vAlign w:val="center"/>
          </w:tcPr>
          <w:p w14:paraId="2A2176D0" w14:textId="77777777" w:rsidR="002610D3" w:rsidRPr="007A4423" w:rsidRDefault="002610D3">
            <w:pPr>
              <w:suppressLineNumbers/>
              <w:jc w:val="center"/>
              <w:rPr>
                <w:rFonts w:ascii="Calibri" w:hAnsi="Calibri" w:cs="Calibri"/>
                <w:sz w:val="24"/>
                <w:szCs w:val="24"/>
              </w:rPr>
            </w:pPr>
            <w:r w:rsidRPr="007A4423">
              <w:rPr>
                <w:rFonts w:ascii="Calibri" w:hAnsi="Calibri" w:cs="Calibri"/>
                <w:iCs/>
                <w:kern w:val="1"/>
                <w:sz w:val="24"/>
                <w:szCs w:val="24"/>
              </w:rPr>
              <w:t>3</w:t>
            </w:r>
          </w:p>
        </w:tc>
      </w:tr>
      <w:tr w:rsidR="00AB1C9C" w:rsidRPr="007A4423" w14:paraId="5599A032" w14:textId="77777777" w:rsidTr="006C4CC5">
        <w:trPr>
          <w:gridAfter w:val="1"/>
          <w:wAfter w:w="20" w:type="dxa"/>
        </w:trPr>
        <w:tc>
          <w:tcPr>
            <w:tcW w:w="8839" w:type="dxa"/>
            <w:tcBorders>
              <w:top w:val="single" w:sz="4" w:space="0" w:color="auto"/>
              <w:left w:val="single" w:sz="4" w:space="0" w:color="auto"/>
              <w:bottom w:val="single" w:sz="4" w:space="0" w:color="auto"/>
              <w:right w:val="single" w:sz="4" w:space="0" w:color="auto"/>
            </w:tcBorders>
            <w:vAlign w:val="center"/>
          </w:tcPr>
          <w:p w14:paraId="6A724C5E" w14:textId="77777777" w:rsidR="002610D3" w:rsidRPr="007A4423" w:rsidRDefault="002610D3">
            <w:pPr>
              <w:suppressLineNumbers/>
              <w:rPr>
                <w:rFonts w:ascii="Calibri" w:hAnsi="Calibri" w:cs="Calibri"/>
                <w:kern w:val="1"/>
                <w:sz w:val="24"/>
                <w:szCs w:val="24"/>
              </w:rPr>
            </w:pPr>
            <w:r w:rsidRPr="007A4423">
              <w:rPr>
                <w:rFonts w:ascii="Calibri" w:hAnsi="Calibri" w:cs="Calibri"/>
                <w:kern w:val="1"/>
                <w:sz w:val="24"/>
                <w:szCs w:val="24"/>
              </w:rPr>
              <w:t>Empregados cumprem os horários de chegada/saída e escalas de trabalho, utilizando o tempo de tolerância tanto na chegada como na saída.</w:t>
            </w:r>
          </w:p>
        </w:tc>
        <w:tc>
          <w:tcPr>
            <w:tcW w:w="1104" w:type="dxa"/>
            <w:gridSpan w:val="4"/>
            <w:tcBorders>
              <w:top w:val="single" w:sz="4" w:space="0" w:color="auto"/>
              <w:left w:val="single" w:sz="4" w:space="0" w:color="auto"/>
              <w:bottom w:val="single" w:sz="4" w:space="0" w:color="auto"/>
              <w:right w:val="single" w:sz="4" w:space="0" w:color="auto"/>
            </w:tcBorders>
            <w:vAlign w:val="center"/>
          </w:tcPr>
          <w:p w14:paraId="39A728AC" w14:textId="77777777" w:rsidR="002610D3" w:rsidRPr="007A4423" w:rsidRDefault="002610D3">
            <w:pPr>
              <w:suppressLineNumbers/>
              <w:jc w:val="center"/>
              <w:rPr>
                <w:rFonts w:ascii="Calibri" w:hAnsi="Calibri" w:cs="Calibri"/>
                <w:sz w:val="24"/>
                <w:szCs w:val="24"/>
              </w:rPr>
            </w:pPr>
            <w:r w:rsidRPr="007A4423">
              <w:rPr>
                <w:rFonts w:ascii="Calibri" w:hAnsi="Calibri" w:cs="Calibri"/>
                <w:iCs/>
                <w:kern w:val="1"/>
                <w:sz w:val="24"/>
                <w:szCs w:val="24"/>
              </w:rPr>
              <w:t>2</w:t>
            </w:r>
          </w:p>
        </w:tc>
      </w:tr>
      <w:tr w:rsidR="00AB1C9C" w:rsidRPr="007A4423" w14:paraId="7021C10F" w14:textId="77777777" w:rsidTr="006C4CC5">
        <w:trPr>
          <w:gridAfter w:val="1"/>
          <w:wAfter w:w="20" w:type="dxa"/>
        </w:trPr>
        <w:tc>
          <w:tcPr>
            <w:tcW w:w="8839" w:type="dxa"/>
            <w:tcBorders>
              <w:top w:val="single" w:sz="4" w:space="0" w:color="auto"/>
              <w:left w:val="single" w:sz="4" w:space="0" w:color="auto"/>
              <w:bottom w:val="single" w:sz="4" w:space="0" w:color="auto"/>
              <w:right w:val="single" w:sz="4" w:space="0" w:color="auto"/>
            </w:tcBorders>
            <w:vAlign w:val="center"/>
          </w:tcPr>
          <w:p w14:paraId="4F0344DD" w14:textId="77777777" w:rsidR="002610D3" w:rsidRPr="007A4423" w:rsidRDefault="002610D3">
            <w:pPr>
              <w:suppressLineNumbers/>
              <w:rPr>
                <w:rFonts w:ascii="Calibri" w:hAnsi="Calibri" w:cs="Calibri"/>
                <w:kern w:val="1"/>
                <w:sz w:val="24"/>
                <w:szCs w:val="24"/>
              </w:rPr>
            </w:pPr>
            <w:r w:rsidRPr="007A4423">
              <w:rPr>
                <w:rFonts w:ascii="Calibri" w:hAnsi="Calibri" w:cs="Calibri"/>
                <w:kern w:val="1"/>
                <w:sz w:val="24"/>
                <w:szCs w:val="24"/>
              </w:rPr>
              <w:t>Empregados cumprem parcialmente os horários de chegada e saída e escalas de trabalho, apresentando alguns atrasos durante o mês de trabalho.</w:t>
            </w:r>
          </w:p>
        </w:tc>
        <w:tc>
          <w:tcPr>
            <w:tcW w:w="1104" w:type="dxa"/>
            <w:gridSpan w:val="4"/>
            <w:tcBorders>
              <w:top w:val="single" w:sz="4" w:space="0" w:color="auto"/>
              <w:left w:val="single" w:sz="4" w:space="0" w:color="auto"/>
              <w:bottom w:val="single" w:sz="4" w:space="0" w:color="auto"/>
              <w:right w:val="single" w:sz="4" w:space="0" w:color="auto"/>
            </w:tcBorders>
            <w:vAlign w:val="center"/>
          </w:tcPr>
          <w:p w14:paraId="33A66D29" w14:textId="77777777" w:rsidR="002610D3" w:rsidRPr="007A4423" w:rsidRDefault="002610D3">
            <w:pPr>
              <w:suppressLineNumbers/>
              <w:jc w:val="center"/>
              <w:rPr>
                <w:rFonts w:ascii="Calibri" w:hAnsi="Calibri" w:cs="Calibri"/>
                <w:sz w:val="24"/>
                <w:szCs w:val="24"/>
              </w:rPr>
            </w:pPr>
            <w:r w:rsidRPr="007A4423">
              <w:rPr>
                <w:rFonts w:ascii="Calibri" w:hAnsi="Calibri" w:cs="Calibri"/>
                <w:iCs/>
                <w:kern w:val="1"/>
                <w:sz w:val="24"/>
                <w:szCs w:val="24"/>
              </w:rPr>
              <w:t>1</w:t>
            </w:r>
          </w:p>
        </w:tc>
      </w:tr>
      <w:tr w:rsidR="002610D3" w:rsidRPr="007A4423" w14:paraId="7D965CB4" w14:textId="77777777" w:rsidTr="006C4CC5">
        <w:trPr>
          <w:gridAfter w:val="1"/>
          <w:wAfter w:w="20" w:type="dxa"/>
        </w:trPr>
        <w:tc>
          <w:tcPr>
            <w:tcW w:w="8839" w:type="dxa"/>
            <w:tcBorders>
              <w:top w:val="single" w:sz="4" w:space="0" w:color="auto"/>
              <w:left w:val="single" w:sz="4" w:space="0" w:color="auto"/>
              <w:bottom w:val="single" w:sz="4" w:space="0" w:color="auto"/>
              <w:right w:val="single" w:sz="4" w:space="0" w:color="auto"/>
            </w:tcBorders>
            <w:vAlign w:val="center"/>
          </w:tcPr>
          <w:p w14:paraId="3FAE3428" w14:textId="77777777" w:rsidR="002610D3" w:rsidRPr="007A4423" w:rsidRDefault="002610D3">
            <w:pPr>
              <w:suppressLineNumbers/>
              <w:rPr>
                <w:rFonts w:ascii="Calibri" w:hAnsi="Calibri" w:cs="Calibri"/>
                <w:kern w:val="1"/>
                <w:sz w:val="24"/>
                <w:szCs w:val="24"/>
              </w:rPr>
            </w:pPr>
            <w:r w:rsidRPr="007A4423">
              <w:rPr>
                <w:rFonts w:ascii="Calibri" w:hAnsi="Calibri" w:cs="Calibri"/>
                <w:kern w:val="1"/>
                <w:sz w:val="24"/>
                <w:szCs w:val="24"/>
              </w:rPr>
              <w:t xml:space="preserve">Empregados não cumprem os horários de chegada e saída, assim como as escalas de trabalho determinados pela EBC. </w:t>
            </w:r>
          </w:p>
        </w:tc>
        <w:tc>
          <w:tcPr>
            <w:tcW w:w="1104" w:type="dxa"/>
            <w:gridSpan w:val="4"/>
            <w:tcBorders>
              <w:top w:val="single" w:sz="4" w:space="0" w:color="auto"/>
              <w:left w:val="single" w:sz="4" w:space="0" w:color="auto"/>
              <w:bottom w:val="single" w:sz="4" w:space="0" w:color="auto"/>
              <w:right w:val="single" w:sz="4" w:space="0" w:color="auto"/>
            </w:tcBorders>
            <w:vAlign w:val="center"/>
          </w:tcPr>
          <w:p w14:paraId="2322F001" w14:textId="77777777" w:rsidR="002610D3" w:rsidRPr="007A4423" w:rsidRDefault="002610D3">
            <w:pPr>
              <w:suppressLineNumbers/>
              <w:jc w:val="center"/>
              <w:rPr>
                <w:rFonts w:ascii="Calibri" w:hAnsi="Calibri" w:cs="Calibri"/>
                <w:sz w:val="24"/>
                <w:szCs w:val="24"/>
              </w:rPr>
            </w:pPr>
            <w:r w:rsidRPr="007A4423">
              <w:rPr>
                <w:rFonts w:ascii="Calibri" w:hAnsi="Calibri" w:cs="Calibri"/>
                <w:iCs/>
                <w:kern w:val="1"/>
                <w:sz w:val="24"/>
                <w:szCs w:val="24"/>
              </w:rPr>
              <w:t>0</w:t>
            </w:r>
          </w:p>
        </w:tc>
      </w:tr>
      <w:tr w:rsidR="002610D3" w:rsidRPr="007A4423" w14:paraId="3F82752B" w14:textId="77777777" w:rsidTr="006C4CC5">
        <w:tc>
          <w:tcPr>
            <w:tcW w:w="8839" w:type="dxa"/>
            <w:tcBorders>
              <w:top w:val="single" w:sz="4" w:space="0" w:color="auto"/>
              <w:bottom w:val="single" w:sz="4" w:space="0" w:color="auto"/>
            </w:tcBorders>
            <w:tcMar>
              <w:bottom w:w="0" w:type="dxa"/>
              <w:right w:w="0" w:type="dxa"/>
            </w:tcMar>
            <w:vAlign w:val="center"/>
          </w:tcPr>
          <w:p w14:paraId="6CA203BD" w14:textId="77777777" w:rsidR="002610D3" w:rsidRPr="007A4423" w:rsidRDefault="002610D3">
            <w:pPr>
              <w:suppressLineNumbers/>
              <w:rPr>
                <w:rFonts w:ascii="Calibri" w:hAnsi="Calibri" w:cs="Calibri"/>
                <w:sz w:val="24"/>
                <w:szCs w:val="24"/>
              </w:rPr>
            </w:pPr>
          </w:p>
        </w:tc>
        <w:tc>
          <w:tcPr>
            <w:tcW w:w="1104" w:type="dxa"/>
            <w:gridSpan w:val="4"/>
            <w:tcBorders>
              <w:top w:val="single" w:sz="4" w:space="0" w:color="auto"/>
              <w:bottom w:val="single" w:sz="4" w:space="0" w:color="auto"/>
            </w:tcBorders>
            <w:tcMar>
              <w:bottom w:w="0" w:type="dxa"/>
              <w:right w:w="0" w:type="dxa"/>
            </w:tcMar>
            <w:vAlign w:val="center"/>
          </w:tcPr>
          <w:p w14:paraId="1EEB5C65" w14:textId="77777777" w:rsidR="002610D3" w:rsidRPr="007A4423" w:rsidRDefault="002610D3">
            <w:pPr>
              <w:suppressLineNumbers/>
              <w:jc w:val="center"/>
              <w:rPr>
                <w:rFonts w:ascii="Calibri" w:hAnsi="Calibri" w:cs="Calibri"/>
                <w:b/>
                <w:kern w:val="1"/>
                <w:sz w:val="24"/>
                <w:szCs w:val="24"/>
              </w:rPr>
            </w:pPr>
          </w:p>
        </w:tc>
        <w:tc>
          <w:tcPr>
            <w:tcW w:w="20" w:type="dxa"/>
            <w:tcMar>
              <w:bottom w:w="0" w:type="dxa"/>
              <w:right w:w="0" w:type="dxa"/>
            </w:tcMar>
          </w:tcPr>
          <w:p w14:paraId="27EFE50A" w14:textId="77777777" w:rsidR="002610D3" w:rsidRPr="007A4423" w:rsidRDefault="002610D3">
            <w:pPr>
              <w:rPr>
                <w:rFonts w:ascii="Calibri" w:hAnsi="Calibri" w:cs="Calibri"/>
                <w:sz w:val="24"/>
                <w:szCs w:val="24"/>
              </w:rPr>
            </w:pPr>
          </w:p>
        </w:tc>
      </w:tr>
      <w:tr w:rsidR="00AB1C9C" w:rsidRPr="007A4423" w14:paraId="25F4727E" w14:textId="77777777" w:rsidTr="006C4CC5">
        <w:trPr>
          <w:gridAfter w:val="1"/>
          <w:wAfter w:w="20" w:type="dxa"/>
        </w:trPr>
        <w:tc>
          <w:tcPr>
            <w:tcW w:w="8839" w:type="dxa"/>
            <w:tcBorders>
              <w:top w:val="single" w:sz="4" w:space="0" w:color="auto"/>
              <w:left w:val="single" w:sz="4" w:space="0" w:color="auto"/>
              <w:bottom w:val="single" w:sz="4" w:space="0" w:color="auto"/>
              <w:right w:val="single" w:sz="4" w:space="0" w:color="auto"/>
            </w:tcBorders>
            <w:vAlign w:val="center"/>
          </w:tcPr>
          <w:p w14:paraId="787BFDF4" w14:textId="77777777" w:rsidR="002610D3" w:rsidRPr="007A4423" w:rsidRDefault="002610D3">
            <w:pPr>
              <w:suppressLineNumbers/>
              <w:rPr>
                <w:rFonts w:ascii="Calibri" w:hAnsi="Calibri" w:cs="Calibri"/>
                <w:b/>
                <w:kern w:val="1"/>
                <w:sz w:val="24"/>
                <w:szCs w:val="24"/>
              </w:rPr>
            </w:pPr>
            <w:r w:rsidRPr="007A4423">
              <w:rPr>
                <w:rFonts w:ascii="Calibri" w:hAnsi="Calibri" w:cs="Calibri"/>
                <w:sz w:val="24"/>
                <w:szCs w:val="24"/>
              </w:rPr>
              <w:t> </w:t>
            </w:r>
            <w:r w:rsidRPr="007A4423">
              <w:rPr>
                <w:rFonts w:ascii="Calibri" w:hAnsi="Calibri" w:cs="Calibri"/>
                <w:b/>
                <w:kern w:val="1"/>
                <w:sz w:val="24"/>
                <w:szCs w:val="24"/>
              </w:rPr>
              <w:t xml:space="preserve">MÓDULO </w:t>
            </w:r>
            <w:r w:rsidR="00406894" w:rsidRPr="007A4423">
              <w:rPr>
                <w:rFonts w:ascii="Calibri" w:hAnsi="Calibri" w:cs="Calibri"/>
                <w:b/>
                <w:kern w:val="1"/>
                <w:sz w:val="24"/>
                <w:szCs w:val="24"/>
              </w:rPr>
              <w:t>3</w:t>
            </w:r>
            <w:r w:rsidRPr="007A4423">
              <w:rPr>
                <w:rFonts w:ascii="Calibri" w:hAnsi="Calibri" w:cs="Calibri"/>
                <w:b/>
                <w:kern w:val="1"/>
                <w:sz w:val="24"/>
                <w:szCs w:val="24"/>
              </w:rPr>
              <w:t>: Prazo para Reposição de Mão de Obra</w:t>
            </w:r>
          </w:p>
        </w:tc>
        <w:tc>
          <w:tcPr>
            <w:tcW w:w="1104" w:type="dxa"/>
            <w:gridSpan w:val="4"/>
            <w:tcBorders>
              <w:top w:val="single" w:sz="4" w:space="0" w:color="auto"/>
              <w:left w:val="single" w:sz="4" w:space="0" w:color="auto"/>
              <w:bottom w:val="single" w:sz="4" w:space="0" w:color="auto"/>
              <w:right w:val="single" w:sz="4" w:space="0" w:color="auto"/>
            </w:tcBorders>
            <w:vAlign w:val="center"/>
          </w:tcPr>
          <w:p w14:paraId="4B8484D5" w14:textId="77777777" w:rsidR="002610D3" w:rsidRPr="007A4423" w:rsidRDefault="002610D3">
            <w:pPr>
              <w:suppressLineNumbers/>
              <w:jc w:val="center"/>
              <w:rPr>
                <w:rFonts w:ascii="Calibri" w:hAnsi="Calibri" w:cs="Calibri"/>
                <w:sz w:val="24"/>
                <w:szCs w:val="24"/>
              </w:rPr>
            </w:pPr>
            <w:r w:rsidRPr="007A4423">
              <w:rPr>
                <w:rFonts w:ascii="Calibri" w:hAnsi="Calibri" w:cs="Calibri"/>
                <w:b/>
                <w:bCs/>
                <w:iCs/>
                <w:kern w:val="1"/>
                <w:sz w:val="24"/>
                <w:szCs w:val="24"/>
              </w:rPr>
              <w:t> </w:t>
            </w:r>
          </w:p>
        </w:tc>
      </w:tr>
      <w:tr w:rsidR="00AB1C9C" w:rsidRPr="007A4423" w14:paraId="74246D23" w14:textId="77777777" w:rsidTr="006C4CC5">
        <w:trPr>
          <w:gridAfter w:val="1"/>
          <w:wAfter w:w="20" w:type="dxa"/>
        </w:trPr>
        <w:tc>
          <w:tcPr>
            <w:tcW w:w="8839" w:type="dxa"/>
            <w:tcBorders>
              <w:top w:val="single" w:sz="4" w:space="0" w:color="auto"/>
              <w:left w:val="single" w:sz="4" w:space="0" w:color="auto"/>
              <w:bottom w:val="single" w:sz="4" w:space="0" w:color="auto"/>
              <w:right w:val="single" w:sz="4" w:space="0" w:color="auto"/>
            </w:tcBorders>
            <w:vAlign w:val="center"/>
          </w:tcPr>
          <w:p w14:paraId="2EFAA725" w14:textId="77777777" w:rsidR="002610D3" w:rsidRPr="007A4423" w:rsidRDefault="002610D3">
            <w:pPr>
              <w:suppressLineNumbers/>
              <w:rPr>
                <w:rFonts w:ascii="Calibri" w:hAnsi="Calibri" w:cs="Calibri"/>
                <w:kern w:val="1"/>
                <w:sz w:val="24"/>
                <w:szCs w:val="24"/>
              </w:rPr>
            </w:pPr>
            <w:r w:rsidRPr="007A4423">
              <w:rPr>
                <w:rFonts w:ascii="Calibri" w:hAnsi="Calibri" w:cs="Calibri"/>
                <w:kern w:val="1"/>
                <w:sz w:val="24"/>
                <w:szCs w:val="24"/>
              </w:rPr>
              <w:t>Garantiu a substituição dos profissionais titulares ausentes, dentro do prazo previsto no contrato, evitando interrupção dos serviços.</w:t>
            </w:r>
          </w:p>
        </w:tc>
        <w:tc>
          <w:tcPr>
            <w:tcW w:w="1104" w:type="dxa"/>
            <w:gridSpan w:val="4"/>
            <w:tcBorders>
              <w:top w:val="single" w:sz="4" w:space="0" w:color="auto"/>
              <w:left w:val="single" w:sz="4" w:space="0" w:color="auto"/>
              <w:bottom w:val="single" w:sz="4" w:space="0" w:color="auto"/>
              <w:right w:val="single" w:sz="4" w:space="0" w:color="auto"/>
            </w:tcBorders>
            <w:vAlign w:val="center"/>
          </w:tcPr>
          <w:p w14:paraId="3C1ED14B" w14:textId="77777777" w:rsidR="002610D3" w:rsidRPr="007A4423" w:rsidRDefault="002610D3">
            <w:pPr>
              <w:suppressLineNumbers/>
              <w:jc w:val="center"/>
              <w:rPr>
                <w:rFonts w:ascii="Calibri" w:hAnsi="Calibri" w:cs="Calibri"/>
                <w:sz w:val="24"/>
                <w:szCs w:val="24"/>
              </w:rPr>
            </w:pPr>
            <w:r w:rsidRPr="007A4423">
              <w:rPr>
                <w:rFonts w:ascii="Calibri" w:hAnsi="Calibri" w:cs="Calibri"/>
                <w:iCs/>
                <w:kern w:val="1"/>
                <w:sz w:val="24"/>
                <w:szCs w:val="24"/>
              </w:rPr>
              <w:t>3</w:t>
            </w:r>
          </w:p>
        </w:tc>
      </w:tr>
      <w:tr w:rsidR="00AB1C9C" w:rsidRPr="007A4423" w14:paraId="57379DFA" w14:textId="77777777" w:rsidTr="006C4CC5">
        <w:trPr>
          <w:gridAfter w:val="1"/>
          <w:wAfter w:w="20" w:type="dxa"/>
        </w:trPr>
        <w:tc>
          <w:tcPr>
            <w:tcW w:w="8839" w:type="dxa"/>
            <w:tcBorders>
              <w:top w:val="single" w:sz="4" w:space="0" w:color="auto"/>
              <w:left w:val="single" w:sz="4" w:space="0" w:color="auto"/>
              <w:bottom w:val="single" w:sz="4" w:space="0" w:color="auto"/>
              <w:right w:val="single" w:sz="4" w:space="0" w:color="auto"/>
            </w:tcBorders>
            <w:vAlign w:val="center"/>
          </w:tcPr>
          <w:p w14:paraId="172FB128" w14:textId="77777777" w:rsidR="002610D3" w:rsidRPr="007A4423" w:rsidRDefault="002610D3">
            <w:pPr>
              <w:suppressLineNumbers/>
              <w:rPr>
                <w:rFonts w:ascii="Calibri" w:hAnsi="Calibri" w:cs="Calibri"/>
                <w:kern w:val="1"/>
                <w:sz w:val="24"/>
                <w:szCs w:val="24"/>
              </w:rPr>
            </w:pPr>
            <w:r w:rsidRPr="007A4423">
              <w:rPr>
                <w:rFonts w:ascii="Calibri" w:hAnsi="Calibri" w:cs="Calibri"/>
                <w:kern w:val="1"/>
                <w:sz w:val="24"/>
                <w:szCs w:val="24"/>
              </w:rPr>
              <w:t>Garantiu a substituição dos profissionais titulares ausentes, fora do prazo previsto no contrato, evitando interrupção dos serviços.</w:t>
            </w:r>
          </w:p>
        </w:tc>
        <w:tc>
          <w:tcPr>
            <w:tcW w:w="1104" w:type="dxa"/>
            <w:gridSpan w:val="4"/>
            <w:tcBorders>
              <w:top w:val="single" w:sz="4" w:space="0" w:color="auto"/>
              <w:left w:val="single" w:sz="4" w:space="0" w:color="auto"/>
              <w:bottom w:val="single" w:sz="4" w:space="0" w:color="auto"/>
              <w:right w:val="single" w:sz="4" w:space="0" w:color="auto"/>
            </w:tcBorders>
            <w:vAlign w:val="center"/>
          </w:tcPr>
          <w:p w14:paraId="18B4C29E" w14:textId="77777777" w:rsidR="002610D3" w:rsidRPr="007A4423" w:rsidRDefault="002610D3">
            <w:pPr>
              <w:suppressLineNumbers/>
              <w:jc w:val="center"/>
              <w:rPr>
                <w:rFonts w:ascii="Calibri" w:hAnsi="Calibri" w:cs="Calibri"/>
                <w:sz w:val="24"/>
                <w:szCs w:val="24"/>
              </w:rPr>
            </w:pPr>
            <w:r w:rsidRPr="007A4423">
              <w:rPr>
                <w:rFonts w:ascii="Calibri" w:hAnsi="Calibri" w:cs="Calibri"/>
                <w:iCs/>
                <w:kern w:val="1"/>
                <w:sz w:val="24"/>
                <w:szCs w:val="24"/>
              </w:rPr>
              <w:t>2</w:t>
            </w:r>
          </w:p>
        </w:tc>
      </w:tr>
      <w:tr w:rsidR="00AB1C9C" w:rsidRPr="007A4423" w14:paraId="650BC508" w14:textId="77777777" w:rsidTr="006C4CC5">
        <w:trPr>
          <w:gridAfter w:val="1"/>
          <w:wAfter w:w="20" w:type="dxa"/>
        </w:trPr>
        <w:tc>
          <w:tcPr>
            <w:tcW w:w="8839" w:type="dxa"/>
            <w:tcBorders>
              <w:top w:val="single" w:sz="4" w:space="0" w:color="auto"/>
              <w:left w:val="single" w:sz="4" w:space="0" w:color="auto"/>
              <w:bottom w:val="single" w:sz="4" w:space="0" w:color="auto"/>
              <w:right w:val="single" w:sz="4" w:space="0" w:color="auto"/>
            </w:tcBorders>
            <w:vAlign w:val="center"/>
          </w:tcPr>
          <w:p w14:paraId="6ADFE1F2" w14:textId="77777777" w:rsidR="002610D3" w:rsidRPr="007A4423" w:rsidRDefault="002610D3">
            <w:pPr>
              <w:suppressLineNumbers/>
              <w:rPr>
                <w:rFonts w:ascii="Calibri" w:hAnsi="Calibri" w:cs="Calibri"/>
                <w:kern w:val="1"/>
                <w:sz w:val="24"/>
                <w:szCs w:val="24"/>
              </w:rPr>
            </w:pPr>
            <w:r w:rsidRPr="007A4423">
              <w:rPr>
                <w:rFonts w:ascii="Calibri" w:hAnsi="Calibri" w:cs="Calibri"/>
                <w:kern w:val="1"/>
                <w:sz w:val="24"/>
                <w:szCs w:val="24"/>
              </w:rPr>
              <w:t>Garantiu a substituição dos profissionais titulares ausentes, fora do prazo previsto no contrato, mas evitou a interrupção dos serviços.</w:t>
            </w:r>
          </w:p>
        </w:tc>
        <w:tc>
          <w:tcPr>
            <w:tcW w:w="1104" w:type="dxa"/>
            <w:gridSpan w:val="4"/>
            <w:tcBorders>
              <w:top w:val="single" w:sz="4" w:space="0" w:color="auto"/>
              <w:left w:val="single" w:sz="4" w:space="0" w:color="auto"/>
              <w:bottom w:val="single" w:sz="4" w:space="0" w:color="auto"/>
              <w:right w:val="single" w:sz="4" w:space="0" w:color="auto"/>
            </w:tcBorders>
            <w:vAlign w:val="center"/>
          </w:tcPr>
          <w:p w14:paraId="6474E532" w14:textId="77777777" w:rsidR="002610D3" w:rsidRPr="007A4423" w:rsidRDefault="002610D3">
            <w:pPr>
              <w:suppressLineNumbers/>
              <w:jc w:val="center"/>
              <w:rPr>
                <w:rFonts w:ascii="Calibri" w:hAnsi="Calibri" w:cs="Calibri"/>
                <w:sz w:val="24"/>
                <w:szCs w:val="24"/>
              </w:rPr>
            </w:pPr>
            <w:r w:rsidRPr="007A4423">
              <w:rPr>
                <w:rFonts w:ascii="Calibri" w:hAnsi="Calibri" w:cs="Calibri"/>
                <w:iCs/>
                <w:kern w:val="1"/>
                <w:sz w:val="24"/>
                <w:szCs w:val="24"/>
              </w:rPr>
              <w:t>1</w:t>
            </w:r>
          </w:p>
        </w:tc>
      </w:tr>
      <w:tr w:rsidR="00AB1C9C" w:rsidRPr="007A4423" w14:paraId="7612695E" w14:textId="77777777" w:rsidTr="006C4CC5">
        <w:trPr>
          <w:gridAfter w:val="1"/>
          <w:wAfter w:w="20" w:type="dxa"/>
        </w:trPr>
        <w:tc>
          <w:tcPr>
            <w:tcW w:w="8839" w:type="dxa"/>
            <w:tcBorders>
              <w:top w:val="single" w:sz="4" w:space="0" w:color="auto"/>
              <w:left w:val="single" w:sz="4" w:space="0" w:color="auto"/>
              <w:bottom w:val="single" w:sz="4" w:space="0" w:color="auto"/>
              <w:right w:val="single" w:sz="4" w:space="0" w:color="auto"/>
            </w:tcBorders>
            <w:vAlign w:val="center"/>
          </w:tcPr>
          <w:p w14:paraId="54E2F5EC" w14:textId="77777777" w:rsidR="002610D3" w:rsidRPr="007A4423" w:rsidRDefault="002610D3">
            <w:pPr>
              <w:suppressLineNumbers/>
              <w:rPr>
                <w:rFonts w:ascii="Calibri" w:hAnsi="Calibri" w:cs="Calibri"/>
                <w:kern w:val="1"/>
                <w:sz w:val="24"/>
                <w:szCs w:val="24"/>
              </w:rPr>
            </w:pPr>
            <w:r w:rsidRPr="007A4423">
              <w:rPr>
                <w:rFonts w:ascii="Calibri" w:hAnsi="Calibri" w:cs="Calibri"/>
                <w:kern w:val="1"/>
                <w:sz w:val="24"/>
                <w:szCs w:val="24"/>
              </w:rPr>
              <w:t>Não garantiu a substituição dos profissionais titulares ausentes, dentro do prazo previsto no contrato, ocasionando a interrupção dos serviços.</w:t>
            </w:r>
          </w:p>
        </w:tc>
        <w:tc>
          <w:tcPr>
            <w:tcW w:w="1104" w:type="dxa"/>
            <w:gridSpan w:val="4"/>
            <w:tcBorders>
              <w:top w:val="single" w:sz="4" w:space="0" w:color="auto"/>
              <w:left w:val="single" w:sz="4" w:space="0" w:color="auto"/>
              <w:bottom w:val="single" w:sz="4" w:space="0" w:color="auto"/>
              <w:right w:val="single" w:sz="4" w:space="0" w:color="auto"/>
            </w:tcBorders>
            <w:vAlign w:val="center"/>
          </w:tcPr>
          <w:p w14:paraId="7B7EFE02" w14:textId="77777777" w:rsidR="002610D3" w:rsidRPr="007A4423" w:rsidRDefault="002610D3">
            <w:pPr>
              <w:suppressLineNumbers/>
              <w:jc w:val="center"/>
              <w:rPr>
                <w:rFonts w:ascii="Calibri" w:hAnsi="Calibri" w:cs="Calibri"/>
                <w:sz w:val="24"/>
                <w:szCs w:val="24"/>
              </w:rPr>
            </w:pPr>
            <w:r w:rsidRPr="007A4423">
              <w:rPr>
                <w:rFonts w:ascii="Calibri" w:hAnsi="Calibri" w:cs="Calibri"/>
                <w:iCs/>
                <w:kern w:val="1"/>
                <w:sz w:val="24"/>
                <w:szCs w:val="24"/>
              </w:rPr>
              <w:t>0</w:t>
            </w:r>
          </w:p>
        </w:tc>
      </w:tr>
      <w:tr w:rsidR="002610D3" w:rsidRPr="007A4423" w14:paraId="68FA2DFE" w14:textId="77777777" w:rsidTr="006C4CC5">
        <w:tc>
          <w:tcPr>
            <w:tcW w:w="8839" w:type="dxa"/>
            <w:tcBorders>
              <w:top w:val="single" w:sz="4" w:space="0" w:color="auto"/>
              <w:bottom w:val="single" w:sz="4" w:space="0" w:color="auto"/>
            </w:tcBorders>
            <w:tcMar>
              <w:bottom w:w="0" w:type="dxa"/>
              <w:right w:w="0" w:type="dxa"/>
            </w:tcMar>
            <w:vAlign w:val="center"/>
          </w:tcPr>
          <w:p w14:paraId="4F8F56C0" w14:textId="77777777" w:rsidR="002610D3" w:rsidRPr="007A4423" w:rsidRDefault="002610D3" w:rsidP="006C4CC5">
            <w:pPr>
              <w:rPr>
                <w:rFonts w:ascii="Calibri" w:hAnsi="Calibri" w:cs="Calibri"/>
                <w:sz w:val="24"/>
                <w:szCs w:val="24"/>
              </w:rPr>
            </w:pPr>
            <w:r w:rsidRPr="007A4423">
              <w:rPr>
                <w:rFonts w:ascii="Calibri" w:hAnsi="Calibri" w:cs="Calibri"/>
                <w:sz w:val="24"/>
                <w:szCs w:val="24"/>
              </w:rPr>
              <w:t> </w:t>
            </w:r>
          </w:p>
        </w:tc>
        <w:tc>
          <w:tcPr>
            <w:tcW w:w="600" w:type="dxa"/>
            <w:tcBorders>
              <w:top w:val="single" w:sz="4" w:space="0" w:color="auto"/>
              <w:bottom w:val="single" w:sz="4" w:space="0" w:color="auto"/>
            </w:tcBorders>
            <w:tcMar>
              <w:bottom w:w="0" w:type="dxa"/>
              <w:right w:w="0" w:type="dxa"/>
            </w:tcMar>
            <w:vAlign w:val="center"/>
          </w:tcPr>
          <w:p w14:paraId="649CC1FA" w14:textId="77777777" w:rsidR="002610D3" w:rsidRPr="007A4423" w:rsidRDefault="002610D3">
            <w:pPr>
              <w:jc w:val="center"/>
              <w:rPr>
                <w:rFonts w:ascii="Calibri" w:hAnsi="Calibri" w:cs="Calibri"/>
                <w:sz w:val="24"/>
                <w:szCs w:val="24"/>
              </w:rPr>
            </w:pPr>
            <w:r w:rsidRPr="007A4423">
              <w:rPr>
                <w:rFonts w:ascii="Calibri" w:hAnsi="Calibri" w:cs="Calibri"/>
                <w:sz w:val="24"/>
                <w:szCs w:val="24"/>
              </w:rPr>
              <w:t> </w:t>
            </w:r>
          </w:p>
        </w:tc>
        <w:tc>
          <w:tcPr>
            <w:tcW w:w="504" w:type="dxa"/>
            <w:gridSpan w:val="3"/>
            <w:tcBorders>
              <w:top w:val="single" w:sz="4" w:space="0" w:color="auto"/>
              <w:bottom w:val="single" w:sz="4" w:space="0" w:color="auto"/>
            </w:tcBorders>
            <w:tcMar>
              <w:bottom w:w="0" w:type="dxa"/>
              <w:right w:w="0" w:type="dxa"/>
            </w:tcMar>
          </w:tcPr>
          <w:p w14:paraId="44D1216F" w14:textId="77777777" w:rsidR="002610D3" w:rsidRPr="007A4423" w:rsidRDefault="002610D3">
            <w:pPr>
              <w:rPr>
                <w:rFonts w:ascii="Calibri" w:hAnsi="Calibri" w:cs="Calibri"/>
                <w:sz w:val="24"/>
                <w:szCs w:val="24"/>
              </w:rPr>
            </w:pPr>
          </w:p>
        </w:tc>
        <w:tc>
          <w:tcPr>
            <w:tcW w:w="20" w:type="dxa"/>
            <w:tcMar>
              <w:bottom w:w="0" w:type="dxa"/>
              <w:right w:w="0" w:type="dxa"/>
            </w:tcMar>
          </w:tcPr>
          <w:p w14:paraId="3517F98F" w14:textId="77777777" w:rsidR="002610D3" w:rsidRPr="007A4423" w:rsidRDefault="002610D3">
            <w:pPr>
              <w:rPr>
                <w:rFonts w:ascii="Calibri" w:hAnsi="Calibri" w:cs="Calibri"/>
                <w:sz w:val="24"/>
                <w:szCs w:val="24"/>
              </w:rPr>
            </w:pPr>
          </w:p>
        </w:tc>
      </w:tr>
      <w:tr w:rsidR="00AB1C9C" w:rsidRPr="007A4423" w14:paraId="3E3F8C25" w14:textId="77777777" w:rsidTr="006C4CC5">
        <w:trPr>
          <w:gridAfter w:val="1"/>
          <w:wAfter w:w="20" w:type="dxa"/>
        </w:trPr>
        <w:tc>
          <w:tcPr>
            <w:tcW w:w="8839" w:type="dxa"/>
            <w:tcBorders>
              <w:top w:val="single" w:sz="4" w:space="0" w:color="auto"/>
              <w:left w:val="single" w:sz="4" w:space="0" w:color="auto"/>
              <w:bottom w:val="single" w:sz="4" w:space="0" w:color="auto"/>
              <w:right w:val="single" w:sz="4" w:space="0" w:color="auto"/>
            </w:tcBorders>
            <w:vAlign w:val="center"/>
          </w:tcPr>
          <w:p w14:paraId="5AAFC6D7" w14:textId="77777777" w:rsidR="002610D3" w:rsidRPr="007A4423" w:rsidRDefault="002610D3">
            <w:pPr>
              <w:suppressLineNumbers/>
              <w:rPr>
                <w:rFonts w:ascii="Calibri" w:hAnsi="Calibri" w:cs="Calibri"/>
                <w:b/>
                <w:kern w:val="1"/>
                <w:sz w:val="24"/>
                <w:szCs w:val="24"/>
              </w:rPr>
            </w:pPr>
            <w:r w:rsidRPr="007A4423">
              <w:rPr>
                <w:rFonts w:ascii="Calibri" w:hAnsi="Calibri" w:cs="Calibri"/>
                <w:b/>
                <w:kern w:val="1"/>
                <w:sz w:val="24"/>
                <w:szCs w:val="24"/>
              </w:rPr>
              <w:t xml:space="preserve">MÓDULO </w:t>
            </w:r>
            <w:r w:rsidR="00406894" w:rsidRPr="007A4423">
              <w:rPr>
                <w:rFonts w:ascii="Calibri" w:hAnsi="Calibri" w:cs="Calibri"/>
                <w:b/>
                <w:kern w:val="1"/>
                <w:sz w:val="24"/>
                <w:szCs w:val="24"/>
              </w:rPr>
              <w:t>4</w:t>
            </w:r>
            <w:r w:rsidRPr="007A4423">
              <w:rPr>
                <w:rFonts w:ascii="Calibri" w:hAnsi="Calibri" w:cs="Calibri"/>
                <w:b/>
                <w:kern w:val="1"/>
                <w:sz w:val="24"/>
                <w:szCs w:val="24"/>
              </w:rPr>
              <w:t>: Empatia e Cordialidade</w:t>
            </w:r>
          </w:p>
        </w:tc>
        <w:tc>
          <w:tcPr>
            <w:tcW w:w="1104" w:type="dxa"/>
            <w:gridSpan w:val="4"/>
            <w:tcBorders>
              <w:top w:val="single" w:sz="4" w:space="0" w:color="auto"/>
              <w:left w:val="single" w:sz="4" w:space="0" w:color="auto"/>
              <w:bottom w:val="single" w:sz="4" w:space="0" w:color="auto"/>
              <w:right w:val="single" w:sz="4" w:space="0" w:color="auto"/>
            </w:tcBorders>
            <w:vAlign w:val="center"/>
          </w:tcPr>
          <w:p w14:paraId="10EF996B" w14:textId="77777777" w:rsidR="002610D3" w:rsidRPr="007A4423" w:rsidRDefault="002610D3">
            <w:pPr>
              <w:suppressLineNumbers/>
              <w:jc w:val="center"/>
              <w:rPr>
                <w:rFonts w:ascii="Calibri" w:hAnsi="Calibri" w:cs="Calibri"/>
                <w:sz w:val="24"/>
                <w:szCs w:val="24"/>
              </w:rPr>
            </w:pPr>
            <w:r w:rsidRPr="007A4423">
              <w:rPr>
                <w:rFonts w:ascii="Calibri" w:hAnsi="Calibri" w:cs="Calibri"/>
                <w:b/>
                <w:bCs/>
                <w:iCs/>
                <w:kern w:val="1"/>
                <w:sz w:val="24"/>
                <w:szCs w:val="24"/>
              </w:rPr>
              <w:t> </w:t>
            </w:r>
          </w:p>
        </w:tc>
      </w:tr>
      <w:tr w:rsidR="00AB1C9C" w:rsidRPr="007A4423" w14:paraId="03D47437" w14:textId="77777777" w:rsidTr="006C4CC5">
        <w:trPr>
          <w:gridAfter w:val="1"/>
          <w:wAfter w:w="20" w:type="dxa"/>
        </w:trPr>
        <w:tc>
          <w:tcPr>
            <w:tcW w:w="8839" w:type="dxa"/>
            <w:tcBorders>
              <w:top w:val="single" w:sz="4" w:space="0" w:color="auto"/>
              <w:left w:val="single" w:sz="4" w:space="0" w:color="auto"/>
              <w:bottom w:val="single" w:sz="4" w:space="0" w:color="auto"/>
              <w:right w:val="single" w:sz="4" w:space="0" w:color="auto"/>
            </w:tcBorders>
            <w:vAlign w:val="center"/>
          </w:tcPr>
          <w:p w14:paraId="1F89EC56" w14:textId="77777777" w:rsidR="002610D3" w:rsidRPr="007A4423" w:rsidRDefault="002610D3">
            <w:pPr>
              <w:suppressLineNumbers/>
              <w:rPr>
                <w:rFonts w:ascii="Calibri" w:hAnsi="Calibri" w:cs="Calibri"/>
                <w:kern w:val="1"/>
                <w:sz w:val="24"/>
                <w:szCs w:val="24"/>
              </w:rPr>
            </w:pPr>
            <w:r w:rsidRPr="007A4423">
              <w:rPr>
                <w:rFonts w:ascii="Calibri" w:hAnsi="Calibri" w:cs="Calibri"/>
                <w:kern w:val="1"/>
                <w:sz w:val="24"/>
                <w:szCs w:val="24"/>
              </w:rPr>
              <w:t>Os empregados são cordiais e tem excelente relacionamento com as chefias imediatas, acatando as orientações da EBC.</w:t>
            </w:r>
          </w:p>
        </w:tc>
        <w:tc>
          <w:tcPr>
            <w:tcW w:w="1104" w:type="dxa"/>
            <w:gridSpan w:val="4"/>
            <w:tcBorders>
              <w:top w:val="single" w:sz="4" w:space="0" w:color="auto"/>
              <w:left w:val="single" w:sz="4" w:space="0" w:color="auto"/>
              <w:bottom w:val="single" w:sz="4" w:space="0" w:color="auto"/>
              <w:right w:val="single" w:sz="4" w:space="0" w:color="auto"/>
            </w:tcBorders>
            <w:vAlign w:val="center"/>
          </w:tcPr>
          <w:p w14:paraId="54A90BE3" w14:textId="77777777" w:rsidR="002610D3" w:rsidRPr="007A4423" w:rsidRDefault="002610D3">
            <w:pPr>
              <w:suppressLineNumbers/>
              <w:jc w:val="center"/>
              <w:rPr>
                <w:rFonts w:ascii="Calibri" w:hAnsi="Calibri" w:cs="Calibri"/>
                <w:sz w:val="24"/>
                <w:szCs w:val="24"/>
              </w:rPr>
            </w:pPr>
            <w:r w:rsidRPr="007A4423">
              <w:rPr>
                <w:rFonts w:ascii="Calibri" w:hAnsi="Calibri" w:cs="Calibri"/>
                <w:iCs/>
                <w:kern w:val="1"/>
                <w:sz w:val="24"/>
                <w:szCs w:val="24"/>
              </w:rPr>
              <w:t>3</w:t>
            </w:r>
          </w:p>
        </w:tc>
      </w:tr>
      <w:tr w:rsidR="00AB1C9C" w:rsidRPr="007A4423" w14:paraId="6734EB5B" w14:textId="77777777" w:rsidTr="006C4CC5">
        <w:trPr>
          <w:gridAfter w:val="1"/>
          <w:wAfter w:w="20" w:type="dxa"/>
        </w:trPr>
        <w:tc>
          <w:tcPr>
            <w:tcW w:w="8839" w:type="dxa"/>
            <w:tcBorders>
              <w:top w:val="single" w:sz="4" w:space="0" w:color="auto"/>
              <w:left w:val="single" w:sz="4" w:space="0" w:color="auto"/>
              <w:bottom w:val="single" w:sz="4" w:space="0" w:color="auto"/>
              <w:right w:val="single" w:sz="4" w:space="0" w:color="auto"/>
            </w:tcBorders>
            <w:vAlign w:val="center"/>
          </w:tcPr>
          <w:p w14:paraId="27FBCA55" w14:textId="77777777" w:rsidR="002610D3" w:rsidRPr="007A4423" w:rsidRDefault="002610D3">
            <w:pPr>
              <w:suppressLineNumbers/>
              <w:rPr>
                <w:rFonts w:ascii="Calibri" w:hAnsi="Calibri" w:cs="Calibri"/>
                <w:kern w:val="1"/>
                <w:sz w:val="24"/>
                <w:szCs w:val="24"/>
              </w:rPr>
            </w:pPr>
            <w:r w:rsidRPr="007A4423">
              <w:rPr>
                <w:rFonts w:ascii="Calibri" w:hAnsi="Calibri" w:cs="Calibri"/>
                <w:kern w:val="1"/>
                <w:sz w:val="24"/>
                <w:szCs w:val="24"/>
              </w:rPr>
              <w:t>Os empregados são cordiais e tem bom relacionamento com as chefias imediatas, acatando parcialmente as orientações da EBC.</w:t>
            </w:r>
          </w:p>
        </w:tc>
        <w:tc>
          <w:tcPr>
            <w:tcW w:w="1104" w:type="dxa"/>
            <w:gridSpan w:val="4"/>
            <w:tcBorders>
              <w:top w:val="single" w:sz="4" w:space="0" w:color="auto"/>
              <w:left w:val="single" w:sz="4" w:space="0" w:color="auto"/>
              <w:bottom w:val="single" w:sz="4" w:space="0" w:color="auto"/>
              <w:right w:val="single" w:sz="4" w:space="0" w:color="auto"/>
            </w:tcBorders>
            <w:vAlign w:val="center"/>
          </w:tcPr>
          <w:p w14:paraId="6DEB9483" w14:textId="77777777" w:rsidR="002610D3" w:rsidRPr="007A4423" w:rsidRDefault="002610D3">
            <w:pPr>
              <w:suppressLineNumbers/>
              <w:jc w:val="center"/>
              <w:rPr>
                <w:rFonts w:ascii="Calibri" w:hAnsi="Calibri" w:cs="Calibri"/>
                <w:sz w:val="24"/>
                <w:szCs w:val="24"/>
              </w:rPr>
            </w:pPr>
            <w:r w:rsidRPr="007A4423">
              <w:rPr>
                <w:rFonts w:ascii="Calibri" w:hAnsi="Calibri" w:cs="Calibri"/>
                <w:iCs/>
                <w:kern w:val="1"/>
                <w:sz w:val="24"/>
                <w:szCs w:val="24"/>
              </w:rPr>
              <w:t>2</w:t>
            </w:r>
          </w:p>
        </w:tc>
      </w:tr>
      <w:tr w:rsidR="00AB1C9C" w:rsidRPr="007A4423" w14:paraId="550B1373" w14:textId="77777777" w:rsidTr="006C4CC5">
        <w:trPr>
          <w:gridAfter w:val="1"/>
          <w:wAfter w:w="20" w:type="dxa"/>
        </w:trPr>
        <w:tc>
          <w:tcPr>
            <w:tcW w:w="8839" w:type="dxa"/>
            <w:tcBorders>
              <w:top w:val="single" w:sz="4" w:space="0" w:color="auto"/>
              <w:left w:val="single" w:sz="4" w:space="0" w:color="auto"/>
              <w:bottom w:val="single" w:sz="4" w:space="0" w:color="auto"/>
              <w:right w:val="single" w:sz="4" w:space="0" w:color="auto"/>
            </w:tcBorders>
            <w:vAlign w:val="center"/>
          </w:tcPr>
          <w:p w14:paraId="639999D2" w14:textId="77777777" w:rsidR="002610D3" w:rsidRPr="007A4423" w:rsidRDefault="002610D3">
            <w:pPr>
              <w:suppressLineNumbers/>
              <w:rPr>
                <w:rFonts w:ascii="Calibri" w:hAnsi="Calibri" w:cs="Calibri"/>
                <w:kern w:val="1"/>
                <w:sz w:val="24"/>
                <w:szCs w:val="24"/>
              </w:rPr>
            </w:pPr>
            <w:r w:rsidRPr="007A4423">
              <w:rPr>
                <w:rFonts w:ascii="Calibri" w:hAnsi="Calibri" w:cs="Calibri"/>
                <w:kern w:val="1"/>
                <w:sz w:val="24"/>
                <w:szCs w:val="24"/>
              </w:rPr>
              <w:t>Os empregados são cordiais e não tem bom relacionamento com as chefias imediatas, acatando parcialmente as orientações da EBC.</w:t>
            </w:r>
          </w:p>
        </w:tc>
        <w:tc>
          <w:tcPr>
            <w:tcW w:w="1104" w:type="dxa"/>
            <w:gridSpan w:val="4"/>
            <w:tcBorders>
              <w:top w:val="single" w:sz="4" w:space="0" w:color="auto"/>
              <w:left w:val="single" w:sz="4" w:space="0" w:color="auto"/>
              <w:bottom w:val="single" w:sz="4" w:space="0" w:color="auto"/>
              <w:right w:val="single" w:sz="4" w:space="0" w:color="auto"/>
            </w:tcBorders>
            <w:vAlign w:val="center"/>
          </w:tcPr>
          <w:p w14:paraId="64E14F55" w14:textId="77777777" w:rsidR="002610D3" w:rsidRPr="007A4423" w:rsidRDefault="002610D3">
            <w:pPr>
              <w:suppressLineNumbers/>
              <w:jc w:val="center"/>
              <w:rPr>
                <w:rFonts w:ascii="Calibri" w:hAnsi="Calibri" w:cs="Calibri"/>
                <w:sz w:val="24"/>
                <w:szCs w:val="24"/>
              </w:rPr>
            </w:pPr>
            <w:r w:rsidRPr="007A4423">
              <w:rPr>
                <w:rFonts w:ascii="Calibri" w:hAnsi="Calibri" w:cs="Calibri"/>
                <w:iCs/>
                <w:kern w:val="1"/>
                <w:sz w:val="24"/>
                <w:szCs w:val="24"/>
              </w:rPr>
              <w:t>1</w:t>
            </w:r>
          </w:p>
        </w:tc>
      </w:tr>
      <w:tr w:rsidR="00AB1C9C" w:rsidRPr="007A4423" w14:paraId="4D7C7250" w14:textId="77777777" w:rsidTr="006C4CC5">
        <w:trPr>
          <w:gridAfter w:val="1"/>
          <w:wAfter w:w="20" w:type="dxa"/>
        </w:trPr>
        <w:tc>
          <w:tcPr>
            <w:tcW w:w="8839" w:type="dxa"/>
            <w:tcBorders>
              <w:top w:val="single" w:sz="4" w:space="0" w:color="auto"/>
              <w:left w:val="single" w:sz="4" w:space="0" w:color="auto"/>
              <w:bottom w:val="single" w:sz="4" w:space="0" w:color="auto"/>
              <w:right w:val="single" w:sz="4" w:space="0" w:color="auto"/>
            </w:tcBorders>
            <w:vAlign w:val="center"/>
          </w:tcPr>
          <w:p w14:paraId="7DA41BF4" w14:textId="77777777" w:rsidR="002610D3" w:rsidRPr="007A4423" w:rsidRDefault="002610D3">
            <w:pPr>
              <w:suppressLineNumbers/>
              <w:rPr>
                <w:rFonts w:ascii="Calibri" w:hAnsi="Calibri" w:cs="Calibri"/>
                <w:kern w:val="1"/>
                <w:sz w:val="24"/>
                <w:szCs w:val="24"/>
              </w:rPr>
            </w:pPr>
            <w:r w:rsidRPr="007A4423">
              <w:rPr>
                <w:rFonts w:ascii="Calibri" w:hAnsi="Calibri" w:cs="Calibri"/>
                <w:kern w:val="1"/>
                <w:sz w:val="24"/>
                <w:szCs w:val="24"/>
              </w:rPr>
              <w:t>Os empregados não são cordiais, não tem bom relacionamento com as chefias imediatas e não acatam as orientações da EBC</w:t>
            </w:r>
          </w:p>
        </w:tc>
        <w:tc>
          <w:tcPr>
            <w:tcW w:w="1104" w:type="dxa"/>
            <w:gridSpan w:val="4"/>
            <w:tcBorders>
              <w:top w:val="single" w:sz="4" w:space="0" w:color="auto"/>
              <w:left w:val="single" w:sz="4" w:space="0" w:color="auto"/>
              <w:bottom w:val="single" w:sz="4" w:space="0" w:color="auto"/>
              <w:right w:val="single" w:sz="4" w:space="0" w:color="auto"/>
            </w:tcBorders>
            <w:vAlign w:val="center"/>
          </w:tcPr>
          <w:p w14:paraId="33113584" w14:textId="77777777" w:rsidR="002610D3" w:rsidRPr="007A4423" w:rsidRDefault="002610D3">
            <w:pPr>
              <w:suppressLineNumbers/>
              <w:jc w:val="center"/>
              <w:rPr>
                <w:rFonts w:ascii="Calibri" w:hAnsi="Calibri" w:cs="Calibri"/>
                <w:sz w:val="24"/>
                <w:szCs w:val="24"/>
              </w:rPr>
            </w:pPr>
            <w:r w:rsidRPr="007A4423">
              <w:rPr>
                <w:rFonts w:ascii="Calibri" w:hAnsi="Calibri" w:cs="Calibri"/>
                <w:iCs/>
                <w:kern w:val="1"/>
                <w:sz w:val="24"/>
                <w:szCs w:val="24"/>
              </w:rPr>
              <w:t>0</w:t>
            </w:r>
          </w:p>
        </w:tc>
      </w:tr>
      <w:tr w:rsidR="002610D3" w:rsidRPr="007A4423" w14:paraId="1EC148DA" w14:textId="77777777" w:rsidTr="006C4CC5">
        <w:tc>
          <w:tcPr>
            <w:tcW w:w="8839" w:type="dxa"/>
            <w:tcBorders>
              <w:top w:val="single" w:sz="4" w:space="0" w:color="auto"/>
              <w:bottom w:val="single" w:sz="4" w:space="0" w:color="auto"/>
            </w:tcBorders>
            <w:tcMar>
              <w:bottom w:w="0" w:type="dxa"/>
              <w:right w:w="0" w:type="dxa"/>
            </w:tcMar>
            <w:vAlign w:val="center"/>
          </w:tcPr>
          <w:p w14:paraId="5E3886A4" w14:textId="77777777" w:rsidR="002610D3" w:rsidRPr="007A4423" w:rsidRDefault="002610D3">
            <w:pPr>
              <w:rPr>
                <w:rFonts w:ascii="Calibri" w:hAnsi="Calibri" w:cs="Calibri"/>
                <w:sz w:val="24"/>
                <w:szCs w:val="24"/>
              </w:rPr>
            </w:pPr>
            <w:r w:rsidRPr="007A4423">
              <w:rPr>
                <w:rFonts w:ascii="Calibri" w:hAnsi="Calibri" w:cs="Calibri"/>
                <w:sz w:val="24"/>
                <w:szCs w:val="24"/>
              </w:rPr>
              <w:t> </w:t>
            </w:r>
          </w:p>
        </w:tc>
        <w:tc>
          <w:tcPr>
            <w:tcW w:w="600" w:type="dxa"/>
            <w:tcBorders>
              <w:top w:val="single" w:sz="4" w:space="0" w:color="auto"/>
              <w:bottom w:val="single" w:sz="4" w:space="0" w:color="auto"/>
            </w:tcBorders>
            <w:tcMar>
              <w:bottom w:w="0" w:type="dxa"/>
              <w:right w:w="0" w:type="dxa"/>
            </w:tcMar>
            <w:vAlign w:val="center"/>
          </w:tcPr>
          <w:p w14:paraId="4ECEB114" w14:textId="77777777" w:rsidR="002610D3" w:rsidRPr="007A4423" w:rsidRDefault="002610D3">
            <w:pPr>
              <w:jc w:val="center"/>
              <w:rPr>
                <w:rFonts w:ascii="Calibri" w:hAnsi="Calibri" w:cs="Calibri"/>
                <w:sz w:val="24"/>
                <w:szCs w:val="24"/>
              </w:rPr>
            </w:pPr>
            <w:r w:rsidRPr="007A4423">
              <w:rPr>
                <w:rFonts w:ascii="Calibri" w:hAnsi="Calibri" w:cs="Calibri"/>
                <w:sz w:val="24"/>
                <w:szCs w:val="24"/>
              </w:rPr>
              <w:t> </w:t>
            </w:r>
          </w:p>
        </w:tc>
        <w:tc>
          <w:tcPr>
            <w:tcW w:w="504" w:type="dxa"/>
            <w:gridSpan w:val="3"/>
            <w:tcBorders>
              <w:top w:val="single" w:sz="4" w:space="0" w:color="auto"/>
              <w:bottom w:val="single" w:sz="4" w:space="0" w:color="auto"/>
            </w:tcBorders>
            <w:tcMar>
              <w:bottom w:w="0" w:type="dxa"/>
              <w:right w:w="0" w:type="dxa"/>
            </w:tcMar>
          </w:tcPr>
          <w:p w14:paraId="34223B45" w14:textId="77777777" w:rsidR="002610D3" w:rsidRPr="007A4423" w:rsidRDefault="002610D3">
            <w:pPr>
              <w:rPr>
                <w:rFonts w:ascii="Calibri" w:hAnsi="Calibri" w:cs="Calibri"/>
                <w:sz w:val="24"/>
                <w:szCs w:val="24"/>
              </w:rPr>
            </w:pPr>
          </w:p>
        </w:tc>
        <w:tc>
          <w:tcPr>
            <w:tcW w:w="20" w:type="dxa"/>
            <w:tcMar>
              <w:bottom w:w="0" w:type="dxa"/>
              <w:right w:w="0" w:type="dxa"/>
            </w:tcMar>
          </w:tcPr>
          <w:p w14:paraId="539CD7A1" w14:textId="77777777" w:rsidR="002610D3" w:rsidRPr="007A4423" w:rsidRDefault="002610D3">
            <w:pPr>
              <w:rPr>
                <w:rFonts w:ascii="Calibri" w:hAnsi="Calibri" w:cs="Calibri"/>
                <w:sz w:val="24"/>
                <w:szCs w:val="24"/>
              </w:rPr>
            </w:pPr>
          </w:p>
        </w:tc>
      </w:tr>
      <w:tr w:rsidR="00AB1C9C" w:rsidRPr="007A4423" w14:paraId="7BD4E11D" w14:textId="77777777" w:rsidTr="006C4CC5">
        <w:trPr>
          <w:gridAfter w:val="1"/>
          <w:wAfter w:w="20" w:type="dxa"/>
        </w:trPr>
        <w:tc>
          <w:tcPr>
            <w:tcW w:w="8839" w:type="dxa"/>
            <w:tcBorders>
              <w:top w:val="single" w:sz="4" w:space="0" w:color="auto"/>
              <w:left w:val="single" w:sz="4" w:space="0" w:color="auto"/>
              <w:bottom w:val="single" w:sz="4" w:space="0" w:color="auto"/>
              <w:right w:val="single" w:sz="4" w:space="0" w:color="auto"/>
            </w:tcBorders>
            <w:vAlign w:val="center"/>
          </w:tcPr>
          <w:p w14:paraId="08B97CE5" w14:textId="77777777" w:rsidR="002610D3" w:rsidRPr="007A4423" w:rsidRDefault="002610D3">
            <w:pPr>
              <w:suppressLineNumbers/>
              <w:rPr>
                <w:rFonts w:ascii="Calibri" w:hAnsi="Calibri" w:cs="Calibri"/>
                <w:b/>
                <w:kern w:val="1"/>
                <w:sz w:val="24"/>
                <w:szCs w:val="24"/>
              </w:rPr>
            </w:pPr>
            <w:r w:rsidRPr="007A4423">
              <w:rPr>
                <w:rFonts w:ascii="Calibri" w:hAnsi="Calibri" w:cs="Calibri"/>
                <w:b/>
                <w:kern w:val="1"/>
                <w:sz w:val="24"/>
                <w:szCs w:val="24"/>
              </w:rPr>
              <w:t xml:space="preserve">MÓDULO </w:t>
            </w:r>
            <w:r w:rsidR="00406894" w:rsidRPr="007A4423">
              <w:rPr>
                <w:rFonts w:ascii="Calibri" w:hAnsi="Calibri" w:cs="Calibri"/>
                <w:b/>
                <w:kern w:val="1"/>
                <w:sz w:val="24"/>
                <w:szCs w:val="24"/>
              </w:rPr>
              <w:t>5</w:t>
            </w:r>
            <w:r w:rsidRPr="007A4423">
              <w:rPr>
                <w:rFonts w:ascii="Calibri" w:hAnsi="Calibri" w:cs="Calibri"/>
                <w:b/>
                <w:kern w:val="1"/>
                <w:sz w:val="24"/>
                <w:szCs w:val="24"/>
              </w:rPr>
              <w:t>: Recusar-se a executar serviço determinado pela FISCALIZAÇÃO, sem motivo justificado ou determinação formal.</w:t>
            </w:r>
          </w:p>
        </w:tc>
        <w:tc>
          <w:tcPr>
            <w:tcW w:w="1104" w:type="dxa"/>
            <w:gridSpan w:val="4"/>
            <w:tcBorders>
              <w:top w:val="single" w:sz="4" w:space="0" w:color="auto"/>
              <w:left w:val="single" w:sz="4" w:space="0" w:color="auto"/>
              <w:bottom w:val="single" w:sz="4" w:space="0" w:color="auto"/>
              <w:right w:val="single" w:sz="4" w:space="0" w:color="auto"/>
            </w:tcBorders>
            <w:vAlign w:val="center"/>
          </w:tcPr>
          <w:p w14:paraId="0D8BF348" w14:textId="77777777" w:rsidR="002610D3" w:rsidRPr="007A4423" w:rsidRDefault="002610D3">
            <w:pPr>
              <w:suppressLineNumbers/>
              <w:jc w:val="center"/>
              <w:rPr>
                <w:rFonts w:ascii="Calibri" w:hAnsi="Calibri" w:cs="Calibri"/>
                <w:sz w:val="24"/>
                <w:szCs w:val="24"/>
              </w:rPr>
            </w:pPr>
            <w:r w:rsidRPr="007A4423">
              <w:rPr>
                <w:rFonts w:ascii="Calibri" w:hAnsi="Calibri" w:cs="Calibri"/>
                <w:b/>
                <w:bCs/>
                <w:iCs/>
                <w:kern w:val="1"/>
                <w:sz w:val="24"/>
                <w:szCs w:val="24"/>
              </w:rPr>
              <w:t> </w:t>
            </w:r>
          </w:p>
        </w:tc>
      </w:tr>
      <w:tr w:rsidR="00AB1C9C" w:rsidRPr="007A4423" w14:paraId="3EE19733" w14:textId="77777777" w:rsidTr="006C4CC5">
        <w:trPr>
          <w:gridAfter w:val="1"/>
          <w:wAfter w:w="20" w:type="dxa"/>
        </w:trPr>
        <w:tc>
          <w:tcPr>
            <w:tcW w:w="8839" w:type="dxa"/>
            <w:tcBorders>
              <w:top w:val="single" w:sz="4" w:space="0" w:color="auto"/>
              <w:left w:val="single" w:sz="4" w:space="0" w:color="auto"/>
              <w:bottom w:val="single" w:sz="4" w:space="0" w:color="auto"/>
              <w:right w:val="single" w:sz="4" w:space="0" w:color="auto"/>
            </w:tcBorders>
            <w:vAlign w:val="center"/>
          </w:tcPr>
          <w:p w14:paraId="4D91F0E9" w14:textId="77777777" w:rsidR="002610D3" w:rsidRPr="007A4423" w:rsidRDefault="002610D3">
            <w:pPr>
              <w:suppressLineNumbers/>
              <w:rPr>
                <w:rFonts w:ascii="Calibri" w:hAnsi="Calibri" w:cs="Calibri"/>
                <w:kern w:val="1"/>
                <w:sz w:val="24"/>
                <w:szCs w:val="24"/>
              </w:rPr>
            </w:pPr>
            <w:r w:rsidRPr="007A4423">
              <w:rPr>
                <w:rFonts w:ascii="Calibri" w:hAnsi="Calibri" w:cs="Calibri"/>
                <w:kern w:val="1"/>
                <w:sz w:val="24"/>
                <w:szCs w:val="24"/>
              </w:rPr>
              <w:t>Atendeu imediatamente, dentro do prazo determinado pela FISCALIZAÇÃO, a execução dos serviços previamente solicitados.</w:t>
            </w:r>
          </w:p>
        </w:tc>
        <w:tc>
          <w:tcPr>
            <w:tcW w:w="1104" w:type="dxa"/>
            <w:gridSpan w:val="4"/>
            <w:tcBorders>
              <w:top w:val="single" w:sz="4" w:space="0" w:color="auto"/>
              <w:left w:val="single" w:sz="4" w:space="0" w:color="auto"/>
              <w:bottom w:val="single" w:sz="4" w:space="0" w:color="auto"/>
              <w:right w:val="single" w:sz="4" w:space="0" w:color="auto"/>
            </w:tcBorders>
            <w:vAlign w:val="center"/>
          </w:tcPr>
          <w:p w14:paraId="73999762" w14:textId="77777777" w:rsidR="002610D3" w:rsidRPr="007A4423" w:rsidRDefault="002610D3">
            <w:pPr>
              <w:suppressLineNumbers/>
              <w:jc w:val="center"/>
              <w:rPr>
                <w:rFonts w:ascii="Calibri" w:hAnsi="Calibri" w:cs="Calibri"/>
                <w:sz w:val="24"/>
                <w:szCs w:val="24"/>
              </w:rPr>
            </w:pPr>
            <w:r w:rsidRPr="007A4423">
              <w:rPr>
                <w:rFonts w:ascii="Calibri" w:hAnsi="Calibri" w:cs="Calibri"/>
                <w:iCs/>
                <w:kern w:val="1"/>
                <w:sz w:val="24"/>
                <w:szCs w:val="24"/>
              </w:rPr>
              <w:t>3</w:t>
            </w:r>
          </w:p>
        </w:tc>
      </w:tr>
      <w:tr w:rsidR="00AB1C9C" w:rsidRPr="007A4423" w14:paraId="486C2300" w14:textId="77777777" w:rsidTr="006C4CC5">
        <w:trPr>
          <w:gridAfter w:val="1"/>
          <w:wAfter w:w="20" w:type="dxa"/>
        </w:trPr>
        <w:tc>
          <w:tcPr>
            <w:tcW w:w="8839" w:type="dxa"/>
            <w:tcBorders>
              <w:top w:val="single" w:sz="4" w:space="0" w:color="auto"/>
              <w:left w:val="single" w:sz="4" w:space="0" w:color="auto"/>
              <w:bottom w:val="single" w:sz="4" w:space="0" w:color="auto"/>
              <w:right w:val="single" w:sz="4" w:space="0" w:color="auto"/>
            </w:tcBorders>
            <w:vAlign w:val="center"/>
          </w:tcPr>
          <w:p w14:paraId="04ADEFDE" w14:textId="77777777" w:rsidR="002610D3" w:rsidRPr="007A4423" w:rsidRDefault="002610D3">
            <w:pPr>
              <w:suppressLineNumbers/>
              <w:rPr>
                <w:rFonts w:ascii="Calibri" w:hAnsi="Calibri" w:cs="Calibri"/>
                <w:kern w:val="1"/>
                <w:sz w:val="24"/>
                <w:szCs w:val="24"/>
              </w:rPr>
            </w:pPr>
            <w:r w:rsidRPr="007A4423">
              <w:rPr>
                <w:rFonts w:ascii="Calibri" w:hAnsi="Calibri" w:cs="Calibri"/>
                <w:kern w:val="1"/>
                <w:sz w:val="24"/>
                <w:szCs w:val="24"/>
              </w:rPr>
              <w:t>Atrasou a execução dos serviços determinados pela FISCALIZAÇÃO.</w:t>
            </w:r>
          </w:p>
        </w:tc>
        <w:tc>
          <w:tcPr>
            <w:tcW w:w="1104" w:type="dxa"/>
            <w:gridSpan w:val="4"/>
            <w:tcBorders>
              <w:top w:val="single" w:sz="4" w:space="0" w:color="auto"/>
              <w:left w:val="single" w:sz="4" w:space="0" w:color="auto"/>
              <w:bottom w:val="single" w:sz="4" w:space="0" w:color="auto"/>
              <w:right w:val="single" w:sz="4" w:space="0" w:color="auto"/>
            </w:tcBorders>
            <w:vAlign w:val="center"/>
          </w:tcPr>
          <w:p w14:paraId="7FC42638" w14:textId="77777777" w:rsidR="002610D3" w:rsidRPr="007A4423" w:rsidRDefault="002610D3">
            <w:pPr>
              <w:suppressLineNumbers/>
              <w:jc w:val="center"/>
              <w:rPr>
                <w:rFonts w:ascii="Calibri" w:hAnsi="Calibri" w:cs="Calibri"/>
                <w:sz w:val="24"/>
                <w:szCs w:val="24"/>
              </w:rPr>
            </w:pPr>
            <w:r w:rsidRPr="007A4423">
              <w:rPr>
                <w:rFonts w:ascii="Calibri" w:hAnsi="Calibri" w:cs="Calibri"/>
                <w:iCs/>
                <w:kern w:val="1"/>
                <w:sz w:val="24"/>
                <w:szCs w:val="24"/>
              </w:rPr>
              <w:t>2</w:t>
            </w:r>
          </w:p>
        </w:tc>
      </w:tr>
      <w:tr w:rsidR="00AB1C9C" w:rsidRPr="007A4423" w14:paraId="7ED138BE" w14:textId="77777777" w:rsidTr="006C4CC5">
        <w:trPr>
          <w:gridAfter w:val="1"/>
          <w:wAfter w:w="20" w:type="dxa"/>
        </w:trPr>
        <w:tc>
          <w:tcPr>
            <w:tcW w:w="8839" w:type="dxa"/>
            <w:tcBorders>
              <w:top w:val="single" w:sz="4" w:space="0" w:color="auto"/>
              <w:left w:val="single" w:sz="4" w:space="0" w:color="auto"/>
              <w:bottom w:val="single" w:sz="4" w:space="0" w:color="auto"/>
              <w:right w:val="single" w:sz="4" w:space="0" w:color="auto"/>
            </w:tcBorders>
            <w:vAlign w:val="center"/>
          </w:tcPr>
          <w:p w14:paraId="4458A092" w14:textId="77777777" w:rsidR="002610D3" w:rsidRPr="007A4423" w:rsidRDefault="002610D3">
            <w:pPr>
              <w:suppressLineNumbers/>
              <w:rPr>
                <w:rFonts w:ascii="Calibri" w:hAnsi="Calibri" w:cs="Calibri"/>
                <w:kern w:val="1"/>
                <w:sz w:val="24"/>
                <w:szCs w:val="24"/>
              </w:rPr>
            </w:pPr>
            <w:r w:rsidRPr="007A4423">
              <w:rPr>
                <w:rFonts w:ascii="Calibri" w:hAnsi="Calibri" w:cs="Calibri"/>
                <w:kern w:val="1"/>
                <w:sz w:val="24"/>
                <w:szCs w:val="24"/>
              </w:rPr>
              <w:t>Cumpriu parcialmente os serviços determinados pela FISCALIZAÇÃO.</w:t>
            </w:r>
          </w:p>
        </w:tc>
        <w:tc>
          <w:tcPr>
            <w:tcW w:w="1104" w:type="dxa"/>
            <w:gridSpan w:val="4"/>
            <w:tcBorders>
              <w:top w:val="single" w:sz="4" w:space="0" w:color="auto"/>
              <w:left w:val="single" w:sz="4" w:space="0" w:color="auto"/>
              <w:bottom w:val="single" w:sz="4" w:space="0" w:color="auto"/>
              <w:right w:val="single" w:sz="4" w:space="0" w:color="auto"/>
            </w:tcBorders>
            <w:vAlign w:val="center"/>
          </w:tcPr>
          <w:p w14:paraId="30470A0D" w14:textId="77777777" w:rsidR="002610D3" w:rsidRPr="007A4423" w:rsidRDefault="002610D3">
            <w:pPr>
              <w:suppressLineNumbers/>
              <w:jc w:val="center"/>
              <w:rPr>
                <w:rFonts w:ascii="Calibri" w:hAnsi="Calibri" w:cs="Calibri"/>
                <w:sz w:val="24"/>
                <w:szCs w:val="24"/>
              </w:rPr>
            </w:pPr>
            <w:r w:rsidRPr="007A4423">
              <w:rPr>
                <w:rFonts w:ascii="Calibri" w:hAnsi="Calibri" w:cs="Calibri"/>
                <w:iCs/>
                <w:kern w:val="1"/>
                <w:sz w:val="24"/>
                <w:szCs w:val="24"/>
              </w:rPr>
              <w:t>1</w:t>
            </w:r>
          </w:p>
        </w:tc>
      </w:tr>
      <w:tr w:rsidR="00AB1C9C" w:rsidRPr="007A4423" w14:paraId="7DFEC9EE" w14:textId="77777777" w:rsidTr="006C4CC5">
        <w:trPr>
          <w:gridAfter w:val="1"/>
          <w:wAfter w:w="20" w:type="dxa"/>
        </w:trPr>
        <w:tc>
          <w:tcPr>
            <w:tcW w:w="8839" w:type="dxa"/>
            <w:tcBorders>
              <w:top w:val="single" w:sz="4" w:space="0" w:color="auto"/>
              <w:left w:val="single" w:sz="4" w:space="0" w:color="auto"/>
              <w:bottom w:val="single" w:sz="4" w:space="0" w:color="auto"/>
              <w:right w:val="single" w:sz="4" w:space="0" w:color="auto"/>
            </w:tcBorders>
            <w:vAlign w:val="center"/>
          </w:tcPr>
          <w:p w14:paraId="54CD3E29" w14:textId="77777777" w:rsidR="002610D3" w:rsidRPr="007A4423" w:rsidRDefault="002610D3">
            <w:pPr>
              <w:suppressLineNumbers/>
              <w:rPr>
                <w:rFonts w:ascii="Calibri" w:hAnsi="Calibri" w:cs="Calibri"/>
                <w:kern w:val="1"/>
                <w:sz w:val="24"/>
                <w:szCs w:val="24"/>
              </w:rPr>
            </w:pPr>
            <w:r w:rsidRPr="007A4423">
              <w:rPr>
                <w:rFonts w:ascii="Calibri" w:hAnsi="Calibri" w:cs="Calibri"/>
                <w:kern w:val="1"/>
                <w:sz w:val="24"/>
                <w:szCs w:val="24"/>
              </w:rPr>
              <w:t>Não cumpriu a execução dos serviços determinados pela FISCALIZAÇÃO.</w:t>
            </w:r>
          </w:p>
        </w:tc>
        <w:tc>
          <w:tcPr>
            <w:tcW w:w="1104" w:type="dxa"/>
            <w:gridSpan w:val="4"/>
            <w:tcBorders>
              <w:top w:val="single" w:sz="4" w:space="0" w:color="auto"/>
              <w:left w:val="single" w:sz="4" w:space="0" w:color="auto"/>
              <w:bottom w:val="single" w:sz="4" w:space="0" w:color="auto"/>
              <w:right w:val="single" w:sz="4" w:space="0" w:color="auto"/>
            </w:tcBorders>
            <w:vAlign w:val="center"/>
          </w:tcPr>
          <w:p w14:paraId="5531F93F" w14:textId="77777777" w:rsidR="002610D3" w:rsidRPr="007A4423" w:rsidRDefault="002610D3">
            <w:pPr>
              <w:suppressLineNumbers/>
              <w:jc w:val="center"/>
              <w:rPr>
                <w:rFonts w:ascii="Calibri" w:hAnsi="Calibri" w:cs="Calibri"/>
                <w:sz w:val="24"/>
                <w:szCs w:val="24"/>
              </w:rPr>
            </w:pPr>
            <w:r w:rsidRPr="007A4423">
              <w:rPr>
                <w:rFonts w:ascii="Calibri" w:hAnsi="Calibri" w:cs="Calibri"/>
                <w:iCs/>
                <w:kern w:val="1"/>
                <w:sz w:val="24"/>
                <w:szCs w:val="24"/>
              </w:rPr>
              <w:t>0</w:t>
            </w:r>
          </w:p>
        </w:tc>
      </w:tr>
    </w:tbl>
    <w:p w14:paraId="6A9A2604" w14:textId="77777777" w:rsidR="002610D3" w:rsidRPr="007A4423" w:rsidRDefault="002610D3">
      <w:pPr>
        <w:jc w:val="center"/>
        <w:rPr>
          <w:rFonts w:ascii="Calibri" w:hAnsi="Calibri" w:cs="Calibri"/>
          <w:b/>
          <w:sz w:val="24"/>
          <w:szCs w:val="24"/>
        </w:rPr>
      </w:pPr>
    </w:p>
    <w:tbl>
      <w:tblPr>
        <w:tblW w:w="9801" w:type="dxa"/>
        <w:tblInd w:w="10" w:type="dxa"/>
        <w:tblCellMar>
          <w:left w:w="0" w:type="dxa"/>
          <w:bottom w:w="28" w:type="dxa"/>
          <w:right w:w="28" w:type="dxa"/>
        </w:tblCellMar>
        <w:tblLook w:val="0000" w:firstRow="0" w:lastRow="0" w:firstColumn="0" w:lastColumn="0" w:noHBand="0" w:noVBand="0"/>
      </w:tblPr>
      <w:tblGrid>
        <w:gridCol w:w="8780"/>
        <w:gridCol w:w="578"/>
        <w:gridCol w:w="60"/>
        <w:gridCol w:w="363"/>
        <w:gridCol w:w="20"/>
      </w:tblGrid>
      <w:tr w:rsidR="002610D3" w:rsidRPr="007A4423" w14:paraId="49363947" w14:textId="77777777" w:rsidTr="006C4CC5">
        <w:tc>
          <w:tcPr>
            <w:tcW w:w="8780" w:type="dxa"/>
            <w:tcBorders>
              <w:top w:val="single" w:sz="4" w:space="0" w:color="auto"/>
              <w:left w:val="single" w:sz="4" w:space="0" w:color="auto"/>
              <w:bottom w:val="single" w:sz="4" w:space="0" w:color="auto"/>
              <w:right w:val="single" w:sz="4" w:space="0" w:color="auto"/>
            </w:tcBorders>
            <w:vAlign w:val="center"/>
          </w:tcPr>
          <w:p w14:paraId="7B8C13AD" w14:textId="77777777" w:rsidR="002610D3" w:rsidRPr="007A4423" w:rsidRDefault="002610D3">
            <w:pPr>
              <w:suppressLineNumbers/>
              <w:rPr>
                <w:rFonts w:ascii="Calibri" w:hAnsi="Calibri" w:cs="Calibri"/>
                <w:b/>
                <w:kern w:val="1"/>
                <w:sz w:val="24"/>
                <w:szCs w:val="24"/>
              </w:rPr>
            </w:pPr>
            <w:r w:rsidRPr="007A4423">
              <w:rPr>
                <w:rFonts w:ascii="Calibri" w:hAnsi="Calibri" w:cs="Calibri"/>
                <w:b/>
                <w:kern w:val="1"/>
                <w:sz w:val="24"/>
                <w:szCs w:val="24"/>
              </w:rPr>
              <w:t xml:space="preserve">MÓDULO </w:t>
            </w:r>
            <w:r w:rsidR="00406894" w:rsidRPr="007A4423">
              <w:rPr>
                <w:rFonts w:ascii="Calibri" w:hAnsi="Calibri" w:cs="Calibri"/>
                <w:b/>
                <w:kern w:val="1"/>
                <w:sz w:val="24"/>
                <w:szCs w:val="24"/>
              </w:rPr>
              <w:t>6</w:t>
            </w:r>
            <w:r w:rsidRPr="007A4423">
              <w:rPr>
                <w:rFonts w:ascii="Calibri" w:hAnsi="Calibri" w:cs="Calibri"/>
                <w:b/>
                <w:kern w:val="1"/>
                <w:sz w:val="24"/>
                <w:szCs w:val="24"/>
              </w:rPr>
              <w:t>: Retirar funcionários do serviço durante o expediente, sem a anuência prévia da EBC</w:t>
            </w:r>
          </w:p>
        </w:tc>
        <w:tc>
          <w:tcPr>
            <w:tcW w:w="1021" w:type="dxa"/>
            <w:gridSpan w:val="4"/>
            <w:tcBorders>
              <w:top w:val="single" w:sz="4" w:space="0" w:color="auto"/>
              <w:left w:val="single" w:sz="4" w:space="0" w:color="auto"/>
              <w:bottom w:val="single" w:sz="4" w:space="0" w:color="auto"/>
              <w:right w:val="single" w:sz="4" w:space="0" w:color="auto"/>
            </w:tcBorders>
            <w:vAlign w:val="center"/>
          </w:tcPr>
          <w:p w14:paraId="5EDB29A5" w14:textId="77777777" w:rsidR="002610D3" w:rsidRPr="007A4423" w:rsidRDefault="002610D3">
            <w:pPr>
              <w:suppressLineNumbers/>
              <w:jc w:val="center"/>
              <w:rPr>
                <w:rFonts w:ascii="Calibri" w:hAnsi="Calibri" w:cs="Calibri"/>
                <w:sz w:val="24"/>
                <w:szCs w:val="24"/>
              </w:rPr>
            </w:pPr>
            <w:r w:rsidRPr="007A4423">
              <w:rPr>
                <w:rFonts w:ascii="Calibri" w:hAnsi="Calibri" w:cs="Calibri"/>
                <w:b/>
                <w:bCs/>
                <w:iCs/>
                <w:kern w:val="1"/>
                <w:sz w:val="24"/>
                <w:szCs w:val="24"/>
              </w:rPr>
              <w:t> </w:t>
            </w:r>
          </w:p>
        </w:tc>
      </w:tr>
      <w:tr w:rsidR="00AB1C9C" w:rsidRPr="007A4423" w14:paraId="0651F302" w14:textId="77777777" w:rsidTr="006C4CC5">
        <w:tc>
          <w:tcPr>
            <w:tcW w:w="8780" w:type="dxa"/>
            <w:tcBorders>
              <w:top w:val="single" w:sz="4" w:space="0" w:color="auto"/>
              <w:left w:val="single" w:sz="4" w:space="0" w:color="auto"/>
              <w:bottom w:val="single" w:sz="4" w:space="0" w:color="auto"/>
              <w:right w:val="single" w:sz="4" w:space="0" w:color="auto"/>
            </w:tcBorders>
            <w:vAlign w:val="center"/>
          </w:tcPr>
          <w:p w14:paraId="4280527E" w14:textId="77777777" w:rsidR="002610D3" w:rsidRPr="007A4423" w:rsidRDefault="002610D3">
            <w:pPr>
              <w:suppressLineNumbers/>
              <w:rPr>
                <w:rFonts w:ascii="Calibri" w:hAnsi="Calibri" w:cs="Calibri"/>
                <w:kern w:val="1"/>
                <w:sz w:val="24"/>
                <w:szCs w:val="24"/>
              </w:rPr>
            </w:pPr>
            <w:r w:rsidRPr="007A4423">
              <w:rPr>
                <w:rFonts w:ascii="Calibri" w:hAnsi="Calibri" w:cs="Calibri"/>
                <w:kern w:val="1"/>
                <w:sz w:val="24"/>
                <w:szCs w:val="24"/>
              </w:rPr>
              <w:t>Mantém a totalidade dos funcionários durante os horários de expediente e não ocorrem dispensas sem a prévia anuência da EBC.</w:t>
            </w:r>
          </w:p>
        </w:tc>
        <w:tc>
          <w:tcPr>
            <w:tcW w:w="1021" w:type="dxa"/>
            <w:gridSpan w:val="4"/>
            <w:tcBorders>
              <w:top w:val="single" w:sz="4" w:space="0" w:color="auto"/>
              <w:left w:val="single" w:sz="4" w:space="0" w:color="auto"/>
              <w:bottom w:val="single" w:sz="4" w:space="0" w:color="auto"/>
              <w:right w:val="single" w:sz="4" w:space="0" w:color="auto"/>
            </w:tcBorders>
            <w:vAlign w:val="center"/>
          </w:tcPr>
          <w:p w14:paraId="1B4AAD78" w14:textId="77777777" w:rsidR="002610D3" w:rsidRPr="007A4423" w:rsidRDefault="002610D3">
            <w:pPr>
              <w:suppressLineNumbers/>
              <w:jc w:val="center"/>
              <w:rPr>
                <w:rFonts w:ascii="Calibri" w:hAnsi="Calibri" w:cs="Calibri"/>
                <w:sz w:val="24"/>
                <w:szCs w:val="24"/>
              </w:rPr>
            </w:pPr>
            <w:r w:rsidRPr="007A4423">
              <w:rPr>
                <w:rFonts w:ascii="Calibri" w:hAnsi="Calibri" w:cs="Calibri"/>
                <w:iCs/>
                <w:kern w:val="1"/>
                <w:sz w:val="24"/>
                <w:szCs w:val="24"/>
              </w:rPr>
              <w:t>3</w:t>
            </w:r>
          </w:p>
        </w:tc>
      </w:tr>
      <w:tr w:rsidR="00AB1C9C" w:rsidRPr="007A4423" w14:paraId="064E8656" w14:textId="77777777" w:rsidTr="006C4CC5">
        <w:tc>
          <w:tcPr>
            <w:tcW w:w="8780" w:type="dxa"/>
            <w:tcBorders>
              <w:top w:val="single" w:sz="4" w:space="0" w:color="auto"/>
              <w:left w:val="single" w:sz="4" w:space="0" w:color="auto"/>
              <w:bottom w:val="single" w:sz="4" w:space="0" w:color="auto"/>
              <w:right w:val="single" w:sz="4" w:space="0" w:color="auto"/>
            </w:tcBorders>
            <w:vAlign w:val="center"/>
          </w:tcPr>
          <w:p w14:paraId="6631D230" w14:textId="77777777" w:rsidR="002610D3" w:rsidRPr="007A4423" w:rsidRDefault="002610D3">
            <w:pPr>
              <w:suppressLineNumbers/>
              <w:rPr>
                <w:rFonts w:ascii="Calibri" w:hAnsi="Calibri" w:cs="Calibri"/>
                <w:kern w:val="1"/>
                <w:sz w:val="24"/>
                <w:szCs w:val="24"/>
              </w:rPr>
            </w:pPr>
            <w:r w:rsidRPr="007A4423">
              <w:rPr>
                <w:rFonts w:ascii="Calibri" w:hAnsi="Calibri" w:cs="Calibri"/>
                <w:kern w:val="1"/>
                <w:sz w:val="24"/>
                <w:szCs w:val="24"/>
              </w:rPr>
              <w:t>Mantém os funcionários durante os horários de expediente, mas eventualmente ocorrem dispensas sem a anuência prévia da EBC.</w:t>
            </w:r>
          </w:p>
        </w:tc>
        <w:tc>
          <w:tcPr>
            <w:tcW w:w="1021" w:type="dxa"/>
            <w:gridSpan w:val="4"/>
            <w:tcBorders>
              <w:top w:val="single" w:sz="4" w:space="0" w:color="auto"/>
              <w:left w:val="single" w:sz="4" w:space="0" w:color="auto"/>
              <w:bottom w:val="single" w:sz="4" w:space="0" w:color="auto"/>
              <w:right w:val="single" w:sz="4" w:space="0" w:color="auto"/>
            </w:tcBorders>
            <w:vAlign w:val="center"/>
          </w:tcPr>
          <w:p w14:paraId="46783CDB" w14:textId="77777777" w:rsidR="002610D3" w:rsidRPr="007A4423" w:rsidRDefault="002610D3">
            <w:pPr>
              <w:suppressLineNumbers/>
              <w:jc w:val="center"/>
              <w:rPr>
                <w:rFonts w:ascii="Calibri" w:hAnsi="Calibri" w:cs="Calibri"/>
                <w:sz w:val="24"/>
                <w:szCs w:val="24"/>
              </w:rPr>
            </w:pPr>
            <w:r w:rsidRPr="007A4423">
              <w:rPr>
                <w:rFonts w:ascii="Calibri" w:hAnsi="Calibri" w:cs="Calibri"/>
                <w:iCs/>
                <w:kern w:val="1"/>
                <w:sz w:val="24"/>
                <w:szCs w:val="24"/>
              </w:rPr>
              <w:t>2</w:t>
            </w:r>
          </w:p>
        </w:tc>
      </w:tr>
      <w:tr w:rsidR="00AB1C9C" w:rsidRPr="007A4423" w14:paraId="103047E0" w14:textId="77777777" w:rsidTr="006C4CC5">
        <w:tc>
          <w:tcPr>
            <w:tcW w:w="8780" w:type="dxa"/>
            <w:tcBorders>
              <w:top w:val="single" w:sz="4" w:space="0" w:color="auto"/>
              <w:left w:val="single" w:sz="4" w:space="0" w:color="auto"/>
              <w:bottom w:val="single" w:sz="4" w:space="0" w:color="auto"/>
              <w:right w:val="single" w:sz="4" w:space="0" w:color="auto"/>
            </w:tcBorders>
            <w:vAlign w:val="center"/>
          </w:tcPr>
          <w:p w14:paraId="2B41D285" w14:textId="77777777" w:rsidR="002610D3" w:rsidRPr="007A4423" w:rsidRDefault="002610D3">
            <w:pPr>
              <w:suppressLineNumbers/>
              <w:rPr>
                <w:rFonts w:ascii="Calibri" w:hAnsi="Calibri" w:cs="Calibri"/>
                <w:kern w:val="1"/>
                <w:sz w:val="24"/>
                <w:szCs w:val="24"/>
              </w:rPr>
            </w:pPr>
            <w:r w:rsidRPr="007A4423">
              <w:rPr>
                <w:rFonts w:ascii="Calibri" w:hAnsi="Calibri" w:cs="Calibri"/>
                <w:kern w:val="1"/>
                <w:sz w:val="24"/>
                <w:szCs w:val="24"/>
              </w:rPr>
              <w:t>Mantém parcialmente os funcionários durante o expediente e ocorrem dispensas sem a anuência prévia da EBC.</w:t>
            </w:r>
          </w:p>
        </w:tc>
        <w:tc>
          <w:tcPr>
            <w:tcW w:w="1021" w:type="dxa"/>
            <w:gridSpan w:val="4"/>
            <w:tcBorders>
              <w:top w:val="single" w:sz="4" w:space="0" w:color="auto"/>
              <w:left w:val="single" w:sz="4" w:space="0" w:color="auto"/>
              <w:bottom w:val="single" w:sz="4" w:space="0" w:color="auto"/>
              <w:right w:val="single" w:sz="4" w:space="0" w:color="auto"/>
            </w:tcBorders>
            <w:vAlign w:val="center"/>
          </w:tcPr>
          <w:p w14:paraId="6B8E35E1" w14:textId="77777777" w:rsidR="002610D3" w:rsidRPr="007A4423" w:rsidRDefault="002610D3">
            <w:pPr>
              <w:suppressLineNumbers/>
              <w:jc w:val="center"/>
              <w:rPr>
                <w:rFonts w:ascii="Calibri" w:hAnsi="Calibri" w:cs="Calibri"/>
                <w:sz w:val="24"/>
                <w:szCs w:val="24"/>
              </w:rPr>
            </w:pPr>
            <w:r w:rsidRPr="007A4423">
              <w:rPr>
                <w:rFonts w:ascii="Calibri" w:hAnsi="Calibri" w:cs="Calibri"/>
                <w:iCs/>
                <w:kern w:val="1"/>
                <w:sz w:val="24"/>
                <w:szCs w:val="24"/>
              </w:rPr>
              <w:t>1</w:t>
            </w:r>
          </w:p>
        </w:tc>
      </w:tr>
      <w:tr w:rsidR="002610D3" w:rsidRPr="007A4423" w14:paraId="05237D63" w14:textId="77777777" w:rsidTr="006C4CC5">
        <w:tc>
          <w:tcPr>
            <w:tcW w:w="8780" w:type="dxa"/>
            <w:tcBorders>
              <w:top w:val="single" w:sz="4" w:space="0" w:color="auto"/>
              <w:left w:val="single" w:sz="4" w:space="0" w:color="auto"/>
              <w:bottom w:val="single" w:sz="4" w:space="0" w:color="auto"/>
              <w:right w:val="single" w:sz="4" w:space="0" w:color="auto"/>
            </w:tcBorders>
            <w:vAlign w:val="center"/>
          </w:tcPr>
          <w:p w14:paraId="37BEBDE5" w14:textId="77777777" w:rsidR="002610D3" w:rsidRPr="007A4423" w:rsidRDefault="002610D3">
            <w:pPr>
              <w:suppressLineNumbers/>
              <w:rPr>
                <w:rFonts w:ascii="Calibri" w:hAnsi="Calibri" w:cs="Calibri"/>
                <w:kern w:val="1"/>
                <w:sz w:val="24"/>
                <w:szCs w:val="24"/>
              </w:rPr>
            </w:pPr>
            <w:r w:rsidRPr="007A4423">
              <w:rPr>
                <w:rFonts w:ascii="Calibri" w:hAnsi="Calibri" w:cs="Calibri"/>
                <w:kern w:val="1"/>
                <w:sz w:val="24"/>
                <w:szCs w:val="24"/>
              </w:rPr>
              <w:t>Não mantém na totalidade os funcionários durante os horários de expediente</w:t>
            </w:r>
          </w:p>
        </w:tc>
        <w:tc>
          <w:tcPr>
            <w:tcW w:w="1021" w:type="dxa"/>
            <w:gridSpan w:val="4"/>
            <w:tcBorders>
              <w:top w:val="single" w:sz="4" w:space="0" w:color="auto"/>
              <w:left w:val="single" w:sz="4" w:space="0" w:color="auto"/>
              <w:bottom w:val="single" w:sz="4" w:space="0" w:color="auto"/>
              <w:right w:val="single" w:sz="4" w:space="0" w:color="auto"/>
            </w:tcBorders>
            <w:vAlign w:val="center"/>
          </w:tcPr>
          <w:p w14:paraId="0213FF8E" w14:textId="77777777" w:rsidR="002610D3" w:rsidRPr="007A4423" w:rsidRDefault="002610D3">
            <w:pPr>
              <w:suppressLineNumbers/>
              <w:jc w:val="center"/>
              <w:rPr>
                <w:rFonts w:ascii="Calibri" w:hAnsi="Calibri" w:cs="Calibri"/>
                <w:sz w:val="24"/>
                <w:szCs w:val="24"/>
              </w:rPr>
            </w:pPr>
            <w:r w:rsidRPr="007A4423">
              <w:rPr>
                <w:rFonts w:ascii="Calibri" w:hAnsi="Calibri" w:cs="Calibri"/>
                <w:iCs/>
                <w:kern w:val="1"/>
                <w:sz w:val="24"/>
                <w:szCs w:val="24"/>
              </w:rPr>
              <w:t>0</w:t>
            </w:r>
          </w:p>
        </w:tc>
      </w:tr>
      <w:tr w:rsidR="002610D3" w:rsidRPr="007A4423" w14:paraId="3DD220FA" w14:textId="77777777" w:rsidTr="006C4CC5">
        <w:trPr>
          <w:gridAfter w:val="1"/>
          <w:wAfter w:w="20" w:type="dxa"/>
        </w:trPr>
        <w:tc>
          <w:tcPr>
            <w:tcW w:w="8780" w:type="dxa"/>
            <w:tcBorders>
              <w:top w:val="single" w:sz="8" w:space="0" w:color="000000"/>
              <w:bottom w:val="single" w:sz="4" w:space="0" w:color="auto"/>
            </w:tcBorders>
            <w:tcMar>
              <w:bottom w:w="0" w:type="dxa"/>
              <w:right w:w="0" w:type="dxa"/>
            </w:tcMar>
            <w:vAlign w:val="center"/>
          </w:tcPr>
          <w:p w14:paraId="7B186A81" w14:textId="77777777" w:rsidR="002610D3" w:rsidRPr="007A4423" w:rsidRDefault="002610D3">
            <w:pPr>
              <w:rPr>
                <w:rFonts w:ascii="Calibri" w:hAnsi="Calibri" w:cs="Calibri"/>
                <w:sz w:val="24"/>
                <w:szCs w:val="24"/>
              </w:rPr>
            </w:pPr>
          </w:p>
          <w:p w14:paraId="4F24943C" w14:textId="77777777" w:rsidR="00746302" w:rsidRPr="007A4423" w:rsidRDefault="00746302">
            <w:pPr>
              <w:rPr>
                <w:rFonts w:ascii="Calibri" w:hAnsi="Calibri" w:cs="Calibri"/>
                <w:sz w:val="24"/>
                <w:szCs w:val="24"/>
              </w:rPr>
            </w:pPr>
          </w:p>
        </w:tc>
        <w:tc>
          <w:tcPr>
            <w:tcW w:w="578" w:type="dxa"/>
            <w:tcBorders>
              <w:top w:val="single" w:sz="8" w:space="0" w:color="000000"/>
              <w:bottom w:val="single" w:sz="4" w:space="0" w:color="auto"/>
            </w:tcBorders>
            <w:tcMar>
              <w:bottom w:w="0" w:type="dxa"/>
              <w:right w:w="0" w:type="dxa"/>
            </w:tcMar>
            <w:vAlign w:val="center"/>
          </w:tcPr>
          <w:p w14:paraId="6AD9664E" w14:textId="77777777" w:rsidR="002610D3" w:rsidRPr="007A4423" w:rsidRDefault="002610D3">
            <w:pPr>
              <w:jc w:val="center"/>
              <w:rPr>
                <w:rFonts w:ascii="Calibri" w:hAnsi="Calibri" w:cs="Calibri"/>
                <w:sz w:val="24"/>
                <w:szCs w:val="24"/>
              </w:rPr>
            </w:pPr>
          </w:p>
        </w:tc>
        <w:tc>
          <w:tcPr>
            <w:tcW w:w="60" w:type="dxa"/>
            <w:tcBorders>
              <w:bottom w:val="single" w:sz="4" w:space="0" w:color="auto"/>
            </w:tcBorders>
            <w:tcMar>
              <w:bottom w:w="0" w:type="dxa"/>
              <w:right w:w="0" w:type="dxa"/>
            </w:tcMar>
          </w:tcPr>
          <w:p w14:paraId="6BF7610E" w14:textId="77777777" w:rsidR="002610D3" w:rsidRPr="007A4423" w:rsidRDefault="002610D3">
            <w:pPr>
              <w:rPr>
                <w:rFonts w:ascii="Calibri" w:hAnsi="Calibri" w:cs="Calibri"/>
                <w:sz w:val="24"/>
                <w:szCs w:val="24"/>
              </w:rPr>
            </w:pPr>
          </w:p>
        </w:tc>
        <w:tc>
          <w:tcPr>
            <w:tcW w:w="363" w:type="dxa"/>
            <w:tcBorders>
              <w:bottom w:val="single" w:sz="4" w:space="0" w:color="auto"/>
            </w:tcBorders>
            <w:tcMar>
              <w:bottom w:w="0" w:type="dxa"/>
              <w:right w:w="0" w:type="dxa"/>
            </w:tcMar>
          </w:tcPr>
          <w:p w14:paraId="25DC539F" w14:textId="77777777" w:rsidR="002610D3" w:rsidRPr="007A4423" w:rsidRDefault="002610D3">
            <w:pPr>
              <w:rPr>
                <w:rFonts w:ascii="Calibri" w:hAnsi="Calibri" w:cs="Calibri"/>
                <w:sz w:val="24"/>
                <w:szCs w:val="24"/>
              </w:rPr>
            </w:pPr>
          </w:p>
        </w:tc>
      </w:tr>
    </w:tbl>
    <w:p w14:paraId="0857BB6B" w14:textId="77777777" w:rsidR="00841C42" w:rsidRPr="007A4423" w:rsidRDefault="00841C42" w:rsidP="00841C42">
      <w:pPr>
        <w:pStyle w:val="Standard"/>
        <w:pageBreakBefore/>
        <w:spacing w:after="0" w:line="240" w:lineRule="auto"/>
        <w:ind w:right="-141"/>
        <w:jc w:val="center"/>
        <w:rPr>
          <w:sz w:val="24"/>
          <w:szCs w:val="24"/>
          <w:u w:val="single"/>
        </w:rPr>
      </w:pPr>
      <w:r w:rsidRPr="007A4423">
        <w:rPr>
          <w:b/>
          <w:sz w:val="24"/>
          <w:szCs w:val="24"/>
        </w:rPr>
        <w:t>ENCARTE C</w:t>
      </w:r>
    </w:p>
    <w:p w14:paraId="63E83F18" w14:textId="77777777" w:rsidR="00841C42" w:rsidRPr="007A4423" w:rsidRDefault="00841C42" w:rsidP="00841C42">
      <w:pPr>
        <w:suppressAutoHyphens w:val="0"/>
        <w:autoSpaceDE w:val="0"/>
        <w:snapToGrid w:val="0"/>
        <w:ind w:firstLine="700"/>
        <w:jc w:val="both"/>
        <w:rPr>
          <w:rFonts w:ascii="Calibri" w:hAnsi="Calibri" w:cs="Calibri"/>
          <w:sz w:val="24"/>
          <w:szCs w:val="24"/>
        </w:rPr>
      </w:pPr>
    </w:p>
    <w:p w14:paraId="6536518B" w14:textId="77777777" w:rsidR="00841C42" w:rsidRPr="007A4423" w:rsidRDefault="00841C42" w:rsidP="00841C42">
      <w:pPr>
        <w:suppressAutoHyphens w:val="0"/>
        <w:autoSpaceDE w:val="0"/>
        <w:snapToGrid w:val="0"/>
        <w:jc w:val="center"/>
        <w:rPr>
          <w:rFonts w:ascii="Calibri" w:hAnsi="Calibri" w:cs="Calibri"/>
          <w:b/>
          <w:bCs/>
          <w:sz w:val="24"/>
          <w:szCs w:val="24"/>
        </w:rPr>
      </w:pPr>
      <w:r w:rsidRPr="007A4423">
        <w:rPr>
          <w:rFonts w:ascii="Calibri" w:hAnsi="Calibri" w:cs="Calibri"/>
          <w:b/>
          <w:bCs/>
          <w:sz w:val="24"/>
          <w:szCs w:val="24"/>
        </w:rPr>
        <w:t>Modelo de Proposta Para Cotação de Preços</w:t>
      </w:r>
    </w:p>
    <w:p w14:paraId="6FBAD364" w14:textId="77777777" w:rsidR="00841C42" w:rsidRPr="007A4423" w:rsidRDefault="00841C42" w:rsidP="00841C42">
      <w:pPr>
        <w:suppressAutoHyphens w:val="0"/>
        <w:autoSpaceDE w:val="0"/>
        <w:snapToGrid w:val="0"/>
        <w:ind w:firstLine="700"/>
        <w:jc w:val="center"/>
        <w:rPr>
          <w:rFonts w:ascii="Calibri" w:eastAsia="Arial" w:hAnsi="Calibri" w:cs="Calibri"/>
          <w:b/>
          <w:bCs/>
          <w:sz w:val="24"/>
          <w:szCs w:val="24"/>
        </w:rPr>
      </w:pPr>
    </w:p>
    <w:p w14:paraId="4250B735" w14:textId="77777777" w:rsidR="00841C42" w:rsidRPr="007A4423" w:rsidRDefault="00841C42" w:rsidP="00841C42">
      <w:pPr>
        <w:jc w:val="both"/>
        <w:rPr>
          <w:rFonts w:ascii="Calibri" w:eastAsia="Arial" w:hAnsi="Calibri" w:cs="Calibri"/>
          <w:bCs/>
          <w:sz w:val="24"/>
          <w:szCs w:val="24"/>
        </w:rPr>
      </w:pPr>
      <w:r w:rsidRPr="007A4423">
        <w:rPr>
          <w:rFonts w:ascii="Calibri" w:hAnsi="Calibri" w:cs="Calibri"/>
          <w:b/>
          <w:sz w:val="24"/>
          <w:szCs w:val="24"/>
          <w:lang w:val="pt-PT"/>
        </w:rPr>
        <w:t xml:space="preserve">OBJETO: </w:t>
      </w:r>
      <w:r w:rsidRPr="007A4423">
        <w:rPr>
          <w:rFonts w:ascii="Calibri" w:hAnsi="Calibri" w:cs="Calibri"/>
          <w:sz w:val="24"/>
          <w:szCs w:val="24"/>
        </w:rPr>
        <w:t>Contratação</w:t>
      </w:r>
      <w:r w:rsidRPr="007A4423">
        <w:rPr>
          <w:rFonts w:ascii="Calibri" w:eastAsia="Arial" w:hAnsi="Calibri" w:cs="Calibri"/>
          <w:sz w:val="24"/>
          <w:szCs w:val="24"/>
        </w:rPr>
        <w:t xml:space="preserve"> </w:t>
      </w:r>
      <w:r w:rsidRPr="007A4423">
        <w:rPr>
          <w:rFonts w:ascii="Calibri" w:hAnsi="Calibri" w:cs="Calibri"/>
          <w:sz w:val="24"/>
          <w:szCs w:val="24"/>
        </w:rPr>
        <w:t>de</w:t>
      </w:r>
      <w:r w:rsidRPr="007A4423">
        <w:rPr>
          <w:rFonts w:ascii="Calibri" w:eastAsia="Arial" w:hAnsi="Calibri" w:cs="Calibri"/>
          <w:sz w:val="24"/>
          <w:szCs w:val="24"/>
        </w:rPr>
        <w:t xml:space="preserve"> </w:t>
      </w:r>
      <w:r w:rsidRPr="007A4423">
        <w:rPr>
          <w:rFonts w:ascii="Calibri" w:hAnsi="Calibri" w:cs="Calibri"/>
          <w:sz w:val="24"/>
          <w:szCs w:val="24"/>
        </w:rPr>
        <w:t>empresa</w:t>
      </w:r>
      <w:r w:rsidRPr="007A4423">
        <w:rPr>
          <w:rFonts w:ascii="Calibri" w:eastAsia="Arial" w:hAnsi="Calibri" w:cs="Calibri"/>
          <w:sz w:val="24"/>
          <w:szCs w:val="24"/>
        </w:rPr>
        <w:t xml:space="preserve"> </w:t>
      </w:r>
      <w:r w:rsidRPr="007A4423">
        <w:rPr>
          <w:rFonts w:ascii="Calibri" w:hAnsi="Calibri" w:cs="Calibri"/>
          <w:sz w:val="24"/>
          <w:szCs w:val="24"/>
        </w:rPr>
        <w:t>especializada</w:t>
      </w:r>
      <w:r w:rsidRPr="007A4423">
        <w:rPr>
          <w:rFonts w:ascii="Calibri" w:eastAsia="Arial" w:hAnsi="Calibri" w:cs="Calibri"/>
          <w:sz w:val="24"/>
          <w:szCs w:val="24"/>
        </w:rPr>
        <w:t xml:space="preserve"> </w:t>
      </w:r>
      <w:r w:rsidRPr="007A4423">
        <w:rPr>
          <w:rFonts w:ascii="Calibri" w:hAnsi="Calibri" w:cs="Calibri"/>
          <w:sz w:val="24"/>
          <w:szCs w:val="24"/>
        </w:rPr>
        <w:t>na</w:t>
      </w:r>
      <w:r w:rsidRPr="007A4423">
        <w:rPr>
          <w:rFonts w:ascii="Calibri" w:eastAsia="Arial" w:hAnsi="Calibri" w:cs="Calibri"/>
          <w:sz w:val="24"/>
          <w:szCs w:val="24"/>
        </w:rPr>
        <w:t xml:space="preserve"> </w:t>
      </w:r>
      <w:r w:rsidRPr="007A4423">
        <w:rPr>
          <w:rFonts w:ascii="Calibri" w:hAnsi="Calibri" w:cs="Calibri"/>
          <w:sz w:val="24"/>
          <w:szCs w:val="24"/>
        </w:rPr>
        <w:t>prestação</w:t>
      </w:r>
      <w:r w:rsidRPr="007A4423">
        <w:rPr>
          <w:rFonts w:ascii="Calibri" w:eastAsia="Arial" w:hAnsi="Calibri" w:cs="Calibri"/>
          <w:sz w:val="24"/>
          <w:szCs w:val="24"/>
        </w:rPr>
        <w:t xml:space="preserve"> </w:t>
      </w:r>
      <w:r w:rsidRPr="007A4423">
        <w:rPr>
          <w:rFonts w:ascii="Calibri" w:hAnsi="Calibri" w:cs="Calibri"/>
          <w:sz w:val="24"/>
          <w:szCs w:val="24"/>
        </w:rPr>
        <w:t>de</w:t>
      </w:r>
      <w:r w:rsidRPr="007A4423">
        <w:rPr>
          <w:rFonts w:ascii="Calibri" w:eastAsia="Arial" w:hAnsi="Calibri" w:cs="Calibri"/>
          <w:sz w:val="24"/>
          <w:szCs w:val="24"/>
        </w:rPr>
        <w:t xml:space="preserve"> </w:t>
      </w:r>
      <w:r w:rsidRPr="007A4423">
        <w:rPr>
          <w:rFonts w:ascii="Calibri" w:hAnsi="Calibri" w:cs="Calibri"/>
          <w:sz w:val="24"/>
          <w:szCs w:val="24"/>
        </w:rPr>
        <w:t>serviços de</w:t>
      </w:r>
      <w:r w:rsidRPr="007A4423">
        <w:rPr>
          <w:rFonts w:ascii="Calibri" w:eastAsia="Arial" w:hAnsi="Calibri" w:cs="Calibri"/>
          <w:b/>
          <w:sz w:val="24"/>
          <w:szCs w:val="24"/>
        </w:rPr>
        <w:t xml:space="preserve"> </w:t>
      </w:r>
      <w:r w:rsidRPr="007A4423">
        <w:rPr>
          <w:rFonts w:ascii="Calibri" w:eastAsia="Arial" w:hAnsi="Calibri" w:cs="Calibri"/>
          <w:bCs/>
          <w:sz w:val="24"/>
          <w:szCs w:val="24"/>
        </w:rPr>
        <w:t>operação da programação, empacotamento e produção de chamadas direcionado aos objetivos do canal internacional.</w:t>
      </w:r>
    </w:p>
    <w:p w14:paraId="5DC4596E" w14:textId="77777777" w:rsidR="00D269F3" w:rsidRPr="007A4423" w:rsidRDefault="00D269F3" w:rsidP="00841C42">
      <w:pPr>
        <w:jc w:val="both"/>
        <w:rPr>
          <w:rFonts w:ascii="Calibri" w:eastAsia="Arial" w:hAnsi="Calibri" w:cs="Calibri"/>
          <w:bCs/>
          <w:sz w:val="24"/>
          <w:szCs w:val="24"/>
        </w:rPr>
      </w:pPr>
    </w:p>
    <w:tbl>
      <w:tblPr>
        <w:tblW w:w="0" w:type="auto"/>
        <w:tblLayout w:type="fixed"/>
        <w:tblLook w:val="06A0" w:firstRow="1" w:lastRow="0" w:firstColumn="1" w:lastColumn="0" w:noHBand="1" w:noVBand="1"/>
      </w:tblPr>
      <w:tblGrid>
        <w:gridCol w:w="511"/>
        <w:gridCol w:w="2951"/>
        <w:gridCol w:w="1275"/>
        <w:gridCol w:w="1181"/>
        <w:gridCol w:w="1506"/>
        <w:gridCol w:w="2465"/>
      </w:tblGrid>
      <w:tr w:rsidR="00D269F3" w:rsidRPr="007A4423" w14:paraId="4E7A0890" w14:textId="77777777" w:rsidTr="00D269F3">
        <w:trPr>
          <w:trHeight w:val="300"/>
        </w:trPr>
        <w:tc>
          <w:tcPr>
            <w:tcW w:w="511" w:type="dxa"/>
            <w:tcBorders>
              <w:top w:val="single" w:sz="4" w:space="0" w:color="auto"/>
              <w:left w:val="single" w:sz="4" w:space="0" w:color="auto"/>
              <w:bottom w:val="single" w:sz="4" w:space="0" w:color="auto"/>
              <w:right w:val="single" w:sz="4" w:space="0" w:color="auto"/>
            </w:tcBorders>
            <w:shd w:val="clear" w:color="auto" w:fill="244061"/>
          </w:tcPr>
          <w:p w14:paraId="1544E31B" w14:textId="77777777" w:rsidR="00D269F3" w:rsidRPr="007A4423" w:rsidRDefault="00D269F3" w:rsidP="00476032">
            <w:pPr>
              <w:jc w:val="center"/>
              <w:rPr>
                <w:rFonts w:ascii="Calibri" w:eastAsia="MS Gothic" w:hAnsi="Calibri" w:cs="Calibri"/>
                <w:sz w:val="24"/>
                <w:szCs w:val="24"/>
                <w:lang w:eastAsia="pt-BR"/>
              </w:rPr>
            </w:pPr>
            <w:r w:rsidRPr="007A4423">
              <w:rPr>
                <w:rFonts w:ascii="Calibri" w:eastAsia="MS Gothic" w:hAnsi="Calibri" w:cs="Calibri"/>
                <w:sz w:val="24"/>
                <w:szCs w:val="24"/>
                <w:lang w:eastAsia="pt-BR"/>
              </w:rPr>
              <w:t>It.</w:t>
            </w:r>
          </w:p>
        </w:tc>
        <w:tc>
          <w:tcPr>
            <w:tcW w:w="2951" w:type="dxa"/>
            <w:tcBorders>
              <w:top w:val="single" w:sz="4" w:space="0" w:color="auto"/>
              <w:left w:val="single" w:sz="4" w:space="0" w:color="auto"/>
              <w:bottom w:val="single" w:sz="4" w:space="0" w:color="auto"/>
              <w:right w:val="single" w:sz="4" w:space="0" w:color="auto"/>
            </w:tcBorders>
            <w:shd w:val="clear" w:color="auto" w:fill="244061"/>
          </w:tcPr>
          <w:p w14:paraId="34215049" w14:textId="77777777" w:rsidR="00D269F3" w:rsidRPr="007A4423" w:rsidRDefault="00D269F3" w:rsidP="00476032">
            <w:pPr>
              <w:jc w:val="center"/>
              <w:rPr>
                <w:rFonts w:ascii="Calibri" w:eastAsia="MS Gothic" w:hAnsi="Calibri" w:cs="Calibri"/>
                <w:sz w:val="24"/>
                <w:szCs w:val="24"/>
                <w:lang w:eastAsia="pt-BR"/>
              </w:rPr>
            </w:pPr>
            <w:r w:rsidRPr="007A4423">
              <w:rPr>
                <w:rFonts w:ascii="Calibri" w:eastAsia="MS Gothic" w:hAnsi="Calibri" w:cs="Calibri"/>
                <w:sz w:val="24"/>
                <w:szCs w:val="24"/>
                <w:lang w:eastAsia="pt-BR"/>
              </w:rPr>
              <w:t>Categoria</w:t>
            </w:r>
          </w:p>
        </w:tc>
        <w:tc>
          <w:tcPr>
            <w:tcW w:w="1275" w:type="dxa"/>
            <w:tcBorders>
              <w:top w:val="single" w:sz="4" w:space="0" w:color="auto"/>
              <w:left w:val="single" w:sz="4" w:space="0" w:color="auto"/>
              <w:bottom w:val="single" w:sz="4" w:space="0" w:color="auto"/>
              <w:right w:val="single" w:sz="4" w:space="0" w:color="auto"/>
            </w:tcBorders>
            <w:shd w:val="clear" w:color="auto" w:fill="244061"/>
          </w:tcPr>
          <w:p w14:paraId="36218647" w14:textId="77777777" w:rsidR="00D269F3" w:rsidRPr="007A4423" w:rsidRDefault="00D269F3" w:rsidP="00476032">
            <w:pPr>
              <w:jc w:val="center"/>
              <w:rPr>
                <w:rFonts w:ascii="Calibri" w:eastAsia="MS Gothic" w:hAnsi="Calibri" w:cs="Calibri"/>
                <w:sz w:val="24"/>
                <w:szCs w:val="24"/>
                <w:lang w:eastAsia="pt-BR"/>
              </w:rPr>
            </w:pPr>
            <w:r w:rsidRPr="007A4423">
              <w:rPr>
                <w:rFonts w:ascii="Calibri" w:eastAsia="MS Gothic" w:hAnsi="Calibri" w:cs="Calibri"/>
                <w:sz w:val="24"/>
                <w:szCs w:val="24"/>
                <w:lang w:eastAsia="pt-BR"/>
              </w:rPr>
              <w:t>Carga Horária</w:t>
            </w:r>
          </w:p>
        </w:tc>
        <w:tc>
          <w:tcPr>
            <w:tcW w:w="1181" w:type="dxa"/>
            <w:tcBorders>
              <w:top w:val="single" w:sz="4" w:space="0" w:color="auto"/>
              <w:left w:val="single" w:sz="4" w:space="0" w:color="auto"/>
              <w:bottom w:val="single" w:sz="4" w:space="0" w:color="auto"/>
              <w:right w:val="single" w:sz="4" w:space="0" w:color="auto"/>
            </w:tcBorders>
            <w:shd w:val="clear" w:color="auto" w:fill="244061"/>
          </w:tcPr>
          <w:p w14:paraId="2A6EFA3B" w14:textId="77777777" w:rsidR="00D269F3" w:rsidRPr="007A4423" w:rsidRDefault="00D269F3" w:rsidP="00476032">
            <w:pPr>
              <w:jc w:val="center"/>
              <w:rPr>
                <w:rFonts w:ascii="Calibri" w:eastAsia="MS Gothic" w:hAnsi="Calibri" w:cs="Calibri"/>
                <w:sz w:val="24"/>
                <w:szCs w:val="24"/>
                <w:lang w:eastAsia="pt-BR"/>
              </w:rPr>
            </w:pPr>
            <w:r w:rsidRPr="007A4423">
              <w:rPr>
                <w:rFonts w:ascii="Calibri" w:eastAsia="MS Gothic" w:hAnsi="Calibri" w:cs="Calibri"/>
                <w:sz w:val="24"/>
                <w:szCs w:val="24"/>
                <w:lang w:eastAsia="pt-BR"/>
              </w:rPr>
              <w:t>Quant.</w:t>
            </w:r>
          </w:p>
        </w:tc>
        <w:tc>
          <w:tcPr>
            <w:tcW w:w="1506" w:type="dxa"/>
            <w:tcBorders>
              <w:top w:val="single" w:sz="4" w:space="0" w:color="auto"/>
              <w:left w:val="single" w:sz="4" w:space="0" w:color="auto"/>
              <w:bottom w:val="single" w:sz="4" w:space="0" w:color="auto"/>
              <w:right w:val="single" w:sz="4" w:space="0" w:color="auto"/>
            </w:tcBorders>
            <w:shd w:val="clear" w:color="auto" w:fill="244061"/>
          </w:tcPr>
          <w:p w14:paraId="61BD2407" w14:textId="77777777" w:rsidR="00D269F3" w:rsidRPr="007A4423" w:rsidRDefault="00D269F3" w:rsidP="00476032">
            <w:pPr>
              <w:jc w:val="center"/>
              <w:rPr>
                <w:rFonts w:ascii="Calibri" w:eastAsia="MS Gothic" w:hAnsi="Calibri" w:cs="Calibri"/>
                <w:sz w:val="24"/>
                <w:szCs w:val="24"/>
                <w:lang w:eastAsia="pt-BR"/>
              </w:rPr>
            </w:pPr>
            <w:r w:rsidRPr="007A4423">
              <w:rPr>
                <w:rFonts w:ascii="Calibri" w:eastAsia="MS Gothic" w:hAnsi="Calibri" w:cs="Calibri"/>
                <w:sz w:val="24"/>
                <w:szCs w:val="24"/>
                <w:lang w:eastAsia="pt-BR"/>
              </w:rPr>
              <w:t>Preço Unit. (R$)</w:t>
            </w:r>
          </w:p>
        </w:tc>
        <w:tc>
          <w:tcPr>
            <w:tcW w:w="2465" w:type="dxa"/>
            <w:tcBorders>
              <w:top w:val="single" w:sz="4" w:space="0" w:color="auto"/>
              <w:left w:val="single" w:sz="4" w:space="0" w:color="auto"/>
              <w:bottom w:val="single" w:sz="4" w:space="0" w:color="auto"/>
              <w:right w:val="single" w:sz="4" w:space="0" w:color="auto"/>
            </w:tcBorders>
            <w:shd w:val="clear" w:color="auto" w:fill="244061"/>
          </w:tcPr>
          <w:p w14:paraId="55AF5132" w14:textId="77777777" w:rsidR="00D269F3" w:rsidRPr="007A4423" w:rsidRDefault="00D269F3" w:rsidP="00476032">
            <w:pPr>
              <w:jc w:val="center"/>
              <w:rPr>
                <w:rFonts w:ascii="Calibri" w:eastAsia="MS Gothic" w:hAnsi="Calibri" w:cs="Calibri"/>
                <w:sz w:val="24"/>
                <w:szCs w:val="24"/>
                <w:lang w:eastAsia="pt-BR"/>
              </w:rPr>
            </w:pPr>
            <w:r w:rsidRPr="007A4423">
              <w:rPr>
                <w:rFonts w:ascii="Calibri" w:eastAsia="MS Gothic" w:hAnsi="Calibri" w:cs="Calibri"/>
                <w:sz w:val="24"/>
                <w:szCs w:val="24"/>
                <w:lang w:eastAsia="pt-BR"/>
              </w:rPr>
              <w:t>Preço Mensal (R$)</w:t>
            </w:r>
          </w:p>
          <w:p w14:paraId="71E9947C" w14:textId="77777777" w:rsidR="00D269F3" w:rsidRPr="007A4423" w:rsidRDefault="00D269F3" w:rsidP="00476032">
            <w:pPr>
              <w:jc w:val="center"/>
              <w:rPr>
                <w:rFonts w:ascii="Calibri" w:eastAsia="MS Gothic" w:hAnsi="Calibri" w:cs="Calibri"/>
                <w:sz w:val="24"/>
                <w:szCs w:val="24"/>
                <w:lang w:eastAsia="pt-BR"/>
              </w:rPr>
            </w:pPr>
          </w:p>
        </w:tc>
      </w:tr>
      <w:tr w:rsidR="00D269F3" w:rsidRPr="007A4423" w14:paraId="569BEE9D" w14:textId="77777777" w:rsidTr="00D269F3">
        <w:trPr>
          <w:trHeight w:val="300"/>
        </w:trPr>
        <w:tc>
          <w:tcPr>
            <w:tcW w:w="511" w:type="dxa"/>
            <w:tcBorders>
              <w:top w:val="single" w:sz="4" w:space="0" w:color="auto"/>
              <w:left w:val="single" w:sz="4" w:space="0" w:color="auto"/>
              <w:bottom w:val="single" w:sz="4" w:space="0" w:color="auto"/>
              <w:right w:val="single" w:sz="4" w:space="0" w:color="auto"/>
            </w:tcBorders>
            <w:shd w:val="clear" w:color="auto" w:fill="auto"/>
          </w:tcPr>
          <w:p w14:paraId="4CF4B1BB" w14:textId="77777777" w:rsidR="00D269F3" w:rsidRPr="007A4423" w:rsidRDefault="00D269F3" w:rsidP="00476032">
            <w:pPr>
              <w:rPr>
                <w:rFonts w:ascii="Calibri" w:eastAsia="MS Gothic" w:hAnsi="Calibri" w:cs="Calibri"/>
                <w:sz w:val="24"/>
                <w:szCs w:val="24"/>
                <w:lang w:eastAsia="pt-BR"/>
              </w:rPr>
            </w:pPr>
            <w:r w:rsidRPr="007A4423">
              <w:rPr>
                <w:rFonts w:ascii="Calibri" w:eastAsia="MS Gothic" w:hAnsi="Calibri" w:cs="Calibri"/>
                <w:sz w:val="24"/>
                <w:szCs w:val="24"/>
                <w:lang w:eastAsia="pt-BR"/>
              </w:rPr>
              <w:t>1</w:t>
            </w:r>
          </w:p>
          <w:p w14:paraId="1413D853" w14:textId="77777777" w:rsidR="00D269F3" w:rsidRPr="007A4423" w:rsidRDefault="00D269F3" w:rsidP="00476032">
            <w:pPr>
              <w:rPr>
                <w:rFonts w:ascii="Calibri" w:eastAsia="MS Gothic" w:hAnsi="Calibri" w:cs="Calibri"/>
                <w:sz w:val="24"/>
                <w:szCs w:val="24"/>
                <w:lang w:eastAsia="pt-BR"/>
              </w:rPr>
            </w:pPr>
          </w:p>
        </w:tc>
        <w:tc>
          <w:tcPr>
            <w:tcW w:w="2951" w:type="dxa"/>
            <w:tcBorders>
              <w:top w:val="single" w:sz="4" w:space="0" w:color="auto"/>
              <w:left w:val="single" w:sz="4" w:space="0" w:color="auto"/>
              <w:bottom w:val="single" w:sz="4" w:space="0" w:color="auto"/>
              <w:right w:val="single" w:sz="4" w:space="0" w:color="auto"/>
            </w:tcBorders>
            <w:shd w:val="clear" w:color="auto" w:fill="auto"/>
          </w:tcPr>
          <w:p w14:paraId="358D42C5" w14:textId="77777777" w:rsidR="00D269F3" w:rsidRPr="007A4423" w:rsidRDefault="00D269F3" w:rsidP="00476032">
            <w:pPr>
              <w:rPr>
                <w:rFonts w:ascii="Calibri" w:eastAsia="Calibri" w:hAnsi="Calibri" w:cs="Calibri"/>
                <w:sz w:val="24"/>
                <w:szCs w:val="24"/>
                <w:lang w:eastAsia="pt-BR"/>
              </w:rPr>
            </w:pPr>
            <w:r w:rsidRPr="007A4423">
              <w:rPr>
                <w:rFonts w:ascii="Calibri" w:eastAsia="Calibri" w:hAnsi="Calibri" w:cs="Calibri"/>
                <w:sz w:val="24"/>
                <w:szCs w:val="24"/>
                <w:lang w:eastAsia="pt-BR"/>
              </w:rPr>
              <w:t xml:space="preserve">Controlador de programação (planejamento, roteiro e exibidor) </w:t>
            </w:r>
            <w:r w:rsidRPr="007A4423">
              <w:rPr>
                <w:rFonts w:ascii="Calibri" w:eastAsia="Calibri" w:hAnsi="Calibri" w:cs="Calibri"/>
                <w:b/>
                <w:bCs/>
                <w:sz w:val="24"/>
                <w:szCs w:val="24"/>
                <w:lang w:eastAsia="pt-BR"/>
              </w:rPr>
              <w:t>DIURNO</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FB2BF56" w14:textId="77777777" w:rsidR="00D269F3" w:rsidRPr="007A4423" w:rsidRDefault="00D269F3" w:rsidP="00476032">
            <w:pPr>
              <w:jc w:val="center"/>
              <w:rPr>
                <w:rFonts w:ascii="Calibri" w:eastAsia="Calibri" w:hAnsi="Calibri" w:cs="Calibri"/>
                <w:sz w:val="24"/>
                <w:szCs w:val="24"/>
                <w:lang w:eastAsia="pt-BR"/>
              </w:rPr>
            </w:pPr>
            <w:r w:rsidRPr="007A4423">
              <w:rPr>
                <w:rFonts w:ascii="Calibri" w:eastAsia="Calibri" w:hAnsi="Calibri" w:cs="Calibri"/>
                <w:sz w:val="24"/>
                <w:szCs w:val="24"/>
                <w:lang w:eastAsia="pt-BR"/>
              </w:rPr>
              <w:t>36 H</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49832D11" w14:textId="77777777" w:rsidR="00D269F3" w:rsidRPr="007A4423" w:rsidRDefault="00D269F3" w:rsidP="00476032">
            <w:pPr>
              <w:spacing w:line="256" w:lineRule="auto"/>
              <w:jc w:val="center"/>
              <w:rPr>
                <w:rFonts w:ascii="Calibri" w:eastAsia="Liberation Serif" w:hAnsi="Calibri" w:cs="Calibri"/>
                <w:sz w:val="24"/>
                <w:szCs w:val="24"/>
                <w:lang w:eastAsia="pt-BR"/>
              </w:rPr>
            </w:pPr>
            <w:r w:rsidRPr="007A4423">
              <w:rPr>
                <w:rFonts w:ascii="Calibri" w:eastAsia="Calibri" w:hAnsi="Calibri" w:cs="Calibri"/>
                <w:sz w:val="24"/>
                <w:szCs w:val="24"/>
                <w:lang w:eastAsia="pt-BR"/>
              </w:rPr>
              <w:t>8</w:t>
            </w:r>
          </w:p>
        </w:tc>
        <w:tc>
          <w:tcPr>
            <w:tcW w:w="1506" w:type="dxa"/>
            <w:tcBorders>
              <w:top w:val="single" w:sz="4" w:space="0" w:color="auto"/>
              <w:left w:val="single" w:sz="4" w:space="0" w:color="auto"/>
              <w:bottom w:val="single" w:sz="4" w:space="0" w:color="auto"/>
              <w:right w:val="single" w:sz="4" w:space="0" w:color="auto"/>
            </w:tcBorders>
            <w:shd w:val="clear" w:color="auto" w:fill="auto"/>
          </w:tcPr>
          <w:p w14:paraId="2A7A9836" w14:textId="77777777" w:rsidR="00D269F3" w:rsidRPr="007A4423" w:rsidRDefault="00D269F3" w:rsidP="00476032">
            <w:pPr>
              <w:jc w:val="right"/>
              <w:rPr>
                <w:rFonts w:ascii="Calibri" w:eastAsia="MS Gothic" w:hAnsi="Calibri" w:cs="Calibri"/>
                <w:strike/>
                <w:sz w:val="24"/>
                <w:szCs w:val="24"/>
                <w:lang w:eastAsia="pt-BR"/>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14:paraId="47CE7A2C" w14:textId="77777777" w:rsidR="00D269F3" w:rsidRPr="007A4423" w:rsidRDefault="00D269F3" w:rsidP="00476032">
            <w:pPr>
              <w:jc w:val="right"/>
              <w:rPr>
                <w:rFonts w:ascii="Calibri" w:eastAsia="MS Gothic" w:hAnsi="Calibri" w:cs="Calibri"/>
                <w:strike/>
                <w:sz w:val="24"/>
                <w:szCs w:val="24"/>
                <w:lang w:eastAsia="pt-BR"/>
              </w:rPr>
            </w:pPr>
          </w:p>
        </w:tc>
      </w:tr>
      <w:tr w:rsidR="00D269F3" w:rsidRPr="007A4423" w14:paraId="263EFDD4" w14:textId="77777777" w:rsidTr="00D269F3">
        <w:trPr>
          <w:trHeight w:val="300"/>
        </w:trPr>
        <w:tc>
          <w:tcPr>
            <w:tcW w:w="511" w:type="dxa"/>
            <w:tcBorders>
              <w:top w:val="single" w:sz="4" w:space="0" w:color="auto"/>
              <w:left w:val="single" w:sz="4" w:space="0" w:color="auto"/>
              <w:bottom w:val="single" w:sz="4" w:space="0" w:color="auto"/>
              <w:right w:val="single" w:sz="4" w:space="0" w:color="auto"/>
            </w:tcBorders>
            <w:shd w:val="clear" w:color="auto" w:fill="auto"/>
          </w:tcPr>
          <w:p w14:paraId="5B896037" w14:textId="77777777" w:rsidR="00D269F3" w:rsidRPr="007A4423" w:rsidRDefault="00D269F3" w:rsidP="00476032">
            <w:pPr>
              <w:rPr>
                <w:rFonts w:ascii="Calibri" w:eastAsia="MS Gothic" w:hAnsi="Calibri" w:cs="Calibri"/>
                <w:sz w:val="24"/>
                <w:szCs w:val="24"/>
                <w:lang w:eastAsia="pt-BR"/>
              </w:rPr>
            </w:pPr>
            <w:r w:rsidRPr="007A4423">
              <w:rPr>
                <w:rFonts w:ascii="Calibri" w:eastAsia="MS Gothic" w:hAnsi="Calibri" w:cs="Calibri"/>
                <w:sz w:val="24"/>
                <w:szCs w:val="24"/>
                <w:lang w:eastAsia="pt-BR"/>
              </w:rPr>
              <w:t>2</w:t>
            </w:r>
          </w:p>
        </w:tc>
        <w:tc>
          <w:tcPr>
            <w:tcW w:w="2951" w:type="dxa"/>
            <w:tcBorders>
              <w:top w:val="single" w:sz="4" w:space="0" w:color="auto"/>
              <w:left w:val="single" w:sz="4" w:space="0" w:color="auto"/>
              <w:bottom w:val="single" w:sz="4" w:space="0" w:color="auto"/>
              <w:right w:val="single" w:sz="4" w:space="0" w:color="auto"/>
            </w:tcBorders>
            <w:shd w:val="clear" w:color="auto" w:fill="auto"/>
          </w:tcPr>
          <w:p w14:paraId="1FE8653E" w14:textId="77777777" w:rsidR="00D269F3" w:rsidRPr="007A4423" w:rsidRDefault="00D269F3" w:rsidP="00476032">
            <w:pPr>
              <w:rPr>
                <w:rFonts w:ascii="Calibri" w:eastAsia="Calibri" w:hAnsi="Calibri" w:cs="Calibri"/>
                <w:sz w:val="24"/>
                <w:szCs w:val="24"/>
                <w:lang w:eastAsia="pt-BR"/>
              </w:rPr>
            </w:pPr>
            <w:r w:rsidRPr="007A4423">
              <w:rPr>
                <w:rFonts w:ascii="Calibri" w:eastAsia="Calibri" w:hAnsi="Calibri" w:cs="Calibri"/>
                <w:sz w:val="24"/>
                <w:szCs w:val="24"/>
                <w:lang w:eastAsia="pt-BR"/>
              </w:rPr>
              <w:t xml:space="preserve">Controlador de programação (planejamento, roteiro e exibidor) </w:t>
            </w:r>
            <w:r w:rsidRPr="007A4423">
              <w:rPr>
                <w:rFonts w:ascii="Calibri" w:eastAsia="Calibri" w:hAnsi="Calibri" w:cs="Calibri"/>
                <w:b/>
                <w:bCs/>
                <w:sz w:val="24"/>
                <w:szCs w:val="24"/>
                <w:lang w:eastAsia="pt-BR"/>
              </w:rPr>
              <w:t>NOTURNO</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2FBDCA1" w14:textId="77777777" w:rsidR="00D269F3" w:rsidRPr="007A4423" w:rsidRDefault="00D269F3" w:rsidP="00476032">
            <w:pPr>
              <w:jc w:val="center"/>
              <w:rPr>
                <w:rFonts w:ascii="Calibri" w:eastAsia="Calibri" w:hAnsi="Calibri" w:cs="Calibri"/>
                <w:sz w:val="24"/>
                <w:szCs w:val="24"/>
                <w:lang w:eastAsia="pt-BR"/>
              </w:rPr>
            </w:pPr>
            <w:r w:rsidRPr="007A4423">
              <w:rPr>
                <w:rFonts w:ascii="Calibri" w:eastAsia="Calibri" w:hAnsi="Calibri" w:cs="Calibri"/>
                <w:sz w:val="24"/>
                <w:szCs w:val="24"/>
                <w:lang w:eastAsia="pt-BR"/>
              </w:rPr>
              <w:t>36 H</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0E86812A" w14:textId="77777777" w:rsidR="00D269F3" w:rsidRPr="007A4423" w:rsidRDefault="00D269F3" w:rsidP="00476032">
            <w:pPr>
              <w:spacing w:line="256" w:lineRule="auto"/>
              <w:jc w:val="center"/>
              <w:rPr>
                <w:rFonts w:ascii="Calibri" w:eastAsia="Calibri" w:hAnsi="Calibri" w:cs="Calibri"/>
                <w:sz w:val="24"/>
                <w:szCs w:val="24"/>
                <w:lang w:eastAsia="pt-BR"/>
              </w:rPr>
            </w:pPr>
            <w:r w:rsidRPr="007A4423">
              <w:rPr>
                <w:rFonts w:ascii="Calibri" w:eastAsia="Calibri" w:hAnsi="Calibri" w:cs="Calibri"/>
                <w:sz w:val="24"/>
                <w:szCs w:val="24"/>
                <w:lang w:eastAsia="pt-BR"/>
              </w:rPr>
              <w:t>2</w:t>
            </w:r>
          </w:p>
        </w:tc>
        <w:tc>
          <w:tcPr>
            <w:tcW w:w="1506" w:type="dxa"/>
            <w:tcBorders>
              <w:top w:val="single" w:sz="4" w:space="0" w:color="auto"/>
              <w:left w:val="single" w:sz="4" w:space="0" w:color="auto"/>
              <w:bottom w:val="single" w:sz="4" w:space="0" w:color="auto"/>
              <w:right w:val="single" w:sz="4" w:space="0" w:color="auto"/>
            </w:tcBorders>
            <w:shd w:val="clear" w:color="auto" w:fill="auto"/>
          </w:tcPr>
          <w:p w14:paraId="2C7DA92C" w14:textId="77777777" w:rsidR="00D269F3" w:rsidRPr="007A4423" w:rsidRDefault="00D269F3" w:rsidP="00476032">
            <w:pPr>
              <w:jc w:val="right"/>
              <w:rPr>
                <w:rFonts w:ascii="Calibri" w:eastAsia="MS Gothic" w:hAnsi="Calibri" w:cs="Calibri"/>
                <w:strike/>
                <w:sz w:val="24"/>
                <w:szCs w:val="24"/>
                <w:lang w:eastAsia="pt-BR"/>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14:paraId="3F904CCB" w14:textId="77777777" w:rsidR="00D269F3" w:rsidRPr="007A4423" w:rsidRDefault="00D269F3" w:rsidP="00476032">
            <w:pPr>
              <w:jc w:val="right"/>
              <w:rPr>
                <w:rFonts w:ascii="Calibri" w:eastAsia="MS Gothic" w:hAnsi="Calibri" w:cs="Calibri"/>
                <w:strike/>
                <w:sz w:val="24"/>
                <w:szCs w:val="24"/>
                <w:lang w:eastAsia="pt-BR"/>
              </w:rPr>
            </w:pPr>
          </w:p>
        </w:tc>
      </w:tr>
      <w:tr w:rsidR="00D269F3" w:rsidRPr="007A4423" w14:paraId="2192E6F3" w14:textId="77777777" w:rsidTr="00D269F3">
        <w:trPr>
          <w:trHeight w:val="300"/>
        </w:trPr>
        <w:tc>
          <w:tcPr>
            <w:tcW w:w="511" w:type="dxa"/>
            <w:tcBorders>
              <w:top w:val="single" w:sz="4" w:space="0" w:color="auto"/>
              <w:left w:val="single" w:sz="4" w:space="0" w:color="auto"/>
              <w:bottom w:val="single" w:sz="4" w:space="0" w:color="auto"/>
              <w:right w:val="single" w:sz="4" w:space="0" w:color="auto"/>
            </w:tcBorders>
            <w:shd w:val="clear" w:color="auto" w:fill="auto"/>
          </w:tcPr>
          <w:p w14:paraId="5139319E" w14:textId="77777777" w:rsidR="00D269F3" w:rsidRPr="007A4423" w:rsidRDefault="00D269F3" w:rsidP="00476032">
            <w:pPr>
              <w:rPr>
                <w:rFonts w:ascii="Calibri" w:eastAsia="MS Gothic" w:hAnsi="Calibri" w:cs="Calibri"/>
                <w:sz w:val="24"/>
                <w:szCs w:val="24"/>
                <w:lang w:eastAsia="pt-BR"/>
              </w:rPr>
            </w:pPr>
            <w:r w:rsidRPr="007A4423">
              <w:rPr>
                <w:rFonts w:ascii="Calibri" w:eastAsia="MS Gothic" w:hAnsi="Calibri" w:cs="Calibri"/>
                <w:sz w:val="24"/>
                <w:szCs w:val="24"/>
                <w:lang w:eastAsia="pt-BR"/>
              </w:rPr>
              <w:t>3</w:t>
            </w:r>
          </w:p>
        </w:tc>
        <w:tc>
          <w:tcPr>
            <w:tcW w:w="2951" w:type="dxa"/>
            <w:tcBorders>
              <w:top w:val="single" w:sz="4" w:space="0" w:color="auto"/>
              <w:left w:val="single" w:sz="4" w:space="0" w:color="auto"/>
              <w:bottom w:val="single" w:sz="4" w:space="0" w:color="auto"/>
              <w:right w:val="single" w:sz="4" w:space="0" w:color="auto"/>
            </w:tcBorders>
            <w:shd w:val="clear" w:color="auto" w:fill="auto"/>
          </w:tcPr>
          <w:p w14:paraId="4F00F936" w14:textId="77777777" w:rsidR="00D269F3" w:rsidRPr="007A4423" w:rsidRDefault="00D269F3" w:rsidP="00476032">
            <w:pPr>
              <w:rPr>
                <w:rFonts w:ascii="Calibri" w:eastAsia="Calibri" w:hAnsi="Calibri" w:cs="Calibri"/>
                <w:sz w:val="24"/>
                <w:szCs w:val="24"/>
                <w:lang w:eastAsia="pt-BR"/>
              </w:rPr>
            </w:pPr>
            <w:r w:rsidRPr="007A4423">
              <w:rPr>
                <w:rFonts w:ascii="Calibri" w:eastAsia="Calibri" w:hAnsi="Calibri" w:cs="Calibri"/>
                <w:sz w:val="24"/>
                <w:szCs w:val="24"/>
                <w:lang w:eastAsia="pt-BR"/>
              </w:rPr>
              <w:t xml:space="preserve">Operador de controle mestre (master) </w:t>
            </w:r>
            <w:r w:rsidRPr="007A4423">
              <w:rPr>
                <w:rFonts w:ascii="Calibri" w:eastAsia="Calibri" w:hAnsi="Calibri" w:cs="Calibri"/>
                <w:b/>
                <w:bCs/>
                <w:sz w:val="24"/>
                <w:szCs w:val="24"/>
                <w:lang w:eastAsia="pt-BR"/>
              </w:rPr>
              <w:t>DIURNO</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B16B761" w14:textId="77777777" w:rsidR="00D269F3" w:rsidRPr="007A4423" w:rsidRDefault="00D269F3" w:rsidP="00476032">
            <w:pPr>
              <w:jc w:val="center"/>
              <w:rPr>
                <w:rFonts w:ascii="Calibri" w:eastAsia="Calibri" w:hAnsi="Calibri" w:cs="Calibri"/>
                <w:sz w:val="24"/>
                <w:szCs w:val="24"/>
                <w:lang w:eastAsia="pt-BR"/>
              </w:rPr>
            </w:pPr>
            <w:r w:rsidRPr="007A4423">
              <w:rPr>
                <w:rFonts w:ascii="Calibri" w:eastAsia="Calibri" w:hAnsi="Calibri" w:cs="Calibri"/>
                <w:sz w:val="24"/>
                <w:szCs w:val="24"/>
                <w:lang w:eastAsia="pt-BR"/>
              </w:rPr>
              <w:t>36 H</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55CCB594" w14:textId="77777777" w:rsidR="00D269F3" w:rsidRPr="007A4423" w:rsidRDefault="00D269F3" w:rsidP="00476032">
            <w:pPr>
              <w:spacing w:line="256" w:lineRule="auto"/>
              <w:jc w:val="center"/>
              <w:rPr>
                <w:rFonts w:ascii="Calibri" w:eastAsia="Calibri" w:hAnsi="Calibri" w:cs="Calibri"/>
                <w:sz w:val="24"/>
                <w:szCs w:val="24"/>
                <w:lang w:eastAsia="pt-BR"/>
              </w:rPr>
            </w:pPr>
            <w:r w:rsidRPr="007A4423">
              <w:rPr>
                <w:rFonts w:ascii="Calibri" w:eastAsia="Calibri" w:hAnsi="Calibri" w:cs="Calibri"/>
                <w:sz w:val="24"/>
                <w:szCs w:val="24"/>
                <w:lang w:eastAsia="pt-BR"/>
              </w:rPr>
              <w:t>2</w:t>
            </w:r>
          </w:p>
        </w:tc>
        <w:tc>
          <w:tcPr>
            <w:tcW w:w="1506" w:type="dxa"/>
            <w:tcBorders>
              <w:top w:val="single" w:sz="4" w:space="0" w:color="auto"/>
              <w:left w:val="single" w:sz="4" w:space="0" w:color="auto"/>
              <w:bottom w:val="single" w:sz="4" w:space="0" w:color="auto"/>
              <w:right w:val="single" w:sz="4" w:space="0" w:color="auto"/>
            </w:tcBorders>
            <w:shd w:val="clear" w:color="auto" w:fill="auto"/>
          </w:tcPr>
          <w:p w14:paraId="040360B8" w14:textId="77777777" w:rsidR="00D269F3" w:rsidRPr="007A4423" w:rsidRDefault="00D269F3" w:rsidP="00476032">
            <w:pPr>
              <w:jc w:val="right"/>
              <w:rPr>
                <w:rFonts w:ascii="Calibri" w:eastAsia="MS Gothic" w:hAnsi="Calibri" w:cs="Calibri"/>
                <w:strike/>
                <w:sz w:val="24"/>
                <w:szCs w:val="24"/>
                <w:lang w:eastAsia="pt-BR"/>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14:paraId="17A1CA98" w14:textId="77777777" w:rsidR="00D269F3" w:rsidRPr="007A4423" w:rsidRDefault="00D269F3" w:rsidP="00476032">
            <w:pPr>
              <w:jc w:val="right"/>
              <w:rPr>
                <w:rFonts w:ascii="Calibri" w:eastAsia="MS Gothic" w:hAnsi="Calibri" w:cs="Calibri"/>
                <w:strike/>
                <w:sz w:val="24"/>
                <w:szCs w:val="24"/>
                <w:lang w:eastAsia="pt-BR"/>
              </w:rPr>
            </w:pPr>
          </w:p>
        </w:tc>
      </w:tr>
      <w:tr w:rsidR="00D269F3" w:rsidRPr="007A4423" w14:paraId="21A9CC26" w14:textId="77777777" w:rsidTr="00D269F3">
        <w:trPr>
          <w:trHeight w:val="300"/>
        </w:trPr>
        <w:tc>
          <w:tcPr>
            <w:tcW w:w="511" w:type="dxa"/>
            <w:tcBorders>
              <w:top w:val="single" w:sz="4" w:space="0" w:color="auto"/>
              <w:left w:val="single" w:sz="4" w:space="0" w:color="auto"/>
              <w:bottom w:val="single" w:sz="4" w:space="0" w:color="auto"/>
              <w:right w:val="single" w:sz="4" w:space="0" w:color="auto"/>
            </w:tcBorders>
            <w:shd w:val="clear" w:color="auto" w:fill="auto"/>
          </w:tcPr>
          <w:p w14:paraId="3BC2995D" w14:textId="77777777" w:rsidR="00D269F3" w:rsidRPr="007A4423" w:rsidRDefault="00305C7D" w:rsidP="00476032">
            <w:pPr>
              <w:rPr>
                <w:rFonts w:ascii="Calibri" w:eastAsia="MS Gothic" w:hAnsi="Calibri" w:cs="Calibri"/>
                <w:sz w:val="24"/>
                <w:szCs w:val="24"/>
                <w:lang w:eastAsia="pt-BR"/>
              </w:rPr>
            </w:pPr>
            <w:r w:rsidRPr="007A4423">
              <w:rPr>
                <w:rFonts w:ascii="Calibri" w:eastAsia="MS Gothic" w:hAnsi="Calibri" w:cs="Calibri"/>
                <w:sz w:val="24"/>
                <w:szCs w:val="24"/>
                <w:lang w:eastAsia="pt-BR"/>
              </w:rPr>
              <w:t>4</w:t>
            </w:r>
          </w:p>
        </w:tc>
        <w:tc>
          <w:tcPr>
            <w:tcW w:w="2951" w:type="dxa"/>
            <w:tcBorders>
              <w:top w:val="single" w:sz="4" w:space="0" w:color="auto"/>
              <w:left w:val="single" w:sz="4" w:space="0" w:color="auto"/>
              <w:bottom w:val="single" w:sz="4" w:space="0" w:color="auto"/>
              <w:right w:val="single" w:sz="4" w:space="0" w:color="auto"/>
            </w:tcBorders>
            <w:shd w:val="clear" w:color="auto" w:fill="auto"/>
          </w:tcPr>
          <w:p w14:paraId="3A3A2BC9" w14:textId="77777777" w:rsidR="00D269F3" w:rsidRPr="007A4423" w:rsidRDefault="00D269F3" w:rsidP="00476032">
            <w:pPr>
              <w:rPr>
                <w:rFonts w:ascii="Calibri" w:eastAsia="Calibri" w:hAnsi="Calibri" w:cs="Calibri"/>
                <w:sz w:val="24"/>
                <w:szCs w:val="24"/>
                <w:lang w:eastAsia="pt-BR"/>
              </w:rPr>
            </w:pPr>
            <w:r w:rsidRPr="007A4423">
              <w:rPr>
                <w:rFonts w:ascii="Calibri" w:eastAsia="Calibri" w:hAnsi="Calibri" w:cs="Calibri"/>
                <w:sz w:val="24"/>
                <w:szCs w:val="24"/>
                <w:lang w:eastAsia="pt-BR"/>
              </w:rPr>
              <w:t xml:space="preserve">Operador de controle mestre (master) </w:t>
            </w:r>
            <w:r w:rsidRPr="007A4423">
              <w:rPr>
                <w:rFonts w:ascii="Calibri" w:eastAsia="Calibri" w:hAnsi="Calibri" w:cs="Calibri"/>
                <w:b/>
                <w:bCs/>
                <w:sz w:val="24"/>
                <w:szCs w:val="24"/>
                <w:lang w:eastAsia="pt-BR"/>
              </w:rPr>
              <w:t>NOTURNO</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B1A5905" w14:textId="77777777" w:rsidR="00D269F3" w:rsidRPr="007A4423" w:rsidRDefault="00D269F3" w:rsidP="00476032">
            <w:pPr>
              <w:jc w:val="center"/>
              <w:rPr>
                <w:rFonts w:ascii="Calibri" w:eastAsia="Calibri" w:hAnsi="Calibri" w:cs="Calibri"/>
                <w:sz w:val="24"/>
                <w:szCs w:val="24"/>
                <w:lang w:eastAsia="pt-BR"/>
              </w:rPr>
            </w:pPr>
            <w:r w:rsidRPr="007A4423">
              <w:rPr>
                <w:rFonts w:ascii="Calibri" w:eastAsia="Calibri" w:hAnsi="Calibri" w:cs="Calibri"/>
                <w:sz w:val="24"/>
                <w:szCs w:val="24"/>
                <w:lang w:eastAsia="pt-BR"/>
              </w:rPr>
              <w:t>36 H</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31A2C4CD" w14:textId="77777777" w:rsidR="00D269F3" w:rsidRPr="007A4423" w:rsidRDefault="00D269F3" w:rsidP="00476032">
            <w:pPr>
              <w:jc w:val="center"/>
              <w:rPr>
                <w:rFonts w:ascii="Calibri" w:eastAsia="Calibri" w:hAnsi="Calibri" w:cs="Calibri"/>
                <w:sz w:val="24"/>
                <w:szCs w:val="24"/>
                <w:lang w:eastAsia="pt-BR"/>
              </w:rPr>
            </w:pPr>
            <w:r w:rsidRPr="007A4423">
              <w:rPr>
                <w:rFonts w:ascii="Calibri" w:eastAsia="Calibri" w:hAnsi="Calibri" w:cs="Calibri"/>
                <w:sz w:val="24"/>
                <w:szCs w:val="24"/>
                <w:lang w:eastAsia="pt-BR"/>
              </w:rPr>
              <w:t>2</w:t>
            </w:r>
          </w:p>
        </w:tc>
        <w:tc>
          <w:tcPr>
            <w:tcW w:w="1506" w:type="dxa"/>
            <w:tcBorders>
              <w:top w:val="single" w:sz="4" w:space="0" w:color="auto"/>
              <w:left w:val="single" w:sz="4" w:space="0" w:color="auto"/>
              <w:bottom w:val="single" w:sz="4" w:space="0" w:color="auto"/>
              <w:right w:val="single" w:sz="4" w:space="0" w:color="auto"/>
            </w:tcBorders>
            <w:shd w:val="clear" w:color="auto" w:fill="auto"/>
          </w:tcPr>
          <w:p w14:paraId="1A55251A" w14:textId="77777777" w:rsidR="00D269F3" w:rsidRPr="007A4423" w:rsidRDefault="00D269F3" w:rsidP="00476032">
            <w:pPr>
              <w:jc w:val="right"/>
              <w:rPr>
                <w:rFonts w:ascii="Calibri" w:eastAsia="MS Gothic" w:hAnsi="Calibri" w:cs="Calibri"/>
                <w:strike/>
                <w:sz w:val="24"/>
                <w:szCs w:val="24"/>
                <w:lang w:eastAsia="pt-BR"/>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14:paraId="4F6D2C48" w14:textId="77777777" w:rsidR="00D269F3" w:rsidRPr="007A4423" w:rsidRDefault="00D269F3" w:rsidP="00476032">
            <w:pPr>
              <w:jc w:val="right"/>
              <w:rPr>
                <w:rFonts w:ascii="Calibri" w:eastAsia="MS Gothic" w:hAnsi="Calibri" w:cs="Calibri"/>
                <w:strike/>
                <w:sz w:val="24"/>
                <w:szCs w:val="24"/>
                <w:lang w:eastAsia="pt-BR"/>
              </w:rPr>
            </w:pPr>
          </w:p>
        </w:tc>
      </w:tr>
      <w:tr w:rsidR="00D269F3" w:rsidRPr="007A4423" w14:paraId="6D000FA5" w14:textId="77777777" w:rsidTr="00D269F3">
        <w:trPr>
          <w:trHeight w:val="300"/>
        </w:trPr>
        <w:tc>
          <w:tcPr>
            <w:tcW w:w="511" w:type="dxa"/>
            <w:tcBorders>
              <w:top w:val="single" w:sz="4" w:space="0" w:color="auto"/>
              <w:left w:val="single" w:sz="4" w:space="0" w:color="auto"/>
              <w:bottom w:val="single" w:sz="4" w:space="0" w:color="auto"/>
              <w:right w:val="single" w:sz="4" w:space="0" w:color="auto"/>
            </w:tcBorders>
            <w:shd w:val="clear" w:color="auto" w:fill="auto"/>
          </w:tcPr>
          <w:p w14:paraId="14648C29" w14:textId="77777777" w:rsidR="00D269F3" w:rsidRPr="007A4423" w:rsidRDefault="00305C7D" w:rsidP="00476032">
            <w:pPr>
              <w:rPr>
                <w:rFonts w:ascii="Calibri" w:eastAsia="MS Gothic" w:hAnsi="Calibri" w:cs="Calibri"/>
                <w:sz w:val="24"/>
                <w:szCs w:val="24"/>
                <w:lang w:eastAsia="pt-BR"/>
              </w:rPr>
            </w:pPr>
            <w:r w:rsidRPr="007A4423">
              <w:rPr>
                <w:rFonts w:ascii="Calibri" w:eastAsia="MS Gothic" w:hAnsi="Calibri" w:cs="Calibri"/>
                <w:sz w:val="24"/>
                <w:szCs w:val="24"/>
                <w:lang w:eastAsia="pt-BR"/>
              </w:rPr>
              <w:t>5</w:t>
            </w:r>
          </w:p>
        </w:tc>
        <w:tc>
          <w:tcPr>
            <w:tcW w:w="2951" w:type="dxa"/>
            <w:tcBorders>
              <w:top w:val="single" w:sz="4" w:space="0" w:color="auto"/>
              <w:left w:val="single" w:sz="4" w:space="0" w:color="auto"/>
              <w:bottom w:val="single" w:sz="4" w:space="0" w:color="auto"/>
              <w:right w:val="single" w:sz="4" w:space="0" w:color="auto"/>
            </w:tcBorders>
            <w:shd w:val="clear" w:color="auto" w:fill="auto"/>
          </w:tcPr>
          <w:p w14:paraId="2BA1888E" w14:textId="77777777" w:rsidR="00D269F3" w:rsidRPr="007A4423" w:rsidRDefault="00D269F3" w:rsidP="00476032">
            <w:pPr>
              <w:rPr>
                <w:rFonts w:ascii="Calibri" w:eastAsia="Calibri" w:hAnsi="Calibri" w:cs="Calibri"/>
                <w:sz w:val="24"/>
                <w:szCs w:val="24"/>
                <w:lang w:eastAsia="pt-BR"/>
              </w:rPr>
            </w:pPr>
            <w:r w:rsidRPr="007A4423">
              <w:rPr>
                <w:rFonts w:ascii="Calibri" w:eastAsia="Calibri" w:hAnsi="Calibri" w:cs="Calibri"/>
                <w:sz w:val="24"/>
                <w:szCs w:val="24"/>
                <w:lang w:eastAsia="pt-BR"/>
              </w:rPr>
              <w:t>Produtor Executivo</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C1F9C61" w14:textId="77777777" w:rsidR="00D269F3" w:rsidRPr="007A4423" w:rsidRDefault="00D269F3" w:rsidP="00476032">
            <w:pPr>
              <w:jc w:val="center"/>
              <w:rPr>
                <w:rFonts w:ascii="Calibri" w:eastAsia="Calibri" w:hAnsi="Calibri" w:cs="Calibri"/>
                <w:sz w:val="24"/>
                <w:szCs w:val="24"/>
                <w:lang w:eastAsia="pt-BR"/>
              </w:rPr>
            </w:pPr>
            <w:r w:rsidRPr="007A4423">
              <w:rPr>
                <w:rFonts w:ascii="Calibri" w:eastAsia="Calibri" w:hAnsi="Calibri" w:cs="Calibri"/>
                <w:sz w:val="24"/>
                <w:szCs w:val="24"/>
                <w:lang w:eastAsia="pt-BR"/>
              </w:rPr>
              <w:t>36 H</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7CD048C6" w14:textId="77777777" w:rsidR="00D269F3" w:rsidRPr="007A4423" w:rsidRDefault="00491C16" w:rsidP="00476032">
            <w:pPr>
              <w:jc w:val="center"/>
              <w:rPr>
                <w:rFonts w:ascii="Calibri" w:eastAsia="Calibri" w:hAnsi="Calibri" w:cs="Calibri"/>
                <w:sz w:val="24"/>
                <w:szCs w:val="24"/>
                <w:lang w:eastAsia="pt-BR"/>
              </w:rPr>
            </w:pPr>
            <w:r w:rsidRPr="007A4423">
              <w:rPr>
                <w:rFonts w:ascii="Calibri" w:eastAsia="Calibri" w:hAnsi="Calibri" w:cs="Calibri"/>
                <w:sz w:val="24"/>
                <w:szCs w:val="24"/>
                <w:lang w:eastAsia="pt-BR"/>
              </w:rPr>
              <w:t>4</w:t>
            </w:r>
          </w:p>
        </w:tc>
        <w:tc>
          <w:tcPr>
            <w:tcW w:w="1506" w:type="dxa"/>
            <w:tcBorders>
              <w:top w:val="single" w:sz="4" w:space="0" w:color="auto"/>
              <w:left w:val="single" w:sz="4" w:space="0" w:color="auto"/>
              <w:bottom w:val="single" w:sz="4" w:space="0" w:color="auto"/>
              <w:right w:val="single" w:sz="4" w:space="0" w:color="auto"/>
            </w:tcBorders>
            <w:shd w:val="clear" w:color="auto" w:fill="auto"/>
          </w:tcPr>
          <w:p w14:paraId="31F27C88" w14:textId="77777777" w:rsidR="00D269F3" w:rsidRPr="007A4423" w:rsidRDefault="00D269F3" w:rsidP="00476032">
            <w:pPr>
              <w:jc w:val="right"/>
              <w:rPr>
                <w:rFonts w:ascii="Calibri" w:eastAsia="MS Gothic" w:hAnsi="Calibri" w:cs="Calibri"/>
                <w:strike/>
                <w:sz w:val="24"/>
                <w:szCs w:val="24"/>
                <w:lang w:eastAsia="pt-BR"/>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14:paraId="79B88F8C" w14:textId="77777777" w:rsidR="00D269F3" w:rsidRPr="007A4423" w:rsidRDefault="00D269F3" w:rsidP="00476032">
            <w:pPr>
              <w:jc w:val="right"/>
              <w:rPr>
                <w:rFonts w:ascii="Calibri" w:eastAsia="MS Gothic" w:hAnsi="Calibri" w:cs="Calibri"/>
                <w:strike/>
                <w:sz w:val="24"/>
                <w:szCs w:val="24"/>
                <w:lang w:eastAsia="pt-BR"/>
              </w:rPr>
            </w:pPr>
          </w:p>
        </w:tc>
      </w:tr>
      <w:tr w:rsidR="00D269F3" w:rsidRPr="007A4423" w14:paraId="041A98DF" w14:textId="77777777" w:rsidTr="00D269F3">
        <w:trPr>
          <w:trHeight w:val="300"/>
        </w:trPr>
        <w:tc>
          <w:tcPr>
            <w:tcW w:w="511" w:type="dxa"/>
            <w:tcBorders>
              <w:top w:val="single" w:sz="4" w:space="0" w:color="auto"/>
              <w:left w:val="single" w:sz="4" w:space="0" w:color="auto"/>
              <w:bottom w:val="single" w:sz="4" w:space="0" w:color="auto"/>
              <w:right w:val="single" w:sz="4" w:space="0" w:color="auto"/>
            </w:tcBorders>
            <w:shd w:val="clear" w:color="auto" w:fill="auto"/>
          </w:tcPr>
          <w:p w14:paraId="1946A7AE" w14:textId="77777777" w:rsidR="00D269F3" w:rsidRPr="007A4423" w:rsidRDefault="00305C7D" w:rsidP="00476032">
            <w:pPr>
              <w:rPr>
                <w:rFonts w:ascii="Calibri" w:eastAsia="MS Gothic" w:hAnsi="Calibri" w:cs="Calibri"/>
                <w:sz w:val="24"/>
                <w:szCs w:val="24"/>
                <w:lang w:eastAsia="pt-BR"/>
              </w:rPr>
            </w:pPr>
            <w:r w:rsidRPr="007A4423">
              <w:rPr>
                <w:rFonts w:ascii="Calibri" w:eastAsia="MS Gothic" w:hAnsi="Calibri" w:cs="Calibri"/>
                <w:sz w:val="24"/>
                <w:szCs w:val="24"/>
                <w:lang w:eastAsia="pt-BR"/>
              </w:rPr>
              <w:t>6</w:t>
            </w:r>
          </w:p>
        </w:tc>
        <w:tc>
          <w:tcPr>
            <w:tcW w:w="2951" w:type="dxa"/>
            <w:tcBorders>
              <w:top w:val="single" w:sz="4" w:space="0" w:color="auto"/>
              <w:left w:val="single" w:sz="4" w:space="0" w:color="auto"/>
              <w:bottom w:val="single" w:sz="4" w:space="0" w:color="auto"/>
              <w:right w:val="single" w:sz="4" w:space="0" w:color="auto"/>
            </w:tcBorders>
            <w:shd w:val="clear" w:color="auto" w:fill="auto"/>
          </w:tcPr>
          <w:p w14:paraId="2715B676" w14:textId="77777777" w:rsidR="00D269F3" w:rsidRPr="007A4423" w:rsidRDefault="00D269F3" w:rsidP="00476032">
            <w:pPr>
              <w:rPr>
                <w:rFonts w:ascii="Calibri" w:eastAsia="Calibri" w:hAnsi="Calibri" w:cs="Calibri"/>
                <w:sz w:val="24"/>
                <w:szCs w:val="24"/>
                <w:lang w:eastAsia="pt-BR"/>
              </w:rPr>
            </w:pPr>
            <w:r w:rsidRPr="007A4423">
              <w:rPr>
                <w:rFonts w:ascii="Calibri" w:eastAsia="Calibri" w:hAnsi="Calibri" w:cs="Calibri"/>
                <w:sz w:val="24"/>
                <w:szCs w:val="24"/>
                <w:lang w:eastAsia="pt-BR"/>
              </w:rPr>
              <w:t>Editor de mídia audiovisual</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4435A58" w14:textId="77777777" w:rsidR="00D269F3" w:rsidRPr="007A4423" w:rsidRDefault="00D269F3" w:rsidP="00476032">
            <w:pPr>
              <w:jc w:val="center"/>
              <w:rPr>
                <w:rFonts w:ascii="Calibri" w:eastAsia="Calibri" w:hAnsi="Calibri" w:cs="Calibri"/>
                <w:sz w:val="24"/>
                <w:szCs w:val="24"/>
                <w:lang w:eastAsia="pt-BR"/>
              </w:rPr>
            </w:pPr>
            <w:r w:rsidRPr="007A4423">
              <w:rPr>
                <w:rFonts w:ascii="Calibri" w:eastAsia="Calibri" w:hAnsi="Calibri" w:cs="Calibri"/>
                <w:sz w:val="24"/>
                <w:szCs w:val="24"/>
                <w:lang w:eastAsia="pt-BR"/>
              </w:rPr>
              <w:t>36 H</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34C3CC76" w14:textId="77777777" w:rsidR="00D269F3" w:rsidRPr="007A4423" w:rsidRDefault="00491C16" w:rsidP="00476032">
            <w:pPr>
              <w:jc w:val="center"/>
              <w:rPr>
                <w:rFonts w:ascii="Calibri" w:eastAsia="Calibri" w:hAnsi="Calibri" w:cs="Calibri"/>
                <w:sz w:val="24"/>
                <w:szCs w:val="24"/>
                <w:lang w:eastAsia="pt-BR"/>
              </w:rPr>
            </w:pPr>
            <w:r w:rsidRPr="007A4423">
              <w:rPr>
                <w:rFonts w:ascii="Calibri" w:eastAsia="Calibri" w:hAnsi="Calibri" w:cs="Calibri"/>
                <w:sz w:val="24"/>
                <w:szCs w:val="24"/>
                <w:lang w:eastAsia="pt-BR"/>
              </w:rPr>
              <w:t>5</w:t>
            </w:r>
          </w:p>
        </w:tc>
        <w:tc>
          <w:tcPr>
            <w:tcW w:w="1506" w:type="dxa"/>
            <w:tcBorders>
              <w:top w:val="single" w:sz="4" w:space="0" w:color="auto"/>
              <w:left w:val="single" w:sz="4" w:space="0" w:color="auto"/>
              <w:bottom w:val="single" w:sz="4" w:space="0" w:color="auto"/>
              <w:right w:val="single" w:sz="4" w:space="0" w:color="auto"/>
            </w:tcBorders>
            <w:shd w:val="clear" w:color="auto" w:fill="auto"/>
          </w:tcPr>
          <w:p w14:paraId="145C11DD" w14:textId="77777777" w:rsidR="00D269F3" w:rsidRPr="007A4423" w:rsidRDefault="00D269F3" w:rsidP="00476032">
            <w:pPr>
              <w:jc w:val="right"/>
              <w:rPr>
                <w:rFonts w:ascii="Calibri" w:eastAsia="MS Gothic" w:hAnsi="Calibri" w:cs="Calibri"/>
                <w:strike/>
                <w:sz w:val="24"/>
                <w:szCs w:val="24"/>
                <w:lang w:eastAsia="pt-BR"/>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14:paraId="6B40E7A7" w14:textId="77777777" w:rsidR="00D269F3" w:rsidRPr="007A4423" w:rsidRDefault="00D269F3" w:rsidP="00476032">
            <w:pPr>
              <w:jc w:val="right"/>
              <w:rPr>
                <w:rFonts w:ascii="Calibri" w:eastAsia="MS Gothic" w:hAnsi="Calibri" w:cs="Calibri"/>
                <w:strike/>
                <w:sz w:val="24"/>
                <w:szCs w:val="24"/>
                <w:lang w:eastAsia="pt-BR"/>
              </w:rPr>
            </w:pPr>
          </w:p>
        </w:tc>
      </w:tr>
      <w:tr w:rsidR="00D269F3" w:rsidRPr="007A4423" w14:paraId="228CFE76" w14:textId="77777777" w:rsidTr="00D269F3">
        <w:trPr>
          <w:trHeight w:val="300"/>
        </w:trPr>
        <w:tc>
          <w:tcPr>
            <w:tcW w:w="511" w:type="dxa"/>
            <w:tcBorders>
              <w:top w:val="single" w:sz="4" w:space="0" w:color="auto"/>
              <w:left w:val="single" w:sz="4" w:space="0" w:color="auto"/>
              <w:bottom w:val="single" w:sz="4" w:space="0" w:color="auto"/>
              <w:right w:val="single" w:sz="4" w:space="0" w:color="auto"/>
            </w:tcBorders>
            <w:shd w:val="clear" w:color="auto" w:fill="auto"/>
          </w:tcPr>
          <w:p w14:paraId="28AF3A15" w14:textId="77777777" w:rsidR="00D269F3" w:rsidRPr="007A4423" w:rsidRDefault="00305C7D" w:rsidP="00476032">
            <w:pPr>
              <w:rPr>
                <w:rFonts w:ascii="Calibri" w:eastAsia="MS Gothic" w:hAnsi="Calibri" w:cs="Calibri"/>
                <w:sz w:val="24"/>
                <w:szCs w:val="24"/>
                <w:lang w:eastAsia="pt-BR"/>
              </w:rPr>
            </w:pPr>
            <w:r w:rsidRPr="007A4423">
              <w:rPr>
                <w:rFonts w:ascii="Calibri" w:eastAsia="MS Gothic" w:hAnsi="Calibri" w:cs="Calibri"/>
                <w:sz w:val="24"/>
                <w:szCs w:val="24"/>
                <w:lang w:eastAsia="pt-BR"/>
              </w:rPr>
              <w:t>7</w:t>
            </w:r>
          </w:p>
        </w:tc>
        <w:tc>
          <w:tcPr>
            <w:tcW w:w="2951" w:type="dxa"/>
            <w:tcBorders>
              <w:top w:val="single" w:sz="4" w:space="0" w:color="auto"/>
              <w:left w:val="single" w:sz="4" w:space="0" w:color="auto"/>
              <w:bottom w:val="single" w:sz="4" w:space="0" w:color="auto"/>
              <w:right w:val="single" w:sz="4" w:space="0" w:color="auto"/>
            </w:tcBorders>
            <w:shd w:val="clear" w:color="auto" w:fill="auto"/>
          </w:tcPr>
          <w:p w14:paraId="0488C0AE" w14:textId="77777777" w:rsidR="00D269F3" w:rsidRPr="007A4423" w:rsidRDefault="00D269F3" w:rsidP="00476032">
            <w:pPr>
              <w:spacing w:line="256" w:lineRule="auto"/>
              <w:rPr>
                <w:rFonts w:ascii="Calibri" w:eastAsia="Calibri" w:hAnsi="Calibri" w:cs="Calibri"/>
                <w:sz w:val="24"/>
                <w:szCs w:val="24"/>
                <w:lang w:eastAsia="pt-BR"/>
              </w:rPr>
            </w:pPr>
            <w:proofErr w:type="spellStart"/>
            <w:r w:rsidRPr="007A4423">
              <w:rPr>
                <w:rFonts w:ascii="Calibri" w:eastAsia="Calibri" w:hAnsi="Calibri" w:cs="Calibri"/>
                <w:sz w:val="24"/>
                <w:szCs w:val="24"/>
                <w:lang w:eastAsia="pt-BR"/>
              </w:rPr>
              <w:t>Videografista</w:t>
            </w:r>
            <w:proofErr w:type="spellEnd"/>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74C987C" w14:textId="77777777" w:rsidR="00D269F3" w:rsidRPr="007A4423" w:rsidRDefault="00D269F3" w:rsidP="00476032">
            <w:pPr>
              <w:jc w:val="center"/>
              <w:rPr>
                <w:rFonts w:ascii="Calibri" w:eastAsia="Calibri" w:hAnsi="Calibri" w:cs="Calibri"/>
                <w:sz w:val="24"/>
                <w:szCs w:val="24"/>
                <w:lang w:eastAsia="pt-BR"/>
              </w:rPr>
            </w:pPr>
            <w:r w:rsidRPr="007A4423">
              <w:rPr>
                <w:rFonts w:ascii="Calibri" w:eastAsia="Calibri" w:hAnsi="Calibri" w:cs="Calibri"/>
                <w:sz w:val="24"/>
                <w:szCs w:val="24"/>
                <w:lang w:eastAsia="pt-BR"/>
              </w:rPr>
              <w:t>36 H</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78E1534E" w14:textId="77777777" w:rsidR="00D269F3" w:rsidRPr="007A4423" w:rsidRDefault="00D269F3" w:rsidP="00476032">
            <w:pPr>
              <w:jc w:val="center"/>
              <w:rPr>
                <w:rFonts w:ascii="Calibri" w:eastAsia="Calibri" w:hAnsi="Calibri" w:cs="Calibri"/>
                <w:sz w:val="24"/>
                <w:szCs w:val="24"/>
                <w:lang w:eastAsia="pt-BR"/>
              </w:rPr>
            </w:pPr>
            <w:r w:rsidRPr="007A4423">
              <w:rPr>
                <w:rFonts w:ascii="Calibri" w:eastAsia="Calibri" w:hAnsi="Calibri" w:cs="Calibri"/>
                <w:sz w:val="24"/>
                <w:szCs w:val="24"/>
                <w:lang w:eastAsia="pt-BR"/>
              </w:rPr>
              <w:t>2</w:t>
            </w:r>
          </w:p>
        </w:tc>
        <w:tc>
          <w:tcPr>
            <w:tcW w:w="1506" w:type="dxa"/>
            <w:tcBorders>
              <w:top w:val="single" w:sz="4" w:space="0" w:color="auto"/>
              <w:left w:val="single" w:sz="4" w:space="0" w:color="auto"/>
              <w:bottom w:val="single" w:sz="4" w:space="0" w:color="auto"/>
              <w:right w:val="single" w:sz="4" w:space="0" w:color="auto"/>
            </w:tcBorders>
            <w:shd w:val="clear" w:color="auto" w:fill="auto"/>
          </w:tcPr>
          <w:p w14:paraId="3FFF7D4A" w14:textId="77777777" w:rsidR="00D269F3" w:rsidRPr="007A4423" w:rsidRDefault="00D269F3" w:rsidP="00476032">
            <w:pPr>
              <w:jc w:val="right"/>
              <w:rPr>
                <w:rFonts w:ascii="Calibri" w:eastAsia="MS Gothic" w:hAnsi="Calibri" w:cs="Calibri"/>
                <w:strike/>
                <w:sz w:val="24"/>
                <w:szCs w:val="24"/>
                <w:lang w:eastAsia="pt-BR"/>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14:paraId="287B69A3" w14:textId="77777777" w:rsidR="00D269F3" w:rsidRPr="007A4423" w:rsidRDefault="00D269F3" w:rsidP="00476032">
            <w:pPr>
              <w:jc w:val="right"/>
              <w:rPr>
                <w:rFonts w:ascii="Calibri" w:eastAsia="MS Gothic" w:hAnsi="Calibri" w:cs="Calibri"/>
                <w:strike/>
                <w:sz w:val="24"/>
                <w:szCs w:val="24"/>
                <w:lang w:eastAsia="pt-BR"/>
              </w:rPr>
            </w:pPr>
          </w:p>
        </w:tc>
      </w:tr>
      <w:tr w:rsidR="00D269F3" w:rsidRPr="007A4423" w14:paraId="3AA9BE0A" w14:textId="77777777" w:rsidTr="00D269F3">
        <w:trPr>
          <w:trHeight w:val="300"/>
        </w:trPr>
        <w:tc>
          <w:tcPr>
            <w:tcW w:w="3462" w:type="dxa"/>
            <w:gridSpan w:val="2"/>
            <w:tcBorders>
              <w:top w:val="single" w:sz="4" w:space="0" w:color="auto"/>
              <w:left w:val="single" w:sz="4" w:space="0" w:color="auto"/>
              <w:bottom w:val="single" w:sz="4" w:space="0" w:color="auto"/>
              <w:right w:val="single" w:sz="4" w:space="0" w:color="auto"/>
            </w:tcBorders>
            <w:shd w:val="clear" w:color="auto" w:fill="244061"/>
          </w:tcPr>
          <w:p w14:paraId="75BBF9E9" w14:textId="77777777" w:rsidR="00D269F3" w:rsidRPr="007A4423" w:rsidRDefault="00D269F3" w:rsidP="00476032">
            <w:pPr>
              <w:jc w:val="center"/>
              <w:rPr>
                <w:rFonts w:ascii="Calibri" w:eastAsia="MS Gothic" w:hAnsi="Calibri" w:cs="Calibri"/>
                <w:b/>
                <w:bCs/>
                <w:sz w:val="24"/>
                <w:szCs w:val="24"/>
                <w:lang w:eastAsia="pt-BR"/>
              </w:rPr>
            </w:pPr>
            <w:r w:rsidRPr="007A4423">
              <w:rPr>
                <w:rFonts w:ascii="Calibri" w:eastAsia="MS Gothic" w:hAnsi="Calibri" w:cs="Calibri"/>
                <w:b/>
                <w:bCs/>
                <w:sz w:val="24"/>
                <w:szCs w:val="24"/>
                <w:lang w:eastAsia="pt-BR"/>
              </w:rPr>
              <w:t>Total de Funcionários</w:t>
            </w:r>
          </w:p>
        </w:tc>
        <w:tc>
          <w:tcPr>
            <w:tcW w:w="2456" w:type="dxa"/>
            <w:gridSpan w:val="2"/>
            <w:tcBorders>
              <w:top w:val="single" w:sz="4" w:space="0" w:color="auto"/>
              <w:left w:val="single" w:sz="4" w:space="0" w:color="auto"/>
              <w:bottom w:val="single" w:sz="4" w:space="0" w:color="auto"/>
              <w:right w:val="single" w:sz="4" w:space="0" w:color="auto"/>
            </w:tcBorders>
            <w:shd w:val="clear" w:color="auto" w:fill="244061"/>
          </w:tcPr>
          <w:p w14:paraId="2AFCDB24" w14:textId="77777777" w:rsidR="00D269F3" w:rsidRPr="007A4423" w:rsidRDefault="00D269F3" w:rsidP="00476032">
            <w:pPr>
              <w:ind w:firstLine="1180"/>
              <w:jc w:val="center"/>
              <w:rPr>
                <w:rFonts w:ascii="Calibri" w:eastAsia="MS Gothic" w:hAnsi="Calibri" w:cs="Calibri"/>
                <w:b/>
                <w:bCs/>
                <w:sz w:val="24"/>
                <w:szCs w:val="24"/>
                <w:lang w:eastAsia="pt-BR"/>
              </w:rPr>
            </w:pPr>
            <w:r w:rsidRPr="007A4423">
              <w:rPr>
                <w:rFonts w:ascii="Calibri" w:eastAsia="MS Gothic" w:hAnsi="Calibri" w:cs="Calibri"/>
                <w:b/>
                <w:bCs/>
                <w:sz w:val="24"/>
                <w:szCs w:val="24"/>
                <w:lang w:eastAsia="pt-BR"/>
              </w:rPr>
              <w:t>2</w:t>
            </w:r>
            <w:r w:rsidR="00491C16" w:rsidRPr="007A4423">
              <w:rPr>
                <w:rFonts w:ascii="Calibri" w:eastAsia="MS Gothic" w:hAnsi="Calibri" w:cs="Calibri"/>
                <w:b/>
                <w:bCs/>
                <w:sz w:val="24"/>
                <w:szCs w:val="24"/>
                <w:lang w:eastAsia="pt-BR"/>
              </w:rPr>
              <w:t>5</w:t>
            </w:r>
          </w:p>
        </w:tc>
        <w:tc>
          <w:tcPr>
            <w:tcW w:w="3971" w:type="dxa"/>
            <w:gridSpan w:val="2"/>
            <w:tcBorders>
              <w:top w:val="single" w:sz="4" w:space="0" w:color="auto"/>
              <w:left w:val="single" w:sz="4" w:space="0" w:color="auto"/>
              <w:bottom w:val="single" w:sz="4" w:space="0" w:color="auto"/>
              <w:right w:val="single" w:sz="4" w:space="0" w:color="auto"/>
            </w:tcBorders>
            <w:shd w:val="clear" w:color="auto" w:fill="244061"/>
          </w:tcPr>
          <w:p w14:paraId="63A0829D" w14:textId="77777777" w:rsidR="00D269F3" w:rsidRPr="007A4423" w:rsidRDefault="00D269F3" w:rsidP="00476032">
            <w:pPr>
              <w:jc w:val="center"/>
              <w:rPr>
                <w:rFonts w:ascii="Calibri" w:eastAsia="MS Gothic" w:hAnsi="Calibri" w:cs="Calibri"/>
                <w:b/>
                <w:bCs/>
                <w:sz w:val="24"/>
                <w:szCs w:val="24"/>
                <w:lang w:eastAsia="pt-BR"/>
              </w:rPr>
            </w:pPr>
          </w:p>
        </w:tc>
      </w:tr>
      <w:tr w:rsidR="00D269F3" w:rsidRPr="007A4423" w14:paraId="04B6301A" w14:textId="77777777" w:rsidTr="00D269F3">
        <w:trPr>
          <w:trHeight w:val="300"/>
        </w:trPr>
        <w:tc>
          <w:tcPr>
            <w:tcW w:w="5918" w:type="dxa"/>
            <w:gridSpan w:val="4"/>
            <w:tcBorders>
              <w:top w:val="single" w:sz="4" w:space="0" w:color="auto"/>
              <w:left w:val="single" w:sz="4" w:space="0" w:color="auto"/>
              <w:bottom w:val="single" w:sz="4" w:space="0" w:color="auto"/>
              <w:right w:val="single" w:sz="4" w:space="0" w:color="auto"/>
            </w:tcBorders>
            <w:shd w:val="clear" w:color="auto" w:fill="244061"/>
          </w:tcPr>
          <w:p w14:paraId="06677230" w14:textId="77777777" w:rsidR="00D269F3" w:rsidRPr="007A4423" w:rsidRDefault="00D269F3" w:rsidP="00476032">
            <w:pPr>
              <w:jc w:val="center"/>
              <w:rPr>
                <w:rFonts w:ascii="Calibri" w:eastAsia="MS Gothic" w:hAnsi="Calibri" w:cs="Calibri"/>
                <w:b/>
                <w:bCs/>
                <w:sz w:val="24"/>
                <w:szCs w:val="24"/>
                <w:lang w:eastAsia="pt-BR"/>
              </w:rPr>
            </w:pPr>
            <w:r w:rsidRPr="007A4423">
              <w:rPr>
                <w:rFonts w:ascii="Calibri" w:eastAsia="MS Gothic" w:hAnsi="Calibri" w:cs="Calibri"/>
                <w:b/>
                <w:bCs/>
                <w:sz w:val="24"/>
                <w:szCs w:val="24"/>
                <w:lang w:eastAsia="pt-BR"/>
              </w:rPr>
              <w:t>Preço Total Mensal (R$)</w:t>
            </w:r>
          </w:p>
        </w:tc>
        <w:tc>
          <w:tcPr>
            <w:tcW w:w="3971" w:type="dxa"/>
            <w:gridSpan w:val="2"/>
            <w:tcBorders>
              <w:top w:val="single" w:sz="4" w:space="0" w:color="auto"/>
              <w:left w:val="single" w:sz="4" w:space="0" w:color="auto"/>
              <w:bottom w:val="single" w:sz="4" w:space="0" w:color="auto"/>
              <w:right w:val="single" w:sz="4" w:space="0" w:color="auto"/>
            </w:tcBorders>
            <w:shd w:val="clear" w:color="auto" w:fill="244061"/>
          </w:tcPr>
          <w:p w14:paraId="39CA8924" w14:textId="77777777" w:rsidR="00D269F3" w:rsidRPr="007A4423" w:rsidRDefault="00D269F3" w:rsidP="00476032">
            <w:pPr>
              <w:jc w:val="right"/>
              <w:rPr>
                <w:rFonts w:ascii="Calibri" w:eastAsia="MS Gothic" w:hAnsi="Calibri" w:cs="Calibri"/>
                <w:b/>
                <w:bCs/>
                <w:strike/>
                <w:sz w:val="24"/>
                <w:szCs w:val="24"/>
                <w:lang w:eastAsia="pt-BR"/>
              </w:rPr>
            </w:pPr>
          </w:p>
        </w:tc>
      </w:tr>
      <w:tr w:rsidR="00D269F3" w:rsidRPr="007A4423" w14:paraId="4DAC0228" w14:textId="77777777" w:rsidTr="00D269F3">
        <w:trPr>
          <w:trHeight w:val="300"/>
        </w:trPr>
        <w:tc>
          <w:tcPr>
            <w:tcW w:w="5918" w:type="dxa"/>
            <w:gridSpan w:val="4"/>
            <w:tcBorders>
              <w:top w:val="single" w:sz="4" w:space="0" w:color="auto"/>
              <w:left w:val="single" w:sz="4" w:space="0" w:color="auto"/>
              <w:bottom w:val="single" w:sz="4" w:space="0" w:color="auto"/>
              <w:right w:val="single" w:sz="4" w:space="0" w:color="auto"/>
            </w:tcBorders>
            <w:shd w:val="clear" w:color="auto" w:fill="244061"/>
          </w:tcPr>
          <w:p w14:paraId="4C307F41" w14:textId="77777777" w:rsidR="00D269F3" w:rsidRPr="007A4423" w:rsidRDefault="00D269F3" w:rsidP="00476032">
            <w:pPr>
              <w:jc w:val="center"/>
              <w:rPr>
                <w:rFonts w:ascii="Calibri" w:eastAsia="MS Gothic" w:hAnsi="Calibri" w:cs="Calibri"/>
                <w:b/>
                <w:bCs/>
                <w:sz w:val="24"/>
                <w:szCs w:val="24"/>
                <w:lang w:eastAsia="pt-BR"/>
              </w:rPr>
            </w:pPr>
            <w:r w:rsidRPr="007A4423">
              <w:rPr>
                <w:rFonts w:ascii="Calibri" w:eastAsia="MS Gothic" w:hAnsi="Calibri" w:cs="Calibri"/>
                <w:b/>
                <w:bCs/>
                <w:sz w:val="24"/>
                <w:szCs w:val="24"/>
                <w:lang w:eastAsia="pt-BR"/>
              </w:rPr>
              <w:t>Total Anual (R$)</w:t>
            </w:r>
          </w:p>
        </w:tc>
        <w:tc>
          <w:tcPr>
            <w:tcW w:w="3971" w:type="dxa"/>
            <w:gridSpan w:val="2"/>
            <w:tcBorders>
              <w:top w:val="single" w:sz="4" w:space="0" w:color="auto"/>
              <w:left w:val="single" w:sz="4" w:space="0" w:color="auto"/>
              <w:bottom w:val="single" w:sz="4" w:space="0" w:color="auto"/>
              <w:right w:val="single" w:sz="4" w:space="0" w:color="auto"/>
            </w:tcBorders>
            <w:shd w:val="clear" w:color="auto" w:fill="244061"/>
          </w:tcPr>
          <w:p w14:paraId="1BB6F150" w14:textId="77777777" w:rsidR="00D269F3" w:rsidRPr="007A4423" w:rsidRDefault="00D269F3" w:rsidP="00476032">
            <w:pPr>
              <w:jc w:val="right"/>
              <w:rPr>
                <w:rFonts w:ascii="Calibri" w:eastAsia="MS Gothic" w:hAnsi="Calibri" w:cs="Calibri"/>
                <w:b/>
                <w:bCs/>
                <w:strike/>
                <w:sz w:val="24"/>
                <w:szCs w:val="24"/>
                <w:lang w:eastAsia="pt-BR"/>
              </w:rPr>
            </w:pPr>
          </w:p>
        </w:tc>
      </w:tr>
    </w:tbl>
    <w:p w14:paraId="04338875" w14:textId="77777777" w:rsidR="00D269F3" w:rsidRPr="007A4423" w:rsidRDefault="00D269F3" w:rsidP="00841C42">
      <w:pPr>
        <w:jc w:val="both"/>
        <w:rPr>
          <w:rFonts w:ascii="Calibri" w:eastAsia="Arial" w:hAnsi="Calibri" w:cs="Calibri"/>
          <w:bCs/>
          <w:sz w:val="24"/>
          <w:szCs w:val="24"/>
        </w:rPr>
      </w:pPr>
    </w:p>
    <w:p w14:paraId="0BB5BFA5" w14:textId="77777777" w:rsidR="00841C42" w:rsidRPr="007A4423" w:rsidRDefault="00841C42" w:rsidP="00841C42">
      <w:pPr>
        <w:jc w:val="both"/>
        <w:rPr>
          <w:rFonts w:ascii="Calibri" w:hAnsi="Calibri" w:cs="Calibri"/>
          <w:sz w:val="24"/>
          <w:szCs w:val="24"/>
        </w:rPr>
      </w:pPr>
      <w:r w:rsidRPr="007A4423">
        <w:rPr>
          <w:rFonts w:ascii="Calibri" w:hAnsi="Calibri" w:cs="Calibri"/>
          <w:b/>
          <w:sz w:val="24"/>
          <w:szCs w:val="24"/>
        </w:rPr>
        <w:t>Nota:</w:t>
      </w:r>
      <w:r w:rsidRPr="007A4423">
        <w:rPr>
          <w:rFonts w:ascii="Calibri" w:hAnsi="Calibri" w:cs="Calibri"/>
          <w:sz w:val="24"/>
          <w:szCs w:val="24"/>
        </w:rPr>
        <w:t xml:space="preserve"> Juntamente com a proposta o Licitante deverá apresentar a planilha de custos e formação de preços constante do </w:t>
      </w:r>
      <w:r w:rsidRPr="007A4423">
        <w:rPr>
          <w:rFonts w:ascii="Calibri" w:hAnsi="Calibri" w:cs="Calibri"/>
          <w:b/>
          <w:sz w:val="24"/>
          <w:szCs w:val="24"/>
        </w:rPr>
        <w:t>Encarte D</w:t>
      </w:r>
      <w:r w:rsidRPr="007A4423">
        <w:rPr>
          <w:rFonts w:ascii="Calibri" w:hAnsi="Calibri" w:cs="Calibri"/>
          <w:sz w:val="24"/>
          <w:szCs w:val="24"/>
        </w:rPr>
        <w:t>.</w:t>
      </w:r>
    </w:p>
    <w:p w14:paraId="2CCB938B" w14:textId="77777777" w:rsidR="00841C42" w:rsidRPr="007A4423" w:rsidRDefault="00841C42" w:rsidP="00841C42">
      <w:pPr>
        <w:jc w:val="both"/>
        <w:rPr>
          <w:rFonts w:ascii="Calibri" w:hAnsi="Calibri" w:cs="Calibri"/>
          <w:sz w:val="24"/>
          <w:szCs w:val="24"/>
        </w:rPr>
      </w:pPr>
    </w:p>
    <w:p w14:paraId="70CEEF1D" w14:textId="77777777" w:rsidR="00841C42" w:rsidRPr="007A4423" w:rsidRDefault="00841C42" w:rsidP="00841C42">
      <w:pPr>
        <w:jc w:val="both"/>
        <w:rPr>
          <w:rFonts w:ascii="Calibri" w:hAnsi="Calibri" w:cs="Calibri"/>
          <w:sz w:val="24"/>
          <w:szCs w:val="24"/>
        </w:rPr>
      </w:pPr>
      <w:r w:rsidRPr="007A4423">
        <w:rPr>
          <w:rFonts w:ascii="Calibri" w:hAnsi="Calibri" w:cs="Calibri"/>
          <w:sz w:val="24"/>
          <w:szCs w:val="24"/>
        </w:rPr>
        <w:t>O valor total global anual proposto é de R$ __________, ____ (por extenso).</w:t>
      </w:r>
    </w:p>
    <w:p w14:paraId="796B98D5" w14:textId="77777777" w:rsidR="00841C42" w:rsidRPr="007A4423" w:rsidRDefault="00841C42" w:rsidP="00841C42">
      <w:pPr>
        <w:jc w:val="both"/>
        <w:rPr>
          <w:rFonts w:ascii="Calibri" w:hAnsi="Calibri" w:cs="Calibri"/>
          <w:sz w:val="24"/>
          <w:szCs w:val="24"/>
        </w:rPr>
      </w:pPr>
    </w:p>
    <w:p w14:paraId="0130A1E3" w14:textId="77777777" w:rsidR="00841C42" w:rsidRPr="007A4423" w:rsidRDefault="00841C42" w:rsidP="00841C42">
      <w:pPr>
        <w:jc w:val="both"/>
        <w:rPr>
          <w:rFonts w:ascii="Calibri" w:hAnsi="Calibri" w:cs="Calibri"/>
          <w:b/>
          <w:sz w:val="24"/>
          <w:szCs w:val="24"/>
        </w:rPr>
      </w:pPr>
      <w:r w:rsidRPr="007A4423">
        <w:rPr>
          <w:rFonts w:ascii="Calibri" w:hAnsi="Calibri" w:cs="Calibri"/>
          <w:b/>
          <w:sz w:val="24"/>
          <w:szCs w:val="24"/>
        </w:rPr>
        <w:t>OBSERVAÇÃO:</w:t>
      </w:r>
    </w:p>
    <w:p w14:paraId="344BE600" w14:textId="77777777" w:rsidR="00841C42" w:rsidRPr="007A4423" w:rsidRDefault="00841C42" w:rsidP="00841C42">
      <w:pPr>
        <w:jc w:val="both"/>
        <w:rPr>
          <w:rFonts w:ascii="Calibri" w:hAnsi="Calibri" w:cs="Calibri"/>
          <w:b/>
          <w:sz w:val="24"/>
          <w:szCs w:val="24"/>
        </w:rPr>
      </w:pPr>
    </w:p>
    <w:p w14:paraId="684C05AD" w14:textId="77777777" w:rsidR="00841C42" w:rsidRPr="007A4423" w:rsidRDefault="00841C42" w:rsidP="00841C42">
      <w:pPr>
        <w:jc w:val="both"/>
        <w:rPr>
          <w:rFonts w:ascii="Calibri" w:hAnsi="Calibri" w:cs="Calibri"/>
          <w:sz w:val="24"/>
          <w:szCs w:val="24"/>
        </w:rPr>
      </w:pPr>
      <w:r w:rsidRPr="007A4423">
        <w:rPr>
          <w:rFonts w:ascii="Calibri" w:hAnsi="Calibri" w:cs="Calibri"/>
          <w:sz w:val="24"/>
          <w:szCs w:val="24"/>
        </w:rPr>
        <w:t>a)</w:t>
      </w:r>
      <w:r w:rsidRPr="007A4423">
        <w:rPr>
          <w:rFonts w:ascii="Calibri" w:hAnsi="Calibri" w:cs="Calibri"/>
          <w:sz w:val="24"/>
          <w:szCs w:val="24"/>
        </w:rPr>
        <w:tab/>
        <w:t>A remuneração mensal dos empregados deverá ser, no mínimo, igual ao piso salarial estabelecido por acordo ou convenção coletiva da categoria a que rege cada categoria.</w:t>
      </w:r>
    </w:p>
    <w:p w14:paraId="7EE3B4B9" w14:textId="77777777" w:rsidR="00841C42" w:rsidRPr="007A4423" w:rsidRDefault="00841C42" w:rsidP="00841C42">
      <w:pPr>
        <w:jc w:val="both"/>
        <w:rPr>
          <w:rFonts w:ascii="Calibri" w:hAnsi="Calibri" w:cs="Calibri"/>
          <w:sz w:val="24"/>
          <w:szCs w:val="24"/>
        </w:rPr>
      </w:pPr>
    </w:p>
    <w:p w14:paraId="29938D3C" w14:textId="77777777" w:rsidR="00841C42" w:rsidRPr="007A4423" w:rsidRDefault="00841C42" w:rsidP="00841C42">
      <w:pPr>
        <w:jc w:val="both"/>
        <w:rPr>
          <w:rFonts w:ascii="Calibri" w:hAnsi="Calibri" w:cs="Calibri"/>
          <w:sz w:val="24"/>
          <w:szCs w:val="24"/>
        </w:rPr>
      </w:pPr>
      <w:r w:rsidRPr="007A4423">
        <w:rPr>
          <w:rFonts w:ascii="Calibri" w:hAnsi="Calibri" w:cs="Calibri"/>
          <w:sz w:val="24"/>
          <w:szCs w:val="24"/>
        </w:rPr>
        <w:t>b)</w:t>
      </w:r>
      <w:r w:rsidRPr="007A4423">
        <w:rPr>
          <w:rFonts w:ascii="Calibri" w:hAnsi="Calibri" w:cs="Calibri"/>
          <w:sz w:val="24"/>
          <w:szCs w:val="24"/>
        </w:rPr>
        <w:tab/>
        <w:t>Informar em que Convenção Coletiva de Trabalho basearam-se os cálculos.</w:t>
      </w:r>
    </w:p>
    <w:p w14:paraId="17D63EA2" w14:textId="77777777" w:rsidR="00841C42" w:rsidRPr="007A4423" w:rsidRDefault="00841C42" w:rsidP="00841C42">
      <w:pPr>
        <w:jc w:val="both"/>
        <w:rPr>
          <w:rFonts w:ascii="Calibri" w:hAnsi="Calibri" w:cs="Calibri"/>
          <w:sz w:val="24"/>
          <w:szCs w:val="24"/>
        </w:rPr>
      </w:pPr>
    </w:p>
    <w:tbl>
      <w:tblPr>
        <w:tblW w:w="0" w:type="auto"/>
        <w:tblInd w:w="70" w:type="dxa"/>
        <w:tblLayout w:type="fixed"/>
        <w:tblCellMar>
          <w:left w:w="70" w:type="dxa"/>
          <w:right w:w="70" w:type="dxa"/>
        </w:tblCellMar>
        <w:tblLook w:val="04A0" w:firstRow="1" w:lastRow="0" w:firstColumn="1" w:lastColumn="0" w:noHBand="0" w:noVBand="1"/>
      </w:tblPr>
      <w:tblGrid>
        <w:gridCol w:w="4980"/>
        <w:gridCol w:w="4376"/>
      </w:tblGrid>
      <w:tr w:rsidR="00841C42" w:rsidRPr="007A4423" w14:paraId="61BE8276" w14:textId="77777777" w:rsidTr="00841C42">
        <w:tc>
          <w:tcPr>
            <w:tcW w:w="4980" w:type="dxa"/>
            <w:tcBorders>
              <w:top w:val="single" w:sz="12" w:space="0" w:color="000000"/>
              <w:left w:val="single" w:sz="12" w:space="0" w:color="000000"/>
              <w:bottom w:val="single" w:sz="12" w:space="0" w:color="000000"/>
              <w:right w:val="nil"/>
            </w:tcBorders>
            <w:shd w:val="clear" w:color="auto" w:fill="E0E0E0"/>
            <w:hideMark/>
          </w:tcPr>
          <w:p w14:paraId="7DAD8D1F" w14:textId="77777777" w:rsidR="00841C42" w:rsidRPr="007A4423" w:rsidRDefault="00841C42">
            <w:pPr>
              <w:jc w:val="both"/>
              <w:rPr>
                <w:rFonts w:ascii="Calibri" w:hAnsi="Calibri" w:cs="Calibri"/>
                <w:sz w:val="24"/>
                <w:szCs w:val="24"/>
                <w:lang w:val="pt-PT"/>
              </w:rPr>
            </w:pPr>
            <w:r w:rsidRPr="007A4423">
              <w:rPr>
                <w:rFonts w:ascii="Calibri" w:hAnsi="Calibri" w:cs="Calibri"/>
                <w:sz w:val="24"/>
                <w:szCs w:val="24"/>
                <w:lang w:val="pt-PT"/>
              </w:rPr>
              <w:t>CONDIÇÕES GERAIS DA PROPOSTA</w:t>
            </w:r>
          </w:p>
        </w:tc>
        <w:tc>
          <w:tcPr>
            <w:tcW w:w="4376" w:type="dxa"/>
            <w:tcBorders>
              <w:top w:val="single" w:sz="12" w:space="0" w:color="000000"/>
              <w:left w:val="single" w:sz="12" w:space="0" w:color="000000"/>
              <w:bottom w:val="single" w:sz="12" w:space="0" w:color="000000"/>
              <w:right w:val="single" w:sz="12" w:space="0" w:color="000000"/>
            </w:tcBorders>
            <w:shd w:val="clear" w:color="auto" w:fill="E0E0E0"/>
            <w:hideMark/>
          </w:tcPr>
          <w:p w14:paraId="49570B5A" w14:textId="77777777" w:rsidR="00841C42" w:rsidRPr="007A4423" w:rsidRDefault="00841C42">
            <w:pPr>
              <w:jc w:val="both"/>
              <w:rPr>
                <w:rFonts w:ascii="Calibri" w:hAnsi="Calibri" w:cs="Calibri"/>
                <w:sz w:val="24"/>
                <w:szCs w:val="24"/>
              </w:rPr>
            </w:pPr>
            <w:r w:rsidRPr="007A4423">
              <w:rPr>
                <w:rFonts w:ascii="Calibri" w:hAnsi="Calibri" w:cs="Calibri"/>
                <w:sz w:val="24"/>
                <w:szCs w:val="24"/>
                <w:lang w:val="pt-PT"/>
              </w:rPr>
              <w:t>DADOS BANCÁRIOS</w:t>
            </w:r>
          </w:p>
        </w:tc>
      </w:tr>
      <w:tr w:rsidR="00841C42" w:rsidRPr="007A4423" w14:paraId="3EBA4CF1" w14:textId="77777777" w:rsidTr="00841C42">
        <w:tc>
          <w:tcPr>
            <w:tcW w:w="4980" w:type="dxa"/>
            <w:tcBorders>
              <w:top w:val="single" w:sz="12" w:space="0" w:color="000000"/>
              <w:left w:val="single" w:sz="12" w:space="0" w:color="000000"/>
              <w:bottom w:val="single" w:sz="6" w:space="0" w:color="000000"/>
              <w:right w:val="nil"/>
            </w:tcBorders>
            <w:hideMark/>
          </w:tcPr>
          <w:p w14:paraId="313ECFCF" w14:textId="77777777" w:rsidR="00841C42" w:rsidRPr="007A4423" w:rsidRDefault="00841C42">
            <w:pPr>
              <w:jc w:val="both"/>
              <w:rPr>
                <w:rFonts w:ascii="Calibri" w:hAnsi="Calibri" w:cs="Calibri"/>
                <w:sz w:val="24"/>
                <w:szCs w:val="24"/>
                <w:lang w:val="pt-PT"/>
              </w:rPr>
            </w:pPr>
            <w:r w:rsidRPr="007A4423">
              <w:rPr>
                <w:rFonts w:ascii="Calibri" w:hAnsi="Calibri" w:cs="Calibri"/>
                <w:sz w:val="24"/>
                <w:szCs w:val="24"/>
                <w:lang w:val="pt-PT"/>
              </w:rPr>
              <w:t>Validade da proposta:</w:t>
            </w:r>
          </w:p>
        </w:tc>
        <w:tc>
          <w:tcPr>
            <w:tcW w:w="4376" w:type="dxa"/>
            <w:tcBorders>
              <w:top w:val="single" w:sz="12" w:space="0" w:color="000000"/>
              <w:left w:val="single" w:sz="6" w:space="0" w:color="000000"/>
              <w:bottom w:val="single" w:sz="6" w:space="0" w:color="000000"/>
              <w:right w:val="single" w:sz="12" w:space="0" w:color="000000"/>
            </w:tcBorders>
            <w:hideMark/>
          </w:tcPr>
          <w:p w14:paraId="184A7490" w14:textId="77777777" w:rsidR="00841C42" w:rsidRPr="007A4423" w:rsidRDefault="00841C42">
            <w:pPr>
              <w:jc w:val="both"/>
              <w:rPr>
                <w:rFonts w:ascii="Calibri" w:hAnsi="Calibri" w:cs="Calibri"/>
                <w:sz w:val="24"/>
                <w:szCs w:val="24"/>
              </w:rPr>
            </w:pPr>
            <w:r w:rsidRPr="007A4423">
              <w:rPr>
                <w:rFonts w:ascii="Calibri" w:hAnsi="Calibri" w:cs="Calibri"/>
                <w:sz w:val="24"/>
                <w:szCs w:val="24"/>
                <w:lang w:val="pt-PT"/>
              </w:rPr>
              <w:t>Banco:</w:t>
            </w:r>
          </w:p>
        </w:tc>
      </w:tr>
      <w:tr w:rsidR="00841C42" w:rsidRPr="007A4423" w14:paraId="77375773" w14:textId="77777777" w:rsidTr="00841C42">
        <w:tc>
          <w:tcPr>
            <w:tcW w:w="4980" w:type="dxa"/>
            <w:tcBorders>
              <w:top w:val="single" w:sz="6" w:space="0" w:color="000000"/>
              <w:left w:val="single" w:sz="12" w:space="0" w:color="000000"/>
              <w:bottom w:val="single" w:sz="6" w:space="0" w:color="000000"/>
              <w:right w:val="nil"/>
            </w:tcBorders>
            <w:shd w:val="clear" w:color="auto" w:fill="E0E0E0"/>
            <w:hideMark/>
          </w:tcPr>
          <w:p w14:paraId="7D929004" w14:textId="77777777" w:rsidR="00841C42" w:rsidRPr="007A4423" w:rsidRDefault="00841C42">
            <w:pPr>
              <w:jc w:val="both"/>
              <w:rPr>
                <w:rFonts w:ascii="Calibri" w:hAnsi="Calibri" w:cs="Calibri"/>
                <w:sz w:val="24"/>
                <w:szCs w:val="24"/>
                <w:lang w:val="pt-PT"/>
              </w:rPr>
            </w:pPr>
            <w:r w:rsidRPr="007A4423">
              <w:rPr>
                <w:rFonts w:ascii="Calibri" w:hAnsi="Calibri" w:cs="Calibri"/>
                <w:sz w:val="24"/>
                <w:szCs w:val="24"/>
                <w:lang w:val="pt-PT"/>
              </w:rPr>
              <w:t>xxxxxxxxxxxxxxxxxxxxxxxxxxxxxxxxxxxxxxx</w:t>
            </w:r>
          </w:p>
        </w:tc>
        <w:tc>
          <w:tcPr>
            <w:tcW w:w="4376" w:type="dxa"/>
            <w:tcBorders>
              <w:top w:val="single" w:sz="6" w:space="0" w:color="000000"/>
              <w:left w:val="single" w:sz="6" w:space="0" w:color="000000"/>
              <w:bottom w:val="single" w:sz="6" w:space="0" w:color="000000"/>
              <w:right w:val="single" w:sz="12" w:space="0" w:color="000000"/>
            </w:tcBorders>
            <w:hideMark/>
          </w:tcPr>
          <w:p w14:paraId="28E496B1" w14:textId="77777777" w:rsidR="00841C42" w:rsidRPr="007A4423" w:rsidRDefault="00841C42">
            <w:pPr>
              <w:jc w:val="both"/>
              <w:rPr>
                <w:rFonts w:ascii="Calibri" w:hAnsi="Calibri" w:cs="Calibri"/>
                <w:sz w:val="24"/>
                <w:szCs w:val="24"/>
              </w:rPr>
            </w:pPr>
            <w:r w:rsidRPr="007A4423">
              <w:rPr>
                <w:rFonts w:ascii="Calibri" w:hAnsi="Calibri" w:cs="Calibri"/>
                <w:sz w:val="24"/>
                <w:szCs w:val="24"/>
                <w:lang w:val="pt-PT"/>
              </w:rPr>
              <w:t>Agência:</w:t>
            </w:r>
          </w:p>
        </w:tc>
      </w:tr>
      <w:tr w:rsidR="00841C42" w:rsidRPr="007A4423" w14:paraId="5C0EFA6E" w14:textId="77777777" w:rsidTr="00841C42">
        <w:tc>
          <w:tcPr>
            <w:tcW w:w="4980" w:type="dxa"/>
            <w:tcBorders>
              <w:top w:val="single" w:sz="6" w:space="0" w:color="000000"/>
              <w:left w:val="single" w:sz="12" w:space="0" w:color="000000"/>
              <w:bottom w:val="single" w:sz="12" w:space="0" w:color="000000"/>
              <w:right w:val="nil"/>
            </w:tcBorders>
            <w:shd w:val="clear" w:color="auto" w:fill="E0E0E0"/>
            <w:hideMark/>
          </w:tcPr>
          <w:p w14:paraId="70ECC600" w14:textId="77777777" w:rsidR="00841C42" w:rsidRPr="007A4423" w:rsidRDefault="00841C42">
            <w:pPr>
              <w:jc w:val="both"/>
              <w:rPr>
                <w:rFonts w:ascii="Calibri" w:hAnsi="Calibri" w:cs="Calibri"/>
                <w:sz w:val="24"/>
                <w:szCs w:val="24"/>
                <w:lang w:val="pt-PT"/>
              </w:rPr>
            </w:pPr>
            <w:r w:rsidRPr="007A4423">
              <w:rPr>
                <w:rFonts w:ascii="Calibri" w:hAnsi="Calibri" w:cs="Calibri"/>
                <w:sz w:val="24"/>
                <w:szCs w:val="24"/>
                <w:lang w:val="pt-PT"/>
              </w:rPr>
              <w:t>xxxxxxxxxxxxxxxxxxxxxxxxxxxxxxxxxxxxxxx</w:t>
            </w:r>
          </w:p>
        </w:tc>
        <w:tc>
          <w:tcPr>
            <w:tcW w:w="4376" w:type="dxa"/>
            <w:tcBorders>
              <w:top w:val="single" w:sz="6" w:space="0" w:color="000000"/>
              <w:left w:val="single" w:sz="6" w:space="0" w:color="000000"/>
              <w:bottom w:val="single" w:sz="12" w:space="0" w:color="000000"/>
              <w:right w:val="single" w:sz="12" w:space="0" w:color="000000"/>
            </w:tcBorders>
            <w:hideMark/>
          </w:tcPr>
          <w:p w14:paraId="59FBED85" w14:textId="77777777" w:rsidR="00841C42" w:rsidRPr="007A4423" w:rsidRDefault="00841C42">
            <w:pPr>
              <w:jc w:val="both"/>
              <w:rPr>
                <w:rFonts w:ascii="Calibri" w:hAnsi="Calibri" w:cs="Calibri"/>
                <w:sz w:val="24"/>
                <w:szCs w:val="24"/>
              </w:rPr>
            </w:pPr>
            <w:r w:rsidRPr="007A4423">
              <w:rPr>
                <w:rFonts w:ascii="Calibri" w:hAnsi="Calibri" w:cs="Calibri"/>
                <w:sz w:val="24"/>
                <w:szCs w:val="24"/>
                <w:lang w:val="pt-PT"/>
              </w:rPr>
              <w:t>Conta-corrente:</w:t>
            </w:r>
          </w:p>
        </w:tc>
      </w:tr>
    </w:tbl>
    <w:p w14:paraId="52E608EF" w14:textId="77777777" w:rsidR="00841C42" w:rsidRPr="007A4423" w:rsidRDefault="00841C42" w:rsidP="00841C42">
      <w:pPr>
        <w:jc w:val="both"/>
        <w:rPr>
          <w:rFonts w:ascii="Calibri" w:hAnsi="Calibri" w:cs="Calibri"/>
          <w:b/>
          <w:sz w:val="24"/>
          <w:szCs w:val="24"/>
        </w:rPr>
      </w:pPr>
    </w:p>
    <w:p w14:paraId="3F355DE3" w14:textId="77777777" w:rsidR="00841C42" w:rsidRPr="007A4423" w:rsidRDefault="00841C42" w:rsidP="00841C42">
      <w:pPr>
        <w:jc w:val="both"/>
        <w:rPr>
          <w:rFonts w:ascii="Calibri" w:hAnsi="Calibri" w:cs="Calibri"/>
          <w:bCs/>
          <w:sz w:val="24"/>
          <w:szCs w:val="24"/>
        </w:rPr>
      </w:pPr>
      <w:r w:rsidRPr="007A4423">
        <w:rPr>
          <w:rFonts w:ascii="Calibri" w:hAnsi="Calibri" w:cs="Calibri"/>
          <w:b/>
          <w:sz w:val="24"/>
          <w:szCs w:val="24"/>
        </w:rPr>
        <w:t xml:space="preserve">Das Declarações e Documentos: </w:t>
      </w:r>
      <w:r w:rsidRPr="007A4423">
        <w:rPr>
          <w:rFonts w:ascii="Calibri" w:hAnsi="Calibri" w:cs="Calibri"/>
          <w:bCs/>
          <w:sz w:val="24"/>
          <w:szCs w:val="24"/>
        </w:rPr>
        <w:t>Deverão estar de acordo com o</w:t>
      </w:r>
      <w:r w:rsidRPr="007A4423">
        <w:rPr>
          <w:rFonts w:ascii="Calibri" w:hAnsi="Calibri" w:cs="Calibri"/>
          <w:b/>
          <w:sz w:val="24"/>
          <w:szCs w:val="24"/>
        </w:rPr>
        <w:t xml:space="preserve"> Tópico J </w:t>
      </w:r>
      <w:r w:rsidRPr="007A4423">
        <w:rPr>
          <w:rFonts w:ascii="Calibri" w:hAnsi="Calibri" w:cs="Calibri"/>
          <w:bCs/>
          <w:sz w:val="24"/>
          <w:szCs w:val="24"/>
        </w:rPr>
        <w:t>do Termo de Referência.</w:t>
      </w:r>
    </w:p>
    <w:p w14:paraId="074E47F7" w14:textId="77777777" w:rsidR="00841C42" w:rsidRPr="007A4423" w:rsidRDefault="00841C42" w:rsidP="00841C42">
      <w:pPr>
        <w:jc w:val="both"/>
        <w:rPr>
          <w:rFonts w:ascii="Calibri" w:hAnsi="Calibri" w:cs="Calibri"/>
          <w:sz w:val="24"/>
          <w:szCs w:val="24"/>
          <w:lang w:val="pt-PT"/>
        </w:rPr>
      </w:pPr>
    </w:p>
    <w:tbl>
      <w:tblPr>
        <w:tblW w:w="0" w:type="auto"/>
        <w:tblInd w:w="70" w:type="dxa"/>
        <w:tblLayout w:type="fixed"/>
        <w:tblCellMar>
          <w:left w:w="70" w:type="dxa"/>
          <w:right w:w="70" w:type="dxa"/>
        </w:tblCellMar>
        <w:tblLook w:val="04A0" w:firstRow="1" w:lastRow="0" w:firstColumn="1" w:lastColumn="0" w:noHBand="0" w:noVBand="1"/>
      </w:tblPr>
      <w:tblGrid>
        <w:gridCol w:w="4395"/>
        <w:gridCol w:w="5025"/>
      </w:tblGrid>
      <w:tr w:rsidR="00841C42" w:rsidRPr="007A4423" w14:paraId="7ED3A7EE" w14:textId="77777777" w:rsidTr="00841C42">
        <w:tc>
          <w:tcPr>
            <w:tcW w:w="4395" w:type="dxa"/>
            <w:tcBorders>
              <w:top w:val="single" w:sz="12" w:space="0" w:color="000000"/>
              <w:left w:val="single" w:sz="12" w:space="0" w:color="000000"/>
              <w:bottom w:val="single" w:sz="6" w:space="0" w:color="000000"/>
              <w:right w:val="nil"/>
            </w:tcBorders>
            <w:hideMark/>
          </w:tcPr>
          <w:p w14:paraId="5F304B23" w14:textId="77777777" w:rsidR="00841C42" w:rsidRPr="007A4423" w:rsidRDefault="00841C42">
            <w:pPr>
              <w:keepNext/>
              <w:rPr>
                <w:rFonts w:ascii="Calibri" w:hAnsi="Calibri" w:cs="Calibri"/>
                <w:b/>
                <w:bCs/>
                <w:sz w:val="24"/>
                <w:szCs w:val="24"/>
                <w:lang w:val="pt-PT"/>
              </w:rPr>
            </w:pPr>
            <w:r w:rsidRPr="007A4423">
              <w:rPr>
                <w:rFonts w:ascii="Calibri" w:hAnsi="Calibri" w:cs="Calibri"/>
                <w:b/>
                <w:bCs/>
                <w:sz w:val="24"/>
                <w:szCs w:val="24"/>
                <w:lang w:val="pt-PT"/>
              </w:rPr>
              <w:t>Razão Social:</w:t>
            </w:r>
          </w:p>
        </w:tc>
        <w:tc>
          <w:tcPr>
            <w:tcW w:w="5025" w:type="dxa"/>
            <w:tcBorders>
              <w:top w:val="single" w:sz="12" w:space="0" w:color="000000"/>
              <w:left w:val="single" w:sz="6" w:space="0" w:color="000000"/>
              <w:bottom w:val="single" w:sz="6" w:space="0" w:color="000000"/>
              <w:right w:val="single" w:sz="12" w:space="0" w:color="000000"/>
            </w:tcBorders>
            <w:hideMark/>
          </w:tcPr>
          <w:p w14:paraId="52D499DD" w14:textId="77777777" w:rsidR="00841C42" w:rsidRPr="007A4423" w:rsidRDefault="00841C42">
            <w:pPr>
              <w:keepNext/>
              <w:rPr>
                <w:rFonts w:ascii="Calibri" w:hAnsi="Calibri" w:cs="Calibri"/>
                <w:sz w:val="24"/>
                <w:szCs w:val="24"/>
              </w:rPr>
            </w:pPr>
            <w:r w:rsidRPr="007A4423">
              <w:rPr>
                <w:rFonts w:ascii="Calibri" w:hAnsi="Calibri" w:cs="Calibri"/>
                <w:b/>
                <w:bCs/>
                <w:sz w:val="24"/>
                <w:szCs w:val="24"/>
                <w:lang w:val="pt-PT"/>
              </w:rPr>
              <w:t>Nome:</w:t>
            </w:r>
          </w:p>
        </w:tc>
      </w:tr>
      <w:tr w:rsidR="00841C42" w:rsidRPr="007A4423" w14:paraId="38803C00" w14:textId="77777777" w:rsidTr="00841C42">
        <w:tc>
          <w:tcPr>
            <w:tcW w:w="4395" w:type="dxa"/>
            <w:tcBorders>
              <w:top w:val="single" w:sz="6" w:space="0" w:color="000000"/>
              <w:left w:val="single" w:sz="12" w:space="0" w:color="000000"/>
              <w:bottom w:val="single" w:sz="6" w:space="0" w:color="000000"/>
              <w:right w:val="nil"/>
            </w:tcBorders>
            <w:hideMark/>
          </w:tcPr>
          <w:p w14:paraId="789423E2" w14:textId="77777777" w:rsidR="00841C42" w:rsidRPr="007A4423" w:rsidRDefault="00841C42">
            <w:pPr>
              <w:keepNext/>
              <w:rPr>
                <w:rFonts w:ascii="Calibri" w:hAnsi="Calibri" w:cs="Calibri"/>
                <w:b/>
                <w:bCs/>
                <w:sz w:val="24"/>
                <w:szCs w:val="24"/>
                <w:lang w:val="pt-PT"/>
              </w:rPr>
            </w:pPr>
            <w:r w:rsidRPr="007A4423">
              <w:rPr>
                <w:rFonts w:ascii="Calibri" w:hAnsi="Calibri" w:cs="Calibri"/>
                <w:b/>
                <w:bCs/>
                <w:sz w:val="24"/>
                <w:szCs w:val="24"/>
                <w:lang w:val="pt-PT"/>
              </w:rPr>
              <w:t>CNPJ (MF):</w:t>
            </w:r>
          </w:p>
        </w:tc>
        <w:tc>
          <w:tcPr>
            <w:tcW w:w="5025" w:type="dxa"/>
            <w:tcBorders>
              <w:top w:val="single" w:sz="6" w:space="0" w:color="000000"/>
              <w:left w:val="single" w:sz="6" w:space="0" w:color="000000"/>
              <w:bottom w:val="single" w:sz="6" w:space="0" w:color="000000"/>
              <w:right w:val="single" w:sz="12" w:space="0" w:color="000000"/>
            </w:tcBorders>
            <w:hideMark/>
          </w:tcPr>
          <w:p w14:paraId="454838C9" w14:textId="77777777" w:rsidR="00841C42" w:rsidRPr="007A4423" w:rsidRDefault="00841C42">
            <w:pPr>
              <w:keepNext/>
              <w:rPr>
                <w:rFonts w:ascii="Calibri" w:hAnsi="Calibri" w:cs="Calibri"/>
                <w:sz w:val="24"/>
                <w:szCs w:val="24"/>
              </w:rPr>
            </w:pPr>
            <w:r w:rsidRPr="007A4423">
              <w:rPr>
                <w:rFonts w:ascii="Calibri" w:hAnsi="Calibri" w:cs="Calibri"/>
                <w:b/>
                <w:bCs/>
                <w:sz w:val="24"/>
                <w:szCs w:val="24"/>
                <w:lang w:val="pt-PT"/>
              </w:rPr>
              <w:t>Cargo / Função:</w:t>
            </w:r>
          </w:p>
        </w:tc>
      </w:tr>
      <w:tr w:rsidR="00841C42" w:rsidRPr="007A4423" w14:paraId="10CDF3F4" w14:textId="77777777" w:rsidTr="00841C42">
        <w:tc>
          <w:tcPr>
            <w:tcW w:w="4395" w:type="dxa"/>
            <w:tcBorders>
              <w:top w:val="single" w:sz="6" w:space="0" w:color="000000"/>
              <w:left w:val="single" w:sz="12" w:space="0" w:color="000000"/>
              <w:bottom w:val="single" w:sz="6" w:space="0" w:color="000000"/>
              <w:right w:val="nil"/>
            </w:tcBorders>
            <w:hideMark/>
          </w:tcPr>
          <w:p w14:paraId="3FE68D7A" w14:textId="77777777" w:rsidR="00841C42" w:rsidRPr="007A4423" w:rsidRDefault="00841C42">
            <w:pPr>
              <w:keepNext/>
              <w:rPr>
                <w:rFonts w:ascii="Calibri" w:hAnsi="Calibri" w:cs="Calibri"/>
                <w:b/>
                <w:bCs/>
                <w:sz w:val="24"/>
                <w:szCs w:val="24"/>
                <w:lang w:val="pt-PT"/>
              </w:rPr>
            </w:pPr>
            <w:r w:rsidRPr="007A4423">
              <w:rPr>
                <w:rFonts w:ascii="Calibri" w:hAnsi="Calibri" w:cs="Calibri"/>
                <w:b/>
                <w:bCs/>
                <w:sz w:val="24"/>
                <w:szCs w:val="24"/>
                <w:lang w:val="pt-PT"/>
              </w:rPr>
              <w:t>Endereço:</w:t>
            </w:r>
          </w:p>
        </w:tc>
        <w:tc>
          <w:tcPr>
            <w:tcW w:w="5025" w:type="dxa"/>
            <w:tcBorders>
              <w:top w:val="single" w:sz="6" w:space="0" w:color="000000"/>
              <w:left w:val="single" w:sz="6" w:space="0" w:color="000000"/>
              <w:bottom w:val="single" w:sz="6" w:space="0" w:color="000000"/>
              <w:right w:val="single" w:sz="12" w:space="0" w:color="000000"/>
            </w:tcBorders>
            <w:hideMark/>
          </w:tcPr>
          <w:p w14:paraId="354175E3" w14:textId="77777777" w:rsidR="00841C42" w:rsidRPr="007A4423" w:rsidRDefault="00841C42">
            <w:pPr>
              <w:keepNext/>
              <w:rPr>
                <w:rFonts w:ascii="Calibri" w:hAnsi="Calibri" w:cs="Calibri"/>
                <w:sz w:val="24"/>
                <w:szCs w:val="24"/>
              </w:rPr>
            </w:pPr>
            <w:r w:rsidRPr="007A4423">
              <w:rPr>
                <w:rFonts w:ascii="Calibri" w:hAnsi="Calibri" w:cs="Calibri"/>
                <w:b/>
                <w:bCs/>
                <w:sz w:val="24"/>
                <w:szCs w:val="24"/>
                <w:lang w:val="pt-PT"/>
              </w:rPr>
              <w:t>CPF / MF n</w:t>
            </w:r>
            <w:r w:rsidRPr="007A4423">
              <w:rPr>
                <w:rFonts w:ascii="Calibri" w:hAnsi="Calibri" w:cs="Calibri"/>
                <w:b/>
                <w:bCs/>
                <w:sz w:val="24"/>
                <w:szCs w:val="24"/>
                <w:u w:val="single"/>
                <w:vertAlign w:val="superscript"/>
                <w:lang w:val="pt-PT"/>
              </w:rPr>
              <w:t>o</w:t>
            </w:r>
          </w:p>
        </w:tc>
      </w:tr>
      <w:tr w:rsidR="00841C42" w:rsidRPr="007A4423" w14:paraId="1063384A" w14:textId="77777777" w:rsidTr="00841C42">
        <w:tc>
          <w:tcPr>
            <w:tcW w:w="4395" w:type="dxa"/>
            <w:tcBorders>
              <w:top w:val="single" w:sz="6" w:space="0" w:color="000000"/>
              <w:left w:val="single" w:sz="12" w:space="0" w:color="000000"/>
              <w:bottom w:val="single" w:sz="6" w:space="0" w:color="000000"/>
              <w:right w:val="nil"/>
            </w:tcBorders>
            <w:hideMark/>
          </w:tcPr>
          <w:p w14:paraId="0FA92461" w14:textId="77777777" w:rsidR="00841C42" w:rsidRPr="007A4423" w:rsidRDefault="00841C42">
            <w:pPr>
              <w:keepNext/>
              <w:rPr>
                <w:rFonts w:ascii="Calibri" w:hAnsi="Calibri" w:cs="Calibri"/>
                <w:b/>
                <w:bCs/>
                <w:sz w:val="24"/>
                <w:szCs w:val="24"/>
                <w:lang w:val="pt-PT"/>
              </w:rPr>
            </w:pPr>
            <w:r w:rsidRPr="007A4423">
              <w:rPr>
                <w:rFonts w:ascii="Calibri" w:hAnsi="Calibri" w:cs="Calibri"/>
                <w:b/>
                <w:bCs/>
                <w:sz w:val="24"/>
                <w:szCs w:val="24"/>
                <w:lang w:val="pt-PT"/>
              </w:rPr>
              <w:t>Telefone / Fax:</w:t>
            </w:r>
          </w:p>
        </w:tc>
        <w:tc>
          <w:tcPr>
            <w:tcW w:w="5025" w:type="dxa"/>
            <w:tcBorders>
              <w:top w:val="single" w:sz="6" w:space="0" w:color="000000"/>
              <w:left w:val="single" w:sz="6" w:space="0" w:color="000000"/>
              <w:bottom w:val="single" w:sz="6" w:space="0" w:color="000000"/>
              <w:right w:val="single" w:sz="12" w:space="0" w:color="000000"/>
            </w:tcBorders>
            <w:hideMark/>
          </w:tcPr>
          <w:p w14:paraId="674CC308" w14:textId="77777777" w:rsidR="00841C42" w:rsidRPr="007A4423" w:rsidRDefault="00841C42">
            <w:pPr>
              <w:keepNext/>
              <w:rPr>
                <w:rFonts w:ascii="Calibri" w:hAnsi="Calibri" w:cs="Calibri"/>
                <w:sz w:val="24"/>
                <w:szCs w:val="24"/>
              </w:rPr>
            </w:pPr>
            <w:r w:rsidRPr="007A4423">
              <w:rPr>
                <w:rFonts w:ascii="Calibri" w:hAnsi="Calibri" w:cs="Calibri"/>
                <w:b/>
                <w:bCs/>
                <w:sz w:val="24"/>
                <w:szCs w:val="24"/>
                <w:lang w:val="pt-PT"/>
              </w:rPr>
              <w:t>RG n</w:t>
            </w:r>
            <w:r w:rsidRPr="007A4423">
              <w:rPr>
                <w:rFonts w:ascii="Calibri" w:hAnsi="Calibri" w:cs="Calibri"/>
                <w:b/>
                <w:bCs/>
                <w:sz w:val="24"/>
                <w:szCs w:val="24"/>
                <w:u w:val="single"/>
                <w:vertAlign w:val="superscript"/>
                <w:lang w:val="pt-PT"/>
              </w:rPr>
              <w:t>o</w:t>
            </w:r>
            <w:r w:rsidRPr="007A4423">
              <w:rPr>
                <w:rFonts w:ascii="Calibri" w:hAnsi="Calibri" w:cs="Calibri"/>
                <w:b/>
                <w:bCs/>
                <w:sz w:val="24"/>
                <w:szCs w:val="24"/>
                <w:lang w:val="pt-PT"/>
              </w:rPr>
              <w:t xml:space="preserve"> .................... Expedido por: ....................</w:t>
            </w:r>
          </w:p>
        </w:tc>
      </w:tr>
      <w:tr w:rsidR="00841C42" w:rsidRPr="007A4423" w14:paraId="6D8C5799" w14:textId="77777777" w:rsidTr="00841C42">
        <w:tc>
          <w:tcPr>
            <w:tcW w:w="4395" w:type="dxa"/>
            <w:tcBorders>
              <w:top w:val="single" w:sz="6" w:space="0" w:color="000000"/>
              <w:left w:val="single" w:sz="12" w:space="0" w:color="000000"/>
              <w:bottom w:val="single" w:sz="6" w:space="0" w:color="000000"/>
              <w:right w:val="nil"/>
            </w:tcBorders>
            <w:hideMark/>
          </w:tcPr>
          <w:p w14:paraId="4ED34C8C" w14:textId="77777777" w:rsidR="00841C42" w:rsidRPr="007A4423" w:rsidRDefault="00841C42">
            <w:pPr>
              <w:keepNext/>
              <w:rPr>
                <w:rFonts w:ascii="Calibri" w:hAnsi="Calibri" w:cs="Calibri"/>
                <w:b/>
                <w:bCs/>
                <w:sz w:val="24"/>
                <w:szCs w:val="24"/>
                <w:lang w:val="pt-PT"/>
              </w:rPr>
            </w:pPr>
            <w:r w:rsidRPr="007A4423">
              <w:rPr>
                <w:rFonts w:ascii="Calibri" w:hAnsi="Calibri" w:cs="Calibri"/>
                <w:b/>
                <w:bCs/>
                <w:sz w:val="24"/>
                <w:szCs w:val="24"/>
                <w:lang w:val="pt-PT"/>
              </w:rPr>
              <w:t>E-mail:</w:t>
            </w:r>
          </w:p>
        </w:tc>
        <w:tc>
          <w:tcPr>
            <w:tcW w:w="5025" w:type="dxa"/>
            <w:tcBorders>
              <w:top w:val="single" w:sz="6" w:space="0" w:color="000000"/>
              <w:left w:val="single" w:sz="6" w:space="0" w:color="000000"/>
              <w:bottom w:val="single" w:sz="6" w:space="0" w:color="000000"/>
              <w:right w:val="single" w:sz="12" w:space="0" w:color="000000"/>
            </w:tcBorders>
            <w:hideMark/>
          </w:tcPr>
          <w:p w14:paraId="4D9CFCA6" w14:textId="77777777" w:rsidR="00841C42" w:rsidRPr="007A4423" w:rsidRDefault="00841C42">
            <w:pPr>
              <w:keepNext/>
              <w:rPr>
                <w:rFonts w:ascii="Calibri" w:hAnsi="Calibri" w:cs="Calibri"/>
                <w:sz w:val="24"/>
                <w:szCs w:val="24"/>
              </w:rPr>
            </w:pPr>
            <w:r w:rsidRPr="007A4423">
              <w:rPr>
                <w:rFonts w:ascii="Calibri" w:hAnsi="Calibri" w:cs="Calibri"/>
                <w:b/>
                <w:bCs/>
                <w:sz w:val="24"/>
                <w:szCs w:val="24"/>
                <w:lang w:val="pt-PT"/>
              </w:rPr>
              <w:t>Natural de:</w:t>
            </w:r>
          </w:p>
        </w:tc>
      </w:tr>
      <w:tr w:rsidR="00841C42" w:rsidRPr="007A4423" w14:paraId="6B090E78" w14:textId="77777777" w:rsidTr="00841C42">
        <w:tc>
          <w:tcPr>
            <w:tcW w:w="4395" w:type="dxa"/>
            <w:tcBorders>
              <w:top w:val="single" w:sz="6" w:space="0" w:color="000000"/>
              <w:left w:val="single" w:sz="12" w:space="0" w:color="000000"/>
              <w:bottom w:val="single" w:sz="6" w:space="0" w:color="000000"/>
              <w:right w:val="nil"/>
            </w:tcBorders>
            <w:hideMark/>
          </w:tcPr>
          <w:p w14:paraId="2016E61E" w14:textId="77777777" w:rsidR="00841C42" w:rsidRPr="007A4423" w:rsidRDefault="00841C42">
            <w:pPr>
              <w:keepNext/>
              <w:rPr>
                <w:rFonts w:ascii="Calibri" w:hAnsi="Calibri" w:cs="Calibri"/>
                <w:b/>
                <w:bCs/>
                <w:sz w:val="24"/>
                <w:szCs w:val="24"/>
                <w:lang w:val="pt-PT"/>
              </w:rPr>
            </w:pPr>
            <w:r w:rsidRPr="007A4423">
              <w:rPr>
                <w:rFonts w:ascii="Calibri" w:hAnsi="Calibri" w:cs="Calibri"/>
                <w:b/>
                <w:bCs/>
                <w:sz w:val="24"/>
                <w:szCs w:val="24"/>
                <w:lang w:val="pt-PT"/>
              </w:rPr>
              <w:t>Cidade:</w:t>
            </w:r>
          </w:p>
        </w:tc>
        <w:tc>
          <w:tcPr>
            <w:tcW w:w="5025" w:type="dxa"/>
            <w:tcBorders>
              <w:top w:val="single" w:sz="6" w:space="0" w:color="000000"/>
              <w:left w:val="single" w:sz="6" w:space="0" w:color="000000"/>
              <w:bottom w:val="single" w:sz="6" w:space="0" w:color="000000"/>
              <w:right w:val="single" w:sz="12" w:space="0" w:color="000000"/>
            </w:tcBorders>
            <w:hideMark/>
          </w:tcPr>
          <w:p w14:paraId="5D6676D8" w14:textId="77777777" w:rsidR="00841C42" w:rsidRPr="007A4423" w:rsidRDefault="00841C42">
            <w:pPr>
              <w:keepNext/>
              <w:rPr>
                <w:rFonts w:ascii="Calibri" w:hAnsi="Calibri" w:cs="Calibri"/>
                <w:sz w:val="24"/>
                <w:szCs w:val="24"/>
              </w:rPr>
            </w:pPr>
            <w:r w:rsidRPr="007A4423">
              <w:rPr>
                <w:rFonts w:ascii="Calibri" w:hAnsi="Calibri" w:cs="Calibri"/>
                <w:b/>
                <w:bCs/>
                <w:sz w:val="24"/>
                <w:szCs w:val="24"/>
                <w:lang w:val="pt-PT"/>
              </w:rPr>
              <w:t>Estado civil:</w:t>
            </w:r>
          </w:p>
        </w:tc>
      </w:tr>
      <w:tr w:rsidR="00841C42" w:rsidRPr="007A4423" w14:paraId="29D4EA04" w14:textId="77777777" w:rsidTr="00841C42">
        <w:tc>
          <w:tcPr>
            <w:tcW w:w="4395" w:type="dxa"/>
            <w:tcBorders>
              <w:top w:val="single" w:sz="6" w:space="0" w:color="000000"/>
              <w:left w:val="single" w:sz="12" w:space="0" w:color="000000"/>
              <w:bottom w:val="single" w:sz="6" w:space="0" w:color="000000"/>
              <w:right w:val="nil"/>
            </w:tcBorders>
            <w:shd w:val="clear" w:color="auto" w:fill="C0C0C0"/>
            <w:hideMark/>
          </w:tcPr>
          <w:p w14:paraId="0DF8F439" w14:textId="77777777" w:rsidR="00841C42" w:rsidRPr="007A4423" w:rsidRDefault="00841C42">
            <w:pPr>
              <w:jc w:val="both"/>
              <w:rPr>
                <w:rFonts w:ascii="Calibri" w:hAnsi="Calibri" w:cs="Calibri"/>
                <w:b/>
                <w:sz w:val="24"/>
                <w:szCs w:val="24"/>
                <w:lang w:val="pt-PT"/>
              </w:rPr>
            </w:pPr>
            <w:r w:rsidRPr="007A4423">
              <w:rPr>
                <w:rFonts w:ascii="Calibri" w:hAnsi="Calibri" w:cs="Calibri"/>
                <w:sz w:val="24"/>
                <w:szCs w:val="24"/>
                <w:lang w:val="pt-PT"/>
              </w:rPr>
              <w:t>Xxxxxxxxxxxxxxxxxxxxxxxxxxxxxxxxxxx</w:t>
            </w:r>
          </w:p>
        </w:tc>
        <w:tc>
          <w:tcPr>
            <w:tcW w:w="5025" w:type="dxa"/>
            <w:tcBorders>
              <w:top w:val="single" w:sz="6" w:space="0" w:color="000000"/>
              <w:left w:val="single" w:sz="6" w:space="0" w:color="000000"/>
              <w:bottom w:val="single" w:sz="6" w:space="0" w:color="000000"/>
              <w:right w:val="single" w:sz="12" w:space="0" w:color="000000"/>
            </w:tcBorders>
            <w:hideMark/>
          </w:tcPr>
          <w:p w14:paraId="2AB71EE7" w14:textId="77777777" w:rsidR="00841C42" w:rsidRPr="007A4423" w:rsidRDefault="00841C42">
            <w:pPr>
              <w:jc w:val="both"/>
              <w:rPr>
                <w:rFonts w:ascii="Calibri" w:hAnsi="Calibri" w:cs="Calibri"/>
                <w:sz w:val="24"/>
                <w:szCs w:val="24"/>
              </w:rPr>
            </w:pPr>
            <w:r w:rsidRPr="007A4423">
              <w:rPr>
                <w:rFonts w:ascii="Calibri" w:hAnsi="Calibri" w:cs="Calibri"/>
                <w:b/>
                <w:sz w:val="24"/>
                <w:szCs w:val="24"/>
                <w:lang w:val="pt-PT"/>
              </w:rPr>
              <w:t>Endereço:</w:t>
            </w:r>
          </w:p>
        </w:tc>
      </w:tr>
      <w:tr w:rsidR="00841C42" w:rsidRPr="007A4423" w14:paraId="25B8C4C4" w14:textId="77777777" w:rsidTr="00841C42">
        <w:tc>
          <w:tcPr>
            <w:tcW w:w="4395" w:type="dxa"/>
            <w:tcBorders>
              <w:top w:val="single" w:sz="6" w:space="0" w:color="000000"/>
              <w:left w:val="single" w:sz="12" w:space="0" w:color="000000"/>
              <w:bottom w:val="single" w:sz="6" w:space="0" w:color="000000"/>
              <w:right w:val="nil"/>
            </w:tcBorders>
            <w:shd w:val="clear" w:color="auto" w:fill="C0C0C0"/>
            <w:hideMark/>
          </w:tcPr>
          <w:p w14:paraId="50151695" w14:textId="77777777" w:rsidR="00841C42" w:rsidRPr="007A4423" w:rsidRDefault="00841C42">
            <w:pPr>
              <w:jc w:val="both"/>
              <w:rPr>
                <w:rFonts w:ascii="Calibri" w:hAnsi="Calibri" w:cs="Calibri"/>
                <w:b/>
                <w:sz w:val="24"/>
                <w:szCs w:val="24"/>
                <w:lang w:val="pt-PT"/>
              </w:rPr>
            </w:pPr>
            <w:r w:rsidRPr="007A4423">
              <w:rPr>
                <w:rFonts w:ascii="Calibri" w:hAnsi="Calibri" w:cs="Calibri"/>
                <w:sz w:val="24"/>
                <w:szCs w:val="24"/>
                <w:lang w:val="pt-PT"/>
              </w:rPr>
              <w:t>Xxxxxxxxxxxxxxxxxxxxxxxxxxxxxxxxxxx</w:t>
            </w:r>
          </w:p>
        </w:tc>
        <w:tc>
          <w:tcPr>
            <w:tcW w:w="5025" w:type="dxa"/>
            <w:tcBorders>
              <w:top w:val="single" w:sz="6" w:space="0" w:color="000000"/>
              <w:left w:val="single" w:sz="6" w:space="0" w:color="000000"/>
              <w:bottom w:val="single" w:sz="6" w:space="0" w:color="000000"/>
              <w:right w:val="single" w:sz="12" w:space="0" w:color="000000"/>
            </w:tcBorders>
            <w:hideMark/>
          </w:tcPr>
          <w:p w14:paraId="09BE03B9" w14:textId="77777777" w:rsidR="00841C42" w:rsidRPr="007A4423" w:rsidRDefault="00841C42">
            <w:pPr>
              <w:jc w:val="both"/>
              <w:rPr>
                <w:rFonts w:ascii="Calibri" w:hAnsi="Calibri" w:cs="Calibri"/>
                <w:sz w:val="24"/>
                <w:szCs w:val="24"/>
              </w:rPr>
            </w:pPr>
            <w:r w:rsidRPr="007A4423">
              <w:rPr>
                <w:rFonts w:ascii="Calibri" w:hAnsi="Calibri" w:cs="Calibri"/>
                <w:b/>
                <w:sz w:val="24"/>
                <w:szCs w:val="24"/>
                <w:lang w:val="pt-PT"/>
              </w:rPr>
              <w:t>Telefone / Fax:</w:t>
            </w:r>
          </w:p>
        </w:tc>
      </w:tr>
      <w:tr w:rsidR="00841C42" w:rsidRPr="007A4423" w14:paraId="246907BE" w14:textId="77777777" w:rsidTr="00841C42">
        <w:tc>
          <w:tcPr>
            <w:tcW w:w="4395" w:type="dxa"/>
            <w:tcBorders>
              <w:top w:val="single" w:sz="6" w:space="0" w:color="000000"/>
              <w:left w:val="single" w:sz="12" w:space="0" w:color="000000"/>
              <w:bottom w:val="single" w:sz="12" w:space="0" w:color="000000"/>
              <w:right w:val="nil"/>
            </w:tcBorders>
            <w:shd w:val="clear" w:color="auto" w:fill="C0C0C0"/>
            <w:hideMark/>
          </w:tcPr>
          <w:p w14:paraId="5D5F2BF7" w14:textId="77777777" w:rsidR="00841C42" w:rsidRPr="007A4423" w:rsidRDefault="00841C42">
            <w:pPr>
              <w:jc w:val="both"/>
              <w:rPr>
                <w:rFonts w:ascii="Calibri" w:hAnsi="Calibri" w:cs="Calibri"/>
                <w:b/>
                <w:sz w:val="24"/>
                <w:szCs w:val="24"/>
                <w:lang w:val="pt-PT"/>
              </w:rPr>
            </w:pPr>
            <w:r w:rsidRPr="007A4423">
              <w:rPr>
                <w:rFonts w:ascii="Calibri" w:hAnsi="Calibri" w:cs="Calibri"/>
                <w:sz w:val="24"/>
                <w:szCs w:val="24"/>
                <w:lang w:val="pt-PT"/>
              </w:rPr>
              <w:t>Xxxxxxxxxxxxxxxxxxxxxxxxxxxxxxxxxxx</w:t>
            </w:r>
          </w:p>
        </w:tc>
        <w:tc>
          <w:tcPr>
            <w:tcW w:w="5025" w:type="dxa"/>
            <w:tcBorders>
              <w:top w:val="single" w:sz="6" w:space="0" w:color="000000"/>
              <w:left w:val="single" w:sz="6" w:space="0" w:color="000000"/>
              <w:bottom w:val="single" w:sz="12" w:space="0" w:color="000000"/>
              <w:right w:val="single" w:sz="12" w:space="0" w:color="000000"/>
            </w:tcBorders>
            <w:hideMark/>
          </w:tcPr>
          <w:p w14:paraId="35EA3028" w14:textId="77777777" w:rsidR="00841C42" w:rsidRPr="007A4423" w:rsidRDefault="00841C42">
            <w:pPr>
              <w:jc w:val="both"/>
              <w:rPr>
                <w:rFonts w:ascii="Calibri" w:hAnsi="Calibri" w:cs="Calibri"/>
                <w:sz w:val="24"/>
                <w:szCs w:val="24"/>
              </w:rPr>
            </w:pPr>
            <w:r w:rsidRPr="007A4423">
              <w:rPr>
                <w:rFonts w:ascii="Calibri" w:hAnsi="Calibri" w:cs="Calibri"/>
                <w:b/>
                <w:sz w:val="24"/>
                <w:szCs w:val="24"/>
                <w:lang w:val="pt-PT"/>
              </w:rPr>
              <w:t>E-mail:</w:t>
            </w:r>
          </w:p>
        </w:tc>
      </w:tr>
    </w:tbl>
    <w:p w14:paraId="4A852BA6" w14:textId="77777777" w:rsidR="00841C42" w:rsidRPr="007A4423" w:rsidRDefault="00841C42" w:rsidP="00841C42">
      <w:pPr>
        <w:jc w:val="both"/>
        <w:rPr>
          <w:rFonts w:ascii="Calibri" w:hAnsi="Calibri" w:cs="Calibri"/>
          <w:sz w:val="24"/>
          <w:szCs w:val="24"/>
        </w:rPr>
      </w:pPr>
    </w:p>
    <w:p w14:paraId="1299FC03" w14:textId="77777777" w:rsidR="00841C42" w:rsidRPr="007A4423" w:rsidRDefault="00841C42" w:rsidP="00841C42">
      <w:pPr>
        <w:jc w:val="both"/>
        <w:rPr>
          <w:rFonts w:ascii="Calibri" w:hAnsi="Calibri" w:cs="Calibri"/>
          <w:sz w:val="24"/>
          <w:szCs w:val="24"/>
        </w:rPr>
      </w:pPr>
    </w:p>
    <w:p w14:paraId="44882F50" w14:textId="77777777" w:rsidR="00841C42" w:rsidRPr="007A4423" w:rsidRDefault="00841C42" w:rsidP="00841C42">
      <w:pPr>
        <w:autoSpaceDE w:val="0"/>
        <w:jc w:val="center"/>
        <w:rPr>
          <w:rFonts w:ascii="Calibri" w:hAnsi="Calibri" w:cs="Calibri"/>
          <w:sz w:val="24"/>
          <w:szCs w:val="24"/>
        </w:rPr>
      </w:pPr>
      <w:r w:rsidRPr="007A4423">
        <w:rPr>
          <w:rFonts w:ascii="Calibri" w:hAnsi="Calibri" w:cs="Calibri"/>
          <w:sz w:val="24"/>
          <w:szCs w:val="24"/>
        </w:rPr>
        <w:t xml:space="preserve">______________, de ________________ </w:t>
      </w:r>
      <w:proofErr w:type="spellStart"/>
      <w:r w:rsidRPr="007A4423">
        <w:rPr>
          <w:rFonts w:ascii="Calibri" w:hAnsi="Calibri" w:cs="Calibri"/>
          <w:sz w:val="24"/>
          <w:szCs w:val="24"/>
        </w:rPr>
        <w:t>de</w:t>
      </w:r>
      <w:proofErr w:type="spellEnd"/>
      <w:r w:rsidRPr="007A4423">
        <w:rPr>
          <w:rFonts w:ascii="Calibri" w:hAnsi="Calibri" w:cs="Calibri"/>
          <w:sz w:val="24"/>
          <w:szCs w:val="24"/>
        </w:rPr>
        <w:t xml:space="preserve"> ______.</w:t>
      </w:r>
    </w:p>
    <w:p w14:paraId="0A4F1E8D" w14:textId="77777777" w:rsidR="00841C42" w:rsidRPr="007A4423" w:rsidRDefault="00841C42" w:rsidP="00841C42">
      <w:pPr>
        <w:autoSpaceDE w:val="0"/>
        <w:jc w:val="center"/>
        <w:rPr>
          <w:rFonts w:ascii="Calibri" w:hAnsi="Calibri" w:cs="Calibri"/>
          <w:sz w:val="24"/>
          <w:szCs w:val="24"/>
        </w:rPr>
      </w:pPr>
      <w:r w:rsidRPr="007A4423">
        <w:rPr>
          <w:rFonts w:ascii="Calibri" w:hAnsi="Calibri" w:cs="Calibri"/>
          <w:sz w:val="24"/>
          <w:szCs w:val="24"/>
        </w:rPr>
        <w:t>(Local e Data)</w:t>
      </w:r>
    </w:p>
    <w:p w14:paraId="53508331" w14:textId="77777777" w:rsidR="00841C42" w:rsidRPr="007A4423" w:rsidRDefault="00841C42" w:rsidP="00841C42">
      <w:pPr>
        <w:autoSpaceDE w:val="0"/>
        <w:jc w:val="center"/>
        <w:rPr>
          <w:rFonts w:ascii="Calibri" w:hAnsi="Calibri" w:cs="Calibri"/>
          <w:sz w:val="24"/>
          <w:szCs w:val="24"/>
        </w:rPr>
      </w:pPr>
    </w:p>
    <w:p w14:paraId="4C694B97" w14:textId="77777777" w:rsidR="00841C42" w:rsidRPr="007A4423" w:rsidRDefault="00841C42" w:rsidP="00841C42">
      <w:pPr>
        <w:autoSpaceDE w:val="0"/>
        <w:jc w:val="center"/>
        <w:rPr>
          <w:rFonts w:ascii="Calibri" w:hAnsi="Calibri" w:cs="Calibri"/>
          <w:sz w:val="24"/>
          <w:szCs w:val="24"/>
        </w:rPr>
      </w:pPr>
    </w:p>
    <w:p w14:paraId="5C1A326D" w14:textId="77777777" w:rsidR="00841C42" w:rsidRPr="007A4423" w:rsidRDefault="00841C42" w:rsidP="00841C42">
      <w:pPr>
        <w:autoSpaceDE w:val="0"/>
        <w:jc w:val="center"/>
        <w:rPr>
          <w:rFonts w:ascii="Calibri" w:hAnsi="Calibri" w:cs="Calibri"/>
          <w:sz w:val="24"/>
          <w:szCs w:val="24"/>
        </w:rPr>
      </w:pPr>
      <w:r w:rsidRPr="007A4423">
        <w:rPr>
          <w:rFonts w:ascii="Calibri" w:hAnsi="Calibri" w:cs="Calibri"/>
          <w:sz w:val="24"/>
          <w:szCs w:val="24"/>
        </w:rPr>
        <w:t>_______________________________________</w:t>
      </w:r>
    </w:p>
    <w:p w14:paraId="4E6B8179" w14:textId="77777777" w:rsidR="00841C42" w:rsidRPr="007A4423" w:rsidRDefault="00841C42" w:rsidP="00841C42">
      <w:pPr>
        <w:autoSpaceDE w:val="0"/>
        <w:jc w:val="center"/>
        <w:rPr>
          <w:rFonts w:ascii="Calibri" w:hAnsi="Calibri" w:cs="Calibri"/>
          <w:sz w:val="24"/>
          <w:szCs w:val="24"/>
        </w:rPr>
      </w:pPr>
      <w:r w:rsidRPr="007A4423">
        <w:rPr>
          <w:rFonts w:ascii="Calibri" w:hAnsi="Calibri" w:cs="Calibri"/>
          <w:sz w:val="24"/>
          <w:szCs w:val="24"/>
        </w:rPr>
        <w:t>(Nome e Assinatura do Representante Legal)</w:t>
      </w:r>
    </w:p>
    <w:p w14:paraId="4BBE9DA7" w14:textId="77777777" w:rsidR="00841C42" w:rsidRPr="007A4423" w:rsidRDefault="00841C42" w:rsidP="00841C42">
      <w:pPr>
        <w:autoSpaceDE w:val="0"/>
        <w:jc w:val="center"/>
        <w:rPr>
          <w:rFonts w:ascii="Calibri" w:hAnsi="Calibri" w:cs="Calibri"/>
          <w:sz w:val="24"/>
          <w:szCs w:val="24"/>
        </w:rPr>
      </w:pPr>
      <w:r w:rsidRPr="007A4423">
        <w:rPr>
          <w:rFonts w:ascii="Calibri" w:hAnsi="Calibri" w:cs="Calibri"/>
          <w:sz w:val="24"/>
          <w:szCs w:val="24"/>
        </w:rPr>
        <w:t>(</w:t>
      </w:r>
      <w:r w:rsidRPr="007A4423">
        <w:rPr>
          <w:rFonts w:ascii="Calibri" w:hAnsi="Calibri" w:cs="Calibri"/>
          <w:b/>
          <w:sz w:val="24"/>
          <w:szCs w:val="24"/>
        </w:rPr>
        <w:t>Identificação Completa</w:t>
      </w:r>
      <w:r w:rsidRPr="007A4423">
        <w:rPr>
          <w:rFonts w:ascii="Calibri" w:hAnsi="Calibri" w:cs="Calibri"/>
          <w:sz w:val="24"/>
          <w:szCs w:val="24"/>
        </w:rPr>
        <w:t>)</w:t>
      </w:r>
    </w:p>
    <w:p w14:paraId="138ACEF2" w14:textId="77777777" w:rsidR="00841C42" w:rsidRPr="007A4423" w:rsidRDefault="00841C42" w:rsidP="00841C42">
      <w:pPr>
        <w:jc w:val="center"/>
        <w:rPr>
          <w:rFonts w:ascii="Calibri" w:hAnsi="Calibri" w:cs="Calibri"/>
          <w:sz w:val="24"/>
          <w:szCs w:val="24"/>
          <w:lang w:val="pt-PT"/>
        </w:rPr>
      </w:pPr>
      <w:r w:rsidRPr="007A4423">
        <w:rPr>
          <w:rFonts w:ascii="Calibri" w:hAnsi="Calibri" w:cs="Calibri"/>
          <w:sz w:val="24"/>
          <w:szCs w:val="24"/>
        </w:rPr>
        <w:t>(Nº do RG do declarante)</w:t>
      </w:r>
    </w:p>
    <w:p w14:paraId="5EB26D91" w14:textId="77777777" w:rsidR="00841C42" w:rsidRPr="007A4423" w:rsidRDefault="00841C42" w:rsidP="00841C42">
      <w:pPr>
        <w:tabs>
          <w:tab w:val="left" w:pos="0"/>
          <w:tab w:val="left" w:pos="2160"/>
        </w:tabs>
        <w:overflowPunct w:val="0"/>
        <w:jc w:val="both"/>
        <w:rPr>
          <w:rFonts w:ascii="Calibri" w:hAnsi="Calibri" w:cs="Calibri"/>
          <w:b/>
          <w:bCs/>
          <w:sz w:val="24"/>
          <w:szCs w:val="24"/>
          <w:lang w:val="pt-PT"/>
        </w:rPr>
      </w:pPr>
    </w:p>
    <w:p w14:paraId="0C2D600E" w14:textId="77777777" w:rsidR="00841C42" w:rsidRPr="007A4423" w:rsidRDefault="00841C42" w:rsidP="00841C42">
      <w:pPr>
        <w:tabs>
          <w:tab w:val="left" w:pos="0"/>
          <w:tab w:val="left" w:pos="2160"/>
        </w:tabs>
        <w:overflowPunct w:val="0"/>
        <w:jc w:val="both"/>
        <w:rPr>
          <w:rFonts w:ascii="Calibri" w:hAnsi="Calibri" w:cs="Calibri"/>
          <w:b/>
          <w:sz w:val="24"/>
          <w:szCs w:val="24"/>
        </w:rPr>
      </w:pPr>
      <w:r w:rsidRPr="007A4423">
        <w:rPr>
          <w:rFonts w:ascii="Calibri" w:hAnsi="Calibri" w:cs="Calibri"/>
          <w:b/>
          <w:bCs/>
          <w:sz w:val="24"/>
          <w:szCs w:val="24"/>
        </w:rPr>
        <w:t xml:space="preserve">(*) </w:t>
      </w:r>
      <w:r w:rsidRPr="007A4423">
        <w:rPr>
          <w:rFonts w:ascii="Calibri" w:hAnsi="Calibri" w:cs="Calibri"/>
          <w:sz w:val="24"/>
          <w:szCs w:val="24"/>
        </w:rPr>
        <w:t>Dados do representante legal para fins de apresentação da proposta e da assinatura do contrato;</w:t>
      </w:r>
    </w:p>
    <w:p w14:paraId="3BC8F9AD" w14:textId="77777777" w:rsidR="00841C42" w:rsidRPr="007A4423" w:rsidRDefault="00841C42" w:rsidP="00841C42">
      <w:pPr>
        <w:jc w:val="both"/>
        <w:rPr>
          <w:rFonts w:ascii="Calibri" w:hAnsi="Calibri" w:cs="Calibri"/>
          <w:b/>
          <w:sz w:val="24"/>
          <w:szCs w:val="24"/>
        </w:rPr>
      </w:pPr>
    </w:p>
    <w:p w14:paraId="2E189246" w14:textId="77777777" w:rsidR="00841C42" w:rsidRPr="007A4423" w:rsidRDefault="00841C42" w:rsidP="00841C42">
      <w:pPr>
        <w:ind w:firstLine="388"/>
        <w:jc w:val="both"/>
        <w:rPr>
          <w:rFonts w:ascii="Calibri" w:hAnsi="Calibri" w:cs="Calibri"/>
          <w:b/>
          <w:sz w:val="24"/>
          <w:szCs w:val="24"/>
        </w:rPr>
      </w:pPr>
      <w:r w:rsidRPr="007A4423">
        <w:rPr>
          <w:rFonts w:ascii="Calibri" w:hAnsi="Calibri" w:cs="Calibri"/>
          <w:sz w:val="24"/>
          <w:szCs w:val="24"/>
        </w:rPr>
        <w:t>A proposta deverá ser redigida em língua portuguesa, sem rasuras, datada e assinada pelo Representante Legal do Licitante ou pelo procurador devidamente credenciado. A comprovação da representação do Licitante dar-se-á por meio de instrumento público de procuração ou instrumento particular com firma reconhecida, com poderes para formular ofertas e lances de preços e praticar todos os demais atos pertinentes ao certame, em nome do Licitante, que deverá ser apresentada juntamente com a proposta.</w:t>
      </w:r>
    </w:p>
    <w:p w14:paraId="18D160CB" w14:textId="77777777" w:rsidR="00841C42" w:rsidRPr="007A4423" w:rsidRDefault="00841C42" w:rsidP="00841C42">
      <w:pPr>
        <w:ind w:left="708"/>
        <w:jc w:val="both"/>
        <w:rPr>
          <w:rFonts w:ascii="Calibri" w:hAnsi="Calibri" w:cs="Calibri"/>
          <w:b/>
          <w:sz w:val="24"/>
          <w:szCs w:val="24"/>
        </w:rPr>
      </w:pPr>
    </w:p>
    <w:p w14:paraId="667F58AD" w14:textId="77777777" w:rsidR="00841C42" w:rsidRPr="007A4423" w:rsidRDefault="00841C42" w:rsidP="00841C42">
      <w:pPr>
        <w:jc w:val="both"/>
        <w:rPr>
          <w:rFonts w:ascii="Calibri" w:hAnsi="Calibri" w:cs="Calibri"/>
          <w:sz w:val="24"/>
          <w:szCs w:val="24"/>
        </w:rPr>
      </w:pPr>
      <w:r w:rsidRPr="007A4423">
        <w:rPr>
          <w:rFonts w:ascii="Calibri" w:hAnsi="Calibri" w:cs="Calibri"/>
          <w:b/>
          <w:sz w:val="24"/>
          <w:szCs w:val="24"/>
        </w:rPr>
        <w:t>b.1)</w:t>
      </w:r>
      <w:r w:rsidRPr="007A4423">
        <w:rPr>
          <w:rFonts w:ascii="Calibri" w:hAnsi="Calibri" w:cs="Calibri"/>
          <w:sz w:val="24"/>
          <w:szCs w:val="24"/>
        </w:rPr>
        <w:t xml:space="preserve"> Em sendo sócio, proprietário, dirigente ou assemelhado do Licitante, deverá apresentar juntamente com a proposta cópia autenticada do respectivo Estatuto ou Contrato Social, no qual estejam expressos seus poderes para exercer direitos e assumir obrigações em decorrência de tal investidura.</w:t>
      </w:r>
    </w:p>
    <w:p w14:paraId="61AC30FB" w14:textId="77777777" w:rsidR="00841C42" w:rsidRPr="007A4423" w:rsidRDefault="00841C42" w:rsidP="00841C42">
      <w:pPr>
        <w:ind w:left="708"/>
        <w:jc w:val="both"/>
        <w:rPr>
          <w:rFonts w:ascii="Calibri" w:hAnsi="Calibri" w:cs="Calibri"/>
          <w:sz w:val="24"/>
          <w:szCs w:val="24"/>
        </w:rPr>
      </w:pPr>
    </w:p>
    <w:p w14:paraId="43D92BFF" w14:textId="77777777" w:rsidR="00841C42" w:rsidRPr="007A4423" w:rsidRDefault="00841C42" w:rsidP="00841C42">
      <w:pPr>
        <w:jc w:val="both"/>
        <w:rPr>
          <w:rFonts w:ascii="Calibri" w:hAnsi="Calibri" w:cs="Calibri"/>
          <w:b/>
          <w:bCs/>
          <w:sz w:val="24"/>
          <w:szCs w:val="24"/>
          <w:lang w:eastAsia="pt-BR"/>
        </w:rPr>
      </w:pPr>
      <w:r w:rsidRPr="007A4423">
        <w:rPr>
          <w:rFonts w:ascii="Calibri" w:hAnsi="Calibri" w:cs="Calibri"/>
          <w:b/>
          <w:sz w:val="24"/>
          <w:szCs w:val="24"/>
        </w:rPr>
        <w:t xml:space="preserve">b.2) </w:t>
      </w:r>
      <w:r w:rsidRPr="007A4423">
        <w:rPr>
          <w:rFonts w:ascii="Calibri" w:hAnsi="Calibri" w:cs="Calibri"/>
          <w:sz w:val="24"/>
          <w:szCs w:val="24"/>
        </w:rPr>
        <w:t>No caso do Licitante se fizer representado com a procuração particular, esta deverá ser apresentada juntamente com a proposta, acompanhada de cópia do contrato social do Licitante com firma reconhecida e autenticada em Cartório.</w:t>
      </w:r>
    </w:p>
    <w:p w14:paraId="26B1A375" w14:textId="77777777" w:rsidR="00841C42" w:rsidRPr="007A4423" w:rsidRDefault="00841C42" w:rsidP="00841C42">
      <w:pPr>
        <w:autoSpaceDE w:val="0"/>
        <w:ind w:left="708"/>
        <w:rPr>
          <w:rFonts w:ascii="Calibri" w:hAnsi="Calibri" w:cs="Calibri"/>
          <w:b/>
          <w:bCs/>
          <w:sz w:val="24"/>
          <w:szCs w:val="24"/>
          <w:lang w:eastAsia="pt-BR"/>
        </w:rPr>
      </w:pPr>
    </w:p>
    <w:p w14:paraId="4FF724BB" w14:textId="77777777" w:rsidR="00841C42" w:rsidRPr="007A4423" w:rsidRDefault="00841C42" w:rsidP="00841C42">
      <w:pPr>
        <w:autoSpaceDE w:val="0"/>
        <w:jc w:val="both"/>
        <w:rPr>
          <w:rFonts w:ascii="Calibri" w:hAnsi="Calibri" w:cs="Calibri"/>
          <w:b/>
          <w:sz w:val="24"/>
          <w:szCs w:val="24"/>
        </w:rPr>
      </w:pPr>
      <w:r w:rsidRPr="007A4423">
        <w:rPr>
          <w:rFonts w:ascii="Calibri" w:hAnsi="Calibri" w:cs="Calibri"/>
          <w:b/>
          <w:bCs/>
          <w:sz w:val="24"/>
          <w:szCs w:val="24"/>
          <w:lang w:eastAsia="pt-BR"/>
        </w:rPr>
        <w:t xml:space="preserve">c) </w:t>
      </w:r>
      <w:r w:rsidRPr="007A4423">
        <w:rPr>
          <w:rFonts w:ascii="Calibri" w:hAnsi="Calibri" w:cs="Calibri"/>
          <w:sz w:val="24"/>
          <w:szCs w:val="24"/>
          <w:lang w:eastAsia="pt-BR"/>
        </w:rPr>
        <w:t>Todos os dados indicados neste modelo de proposta devem constar da proposta do licitante. Cabe ao licitante complementar a proposta com as demais exigências previstas no Edital e seus anexos.</w:t>
      </w:r>
    </w:p>
    <w:p w14:paraId="16BF324F" w14:textId="77777777" w:rsidR="004D218A" w:rsidRPr="007A4423" w:rsidRDefault="004D218A" w:rsidP="004D218A">
      <w:pPr>
        <w:pStyle w:val="Standard"/>
        <w:pageBreakBefore/>
        <w:spacing w:after="0" w:line="240" w:lineRule="auto"/>
        <w:ind w:left="426" w:right="-141"/>
        <w:jc w:val="center"/>
        <w:rPr>
          <w:sz w:val="24"/>
          <w:szCs w:val="24"/>
          <w:u w:val="single"/>
        </w:rPr>
      </w:pPr>
      <w:r w:rsidRPr="007A4423">
        <w:rPr>
          <w:b/>
          <w:sz w:val="24"/>
          <w:szCs w:val="24"/>
        </w:rPr>
        <w:t xml:space="preserve">ENCARTE </w:t>
      </w:r>
      <w:r w:rsidR="00AA6661" w:rsidRPr="007A4423">
        <w:rPr>
          <w:b/>
          <w:sz w:val="24"/>
          <w:szCs w:val="24"/>
        </w:rPr>
        <w:t>D</w:t>
      </w:r>
    </w:p>
    <w:p w14:paraId="1ACFB70F" w14:textId="77777777" w:rsidR="004D218A" w:rsidRPr="007A4423" w:rsidRDefault="004D218A" w:rsidP="004D218A">
      <w:pPr>
        <w:suppressAutoHyphens w:val="0"/>
        <w:spacing w:after="120"/>
        <w:jc w:val="center"/>
        <w:rPr>
          <w:rFonts w:ascii="Calibri" w:hAnsi="Calibri" w:cs="Calibri"/>
          <w:b/>
          <w:sz w:val="24"/>
          <w:szCs w:val="24"/>
        </w:rPr>
      </w:pPr>
      <w:r w:rsidRPr="007A4423">
        <w:rPr>
          <w:rFonts w:ascii="Calibri" w:hAnsi="Calibri" w:cs="Calibri"/>
          <w:b/>
          <w:sz w:val="24"/>
          <w:szCs w:val="24"/>
        </w:rPr>
        <w:t>Orientações e Modelo de Planilha de Custos e Formação de Preços</w:t>
      </w:r>
    </w:p>
    <w:p w14:paraId="211FC6EA" w14:textId="77777777" w:rsidR="004D218A" w:rsidRPr="007A4423" w:rsidRDefault="004D218A" w:rsidP="004D218A">
      <w:pPr>
        <w:suppressAutoHyphens w:val="0"/>
        <w:spacing w:after="120"/>
        <w:jc w:val="center"/>
        <w:rPr>
          <w:rFonts w:ascii="Calibri" w:hAnsi="Calibri" w:cs="Calibri"/>
          <w:b/>
          <w:sz w:val="24"/>
          <w:szCs w:val="24"/>
        </w:rPr>
      </w:pPr>
    </w:p>
    <w:p w14:paraId="24F2D16A" w14:textId="77777777" w:rsidR="004D218A" w:rsidRPr="007A4423" w:rsidRDefault="004D218A" w:rsidP="004D218A">
      <w:pPr>
        <w:jc w:val="both"/>
        <w:rPr>
          <w:rFonts w:ascii="Calibri" w:hAnsi="Calibri" w:cs="Calibri"/>
          <w:sz w:val="24"/>
          <w:szCs w:val="24"/>
        </w:rPr>
      </w:pPr>
      <w:r w:rsidRPr="007A4423">
        <w:rPr>
          <w:rFonts w:ascii="Calibri" w:hAnsi="Calibri" w:cs="Calibri"/>
          <w:sz w:val="24"/>
          <w:szCs w:val="24"/>
        </w:rPr>
        <w:t>O Licitante, para o preenchimento da Planilha, deve:</w:t>
      </w:r>
    </w:p>
    <w:p w14:paraId="764ED501" w14:textId="77777777" w:rsidR="004D218A" w:rsidRPr="007A4423" w:rsidRDefault="004D218A" w:rsidP="004D218A">
      <w:pPr>
        <w:jc w:val="both"/>
        <w:rPr>
          <w:rFonts w:ascii="Calibri" w:hAnsi="Calibri" w:cs="Calibri"/>
          <w:sz w:val="24"/>
          <w:szCs w:val="24"/>
        </w:rPr>
      </w:pPr>
    </w:p>
    <w:p w14:paraId="7AF1A190" w14:textId="77777777" w:rsidR="004D218A" w:rsidRPr="007A4423" w:rsidRDefault="004D218A" w:rsidP="004D218A">
      <w:pPr>
        <w:jc w:val="both"/>
        <w:rPr>
          <w:rFonts w:ascii="Calibri" w:hAnsi="Calibri" w:cs="Calibri"/>
          <w:sz w:val="24"/>
          <w:szCs w:val="24"/>
        </w:rPr>
      </w:pPr>
      <w:r w:rsidRPr="007A4423">
        <w:rPr>
          <w:rFonts w:ascii="Calibri" w:hAnsi="Calibri" w:cs="Calibri"/>
          <w:sz w:val="24"/>
          <w:szCs w:val="24"/>
        </w:rPr>
        <w:t>Ter ciência do que foi decidido nos Acórdãos nº 325/2007 e nº 950/2007, ambos do Plenário do Tribunal de Contas da União, de modo que, os tributos IRPJ e CSLL não deverão integrar a Planilha de Custos e Formação de Preços, por serem considerados tributos de natureza direta, que oneram pessoalmente o contratado;</w:t>
      </w:r>
    </w:p>
    <w:p w14:paraId="0AB93745" w14:textId="77777777" w:rsidR="004D218A" w:rsidRPr="007A4423" w:rsidRDefault="004D218A" w:rsidP="004D218A">
      <w:pPr>
        <w:jc w:val="both"/>
        <w:rPr>
          <w:rFonts w:ascii="Calibri" w:hAnsi="Calibri" w:cs="Calibri"/>
          <w:sz w:val="24"/>
          <w:szCs w:val="24"/>
        </w:rPr>
      </w:pPr>
    </w:p>
    <w:p w14:paraId="148D93EE" w14:textId="77777777" w:rsidR="004D218A" w:rsidRPr="007A4423" w:rsidRDefault="004D218A" w:rsidP="004D218A">
      <w:pPr>
        <w:jc w:val="both"/>
        <w:rPr>
          <w:rFonts w:ascii="Calibri" w:hAnsi="Calibri" w:cs="Calibri"/>
          <w:sz w:val="24"/>
          <w:szCs w:val="24"/>
        </w:rPr>
      </w:pPr>
      <w:r w:rsidRPr="007A4423">
        <w:rPr>
          <w:rFonts w:ascii="Calibri" w:hAnsi="Calibri" w:cs="Calibri"/>
          <w:sz w:val="24"/>
          <w:szCs w:val="24"/>
        </w:rPr>
        <w:t xml:space="preserve">Ter ciência do que foi decidido nos Acórdãos </w:t>
      </w:r>
      <w:proofErr w:type="spellStart"/>
      <w:r w:rsidRPr="007A4423">
        <w:rPr>
          <w:rFonts w:ascii="Calibri" w:hAnsi="Calibri" w:cs="Calibri"/>
          <w:sz w:val="24"/>
          <w:szCs w:val="24"/>
        </w:rPr>
        <w:t>nº</w:t>
      </w:r>
      <w:r w:rsidRPr="007A4423">
        <w:rPr>
          <w:rFonts w:ascii="Calibri" w:hAnsi="Calibri" w:cs="Calibri"/>
          <w:sz w:val="24"/>
          <w:szCs w:val="24"/>
          <w:u w:val="single"/>
          <w:vertAlign w:val="superscript"/>
        </w:rPr>
        <w:t>s</w:t>
      </w:r>
      <w:proofErr w:type="spellEnd"/>
      <w:r w:rsidRPr="007A4423">
        <w:rPr>
          <w:rFonts w:ascii="Calibri" w:hAnsi="Calibri" w:cs="Calibri"/>
          <w:sz w:val="24"/>
          <w:szCs w:val="24"/>
        </w:rPr>
        <w:t xml:space="preserve"> 2.060/2009, 645/2009, 727/2009, todos do Plenário do Tribunal de Contas da União, que consolidou entendimento de que o item “Reserva Técnica” não deverá integrar a Planilha de Custos e Formação de Preços;</w:t>
      </w:r>
    </w:p>
    <w:p w14:paraId="49635555" w14:textId="77777777" w:rsidR="004D218A" w:rsidRPr="007A4423" w:rsidRDefault="004D218A" w:rsidP="004D218A">
      <w:pPr>
        <w:jc w:val="both"/>
        <w:rPr>
          <w:rFonts w:ascii="Calibri" w:hAnsi="Calibri" w:cs="Calibri"/>
          <w:sz w:val="24"/>
          <w:szCs w:val="24"/>
        </w:rPr>
      </w:pPr>
    </w:p>
    <w:p w14:paraId="1E28A23C" w14:textId="77777777" w:rsidR="004D218A" w:rsidRPr="007A4423" w:rsidRDefault="004D218A" w:rsidP="004D218A">
      <w:pPr>
        <w:jc w:val="both"/>
        <w:rPr>
          <w:rFonts w:ascii="Calibri" w:hAnsi="Calibri" w:cs="Calibri"/>
          <w:sz w:val="24"/>
          <w:szCs w:val="24"/>
        </w:rPr>
      </w:pPr>
      <w:r w:rsidRPr="007A4423">
        <w:rPr>
          <w:rFonts w:ascii="Calibri" w:hAnsi="Calibri" w:cs="Calibri"/>
          <w:sz w:val="24"/>
          <w:szCs w:val="24"/>
        </w:rPr>
        <w:t>Ter ciência do que foi decidido no Acórdãos nº 64/2010, da 2ª Câmara do Tribunal de Contas da União, que manifestou entendimento de que o item “treinamento” não deverá integrar a Planilha de Custos e Formação de Preços;</w:t>
      </w:r>
    </w:p>
    <w:p w14:paraId="17A53FC6" w14:textId="77777777" w:rsidR="004D218A" w:rsidRPr="007A4423" w:rsidRDefault="004D218A" w:rsidP="004D218A">
      <w:pPr>
        <w:jc w:val="both"/>
        <w:rPr>
          <w:rFonts w:ascii="Calibri" w:hAnsi="Calibri" w:cs="Calibri"/>
          <w:sz w:val="24"/>
          <w:szCs w:val="24"/>
        </w:rPr>
      </w:pPr>
    </w:p>
    <w:p w14:paraId="504EE0B8" w14:textId="77777777" w:rsidR="004D218A" w:rsidRPr="007A4423" w:rsidRDefault="004D218A" w:rsidP="004D218A">
      <w:pPr>
        <w:jc w:val="both"/>
        <w:rPr>
          <w:rFonts w:ascii="Calibri" w:hAnsi="Calibri" w:cs="Calibri"/>
          <w:sz w:val="24"/>
          <w:szCs w:val="24"/>
        </w:rPr>
      </w:pPr>
      <w:r w:rsidRPr="007A4423">
        <w:rPr>
          <w:rFonts w:ascii="Calibri" w:hAnsi="Calibri" w:cs="Calibri"/>
          <w:sz w:val="24"/>
          <w:szCs w:val="24"/>
        </w:rPr>
        <w:t>Ter ciência de que os valores apresentados na planilha, a título de vale-transporte, custo da alimentação in natura (desde que de acordo com os programas de alimentação aprovados pelo Ministério do Trabalho e Emprego – MTE, conforme Lei n. 6.321/76), material e equipamento, serão aqueles admitidos, desde que comprovados e atendidos os requisitos da legislação aplicável, para desconto do valor da base de cálculo da retenção previdenciária;</w:t>
      </w:r>
    </w:p>
    <w:p w14:paraId="1CDEAE01" w14:textId="77777777" w:rsidR="004D218A" w:rsidRPr="007A4423" w:rsidRDefault="004D218A" w:rsidP="004D218A">
      <w:pPr>
        <w:jc w:val="both"/>
        <w:rPr>
          <w:rFonts w:ascii="Calibri" w:hAnsi="Calibri" w:cs="Calibri"/>
          <w:sz w:val="24"/>
          <w:szCs w:val="24"/>
        </w:rPr>
      </w:pPr>
    </w:p>
    <w:p w14:paraId="1241778C" w14:textId="77777777" w:rsidR="004D218A" w:rsidRPr="007A4423" w:rsidRDefault="004D218A" w:rsidP="004D218A">
      <w:pPr>
        <w:jc w:val="both"/>
        <w:rPr>
          <w:rFonts w:ascii="Calibri" w:hAnsi="Calibri" w:cs="Calibri"/>
          <w:sz w:val="24"/>
          <w:szCs w:val="24"/>
        </w:rPr>
      </w:pPr>
      <w:r w:rsidRPr="007A4423">
        <w:rPr>
          <w:rFonts w:ascii="Calibri" w:hAnsi="Calibri" w:cs="Calibri"/>
          <w:sz w:val="24"/>
          <w:szCs w:val="24"/>
        </w:rPr>
        <w:t>Ter ciência do que foi decidido no Acórdão nº. 3.336-2012, do Plenário do Tribunal de Contas da União, a saber: “9.2.1. o benefício aos empregados de empresas que prestam serviços continuados à Administração, previsto em Convenção Coletiva de Trabalho como participação nos lucros e resultados, não é considerado custo da venda dos serviços, uma vez que se trata de obrigação exclusiva do empregador; 9.2.2. o pagamento da participação dos lucros e resultados aos empregados vinculados aos contratos de prestação de serviços contínuos deve ser exclusivamente assumido pela contratada, razão pela qual não pode ser objeto de reequilíbrio econômico-financeiro do contrato”;</w:t>
      </w:r>
    </w:p>
    <w:p w14:paraId="50F07069" w14:textId="77777777" w:rsidR="004D218A" w:rsidRPr="007A4423" w:rsidRDefault="004D218A" w:rsidP="004D218A">
      <w:pPr>
        <w:jc w:val="both"/>
        <w:rPr>
          <w:rFonts w:ascii="Calibri" w:hAnsi="Calibri" w:cs="Calibri"/>
          <w:sz w:val="24"/>
          <w:szCs w:val="24"/>
        </w:rPr>
      </w:pPr>
    </w:p>
    <w:p w14:paraId="6112708F" w14:textId="77777777" w:rsidR="004D218A" w:rsidRPr="007A4423" w:rsidRDefault="004D218A" w:rsidP="004D218A">
      <w:pPr>
        <w:jc w:val="both"/>
        <w:rPr>
          <w:rFonts w:ascii="Calibri" w:hAnsi="Calibri" w:cs="Calibri"/>
          <w:sz w:val="24"/>
          <w:szCs w:val="24"/>
        </w:rPr>
      </w:pPr>
      <w:r w:rsidRPr="007A4423">
        <w:rPr>
          <w:rFonts w:ascii="Calibri" w:hAnsi="Calibri" w:cs="Calibri"/>
          <w:sz w:val="24"/>
          <w:szCs w:val="24"/>
        </w:rPr>
        <w:t>Ter ciência do que foi decidido no Acórdão nº. 1.186/2017, do Plenário do Tribunal de Contas da União, no sentido do não cabimento da provisão para Aviso Prévio após o primeiro ano da prestação dos serviços, sendo que, no caso de prorrogação do contrato, o percentual correspondente a esta parcela deverá ser excluído da planilha, sendo admitido, a cada ano adicional de execução do contrato, parcela mensal correspondente a 10% do valor original, a título de aviso prévio proporcional (cf. Lei nº 12.506/2011). No mesmo sentido, item 1.2 do Anexo VII-F da Instrução Normativa nº 05, de 25/05/2017: “nas eventuais prorrogações dos contratos com dedicação exclusiva de mão de obra, os custos não renováveis já pagos ou amortizados no primeiro ano da contratação deverão ser eliminados como condição para a renovação”.</w:t>
      </w:r>
    </w:p>
    <w:p w14:paraId="2FF85D32" w14:textId="77777777" w:rsidR="00383CF7" w:rsidRPr="007A4423" w:rsidRDefault="00383CF7" w:rsidP="004D218A">
      <w:pPr>
        <w:jc w:val="both"/>
        <w:rPr>
          <w:rFonts w:ascii="Calibri" w:hAnsi="Calibri" w:cs="Calibri"/>
          <w:sz w:val="24"/>
          <w:szCs w:val="24"/>
        </w:rPr>
      </w:pPr>
    </w:p>
    <w:p w14:paraId="1E954643" w14:textId="77777777" w:rsidR="00383CF7" w:rsidRPr="007A4423" w:rsidRDefault="00383CF7" w:rsidP="004D218A">
      <w:pPr>
        <w:jc w:val="both"/>
        <w:rPr>
          <w:rFonts w:ascii="Calibri" w:hAnsi="Calibri" w:cs="Calibri"/>
          <w:sz w:val="24"/>
          <w:szCs w:val="24"/>
        </w:rPr>
      </w:pPr>
    </w:p>
    <w:p w14:paraId="627AA0AC" w14:textId="77777777" w:rsidR="00383CF7" w:rsidRPr="007A4423" w:rsidRDefault="00383CF7" w:rsidP="004D218A">
      <w:pPr>
        <w:jc w:val="both"/>
        <w:rPr>
          <w:rFonts w:ascii="Calibri" w:hAnsi="Calibri" w:cs="Calibri"/>
          <w:sz w:val="24"/>
          <w:szCs w:val="24"/>
        </w:rPr>
      </w:pPr>
    </w:p>
    <w:p w14:paraId="5A7AF15D" w14:textId="77777777" w:rsidR="00383CF7" w:rsidRPr="007A4423" w:rsidRDefault="00383CF7" w:rsidP="004D218A">
      <w:pPr>
        <w:jc w:val="both"/>
        <w:rPr>
          <w:rFonts w:ascii="Calibri" w:hAnsi="Calibri" w:cs="Calibri"/>
          <w:sz w:val="24"/>
          <w:szCs w:val="24"/>
        </w:rPr>
      </w:pPr>
    </w:p>
    <w:tbl>
      <w:tblPr>
        <w:tblW w:w="9202" w:type="dxa"/>
        <w:jc w:val="center"/>
        <w:tblCellMar>
          <w:left w:w="70" w:type="dxa"/>
          <w:right w:w="70" w:type="dxa"/>
        </w:tblCellMar>
        <w:tblLook w:val="04A0" w:firstRow="1" w:lastRow="0" w:firstColumn="1" w:lastColumn="0" w:noHBand="0" w:noVBand="1"/>
      </w:tblPr>
      <w:tblGrid>
        <w:gridCol w:w="700"/>
        <w:gridCol w:w="2098"/>
        <w:gridCol w:w="207"/>
        <w:gridCol w:w="1819"/>
        <w:gridCol w:w="2046"/>
        <w:gridCol w:w="2332"/>
      </w:tblGrid>
      <w:tr w:rsidR="004D218A" w:rsidRPr="007A4423" w14:paraId="06686FEF" w14:textId="77777777" w:rsidTr="00180D8D">
        <w:trPr>
          <w:trHeight w:val="282"/>
          <w:jc w:val="center"/>
        </w:trPr>
        <w:tc>
          <w:tcPr>
            <w:tcW w:w="9202" w:type="dxa"/>
            <w:gridSpan w:val="6"/>
            <w:tcBorders>
              <w:top w:val="nil"/>
              <w:left w:val="nil"/>
              <w:bottom w:val="nil"/>
              <w:right w:val="nil"/>
            </w:tcBorders>
            <w:shd w:val="clear" w:color="FFFFCC" w:fill="FFFFFF"/>
            <w:vAlign w:val="center"/>
            <w:hideMark/>
          </w:tcPr>
          <w:p w14:paraId="401A7268" w14:textId="77777777" w:rsidR="004D218A" w:rsidRPr="007A4423" w:rsidRDefault="004D218A" w:rsidP="00180D8D">
            <w:pPr>
              <w:rPr>
                <w:rFonts w:ascii="Calibri" w:hAnsi="Calibri" w:cs="Calibri"/>
                <w:sz w:val="24"/>
                <w:szCs w:val="24"/>
              </w:rPr>
            </w:pPr>
          </w:p>
        </w:tc>
      </w:tr>
      <w:tr w:rsidR="004D218A" w:rsidRPr="007A4423" w14:paraId="33AA2C25" w14:textId="77777777" w:rsidTr="00180D8D">
        <w:trPr>
          <w:trHeight w:val="282"/>
          <w:jc w:val="center"/>
        </w:trPr>
        <w:tc>
          <w:tcPr>
            <w:tcW w:w="9202" w:type="dxa"/>
            <w:gridSpan w:val="6"/>
            <w:tcBorders>
              <w:top w:val="nil"/>
              <w:left w:val="nil"/>
              <w:bottom w:val="nil"/>
              <w:right w:val="nil"/>
            </w:tcBorders>
            <w:shd w:val="clear" w:color="FFFFCC" w:fill="FFFFFF"/>
            <w:vAlign w:val="center"/>
            <w:hideMark/>
          </w:tcPr>
          <w:p w14:paraId="012CF9F0" w14:textId="77777777" w:rsidR="004D218A" w:rsidRPr="007A4423" w:rsidRDefault="004D218A" w:rsidP="00180D8D">
            <w:pPr>
              <w:jc w:val="both"/>
              <w:rPr>
                <w:rFonts w:ascii="Calibri" w:hAnsi="Calibri" w:cs="Calibri"/>
                <w:b/>
                <w:bCs/>
                <w:sz w:val="24"/>
                <w:szCs w:val="24"/>
              </w:rPr>
            </w:pPr>
            <w:r w:rsidRPr="007A4423">
              <w:rPr>
                <w:rFonts w:ascii="Calibri" w:hAnsi="Calibri" w:cs="Calibri"/>
                <w:b/>
                <w:bCs/>
                <w:sz w:val="24"/>
                <w:szCs w:val="24"/>
              </w:rPr>
              <w:t>Discriminação dos Serviços (dados referentes à contratação)</w:t>
            </w:r>
          </w:p>
          <w:p w14:paraId="752F30A4" w14:textId="77777777" w:rsidR="00383CF7" w:rsidRPr="007A4423" w:rsidRDefault="00383CF7" w:rsidP="00180D8D">
            <w:pPr>
              <w:jc w:val="both"/>
              <w:rPr>
                <w:rFonts w:ascii="Calibri" w:hAnsi="Calibri" w:cs="Calibri"/>
                <w:b/>
                <w:bCs/>
                <w:sz w:val="24"/>
                <w:szCs w:val="24"/>
              </w:rPr>
            </w:pPr>
          </w:p>
        </w:tc>
      </w:tr>
      <w:tr w:rsidR="004D218A" w:rsidRPr="007A4423" w14:paraId="016ED8D6" w14:textId="77777777" w:rsidTr="00180D8D">
        <w:trPr>
          <w:trHeight w:val="282"/>
          <w:jc w:val="center"/>
        </w:trPr>
        <w:tc>
          <w:tcPr>
            <w:tcW w:w="700" w:type="dxa"/>
            <w:tcBorders>
              <w:top w:val="single" w:sz="4" w:space="0" w:color="000000"/>
              <w:left w:val="single" w:sz="4" w:space="0" w:color="000000"/>
              <w:bottom w:val="single" w:sz="4" w:space="0" w:color="000000"/>
              <w:right w:val="single" w:sz="4" w:space="0" w:color="000000"/>
            </w:tcBorders>
            <w:shd w:val="clear" w:color="FFFFCC" w:fill="FFFFFF"/>
            <w:vAlign w:val="center"/>
            <w:hideMark/>
          </w:tcPr>
          <w:p w14:paraId="0C2DCDA8"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A</w:t>
            </w:r>
          </w:p>
        </w:tc>
        <w:tc>
          <w:tcPr>
            <w:tcW w:w="6170" w:type="dxa"/>
            <w:gridSpan w:val="4"/>
            <w:tcBorders>
              <w:top w:val="single" w:sz="4" w:space="0" w:color="000000"/>
              <w:left w:val="nil"/>
              <w:bottom w:val="single" w:sz="4" w:space="0" w:color="000000"/>
              <w:right w:val="single" w:sz="4" w:space="0" w:color="000000"/>
            </w:tcBorders>
            <w:shd w:val="clear" w:color="FFFFCC" w:fill="FFFFFF"/>
            <w:vAlign w:val="center"/>
            <w:hideMark/>
          </w:tcPr>
          <w:p w14:paraId="37F04739"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Data de apresentação da proposta (dia/mês/ano)</w:t>
            </w:r>
          </w:p>
        </w:tc>
        <w:tc>
          <w:tcPr>
            <w:tcW w:w="2332" w:type="dxa"/>
            <w:tcBorders>
              <w:top w:val="single" w:sz="4" w:space="0" w:color="000000"/>
              <w:left w:val="nil"/>
              <w:bottom w:val="single" w:sz="4" w:space="0" w:color="000000"/>
              <w:right w:val="single" w:sz="4" w:space="0" w:color="000000"/>
            </w:tcBorders>
            <w:shd w:val="clear" w:color="FFFFCC" w:fill="FFFFFF"/>
            <w:vAlign w:val="center"/>
            <w:hideMark/>
          </w:tcPr>
          <w:p w14:paraId="4474F8A0"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 </w:t>
            </w:r>
          </w:p>
        </w:tc>
      </w:tr>
      <w:tr w:rsidR="004D218A" w:rsidRPr="007A4423" w14:paraId="2F0349FB" w14:textId="77777777" w:rsidTr="00180D8D">
        <w:trPr>
          <w:trHeight w:val="282"/>
          <w:jc w:val="center"/>
        </w:trPr>
        <w:tc>
          <w:tcPr>
            <w:tcW w:w="700" w:type="dxa"/>
            <w:tcBorders>
              <w:top w:val="nil"/>
              <w:left w:val="single" w:sz="4" w:space="0" w:color="000000"/>
              <w:bottom w:val="single" w:sz="4" w:space="0" w:color="000000"/>
              <w:right w:val="single" w:sz="4" w:space="0" w:color="000000"/>
            </w:tcBorders>
            <w:shd w:val="clear" w:color="FFFFCC" w:fill="FFFFFF"/>
            <w:vAlign w:val="center"/>
            <w:hideMark/>
          </w:tcPr>
          <w:p w14:paraId="737D107D"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B</w:t>
            </w:r>
          </w:p>
        </w:tc>
        <w:tc>
          <w:tcPr>
            <w:tcW w:w="6170" w:type="dxa"/>
            <w:gridSpan w:val="4"/>
            <w:tcBorders>
              <w:top w:val="single" w:sz="4" w:space="0" w:color="000000"/>
              <w:left w:val="nil"/>
              <w:bottom w:val="single" w:sz="4" w:space="0" w:color="000000"/>
              <w:right w:val="single" w:sz="4" w:space="0" w:color="000000"/>
            </w:tcBorders>
            <w:shd w:val="clear" w:color="FFFFCC" w:fill="FFFFFF"/>
            <w:vAlign w:val="center"/>
            <w:hideMark/>
          </w:tcPr>
          <w:p w14:paraId="39506A1C"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Município/UF</w:t>
            </w:r>
          </w:p>
        </w:tc>
        <w:tc>
          <w:tcPr>
            <w:tcW w:w="2332" w:type="dxa"/>
            <w:tcBorders>
              <w:top w:val="nil"/>
              <w:left w:val="nil"/>
              <w:bottom w:val="single" w:sz="4" w:space="0" w:color="000000"/>
              <w:right w:val="single" w:sz="4" w:space="0" w:color="000000"/>
            </w:tcBorders>
            <w:shd w:val="clear" w:color="FFFFCC" w:fill="FFFFFF"/>
            <w:vAlign w:val="center"/>
          </w:tcPr>
          <w:p w14:paraId="3048BA75" w14:textId="77777777" w:rsidR="004D218A" w:rsidRPr="007A4423" w:rsidRDefault="004D218A" w:rsidP="00180D8D">
            <w:pPr>
              <w:jc w:val="both"/>
              <w:rPr>
                <w:rFonts w:ascii="Calibri" w:hAnsi="Calibri" w:cs="Calibri"/>
                <w:sz w:val="24"/>
                <w:szCs w:val="24"/>
              </w:rPr>
            </w:pPr>
          </w:p>
        </w:tc>
      </w:tr>
      <w:tr w:rsidR="004D218A" w:rsidRPr="007A4423" w14:paraId="648E4A37" w14:textId="77777777" w:rsidTr="00180D8D">
        <w:trPr>
          <w:trHeight w:val="355"/>
          <w:jc w:val="center"/>
        </w:trPr>
        <w:tc>
          <w:tcPr>
            <w:tcW w:w="700" w:type="dxa"/>
            <w:tcBorders>
              <w:top w:val="nil"/>
              <w:left w:val="single" w:sz="4" w:space="0" w:color="000000"/>
              <w:bottom w:val="single" w:sz="4" w:space="0" w:color="000000"/>
              <w:right w:val="single" w:sz="4" w:space="0" w:color="000000"/>
            </w:tcBorders>
            <w:shd w:val="clear" w:color="FFFFCC" w:fill="FFFFFF"/>
            <w:vAlign w:val="center"/>
            <w:hideMark/>
          </w:tcPr>
          <w:p w14:paraId="32497ED0"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C</w:t>
            </w:r>
          </w:p>
        </w:tc>
        <w:tc>
          <w:tcPr>
            <w:tcW w:w="6170" w:type="dxa"/>
            <w:gridSpan w:val="4"/>
            <w:tcBorders>
              <w:top w:val="single" w:sz="4" w:space="0" w:color="000000"/>
              <w:left w:val="nil"/>
              <w:bottom w:val="single" w:sz="4" w:space="0" w:color="000000"/>
              <w:right w:val="single" w:sz="4" w:space="0" w:color="000000"/>
            </w:tcBorders>
            <w:shd w:val="clear" w:color="FFFFCC" w:fill="FFFFFF"/>
            <w:vAlign w:val="center"/>
            <w:hideMark/>
          </w:tcPr>
          <w:p w14:paraId="26D017EC"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Acordo, Convenção ou Dissídio Coletivo</w:t>
            </w:r>
          </w:p>
        </w:tc>
        <w:tc>
          <w:tcPr>
            <w:tcW w:w="2332" w:type="dxa"/>
            <w:tcBorders>
              <w:top w:val="nil"/>
              <w:left w:val="nil"/>
              <w:bottom w:val="single" w:sz="4" w:space="0" w:color="000000"/>
              <w:right w:val="single" w:sz="4" w:space="0" w:color="000000"/>
            </w:tcBorders>
            <w:shd w:val="clear" w:color="FFFFCC" w:fill="FFFFFF"/>
            <w:vAlign w:val="center"/>
          </w:tcPr>
          <w:p w14:paraId="3793568E" w14:textId="77777777" w:rsidR="004D218A" w:rsidRPr="007A4423" w:rsidRDefault="004D218A" w:rsidP="00180D8D">
            <w:pPr>
              <w:jc w:val="both"/>
              <w:rPr>
                <w:rFonts w:ascii="Calibri" w:hAnsi="Calibri" w:cs="Calibri"/>
                <w:sz w:val="24"/>
                <w:szCs w:val="24"/>
              </w:rPr>
            </w:pPr>
          </w:p>
        </w:tc>
      </w:tr>
      <w:tr w:rsidR="004D218A" w:rsidRPr="007A4423" w14:paraId="484E5D7E" w14:textId="77777777" w:rsidTr="00180D8D">
        <w:trPr>
          <w:trHeight w:val="363"/>
          <w:jc w:val="center"/>
        </w:trPr>
        <w:tc>
          <w:tcPr>
            <w:tcW w:w="700" w:type="dxa"/>
            <w:tcBorders>
              <w:top w:val="nil"/>
              <w:left w:val="single" w:sz="4" w:space="0" w:color="000000"/>
              <w:bottom w:val="single" w:sz="4" w:space="0" w:color="000000"/>
              <w:right w:val="single" w:sz="4" w:space="0" w:color="000000"/>
            </w:tcBorders>
            <w:shd w:val="clear" w:color="FFFFCC" w:fill="FFFFFF"/>
            <w:vAlign w:val="center"/>
            <w:hideMark/>
          </w:tcPr>
          <w:p w14:paraId="4BF7EC95"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D</w:t>
            </w:r>
          </w:p>
        </w:tc>
        <w:tc>
          <w:tcPr>
            <w:tcW w:w="6170" w:type="dxa"/>
            <w:gridSpan w:val="4"/>
            <w:tcBorders>
              <w:top w:val="single" w:sz="4" w:space="0" w:color="000000"/>
              <w:left w:val="nil"/>
              <w:bottom w:val="single" w:sz="4" w:space="0" w:color="000000"/>
              <w:right w:val="single" w:sz="4" w:space="0" w:color="000000"/>
            </w:tcBorders>
            <w:shd w:val="clear" w:color="FFFFCC" w:fill="FFFFFF"/>
            <w:vAlign w:val="center"/>
            <w:hideMark/>
          </w:tcPr>
          <w:p w14:paraId="5C8B9679"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Nº de meses de execução contratual</w:t>
            </w:r>
          </w:p>
        </w:tc>
        <w:tc>
          <w:tcPr>
            <w:tcW w:w="2332" w:type="dxa"/>
            <w:tcBorders>
              <w:top w:val="nil"/>
              <w:left w:val="nil"/>
              <w:bottom w:val="single" w:sz="4" w:space="0" w:color="000000"/>
              <w:right w:val="single" w:sz="4" w:space="0" w:color="000000"/>
            </w:tcBorders>
            <w:shd w:val="clear" w:color="FFFFCC" w:fill="FFFFFF"/>
            <w:vAlign w:val="center"/>
          </w:tcPr>
          <w:p w14:paraId="081CEB47" w14:textId="77777777" w:rsidR="004D218A" w:rsidRPr="007A4423" w:rsidRDefault="004D218A" w:rsidP="00180D8D">
            <w:pPr>
              <w:jc w:val="both"/>
              <w:rPr>
                <w:rFonts w:ascii="Calibri" w:hAnsi="Calibri" w:cs="Calibri"/>
                <w:sz w:val="24"/>
                <w:szCs w:val="24"/>
              </w:rPr>
            </w:pPr>
          </w:p>
        </w:tc>
      </w:tr>
      <w:tr w:rsidR="004D218A" w:rsidRPr="007A4423" w14:paraId="46D16F51" w14:textId="77777777" w:rsidTr="00180D8D">
        <w:trPr>
          <w:trHeight w:val="282"/>
          <w:jc w:val="center"/>
        </w:trPr>
        <w:tc>
          <w:tcPr>
            <w:tcW w:w="9202" w:type="dxa"/>
            <w:gridSpan w:val="6"/>
            <w:tcBorders>
              <w:top w:val="nil"/>
              <w:left w:val="nil"/>
              <w:bottom w:val="nil"/>
              <w:right w:val="nil"/>
            </w:tcBorders>
            <w:shd w:val="clear" w:color="FFFFCC" w:fill="FFFFFF"/>
            <w:vAlign w:val="center"/>
            <w:hideMark/>
          </w:tcPr>
          <w:p w14:paraId="54D4AFED" w14:textId="77777777" w:rsidR="004D218A" w:rsidRPr="007A4423" w:rsidRDefault="004D218A" w:rsidP="00180D8D">
            <w:pPr>
              <w:jc w:val="both"/>
              <w:rPr>
                <w:rFonts w:ascii="Calibri" w:hAnsi="Calibri" w:cs="Calibri"/>
                <w:b/>
                <w:bCs/>
                <w:sz w:val="24"/>
                <w:szCs w:val="24"/>
              </w:rPr>
            </w:pPr>
          </w:p>
          <w:p w14:paraId="3A5A691A" w14:textId="77777777" w:rsidR="004D218A" w:rsidRPr="007A4423" w:rsidRDefault="004D218A" w:rsidP="00180D8D">
            <w:pPr>
              <w:jc w:val="both"/>
              <w:rPr>
                <w:rFonts w:ascii="Calibri" w:hAnsi="Calibri" w:cs="Calibri"/>
                <w:b/>
                <w:bCs/>
                <w:sz w:val="24"/>
                <w:szCs w:val="24"/>
              </w:rPr>
            </w:pPr>
            <w:r w:rsidRPr="007A4423">
              <w:rPr>
                <w:rFonts w:ascii="Calibri" w:hAnsi="Calibri" w:cs="Calibri"/>
                <w:b/>
                <w:bCs/>
                <w:sz w:val="24"/>
                <w:szCs w:val="24"/>
              </w:rPr>
              <w:t>Anexo III-A – Mão de obra</w:t>
            </w:r>
          </w:p>
        </w:tc>
      </w:tr>
      <w:tr w:rsidR="004D218A" w:rsidRPr="007A4423" w14:paraId="7D1C8799" w14:textId="77777777" w:rsidTr="00180D8D">
        <w:trPr>
          <w:trHeight w:val="282"/>
          <w:jc w:val="center"/>
        </w:trPr>
        <w:tc>
          <w:tcPr>
            <w:tcW w:w="9202" w:type="dxa"/>
            <w:gridSpan w:val="6"/>
            <w:tcBorders>
              <w:top w:val="nil"/>
              <w:left w:val="nil"/>
              <w:bottom w:val="nil"/>
              <w:right w:val="nil"/>
            </w:tcBorders>
            <w:shd w:val="clear" w:color="FFFFCC" w:fill="FFFFFF"/>
            <w:vAlign w:val="center"/>
            <w:hideMark/>
          </w:tcPr>
          <w:p w14:paraId="5BB6AC0D" w14:textId="77777777" w:rsidR="004D218A" w:rsidRPr="007A4423" w:rsidRDefault="004D218A" w:rsidP="00180D8D">
            <w:pPr>
              <w:jc w:val="both"/>
              <w:rPr>
                <w:rFonts w:ascii="Calibri" w:hAnsi="Calibri" w:cs="Calibri"/>
                <w:b/>
                <w:bCs/>
                <w:sz w:val="24"/>
                <w:szCs w:val="24"/>
              </w:rPr>
            </w:pPr>
            <w:r w:rsidRPr="007A4423">
              <w:rPr>
                <w:rFonts w:ascii="Calibri" w:hAnsi="Calibri" w:cs="Calibri"/>
                <w:b/>
                <w:bCs/>
                <w:sz w:val="24"/>
                <w:szCs w:val="24"/>
              </w:rPr>
              <w:t>Módulo de Mão de obra vinculada à execução contratual</w:t>
            </w:r>
          </w:p>
        </w:tc>
      </w:tr>
      <w:tr w:rsidR="004D218A" w:rsidRPr="007A4423" w14:paraId="4A0C3039" w14:textId="77777777" w:rsidTr="00180D8D">
        <w:trPr>
          <w:trHeight w:val="282"/>
          <w:jc w:val="center"/>
        </w:trPr>
        <w:tc>
          <w:tcPr>
            <w:tcW w:w="9202"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DF1A2E9"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Dados complementares para composição dos custos referente à mão-de-obra</w:t>
            </w:r>
          </w:p>
        </w:tc>
      </w:tr>
      <w:tr w:rsidR="004D218A" w:rsidRPr="007A4423" w14:paraId="3EC24570" w14:textId="77777777" w:rsidTr="00180D8D">
        <w:trPr>
          <w:trHeight w:val="282"/>
          <w:jc w:val="center"/>
        </w:trPr>
        <w:tc>
          <w:tcPr>
            <w:tcW w:w="700" w:type="dxa"/>
            <w:tcBorders>
              <w:top w:val="nil"/>
              <w:left w:val="single" w:sz="4" w:space="0" w:color="000000"/>
              <w:bottom w:val="single" w:sz="4" w:space="0" w:color="000000"/>
              <w:right w:val="single" w:sz="4" w:space="0" w:color="000000"/>
            </w:tcBorders>
            <w:shd w:val="clear" w:color="FFFFCC" w:fill="FFFFFF"/>
            <w:vAlign w:val="center"/>
            <w:hideMark/>
          </w:tcPr>
          <w:p w14:paraId="463A60A7"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1</w:t>
            </w:r>
          </w:p>
        </w:tc>
        <w:tc>
          <w:tcPr>
            <w:tcW w:w="6170" w:type="dxa"/>
            <w:gridSpan w:val="4"/>
            <w:tcBorders>
              <w:top w:val="single" w:sz="4" w:space="0" w:color="000000"/>
              <w:left w:val="nil"/>
              <w:bottom w:val="single" w:sz="4" w:space="0" w:color="000000"/>
              <w:right w:val="single" w:sz="4" w:space="0" w:color="000000"/>
            </w:tcBorders>
            <w:shd w:val="clear" w:color="FFFFCC" w:fill="FFFFFF"/>
            <w:vAlign w:val="center"/>
            <w:hideMark/>
          </w:tcPr>
          <w:p w14:paraId="16162E6C"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Tipo (mesmo serviço com características distintas)</w:t>
            </w:r>
          </w:p>
        </w:tc>
        <w:tc>
          <w:tcPr>
            <w:tcW w:w="2332" w:type="dxa"/>
            <w:tcBorders>
              <w:top w:val="nil"/>
              <w:left w:val="nil"/>
              <w:bottom w:val="single" w:sz="4" w:space="0" w:color="000000"/>
              <w:right w:val="single" w:sz="4" w:space="0" w:color="000000"/>
            </w:tcBorders>
            <w:shd w:val="clear" w:color="FFFFCC" w:fill="FFFFFF"/>
            <w:vAlign w:val="center"/>
            <w:hideMark/>
          </w:tcPr>
          <w:p w14:paraId="5E6F60B5"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 </w:t>
            </w:r>
          </w:p>
        </w:tc>
      </w:tr>
      <w:tr w:rsidR="004D218A" w:rsidRPr="007A4423" w14:paraId="6C3EC810" w14:textId="77777777" w:rsidTr="00180D8D">
        <w:trPr>
          <w:trHeight w:val="282"/>
          <w:jc w:val="center"/>
        </w:trPr>
        <w:tc>
          <w:tcPr>
            <w:tcW w:w="700" w:type="dxa"/>
            <w:tcBorders>
              <w:top w:val="nil"/>
              <w:left w:val="single" w:sz="4" w:space="0" w:color="000000"/>
              <w:bottom w:val="single" w:sz="4" w:space="0" w:color="auto"/>
              <w:right w:val="single" w:sz="4" w:space="0" w:color="000000"/>
            </w:tcBorders>
            <w:shd w:val="clear" w:color="FFFFCC" w:fill="FFFFFF"/>
            <w:vAlign w:val="center"/>
            <w:hideMark/>
          </w:tcPr>
          <w:p w14:paraId="231CE365"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2</w:t>
            </w:r>
          </w:p>
        </w:tc>
        <w:tc>
          <w:tcPr>
            <w:tcW w:w="6170" w:type="dxa"/>
            <w:gridSpan w:val="4"/>
            <w:tcBorders>
              <w:top w:val="single" w:sz="4" w:space="0" w:color="000000"/>
              <w:left w:val="nil"/>
              <w:bottom w:val="single" w:sz="4" w:space="0" w:color="auto"/>
              <w:right w:val="single" w:sz="4" w:space="0" w:color="000000"/>
            </w:tcBorders>
            <w:shd w:val="clear" w:color="FFFFCC" w:fill="FFFFFF"/>
            <w:vAlign w:val="center"/>
            <w:hideMark/>
          </w:tcPr>
          <w:p w14:paraId="438A67FC"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Salário Normativo da Categoria Profissional</w:t>
            </w:r>
          </w:p>
        </w:tc>
        <w:tc>
          <w:tcPr>
            <w:tcW w:w="2332" w:type="dxa"/>
            <w:tcBorders>
              <w:top w:val="nil"/>
              <w:left w:val="nil"/>
              <w:bottom w:val="single" w:sz="4" w:space="0" w:color="auto"/>
              <w:right w:val="single" w:sz="4" w:space="0" w:color="000000"/>
            </w:tcBorders>
            <w:shd w:val="clear" w:color="FFFFCC" w:fill="FFFFFF"/>
            <w:vAlign w:val="center"/>
          </w:tcPr>
          <w:p w14:paraId="0FBA7733" w14:textId="77777777" w:rsidR="004D218A" w:rsidRPr="007A4423" w:rsidRDefault="004D218A" w:rsidP="00180D8D">
            <w:pPr>
              <w:jc w:val="both"/>
              <w:rPr>
                <w:rFonts w:ascii="Calibri" w:hAnsi="Calibri" w:cs="Calibri"/>
                <w:sz w:val="24"/>
                <w:szCs w:val="24"/>
              </w:rPr>
            </w:pPr>
          </w:p>
        </w:tc>
      </w:tr>
      <w:tr w:rsidR="004D218A" w:rsidRPr="007A4423" w14:paraId="001EE32F" w14:textId="77777777" w:rsidTr="00180D8D">
        <w:trPr>
          <w:trHeight w:val="282"/>
          <w:jc w:val="center"/>
        </w:trPr>
        <w:tc>
          <w:tcPr>
            <w:tcW w:w="700" w:type="dxa"/>
            <w:tcBorders>
              <w:top w:val="single" w:sz="4" w:space="0" w:color="auto"/>
              <w:left w:val="single" w:sz="4" w:space="0" w:color="auto"/>
              <w:bottom w:val="single" w:sz="4" w:space="0" w:color="auto"/>
              <w:right w:val="single" w:sz="4" w:space="0" w:color="auto"/>
            </w:tcBorders>
            <w:shd w:val="clear" w:color="FFFFCC" w:fill="FFFFFF"/>
            <w:vAlign w:val="center"/>
            <w:hideMark/>
          </w:tcPr>
          <w:p w14:paraId="3B3C4372"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3</w:t>
            </w:r>
          </w:p>
        </w:tc>
        <w:tc>
          <w:tcPr>
            <w:tcW w:w="6170" w:type="dxa"/>
            <w:gridSpan w:val="4"/>
            <w:tcBorders>
              <w:top w:val="single" w:sz="4" w:space="0" w:color="auto"/>
              <w:left w:val="single" w:sz="4" w:space="0" w:color="auto"/>
              <w:bottom w:val="single" w:sz="4" w:space="0" w:color="auto"/>
              <w:right w:val="single" w:sz="4" w:space="0" w:color="auto"/>
            </w:tcBorders>
            <w:shd w:val="clear" w:color="FFFFCC" w:fill="FFFFFF"/>
            <w:vAlign w:val="center"/>
            <w:hideMark/>
          </w:tcPr>
          <w:p w14:paraId="7A949E74"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Categoria Profissional (vinculada à execução contratual)</w:t>
            </w:r>
          </w:p>
        </w:tc>
        <w:tc>
          <w:tcPr>
            <w:tcW w:w="2332" w:type="dxa"/>
            <w:tcBorders>
              <w:top w:val="single" w:sz="4" w:space="0" w:color="auto"/>
              <w:left w:val="single" w:sz="4" w:space="0" w:color="auto"/>
              <w:bottom w:val="single" w:sz="4" w:space="0" w:color="auto"/>
              <w:right w:val="single" w:sz="4" w:space="0" w:color="auto"/>
            </w:tcBorders>
            <w:shd w:val="clear" w:color="FFFFCC" w:fill="FFFFFF"/>
            <w:vAlign w:val="center"/>
          </w:tcPr>
          <w:p w14:paraId="506B019F" w14:textId="77777777" w:rsidR="004D218A" w:rsidRPr="007A4423" w:rsidRDefault="004D218A" w:rsidP="00180D8D">
            <w:pPr>
              <w:jc w:val="both"/>
              <w:rPr>
                <w:rFonts w:ascii="Calibri" w:hAnsi="Calibri" w:cs="Calibri"/>
                <w:sz w:val="24"/>
                <w:szCs w:val="24"/>
              </w:rPr>
            </w:pPr>
          </w:p>
        </w:tc>
      </w:tr>
      <w:tr w:rsidR="004D218A" w:rsidRPr="007A4423" w14:paraId="3DF1D02A" w14:textId="77777777" w:rsidTr="00180D8D">
        <w:trPr>
          <w:trHeight w:val="282"/>
          <w:jc w:val="center"/>
        </w:trPr>
        <w:tc>
          <w:tcPr>
            <w:tcW w:w="700" w:type="dxa"/>
            <w:tcBorders>
              <w:top w:val="single" w:sz="4" w:space="0" w:color="auto"/>
              <w:left w:val="single" w:sz="4" w:space="0" w:color="auto"/>
              <w:bottom w:val="single" w:sz="4" w:space="0" w:color="auto"/>
              <w:right w:val="single" w:sz="4" w:space="0" w:color="auto"/>
            </w:tcBorders>
            <w:shd w:val="clear" w:color="FFFFCC" w:fill="FFFFFF"/>
            <w:vAlign w:val="center"/>
            <w:hideMark/>
          </w:tcPr>
          <w:p w14:paraId="2A108F41"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4</w:t>
            </w:r>
          </w:p>
        </w:tc>
        <w:tc>
          <w:tcPr>
            <w:tcW w:w="6170" w:type="dxa"/>
            <w:gridSpan w:val="4"/>
            <w:tcBorders>
              <w:top w:val="single" w:sz="4" w:space="0" w:color="auto"/>
              <w:left w:val="single" w:sz="4" w:space="0" w:color="auto"/>
              <w:bottom w:val="single" w:sz="4" w:space="0" w:color="auto"/>
              <w:right w:val="single" w:sz="4" w:space="0" w:color="auto"/>
            </w:tcBorders>
            <w:shd w:val="clear" w:color="FFFFCC" w:fill="FFFFFF"/>
            <w:vAlign w:val="center"/>
            <w:hideMark/>
          </w:tcPr>
          <w:p w14:paraId="3BFAEC84"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Data base da categoria (dia/mês/ano)</w:t>
            </w:r>
          </w:p>
        </w:tc>
        <w:tc>
          <w:tcPr>
            <w:tcW w:w="2332" w:type="dxa"/>
            <w:tcBorders>
              <w:top w:val="single" w:sz="4" w:space="0" w:color="auto"/>
              <w:left w:val="single" w:sz="4" w:space="0" w:color="auto"/>
              <w:bottom w:val="single" w:sz="4" w:space="0" w:color="auto"/>
              <w:right w:val="single" w:sz="4" w:space="0" w:color="auto"/>
            </w:tcBorders>
            <w:shd w:val="clear" w:color="FFFFCC" w:fill="FFFFFF"/>
            <w:vAlign w:val="center"/>
          </w:tcPr>
          <w:p w14:paraId="4F7836D1" w14:textId="77777777" w:rsidR="004D218A" w:rsidRPr="007A4423" w:rsidRDefault="004D218A" w:rsidP="00180D8D">
            <w:pPr>
              <w:jc w:val="both"/>
              <w:rPr>
                <w:rFonts w:ascii="Calibri" w:hAnsi="Calibri" w:cs="Calibri"/>
                <w:sz w:val="24"/>
                <w:szCs w:val="24"/>
              </w:rPr>
            </w:pPr>
          </w:p>
        </w:tc>
      </w:tr>
      <w:tr w:rsidR="004D218A" w:rsidRPr="007A4423" w14:paraId="17D1A9FA" w14:textId="77777777" w:rsidTr="00180D8D">
        <w:trPr>
          <w:trHeight w:val="282"/>
          <w:jc w:val="center"/>
        </w:trPr>
        <w:tc>
          <w:tcPr>
            <w:tcW w:w="9202" w:type="dxa"/>
            <w:gridSpan w:val="6"/>
            <w:tcBorders>
              <w:top w:val="single" w:sz="4" w:space="0" w:color="auto"/>
              <w:left w:val="nil"/>
              <w:bottom w:val="nil"/>
              <w:right w:val="nil"/>
            </w:tcBorders>
            <w:shd w:val="clear" w:color="FFFFCC" w:fill="FFFFFF"/>
            <w:vAlign w:val="center"/>
            <w:hideMark/>
          </w:tcPr>
          <w:p w14:paraId="478D7399" w14:textId="77777777" w:rsidR="004D218A" w:rsidRPr="007A4423" w:rsidRDefault="004D218A" w:rsidP="00180D8D">
            <w:pPr>
              <w:jc w:val="both"/>
              <w:rPr>
                <w:rFonts w:ascii="Calibri" w:hAnsi="Calibri" w:cs="Calibri"/>
                <w:b/>
                <w:bCs/>
                <w:sz w:val="24"/>
                <w:szCs w:val="24"/>
              </w:rPr>
            </w:pPr>
          </w:p>
          <w:p w14:paraId="7B177A06" w14:textId="77777777" w:rsidR="004D218A" w:rsidRPr="007A4423" w:rsidRDefault="004D218A" w:rsidP="00180D8D">
            <w:pPr>
              <w:jc w:val="both"/>
              <w:rPr>
                <w:rFonts w:ascii="Calibri" w:hAnsi="Calibri" w:cs="Calibri"/>
                <w:b/>
                <w:bCs/>
                <w:sz w:val="24"/>
                <w:szCs w:val="24"/>
              </w:rPr>
            </w:pPr>
            <w:r w:rsidRPr="007A4423">
              <w:rPr>
                <w:rFonts w:ascii="Calibri" w:hAnsi="Calibri" w:cs="Calibri"/>
                <w:b/>
                <w:bCs/>
                <w:sz w:val="24"/>
                <w:szCs w:val="24"/>
              </w:rPr>
              <w:t>MODULO 1: COMPOSIÇÃO DA REMUNERAÇÃO</w:t>
            </w:r>
          </w:p>
        </w:tc>
      </w:tr>
      <w:tr w:rsidR="004D218A" w:rsidRPr="007A4423" w14:paraId="286A970C" w14:textId="77777777" w:rsidTr="00180D8D">
        <w:trPr>
          <w:trHeight w:val="282"/>
          <w:jc w:val="center"/>
        </w:trPr>
        <w:tc>
          <w:tcPr>
            <w:tcW w:w="700"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290AB12"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1</w:t>
            </w:r>
          </w:p>
        </w:tc>
        <w:tc>
          <w:tcPr>
            <w:tcW w:w="4124" w:type="dxa"/>
            <w:gridSpan w:val="3"/>
            <w:tcBorders>
              <w:top w:val="single" w:sz="4" w:space="0" w:color="000000"/>
              <w:left w:val="nil"/>
              <w:bottom w:val="single" w:sz="4" w:space="0" w:color="000000"/>
              <w:right w:val="single" w:sz="4" w:space="0" w:color="000000"/>
            </w:tcBorders>
            <w:shd w:val="clear" w:color="auto" w:fill="D9D9D9"/>
            <w:vAlign w:val="center"/>
            <w:hideMark/>
          </w:tcPr>
          <w:p w14:paraId="222E9C53"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Composição da Remuneração</w:t>
            </w:r>
          </w:p>
        </w:tc>
        <w:tc>
          <w:tcPr>
            <w:tcW w:w="2046" w:type="dxa"/>
            <w:tcBorders>
              <w:top w:val="single" w:sz="4" w:space="0" w:color="000000"/>
              <w:left w:val="nil"/>
              <w:bottom w:val="single" w:sz="4" w:space="0" w:color="000000"/>
              <w:right w:val="single" w:sz="4" w:space="0" w:color="000000"/>
            </w:tcBorders>
            <w:shd w:val="clear" w:color="auto" w:fill="D9D9D9"/>
            <w:vAlign w:val="center"/>
            <w:hideMark/>
          </w:tcPr>
          <w:p w14:paraId="6462C093"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w:t>
            </w:r>
          </w:p>
        </w:tc>
        <w:tc>
          <w:tcPr>
            <w:tcW w:w="2332" w:type="dxa"/>
            <w:tcBorders>
              <w:top w:val="single" w:sz="4" w:space="0" w:color="000000"/>
              <w:left w:val="nil"/>
              <w:bottom w:val="single" w:sz="4" w:space="0" w:color="000000"/>
              <w:right w:val="single" w:sz="4" w:space="0" w:color="000000"/>
            </w:tcBorders>
            <w:shd w:val="clear" w:color="auto" w:fill="D9D9D9"/>
            <w:vAlign w:val="center"/>
            <w:hideMark/>
          </w:tcPr>
          <w:p w14:paraId="5D8978AE"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Valor (R$)</w:t>
            </w:r>
          </w:p>
        </w:tc>
      </w:tr>
      <w:tr w:rsidR="004D218A" w:rsidRPr="007A4423" w14:paraId="18806E77" w14:textId="77777777" w:rsidTr="00180D8D">
        <w:trPr>
          <w:trHeight w:val="282"/>
          <w:jc w:val="center"/>
        </w:trPr>
        <w:tc>
          <w:tcPr>
            <w:tcW w:w="700" w:type="dxa"/>
            <w:tcBorders>
              <w:top w:val="nil"/>
              <w:left w:val="single" w:sz="4" w:space="0" w:color="000000"/>
              <w:bottom w:val="single" w:sz="4" w:space="0" w:color="000000"/>
              <w:right w:val="single" w:sz="4" w:space="0" w:color="000000"/>
            </w:tcBorders>
            <w:shd w:val="clear" w:color="FFFFCC" w:fill="FFFFFF"/>
            <w:vAlign w:val="center"/>
            <w:hideMark/>
          </w:tcPr>
          <w:p w14:paraId="02D9AB17"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A</w:t>
            </w:r>
          </w:p>
        </w:tc>
        <w:tc>
          <w:tcPr>
            <w:tcW w:w="4124" w:type="dxa"/>
            <w:gridSpan w:val="3"/>
            <w:tcBorders>
              <w:top w:val="single" w:sz="4" w:space="0" w:color="000000"/>
              <w:left w:val="nil"/>
              <w:bottom w:val="single" w:sz="4" w:space="0" w:color="000000"/>
              <w:right w:val="single" w:sz="4" w:space="0" w:color="000000"/>
            </w:tcBorders>
            <w:shd w:val="clear" w:color="FFFFCC" w:fill="FFFFFF"/>
            <w:vAlign w:val="center"/>
            <w:hideMark/>
          </w:tcPr>
          <w:p w14:paraId="772555E2"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Salário</w:t>
            </w:r>
          </w:p>
        </w:tc>
        <w:tc>
          <w:tcPr>
            <w:tcW w:w="2046" w:type="dxa"/>
            <w:tcBorders>
              <w:top w:val="nil"/>
              <w:left w:val="nil"/>
              <w:bottom w:val="single" w:sz="4" w:space="0" w:color="000000"/>
              <w:right w:val="single" w:sz="4" w:space="0" w:color="000000"/>
            </w:tcBorders>
            <w:shd w:val="clear" w:color="FFFFCC" w:fill="FFFFFF"/>
            <w:vAlign w:val="center"/>
            <w:hideMark/>
          </w:tcPr>
          <w:p w14:paraId="4ED4DA8F"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100,00%</w:t>
            </w:r>
          </w:p>
        </w:tc>
        <w:tc>
          <w:tcPr>
            <w:tcW w:w="2332" w:type="dxa"/>
            <w:tcBorders>
              <w:top w:val="nil"/>
              <w:left w:val="nil"/>
              <w:bottom w:val="single" w:sz="4" w:space="0" w:color="000000"/>
              <w:right w:val="single" w:sz="4" w:space="0" w:color="000000"/>
            </w:tcBorders>
            <w:shd w:val="clear" w:color="FFFFCC" w:fill="FFFFFF"/>
            <w:vAlign w:val="center"/>
          </w:tcPr>
          <w:p w14:paraId="1AB2B8F9" w14:textId="77777777" w:rsidR="004D218A" w:rsidRPr="007A4423" w:rsidRDefault="004D218A" w:rsidP="00180D8D">
            <w:pPr>
              <w:jc w:val="both"/>
              <w:rPr>
                <w:rFonts w:ascii="Calibri" w:hAnsi="Calibri" w:cs="Calibri"/>
                <w:sz w:val="24"/>
                <w:szCs w:val="24"/>
              </w:rPr>
            </w:pPr>
          </w:p>
        </w:tc>
      </w:tr>
      <w:tr w:rsidR="004D218A" w:rsidRPr="007A4423" w14:paraId="52F2EE0C" w14:textId="77777777" w:rsidTr="00180D8D">
        <w:trPr>
          <w:trHeight w:val="282"/>
          <w:jc w:val="center"/>
        </w:trPr>
        <w:tc>
          <w:tcPr>
            <w:tcW w:w="700" w:type="dxa"/>
            <w:tcBorders>
              <w:top w:val="nil"/>
              <w:left w:val="single" w:sz="4" w:space="0" w:color="000000"/>
              <w:bottom w:val="single" w:sz="4" w:space="0" w:color="000000"/>
              <w:right w:val="single" w:sz="4" w:space="0" w:color="000000"/>
            </w:tcBorders>
            <w:shd w:val="clear" w:color="FFFFCC" w:fill="FFFFFF"/>
            <w:vAlign w:val="center"/>
            <w:hideMark/>
          </w:tcPr>
          <w:p w14:paraId="502C79F1"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B</w:t>
            </w:r>
          </w:p>
        </w:tc>
        <w:tc>
          <w:tcPr>
            <w:tcW w:w="4124" w:type="dxa"/>
            <w:gridSpan w:val="3"/>
            <w:tcBorders>
              <w:top w:val="single" w:sz="4" w:space="0" w:color="000000"/>
              <w:left w:val="nil"/>
              <w:bottom w:val="single" w:sz="4" w:space="0" w:color="000000"/>
              <w:right w:val="single" w:sz="4" w:space="0" w:color="000000"/>
            </w:tcBorders>
            <w:shd w:val="clear" w:color="FFFFCC" w:fill="FFFFFF"/>
            <w:vAlign w:val="center"/>
            <w:hideMark/>
          </w:tcPr>
          <w:p w14:paraId="77D50DC1"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Adicional de periculosidade</w:t>
            </w:r>
          </w:p>
        </w:tc>
        <w:tc>
          <w:tcPr>
            <w:tcW w:w="2046" w:type="dxa"/>
            <w:tcBorders>
              <w:top w:val="nil"/>
              <w:left w:val="nil"/>
              <w:bottom w:val="single" w:sz="4" w:space="0" w:color="000000"/>
              <w:right w:val="single" w:sz="4" w:space="0" w:color="000000"/>
            </w:tcBorders>
            <w:shd w:val="clear" w:color="FFFFCC" w:fill="FFFFFF"/>
            <w:vAlign w:val="center"/>
          </w:tcPr>
          <w:p w14:paraId="3FBF0C5E" w14:textId="77777777" w:rsidR="004D218A" w:rsidRPr="007A4423" w:rsidRDefault="004D218A" w:rsidP="00180D8D">
            <w:pPr>
              <w:jc w:val="both"/>
              <w:rPr>
                <w:rFonts w:ascii="Calibri" w:hAnsi="Calibri" w:cs="Calibri"/>
                <w:sz w:val="24"/>
                <w:szCs w:val="24"/>
              </w:rPr>
            </w:pPr>
          </w:p>
        </w:tc>
        <w:tc>
          <w:tcPr>
            <w:tcW w:w="2332" w:type="dxa"/>
            <w:tcBorders>
              <w:top w:val="nil"/>
              <w:left w:val="nil"/>
              <w:bottom w:val="single" w:sz="4" w:space="0" w:color="000000"/>
              <w:right w:val="single" w:sz="4" w:space="0" w:color="000000"/>
            </w:tcBorders>
            <w:shd w:val="clear" w:color="FFFFCC" w:fill="FFFFFF"/>
            <w:vAlign w:val="center"/>
          </w:tcPr>
          <w:p w14:paraId="7896E9D9" w14:textId="77777777" w:rsidR="004D218A" w:rsidRPr="007A4423" w:rsidRDefault="004D218A" w:rsidP="00180D8D">
            <w:pPr>
              <w:jc w:val="both"/>
              <w:rPr>
                <w:rFonts w:ascii="Calibri" w:hAnsi="Calibri" w:cs="Calibri"/>
                <w:sz w:val="24"/>
                <w:szCs w:val="24"/>
              </w:rPr>
            </w:pPr>
          </w:p>
        </w:tc>
      </w:tr>
      <w:tr w:rsidR="004D218A" w:rsidRPr="007A4423" w14:paraId="0260AF2E" w14:textId="77777777" w:rsidTr="00180D8D">
        <w:trPr>
          <w:trHeight w:val="282"/>
          <w:jc w:val="center"/>
        </w:trPr>
        <w:tc>
          <w:tcPr>
            <w:tcW w:w="700" w:type="dxa"/>
            <w:tcBorders>
              <w:top w:val="nil"/>
              <w:left w:val="single" w:sz="4" w:space="0" w:color="000000"/>
              <w:bottom w:val="single" w:sz="4" w:space="0" w:color="000000"/>
              <w:right w:val="single" w:sz="4" w:space="0" w:color="000000"/>
            </w:tcBorders>
            <w:shd w:val="clear" w:color="FFFFCC" w:fill="FFFFFF"/>
            <w:vAlign w:val="center"/>
            <w:hideMark/>
          </w:tcPr>
          <w:p w14:paraId="430505FE"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C</w:t>
            </w:r>
          </w:p>
        </w:tc>
        <w:tc>
          <w:tcPr>
            <w:tcW w:w="4124" w:type="dxa"/>
            <w:gridSpan w:val="3"/>
            <w:tcBorders>
              <w:top w:val="single" w:sz="4" w:space="0" w:color="000000"/>
              <w:left w:val="nil"/>
              <w:bottom w:val="single" w:sz="4" w:space="0" w:color="000000"/>
              <w:right w:val="single" w:sz="4" w:space="0" w:color="000000"/>
            </w:tcBorders>
            <w:shd w:val="clear" w:color="FFFFCC" w:fill="FFFFFF"/>
            <w:vAlign w:val="center"/>
            <w:hideMark/>
          </w:tcPr>
          <w:p w14:paraId="765C615A"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Adicional de insalubridade</w:t>
            </w:r>
          </w:p>
        </w:tc>
        <w:tc>
          <w:tcPr>
            <w:tcW w:w="2046" w:type="dxa"/>
            <w:tcBorders>
              <w:top w:val="nil"/>
              <w:left w:val="nil"/>
              <w:bottom w:val="single" w:sz="4" w:space="0" w:color="000000"/>
              <w:right w:val="single" w:sz="4" w:space="0" w:color="000000"/>
            </w:tcBorders>
            <w:shd w:val="clear" w:color="FFFFCC" w:fill="FFFFFF"/>
            <w:vAlign w:val="center"/>
          </w:tcPr>
          <w:p w14:paraId="1B319C6E" w14:textId="77777777" w:rsidR="004D218A" w:rsidRPr="007A4423" w:rsidRDefault="004D218A" w:rsidP="00180D8D">
            <w:pPr>
              <w:jc w:val="both"/>
              <w:rPr>
                <w:rFonts w:ascii="Calibri" w:hAnsi="Calibri" w:cs="Calibri"/>
                <w:sz w:val="24"/>
                <w:szCs w:val="24"/>
              </w:rPr>
            </w:pPr>
          </w:p>
        </w:tc>
        <w:tc>
          <w:tcPr>
            <w:tcW w:w="2332" w:type="dxa"/>
            <w:tcBorders>
              <w:top w:val="nil"/>
              <w:left w:val="nil"/>
              <w:bottom w:val="single" w:sz="4" w:space="0" w:color="000000"/>
              <w:right w:val="single" w:sz="4" w:space="0" w:color="000000"/>
            </w:tcBorders>
            <w:shd w:val="clear" w:color="FFFFCC" w:fill="FFFFFF"/>
            <w:vAlign w:val="center"/>
          </w:tcPr>
          <w:p w14:paraId="1DCF0334" w14:textId="77777777" w:rsidR="004D218A" w:rsidRPr="007A4423" w:rsidRDefault="004D218A" w:rsidP="00180D8D">
            <w:pPr>
              <w:jc w:val="both"/>
              <w:rPr>
                <w:rFonts w:ascii="Calibri" w:hAnsi="Calibri" w:cs="Calibri"/>
                <w:sz w:val="24"/>
                <w:szCs w:val="24"/>
              </w:rPr>
            </w:pPr>
          </w:p>
        </w:tc>
      </w:tr>
      <w:tr w:rsidR="004D218A" w:rsidRPr="007A4423" w14:paraId="14F085E4" w14:textId="77777777" w:rsidTr="00180D8D">
        <w:trPr>
          <w:trHeight w:val="282"/>
          <w:jc w:val="center"/>
        </w:trPr>
        <w:tc>
          <w:tcPr>
            <w:tcW w:w="700" w:type="dxa"/>
            <w:tcBorders>
              <w:top w:val="nil"/>
              <w:left w:val="single" w:sz="4" w:space="0" w:color="000000"/>
              <w:bottom w:val="single" w:sz="4" w:space="0" w:color="000000"/>
              <w:right w:val="single" w:sz="4" w:space="0" w:color="000000"/>
            </w:tcBorders>
            <w:shd w:val="clear" w:color="FFFFCC" w:fill="FFFFFF"/>
            <w:vAlign w:val="center"/>
            <w:hideMark/>
          </w:tcPr>
          <w:p w14:paraId="38B201AB"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D</w:t>
            </w:r>
          </w:p>
        </w:tc>
        <w:tc>
          <w:tcPr>
            <w:tcW w:w="4124" w:type="dxa"/>
            <w:gridSpan w:val="3"/>
            <w:tcBorders>
              <w:top w:val="single" w:sz="4" w:space="0" w:color="000000"/>
              <w:left w:val="nil"/>
              <w:bottom w:val="single" w:sz="4" w:space="0" w:color="000000"/>
              <w:right w:val="single" w:sz="4" w:space="0" w:color="000000"/>
            </w:tcBorders>
            <w:shd w:val="clear" w:color="FFFFCC" w:fill="FFFFFF"/>
            <w:vAlign w:val="center"/>
            <w:hideMark/>
          </w:tcPr>
          <w:p w14:paraId="557FEA72"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Adicional noturno</w:t>
            </w:r>
          </w:p>
        </w:tc>
        <w:tc>
          <w:tcPr>
            <w:tcW w:w="2046" w:type="dxa"/>
            <w:tcBorders>
              <w:top w:val="nil"/>
              <w:left w:val="nil"/>
              <w:bottom w:val="single" w:sz="4" w:space="0" w:color="000000"/>
              <w:right w:val="single" w:sz="4" w:space="0" w:color="000000"/>
            </w:tcBorders>
            <w:shd w:val="clear" w:color="FFFFCC" w:fill="FFFFFF"/>
            <w:vAlign w:val="center"/>
          </w:tcPr>
          <w:p w14:paraId="2E780729" w14:textId="77777777" w:rsidR="004D218A" w:rsidRPr="007A4423" w:rsidRDefault="004D218A" w:rsidP="00180D8D">
            <w:pPr>
              <w:jc w:val="both"/>
              <w:rPr>
                <w:rFonts w:ascii="Calibri" w:hAnsi="Calibri" w:cs="Calibri"/>
                <w:sz w:val="24"/>
                <w:szCs w:val="24"/>
              </w:rPr>
            </w:pPr>
          </w:p>
        </w:tc>
        <w:tc>
          <w:tcPr>
            <w:tcW w:w="2332" w:type="dxa"/>
            <w:tcBorders>
              <w:top w:val="nil"/>
              <w:left w:val="nil"/>
              <w:bottom w:val="single" w:sz="4" w:space="0" w:color="000000"/>
              <w:right w:val="single" w:sz="4" w:space="0" w:color="000000"/>
            </w:tcBorders>
            <w:shd w:val="clear" w:color="FFFFCC" w:fill="FFFFFF"/>
            <w:vAlign w:val="center"/>
          </w:tcPr>
          <w:p w14:paraId="7118DC78" w14:textId="77777777" w:rsidR="004D218A" w:rsidRPr="007A4423" w:rsidRDefault="004D218A" w:rsidP="00180D8D">
            <w:pPr>
              <w:jc w:val="both"/>
              <w:rPr>
                <w:rFonts w:ascii="Calibri" w:hAnsi="Calibri" w:cs="Calibri"/>
                <w:sz w:val="24"/>
                <w:szCs w:val="24"/>
              </w:rPr>
            </w:pPr>
          </w:p>
        </w:tc>
      </w:tr>
      <w:tr w:rsidR="004D218A" w:rsidRPr="007A4423" w14:paraId="32C3E636" w14:textId="77777777" w:rsidTr="00180D8D">
        <w:trPr>
          <w:trHeight w:val="282"/>
          <w:jc w:val="center"/>
        </w:trPr>
        <w:tc>
          <w:tcPr>
            <w:tcW w:w="700" w:type="dxa"/>
            <w:tcBorders>
              <w:top w:val="nil"/>
              <w:left w:val="single" w:sz="4" w:space="0" w:color="000000"/>
              <w:bottom w:val="single" w:sz="4" w:space="0" w:color="000000"/>
              <w:right w:val="single" w:sz="4" w:space="0" w:color="000000"/>
            </w:tcBorders>
            <w:shd w:val="clear" w:color="FFFFCC" w:fill="FFFFFF"/>
            <w:vAlign w:val="center"/>
            <w:hideMark/>
          </w:tcPr>
          <w:p w14:paraId="33B80983"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E</w:t>
            </w:r>
          </w:p>
        </w:tc>
        <w:tc>
          <w:tcPr>
            <w:tcW w:w="4124" w:type="dxa"/>
            <w:gridSpan w:val="3"/>
            <w:tcBorders>
              <w:top w:val="single" w:sz="4" w:space="0" w:color="000000"/>
              <w:left w:val="nil"/>
              <w:bottom w:val="single" w:sz="4" w:space="0" w:color="000000"/>
              <w:right w:val="single" w:sz="4" w:space="0" w:color="000000"/>
            </w:tcBorders>
            <w:shd w:val="clear" w:color="FFFFCC" w:fill="FFFFFF"/>
            <w:vAlign w:val="center"/>
            <w:hideMark/>
          </w:tcPr>
          <w:p w14:paraId="7F17B4F0"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Hora noturna adicional</w:t>
            </w:r>
          </w:p>
        </w:tc>
        <w:tc>
          <w:tcPr>
            <w:tcW w:w="2046" w:type="dxa"/>
            <w:tcBorders>
              <w:top w:val="nil"/>
              <w:left w:val="nil"/>
              <w:bottom w:val="single" w:sz="4" w:space="0" w:color="000000"/>
              <w:right w:val="single" w:sz="4" w:space="0" w:color="000000"/>
            </w:tcBorders>
            <w:shd w:val="clear" w:color="FFFFCC" w:fill="FFFFFF"/>
            <w:vAlign w:val="center"/>
          </w:tcPr>
          <w:p w14:paraId="7876FC12" w14:textId="77777777" w:rsidR="004D218A" w:rsidRPr="007A4423" w:rsidRDefault="004D218A" w:rsidP="00180D8D">
            <w:pPr>
              <w:jc w:val="both"/>
              <w:rPr>
                <w:rFonts w:ascii="Calibri" w:hAnsi="Calibri" w:cs="Calibri"/>
                <w:sz w:val="24"/>
                <w:szCs w:val="24"/>
              </w:rPr>
            </w:pPr>
          </w:p>
        </w:tc>
        <w:tc>
          <w:tcPr>
            <w:tcW w:w="2332" w:type="dxa"/>
            <w:tcBorders>
              <w:top w:val="nil"/>
              <w:left w:val="nil"/>
              <w:bottom w:val="single" w:sz="4" w:space="0" w:color="000000"/>
              <w:right w:val="single" w:sz="4" w:space="0" w:color="000000"/>
            </w:tcBorders>
            <w:shd w:val="clear" w:color="FFFFCC" w:fill="FFFFFF"/>
            <w:vAlign w:val="center"/>
          </w:tcPr>
          <w:p w14:paraId="35703EDE" w14:textId="77777777" w:rsidR="004D218A" w:rsidRPr="007A4423" w:rsidRDefault="004D218A" w:rsidP="00180D8D">
            <w:pPr>
              <w:jc w:val="both"/>
              <w:rPr>
                <w:rFonts w:ascii="Calibri" w:hAnsi="Calibri" w:cs="Calibri"/>
                <w:sz w:val="24"/>
                <w:szCs w:val="24"/>
              </w:rPr>
            </w:pPr>
          </w:p>
        </w:tc>
      </w:tr>
      <w:tr w:rsidR="004D218A" w:rsidRPr="007A4423" w14:paraId="3D92E0EC" w14:textId="77777777" w:rsidTr="00180D8D">
        <w:trPr>
          <w:trHeight w:val="282"/>
          <w:jc w:val="center"/>
        </w:trPr>
        <w:tc>
          <w:tcPr>
            <w:tcW w:w="700" w:type="dxa"/>
            <w:tcBorders>
              <w:top w:val="nil"/>
              <w:left w:val="single" w:sz="4" w:space="0" w:color="000000"/>
              <w:bottom w:val="single" w:sz="4" w:space="0" w:color="000000"/>
              <w:right w:val="single" w:sz="4" w:space="0" w:color="000000"/>
            </w:tcBorders>
            <w:shd w:val="clear" w:color="FFFFCC" w:fill="FFFFFF"/>
            <w:vAlign w:val="center"/>
            <w:hideMark/>
          </w:tcPr>
          <w:p w14:paraId="632692EA"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F</w:t>
            </w:r>
          </w:p>
        </w:tc>
        <w:tc>
          <w:tcPr>
            <w:tcW w:w="4124" w:type="dxa"/>
            <w:gridSpan w:val="3"/>
            <w:tcBorders>
              <w:top w:val="single" w:sz="4" w:space="0" w:color="000000"/>
              <w:left w:val="nil"/>
              <w:bottom w:val="single" w:sz="4" w:space="0" w:color="000000"/>
              <w:right w:val="single" w:sz="4" w:space="0" w:color="000000"/>
            </w:tcBorders>
            <w:shd w:val="clear" w:color="FFFFCC" w:fill="FFFFFF"/>
            <w:vAlign w:val="center"/>
            <w:hideMark/>
          </w:tcPr>
          <w:p w14:paraId="4A4CEE03"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Adicional de Hora Extra</w:t>
            </w:r>
          </w:p>
        </w:tc>
        <w:tc>
          <w:tcPr>
            <w:tcW w:w="2046" w:type="dxa"/>
            <w:tcBorders>
              <w:top w:val="nil"/>
              <w:left w:val="nil"/>
              <w:bottom w:val="single" w:sz="4" w:space="0" w:color="000000"/>
              <w:right w:val="single" w:sz="4" w:space="0" w:color="000000"/>
            </w:tcBorders>
            <w:shd w:val="clear" w:color="FFFFCC" w:fill="FFFFFF"/>
            <w:vAlign w:val="center"/>
          </w:tcPr>
          <w:p w14:paraId="5E86F948" w14:textId="77777777" w:rsidR="004D218A" w:rsidRPr="007A4423" w:rsidRDefault="004D218A" w:rsidP="00180D8D">
            <w:pPr>
              <w:jc w:val="both"/>
              <w:rPr>
                <w:rFonts w:ascii="Calibri" w:hAnsi="Calibri" w:cs="Calibri"/>
                <w:sz w:val="24"/>
                <w:szCs w:val="24"/>
              </w:rPr>
            </w:pPr>
          </w:p>
        </w:tc>
        <w:tc>
          <w:tcPr>
            <w:tcW w:w="2332" w:type="dxa"/>
            <w:tcBorders>
              <w:top w:val="nil"/>
              <w:left w:val="nil"/>
              <w:bottom w:val="single" w:sz="4" w:space="0" w:color="000000"/>
              <w:right w:val="single" w:sz="4" w:space="0" w:color="000000"/>
            </w:tcBorders>
            <w:shd w:val="clear" w:color="FFFFCC" w:fill="FFFFFF"/>
            <w:vAlign w:val="center"/>
          </w:tcPr>
          <w:p w14:paraId="1946BE5E" w14:textId="77777777" w:rsidR="004D218A" w:rsidRPr="007A4423" w:rsidRDefault="004D218A" w:rsidP="00180D8D">
            <w:pPr>
              <w:jc w:val="both"/>
              <w:rPr>
                <w:rFonts w:ascii="Calibri" w:hAnsi="Calibri" w:cs="Calibri"/>
                <w:sz w:val="24"/>
                <w:szCs w:val="24"/>
              </w:rPr>
            </w:pPr>
          </w:p>
        </w:tc>
      </w:tr>
      <w:tr w:rsidR="004D218A" w:rsidRPr="007A4423" w14:paraId="1AE53909" w14:textId="77777777" w:rsidTr="00180D8D">
        <w:trPr>
          <w:trHeight w:val="282"/>
          <w:jc w:val="center"/>
        </w:trPr>
        <w:tc>
          <w:tcPr>
            <w:tcW w:w="700" w:type="dxa"/>
            <w:tcBorders>
              <w:top w:val="nil"/>
              <w:left w:val="single" w:sz="4" w:space="0" w:color="000000"/>
              <w:bottom w:val="single" w:sz="4" w:space="0" w:color="000000"/>
              <w:right w:val="single" w:sz="4" w:space="0" w:color="000000"/>
            </w:tcBorders>
            <w:shd w:val="clear" w:color="FFFFCC" w:fill="FFFFFF"/>
            <w:vAlign w:val="center"/>
            <w:hideMark/>
          </w:tcPr>
          <w:p w14:paraId="7675B92F"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G</w:t>
            </w:r>
          </w:p>
        </w:tc>
        <w:tc>
          <w:tcPr>
            <w:tcW w:w="4124" w:type="dxa"/>
            <w:gridSpan w:val="3"/>
            <w:tcBorders>
              <w:top w:val="single" w:sz="4" w:space="0" w:color="000000"/>
              <w:left w:val="nil"/>
              <w:bottom w:val="single" w:sz="4" w:space="0" w:color="000000"/>
              <w:right w:val="single" w:sz="4" w:space="0" w:color="000000"/>
            </w:tcBorders>
            <w:shd w:val="clear" w:color="FFFFCC" w:fill="FFFFFF"/>
            <w:vAlign w:val="center"/>
            <w:hideMark/>
          </w:tcPr>
          <w:p w14:paraId="4EE5EFE0"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Intervalo Intrajornada</w:t>
            </w:r>
          </w:p>
        </w:tc>
        <w:tc>
          <w:tcPr>
            <w:tcW w:w="2046" w:type="dxa"/>
            <w:tcBorders>
              <w:top w:val="nil"/>
              <w:left w:val="nil"/>
              <w:bottom w:val="single" w:sz="4" w:space="0" w:color="000000"/>
              <w:right w:val="single" w:sz="4" w:space="0" w:color="000000"/>
            </w:tcBorders>
            <w:shd w:val="clear" w:color="FFFFCC" w:fill="FFFFFF"/>
            <w:vAlign w:val="center"/>
          </w:tcPr>
          <w:p w14:paraId="51C34A15" w14:textId="77777777" w:rsidR="004D218A" w:rsidRPr="007A4423" w:rsidRDefault="004D218A" w:rsidP="00180D8D">
            <w:pPr>
              <w:jc w:val="both"/>
              <w:rPr>
                <w:rFonts w:ascii="Calibri" w:hAnsi="Calibri" w:cs="Calibri"/>
                <w:sz w:val="24"/>
                <w:szCs w:val="24"/>
              </w:rPr>
            </w:pPr>
          </w:p>
        </w:tc>
        <w:tc>
          <w:tcPr>
            <w:tcW w:w="2332" w:type="dxa"/>
            <w:tcBorders>
              <w:top w:val="nil"/>
              <w:left w:val="nil"/>
              <w:bottom w:val="single" w:sz="4" w:space="0" w:color="000000"/>
              <w:right w:val="single" w:sz="4" w:space="0" w:color="000000"/>
            </w:tcBorders>
            <w:shd w:val="clear" w:color="FFFFCC" w:fill="FFFFFF"/>
            <w:vAlign w:val="center"/>
          </w:tcPr>
          <w:p w14:paraId="7E051CA8" w14:textId="77777777" w:rsidR="004D218A" w:rsidRPr="007A4423" w:rsidRDefault="004D218A" w:rsidP="00180D8D">
            <w:pPr>
              <w:jc w:val="both"/>
              <w:rPr>
                <w:rFonts w:ascii="Calibri" w:hAnsi="Calibri" w:cs="Calibri"/>
                <w:sz w:val="24"/>
                <w:szCs w:val="24"/>
              </w:rPr>
            </w:pPr>
          </w:p>
        </w:tc>
      </w:tr>
      <w:tr w:rsidR="004D218A" w:rsidRPr="007A4423" w14:paraId="2AC0F656" w14:textId="77777777" w:rsidTr="00180D8D">
        <w:trPr>
          <w:trHeight w:val="282"/>
          <w:jc w:val="center"/>
        </w:trPr>
        <w:tc>
          <w:tcPr>
            <w:tcW w:w="700" w:type="dxa"/>
            <w:tcBorders>
              <w:top w:val="nil"/>
              <w:left w:val="single" w:sz="4" w:space="0" w:color="000000"/>
              <w:bottom w:val="single" w:sz="4" w:space="0" w:color="000000"/>
              <w:right w:val="single" w:sz="4" w:space="0" w:color="000000"/>
            </w:tcBorders>
            <w:shd w:val="clear" w:color="FFFFCC" w:fill="FFFFFF"/>
            <w:vAlign w:val="center"/>
            <w:hideMark/>
          </w:tcPr>
          <w:p w14:paraId="5301FEB4"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H</w:t>
            </w:r>
          </w:p>
        </w:tc>
        <w:tc>
          <w:tcPr>
            <w:tcW w:w="4124" w:type="dxa"/>
            <w:gridSpan w:val="3"/>
            <w:tcBorders>
              <w:top w:val="single" w:sz="4" w:space="0" w:color="000000"/>
              <w:left w:val="nil"/>
              <w:bottom w:val="single" w:sz="4" w:space="0" w:color="000000"/>
              <w:right w:val="single" w:sz="4" w:space="0" w:color="000000"/>
            </w:tcBorders>
            <w:shd w:val="clear" w:color="FFFFCC" w:fill="FFFFFF"/>
            <w:vAlign w:val="center"/>
            <w:hideMark/>
          </w:tcPr>
          <w:p w14:paraId="257B88FB"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Outros (especificar)</w:t>
            </w:r>
          </w:p>
        </w:tc>
        <w:tc>
          <w:tcPr>
            <w:tcW w:w="2046" w:type="dxa"/>
            <w:tcBorders>
              <w:top w:val="nil"/>
              <w:left w:val="nil"/>
              <w:bottom w:val="single" w:sz="4" w:space="0" w:color="000000"/>
              <w:right w:val="single" w:sz="4" w:space="0" w:color="000000"/>
            </w:tcBorders>
            <w:shd w:val="clear" w:color="FFFFCC" w:fill="FFFFFF"/>
            <w:vAlign w:val="center"/>
          </w:tcPr>
          <w:p w14:paraId="126953D2" w14:textId="77777777" w:rsidR="004D218A" w:rsidRPr="007A4423" w:rsidRDefault="004D218A" w:rsidP="00180D8D">
            <w:pPr>
              <w:jc w:val="both"/>
              <w:rPr>
                <w:rFonts w:ascii="Calibri" w:hAnsi="Calibri" w:cs="Calibri"/>
                <w:sz w:val="24"/>
                <w:szCs w:val="24"/>
              </w:rPr>
            </w:pPr>
          </w:p>
        </w:tc>
        <w:tc>
          <w:tcPr>
            <w:tcW w:w="2332" w:type="dxa"/>
            <w:tcBorders>
              <w:top w:val="nil"/>
              <w:left w:val="nil"/>
              <w:bottom w:val="single" w:sz="4" w:space="0" w:color="000000"/>
              <w:right w:val="single" w:sz="4" w:space="0" w:color="000000"/>
            </w:tcBorders>
            <w:shd w:val="clear" w:color="FFFFCC" w:fill="FFFFFF"/>
            <w:vAlign w:val="center"/>
          </w:tcPr>
          <w:p w14:paraId="1E5BF58C" w14:textId="77777777" w:rsidR="004D218A" w:rsidRPr="007A4423" w:rsidRDefault="004D218A" w:rsidP="00180D8D">
            <w:pPr>
              <w:jc w:val="both"/>
              <w:rPr>
                <w:rFonts w:ascii="Calibri" w:hAnsi="Calibri" w:cs="Calibri"/>
                <w:sz w:val="24"/>
                <w:szCs w:val="24"/>
              </w:rPr>
            </w:pPr>
          </w:p>
        </w:tc>
      </w:tr>
      <w:tr w:rsidR="004D218A" w:rsidRPr="007A4423" w14:paraId="76F0745E" w14:textId="77777777" w:rsidTr="00180D8D">
        <w:trPr>
          <w:trHeight w:val="282"/>
          <w:jc w:val="center"/>
        </w:trPr>
        <w:tc>
          <w:tcPr>
            <w:tcW w:w="6870" w:type="dxa"/>
            <w:gridSpan w:val="5"/>
            <w:tcBorders>
              <w:top w:val="single" w:sz="4" w:space="0" w:color="000000"/>
              <w:left w:val="single" w:sz="4" w:space="0" w:color="000000"/>
              <w:bottom w:val="single" w:sz="4" w:space="0" w:color="000000"/>
              <w:right w:val="single" w:sz="4" w:space="0" w:color="000000"/>
            </w:tcBorders>
            <w:shd w:val="clear" w:color="FFFFCC" w:fill="FFFFFF"/>
            <w:vAlign w:val="center"/>
            <w:hideMark/>
          </w:tcPr>
          <w:p w14:paraId="0A2D2DD4"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Total de Remuneração</w:t>
            </w:r>
          </w:p>
        </w:tc>
        <w:tc>
          <w:tcPr>
            <w:tcW w:w="2332" w:type="dxa"/>
            <w:tcBorders>
              <w:top w:val="nil"/>
              <w:left w:val="nil"/>
              <w:bottom w:val="single" w:sz="4" w:space="0" w:color="000000"/>
              <w:right w:val="single" w:sz="4" w:space="0" w:color="000000"/>
            </w:tcBorders>
            <w:shd w:val="clear" w:color="FFFFCC" w:fill="FFFFFF"/>
            <w:vAlign w:val="center"/>
            <w:hideMark/>
          </w:tcPr>
          <w:p w14:paraId="053A08E0" w14:textId="77777777" w:rsidR="004D218A" w:rsidRPr="007A4423" w:rsidRDefault="004D218A" w:rsidP="00180D8D">
            <w:pPr>
              <w:jc w:val="both"/>
              <w:rPr>
                <w:rFonts w:ascii="Calibri" w:hAnsi="Calibri" w:cs="Calibri"/>
                <w:sz w:val="24"/>
                <w:szCs w:val="24"/>
              </w:rPr>
            </w:pPr>
          </w:p>
        </w:tc>
      </w:tr>
      <w:tr w:rsidR="004D218A" w:rsidRPr="007A4423" w14:paraId="265EE990" w14:textId="77777777" w:rsidTr="00180D8D">
        <w:trPr>
          <w:trHeight w:val="282"/>
          <w:jc w:val="center"/>
        </w:trPr>
        <w:tc>
          <w:tcPr>
            <w:tcW w:w="9202" w:type="dxa"/>
            <w:gridSpan w:val="6"/>
            <w:tcBorders>
              <w:top w:val="nil"/>
              <w:left w:val="nil"/>
              <w:bottom w:val="nil"/>
              <w:right w:val="nil"/>
            </w:tcBorders>
            <w:shd w:val="clear" w:color="FFFFCC" w:fill="FFFFFF"/>
            <w:vAlign w:val="center"/>
            <w:hideMark/>
          </w:tcPr>
          <w:p w14:paraId="1674D195" w14:textId="77777777" w:rsidR="004D218A" w:rsidRPr="007A4423" w:rsidRDefault="004D218A" w:rsidP="00180D8D">
            <w:pPr>
              <w:jc w:val="both"/>
              <w:rPr>
                <w:rFonts w:ascii="Calibri" w:hAnsi="Calibri" w:cs="Calibri"/>
                <w:b/>
                <w:bCs/>
                <w:sz w:val="24"/>
                <w:szCs w:val="24"/>
              </w:rPr>
            </w:pPr>
          </w:p>
          <w:p w14:paraId="6AFB22CF" w14:textId="77777777" w:rsidR="004D218A" w:rsidRPr="007A4423" w:rsidRDefault="004D218A" w:rsidP="00180D8D">
            <w:pPr>
              <w:jc w:val="both"/>
              <w:rPr>
                <w:rFonts w:ascii="Calibri" w:hAnsi="Calibri" w:cs="Calibri"/>
                <w:b/>
                <w:bCs/>
                <w:sz w:val="24"/>
                <w:szCs w:val="24"/>
              </w:rPr>
            </w:pPr>
            <w:r w:rsidRPr="007A4423">
              <w:rPr>
                <w:rFonts w:ascii="Calibri" w:hAnsi="Calibri" w:cs="Calibri"/>
                <w:b/>
                <w:bCs/>
                <w:sz w:val="24"/>
                <w:szCs w:val="24"/>
              </w:rPr>
              <w:t>MÓDULO 2: BENEFÍCIOS MENSAIS E DIÁRIOS</w:t>
            </w:r>
          </w:p>
        </w:tc>
      </w:tr>
      <w:tr w:rsidR="004D218A" w:rsidRPr="007A4423" w14:paraId="753866B7" w14:textId="77777777" w:rsidTr="00180D8D">
        <w:trPr>
          <w:trHeight w:val="282"/>
          <w:jc w:val="center"/>
        </w:trPr>
        <w:tc>
          <w:tcPr>
            <w:tcW w:w="700"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F8B1BD1"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2</w:t>
            </w:r>
          </w:p>
        </w:tc>
        <w:tc>
          <w:tcPr>
            <w:tcW w:w="6170" w:type="dxa"/>
            <w:gridSpan w:val="4"/>
            <w:tcBorders>
              <w:top w:val="single" w:sz="4" w:space="0" w:color="000000"/>
              <w:left w:val="nil"/>
              <w:bottom w:val="single" w:sz="4" w:space="0" w:color="000000"/>
              <w:right w:val="single" w:sz="4" w:space="0" w:color="000000"/>
            </w:tcBorders>
            <w:shd w:val="clear" w:color="auto" w:fill="D9D9D9"/>
            <w:vAlign w:val="center"/>
            <w:hideMark/>
          </w:tcPr>
          <w:p w14:paraId="340646BA"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Benefícios mensais e diários</w:t>
            </w:r>
          </w:p>
        </w:tc>
        <w:tc>
          <w:tcPr>
            <w:tcW w:w="2332" w:type="dxa"/>
            <w:tcBorders>
              <w:top w:val="single" w:sz="4" w:space="0" w:color="000000"/>
              <w:left w:val="nil"/>
              <w:bottom w:val="single" w:sz="4" w:space="0" w:color="000000"/>
              <w:right w:val="single" w:sz="4" w:space="0" w:color="000000"/>
            </w:tcBorders>
            <w:shd w:val="clear" w:color="auto" w:fill="D9D9D9"/>
            <w:vAlign w:val="center"/>
            <w:hideMark/>
          </w:tcPr>
          <w:p w14:paraId="1BE77DC0"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Valor (R$)</w:t>
            </w:r>
          </w:p>
        </w:tc>
      </w:tr>
      <w:tr w:rsidR="004D218A" w:rsidRPr="007A4423" w14:paraId="21880EDF" w14:textId="77777777" w:rsidTr="00180D8D">
        <w:trPr>
          <w:trHeight w:val="282"/>
          <w:jc w:val="center"/>
        </w:trPr>
        <w:tc>
          <w:tcPr>
            <w:tcW w:w="700" w:type="dxa"/>
            <w:tcBorders>
              <w:top w:val="nil"/>
              <w:left w:val="single" w:sz="4" w:space="0" w:color="000000"/>
              <w:bottom w:val="single" w:sz="4" w:space="0" w:color="auto"/>
              <w:right w:val="single" w:sz="4" w:space="0" w:color="000000"/>
            </w:tcBorders>
            <w:shd w:val="clear" w:color="FFFFCC" w:fill="FFFFFF"/>
            <w:vAlign w:val="center"/>
            <w:hideMark/>
          </w:tcPr>
          <w:p w14:paraId="3B26D869"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A</w:t>
            </w:r>
          </w:p>
        </w:tc>
        <w:tc>
          <w:tcPr>
            <w:tcW w:w="6170" w:type="dxa"/>
            <w:gridSpan w:val="4"/>
            <w:tcBorders>
              <w:top w:val="single" w:sz="4" w:space="0" w:color="000000"/>
              <w:left w:val="nil"/>
              <w:bottom w:val="single" w:sz="4" w:space="0" w:color="000000"/>
              <w:right w:val="single" w:sz="4" w:space="0" w:color="000000"/>
            </w:tcBorders>
            <w:shd w:val="clear" w:color="FFFFCC" w:fill="FFFFFF"/>
            <w:vAlign w:val="center"/>
            <w:hideMark/>
          </w:tcPr>
          <w:p w14:paraId="021FC720"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Transporte</w:t>
            </w:r>
          </w:p>
        </w:tc>
        <w:tc>
          <w:tcPr>
            <w:tcW w:w="2332" w:type="dxa"/>
            <w:tcBorders>
              <w:top w:val="nil"/>
              <w:left w:val="nil"/>
              <w:bottom w:val="single" w:sz="4" w:space="0" w:color="auto"/>
              <w:right w:val="single" w:sz="4" w:space="0" w:color="000000"/>
            </w:tcBorders>
            <w:shd w:val="clear" w:color="FFFFCC" w:fill="FFFFFF"/>
            <w:vAlign w:val="center"/>
          </w:tcPr>
          <w:p w14:paraId="3C72A837" w14:textId="77777777" w:rsidR="004D218A" w:rsidRPr="007A4423" w:rsidRDefault="004D218A" w:rsidP="00180D8D">
            <w:pPr>
              <w:jc w:val="both"/>
              <w:rPr>
                <w:rFonts w:ascii="Calibri" w:hAnsi="Calibri" w:cs="Calibri"/>
                <w:sz w:val="24"/>
                <w:szCs w:val="24"/>
              </w:rPr>
            </w:pPr>
          </w:p>
        </w:tc>
      </w:tr>
      <w:tr w:rsidR="004D218A" w:rsidRPr="007A4423" w14:paraId="10C45ED8" w14:textId="77777777" w:rsidTr="00180D8D">
        <w:trPr>
          <w:trHeight w:val="274"/>
          <w:jc w:val="center"/>
        </w:trPr>
        <w:tc>
          <w:tcPr>
            <w:tcW w:w="700" w:type="dxa"/>
            <w:tcBorders>
              <w:top w:val="single" w:sz="4" w:space="0" w:color="auto"/>
              <w:left w:val="single" w:sz="4" w:space="0" w:color="000000"/>
              <w:bottom w:val="single" w:sz="4" w:space="0" w:color="000000"/>
              <w:right w:val="single" w:sz="4" w:space="0" w:color="000000"/>
            </w:tcBorders>
            <w:shd w:val="clear" w:color="FFFFCC" w:fill="FFFFFF"/>
            <w:vAlign w:val="center"/>
            <w:hideMark/>
          </w:tcPr>
          <w:p w14:paraId="34E17E90"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B</w:t>
            </w:r>
          </w:p>
        </w:tc>
        <w:tc>
          <w:tcPr>
            <w:tcW w:w="6170" w:type="dxa"/>
            <w:gridSpan w:val="4"/>
            <w:tcBorders>
              <w:top w:val="single" w:sz="4" w:space="0" w:color="000000"/>
              <w:left w:val="nil"/>
              <w:bottom w:val="single" w:sz="4" w:space="0" w:color="000000"/>
              <w:right w:val="single" w:sz="4" w:space="0" w:color="000000"/>
            </w:tcBorders>
            <w:shd w:val="clear" w:color="FFFFCC" w:fill="FFFFFF"/>
            <w:vAlign w:val="center"/>
            <w:hideMark/>
          </w:tcPr>
          <w:p w14:paraId="5BB8A8B7"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Auxílio alimentação (Vales, etc...)</w:t>
            </w:r>
          </w:p>
        </w:tc>
        <w:tc>
          <w:tcPr>
            <w:tcW w:w="2332" w:type="dxa"/>
            <w:tcBorders>
              <w:top w:val="single" w:sz="4" w:space="0" w:color="auto"/>
              <w:left w:val="nil"/>
              <w:bottom w:val="single" w:sz="4" w:space="0" w:color="000000"/>
              <w:right w:val="single" w:sz="4" w:space="0" w:color="000000"/>
            </w:tcBorders>
            <w:shd w:val="clear" w:color="FFFFCC" w:fill="FFFFFF"/>
            <w:vAlign w:val="center"/>
          </w:tcPr>
          <w:p w14:paraId="7A9A139D" w14:textId="77777777" w:rsidR="004D218A" w:rsidRPr="007A4423" w:rsidRDefault="004D218A" w:rsidP="00180D8D">
            <w:pPr>
              <w:jc w:val="both"/>
              <w:rPr>
                <w:rFonts w:ascii="Calibri" w:hAnsi="Calibri" w:cs="Calibri"/>
                <w:sz w:val="24"/>
                <w:szCs w:val="24"/>
              </w:rPr>
            </w:pPr>
          </w:p>
        </w:tc>
      </w:tr>
      <w:tr w:rsidR="004D218A" w:rsidRPr="007A4423" w14:paraId="1E042D26" w14:textId="77777777" w:rsidTr="00180D8D">
        <w:trPr>
          <w:trHeight w:val="282"/>
          <w:jc w:val="center"/>
        </w:trPr>
        <w:tc>
          <w:tcPr>
            <w:tcW w:w="700" w:type="dxa"/>
            <w:tcBorders>
              <w:top w:val="nil"/>
              <w:left w:val="single" w:sz="4" w:space="0" w:color="000000"/>
              <w:bottom w:val="single" w:sz="4" w:space="0" w:color="000000"/>
              <w:right w:val="single" w:sz="4" w:space="0" w:color="000000"/>
            </w:tcBorders>
            <w:shd w:val="clear" w:color="FFFFCC" w:fill="FFFFFF"/>
            <w:vAlign w:val="center"/>
            <w:hideMark/>
          </w:tcPr>
          <w:p w14:paraId="6843B7AD"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C</w:t>
            </w:r>
          </w:p>
        </w:tc>
        <w:tc>
          <w:tcPr>
            <w:tcW w:w="6170" w:type="dxa"/>
            <w:gridSpan w:val="4"/>
            <w:tcBorders>
              <w:top w:val="single" w:sz="4" w:space="0" w:color="000000"/>
              <w:left w:val="nil"/>
              <w:bottom w:val="single" w:sz="4" w:space="0" w:color="000000"/>
              <w:right w:val="single" w:sz="4" w:space="0" w:color="000000"/>
            </w:tcBorders>
            <w:shd w:val="clear" w:color="FFFFCC" w:fill="FFFFFF"/>
            <w:vAlign w:val="center"/>
            <w:hideMark/>
          </w:tcPr>
          <w:p w14:paraId="1EA1776D"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Seguro de Vida e Assistência Funeral</w:t>
            </w:r>
          </w:p>
        </w:tc>
        <w:tc>
          <w:tcPr>
            <w:tcW w:w="2332" w:type="dxa"/>
            <w:tcBorders>
              <w:top w:val="nil"/>
              <w:left w:val="nil"/>
              <w:bottom w:val="single" w:sz="4" w:space="0" w:color="000000"/>
              <w:right w:val="single" w:sz="4" w:space="0" w:color="000000"/>
            </w:tcBorders>
            <w:shd w:val="clear" w:color="FFFFCC" w:fill="FFFFFF"/>
            <w:vAlign w:val="center"/>
          </w:tcPr>
          <w:p w14:paraId="56A0069A" w14:textId="77777777" w:rsidR="004D218A" w:rsidRPr="007A4423" w:rsidRDefault="004D218A" w:rsidP="00180D8D">
            <w:pPr>
              <w:jc w:val="both"/>
              <w:rPr>
                <w:rFonts w:ascii="Calibri" w:hAnsi="Calibri" w:cs="Calibri"/>
                <w:sz w:val="24"/>
                <w:szCs w:val="24"/>
              </w:rPr>
            </w:pPr>
          </w:p>
        </w:tc>
      </w:tr>
      <w:tr w:rsidR="004D218A" w:rsidRPr="007A4423" w14:paraId="7CF3C18B" w14:textId="77777777" w:rsidTr="00180D8D">
        <w:trPr>
          <w:trHeight w:val="282"/>
          <w:jc w:val="center"/>
        </w:trPr>
        <w:tc>
          <w:tcPr>
            <w:tcW w:w="700" w:type="dxa"/>
            <w:tcBorders>
              <w:top w:val="nil"/>
              <w:left w:val="single" w:sz="4" w:space="0" w:color="000000"/>
              <w:bottom w:val="single" w:sz="4" w:space="0" w:color="000000"/>
              <w:right w:val="single" w:sz="4" w:space="0" w:color="000000"/>
            </w:tcBorders>
            <w:shd w:val="clear" w:color="FFFFCC" w:fill="FFFFFF"/>
            <w:vAlign w:val="center"/>
            <w:hideMark/>
          </w:tcPr>
          <w:p w14:paraId="7002D539"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D</w:t>
            </w:r>
          </w:p>
        </w:tc>
        <w:tc>
          <w:tcPr>
            <w:tcW w:w="6170" w:type="dxa"/>
            <w:gridSpan w:val="4"/>
            <w:tcBorders>
              <w:top w:val="single" w:sz="4" w:space="0" w:color="000000"/>
              <w:left w:val="nil"/>
              <w:bottom w:val="single" w:sz="4" w:space="0" w:color="000000"/>
              <w:right w:val="single" w:sz="4" w:space="0" w:color="000000"/>
            </w:tcBorders>
            <w:shd w:val="clear" w:color="FFFFCC" w:fill="FFFFFF"/>
            <w:vAlign w:val="center"/>
            <w:hideMark/>
          </w:tcPr>
          <w:p w14:paraId="0FA973E9"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Assistência odontológica</w:t>
            </w:r>
          </w:p>
        </w:tc>
        <w:tc>
          <w:tcPr>
            <w:tcW w:w="2332" w:type="dxa"/>
            <w:tcBorders>
              <w:top w:val="nil"/>
              <w:left w:val="nil"/>
              <w:bottom w:val="single" w:sz="4" w:space="0" w:color="000000"/>
              <w:right w:val="single" w:sz="4" w:space="0" w:color="000000"/>
            </w:tcBorders>
            <w:shd w:val="clear" w:color="FFFFCC" w:fill="FFFFFF"/>
            <w:vAlign w:val="center"/>
          </w:tcPr>
          <w:p w14:paraId="7DF6F7AA" w14:textId="77777777" w:rsidR="004D218A" w:rsidRPr="007A4423" w:rsidRDefault="004D218A" w:rsidP="00180D8D">
            <w:pPr>
              <w:jc w:val="both"/>
              <w:rPr>
                <w:rFonts w:ascii="Calibri" w:hAnsi="Calibri" w:cs="Calibri"/>
                <w:sz w:val="24"/>
                <w:szCs w:val="24"/>
              </w:rPr>
            </w:pPr>
          </w:p>
        </w:tc>
      </w:tr>
      <w:tr w:rsidR="004D218A" w:rsidRPr="007A4423" w14:paraId="1679FEBD" w14:textId="77777777" w:rsidTr="00180D8D">
        <w:trPr>
          <w:trHeight w:val="282"/>
          <w:jc w:val="center"/>
        </w:trPr>
        <w:tc>
          <w:tcPr>
            <w:tcW w:w="700" w:type="dxa"/>
            <w:tcBorders>
              <w:top w:val="nil"/>
              <w:left w:val="single" w:sz="4" w:space="0" w:color="000000"/>
              <w:bottom w:val="single" w:sz="4" w:space="0" w:color="000000"/>
              <w:right w:val="single" w:sz="4" w:space="0" w:color="000000"/>
            </w:tcBorders>
            <w:shd w:val="clear" w:color="FFFFCC" w:fill="FFFFFF"/>
            <w:vAlign w:val="center"/>
            <w:hideMark/>
          </w:tcPr>
          <w:p w14:paraId="061D6CA7"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E</w:t>
            </w:r>
          </w:p>
        </w:tc>
        <w:tc>
          <w:tcPr>
            <w:tcW w:w="6170" w:type="dxa"/>
            <w:gridSpan w:val="4"/>
            <w:tcBorders>
              <w:top w:val="single" w:sz="4" w:space="0" w:color="000000"/>
              <w:left w:val="nil"/>
              <w:bottom w:val="single" w:sz="4" w:space="0" w:color="000000"/>
              <w:right w:val="single" w:sz="4" w:space="0" w:color="000000"/>
            </w:tcBorders>
            <w:shd w:val="clear" w:color="FFFFCC" w:fill="FFFFFF"/>
            <w:vAlign w:val="center"/>
            <w:hideMark/>
          </w:tcPr>
          <w:p w14:paraId="3F871036"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 xml:space="preserve">Plano de Saúde </w:t>
            </w:r>
          </w:p>
        </w:tc>
        <w:tc>
          <w:tcPr>
            <w:tcW w:w="2332" w:type="dxa"/>
            <w:tcBorders>
              <w:top w:val="nil"/>
              <w:left w:val="nil"/>
              <w:bottom w:val="single" w:sz="4" w:space="0" w:color="000000"/>
              <w:right w:val="single" w:sz="4" w:space="0" w:color="000000"/>
            </w:tcBorders>
            <w:shd w:val="clear" w:color="FFFFCC" w:fill="FFFFFF"/>
            <w:vAlign w:val="center"/>
          </w:tcPr>
          <w:p w14:paraId="320646EB" w14:textId="77777777" w:rsidR="004D218A" w:rsidRPr="007A4423" w:rsidRDefault="004D218A" w:rsidP="00180D8D">
            <w:pPr>
              <w:jc w:val="both"/>
              <w:rPr>
                <w:rFonts w:ascii="Calibri" w:hAnsi="Calibri" w:cs="Calibri"/>
                <w:sz w:val="24"/>
                <w:szCs w:val="24"/>
              </w:rPr>
            </w:pPr>
          </w:p>
        </w:tc>
      </w:tr>
      <w:tr w:rsidR="004D218A" w:rsidRPr="007A4423" w14:paraId="234B6FC0" w14:textId="77777777" w:rsidTr="00180D8D">
        <w:trPr>
          <w:trHeight w:val="282"/>
          <w:jc w:val="center"/>
        </w:trPr>
        <w:tc>
          <w:tcPr>
            <w:tcW w:w="700" w:type="dxa"/>
            <w:tcBorders>
              <w:top w:val="nil"/>
              <w:left w:val="single" w:sz="4" w:space="0" w:color="000000"/>
              <w:bottom w:val="single" w:sz="4" w:space="0" w:color="000000"/>
              <w:right w:val="single" w:sz="4" w:space="0" w:color="000000"/>
            </w:tcBorders>
            <w:shd w:val="clear" w:color="FFFFCC" w:fill="FFFFFF"/>
            <w:vAlign w:val="center"/>
            <w:hideMark/>
          </w:tcPr>
          <w:p w14:paraId="6BEC0FE4"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F</w:t>
            </w:r>
          </w:p>
        </w:tc>
        <w:tc>
          <w:tcPr>
            <w:tcW w:w="6170" w:type="dxa"/>
            <w:gridSpan w:val="4"/>
            <w:tcBorders>
              <w:top w:val="single" w:sz="4" w:space="0" w:color="000000"/>
              <w:left w:val="nil"/>
              <w:bottom w:val="single" w:sz="4" w:space="0" w:color="000000"/>
              <w:right w:val="single" w:sz="4" w:space="0" w:color="000000"/>
            </w:tcBorders>
            <w:shd w:val="clear" w:color="FFFFCC" w:fill="FFFFFF"/>
            <w:vAlign w:val="center"/>
            <w:hideMark/>
          </w:tcPr>
          <w:p w14:paraId="6B245202"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Outros (Cesta Básica)</w:t>
            </w:r>
          </w:p>
        </w:tc>
        <w:tc>
          <w:tcPr>
            <w:tcW w:w="2332" w:type="dxa"/>
            <w:tcBorders>
              <w:top w:val="nil"/>
              <w:left w:val="nil"/>
              <w:bottom w:val="single" w:sz="4" w:space="0" w:color="000000"/>
              <w:right w:val="single" w:sz="4" w:space="0" w:color="000000"/>
            </w:tcBorders>
            <w:shd w:val="clear" w:color="FFFFCC" w:fill="FFFFFF"/>
            <w:vAlign w:val="center"/>
          </w:tcPr>
          <w:p w14:paraId="31ED7778" w14:textId="77777777" w:rsidR="004D218A" w:rsidRPr="007A4423" w:rsidRDefault="004D218A" w:rsidP="00180D8D">
            <w:pPr>
              <w:jc w:val="both"/>
              <w:rPr>
                <w:rFonts w:ascii="Calibri" w:hAnsi="Calibri" w:cs="Calibri"/>
                <w:sz w:val="24"/>
                <w:szCs w:val="24"/>
              </w:rPr>
            </w:pPr>
          </w:p>
        </w:tc>
      </w:tr>
      <w:tr w:rsidR="004D218A" w:rsidRPr="007A4423" w14:paraId="651CE999" w14:textId="77777777" w:rsidTr="00180D8D">
        <w:trPr>
          <w:trHeight w:val="282"/>
          <w:jc w:val="center"/>
        </w:trPr>
        <w:tc>
          <w:tcPr>
            <w:tcW w:w="6870" w:type="dxa"/>
            <w:gridSpan w:val="5"/>
            <w:tcBorders>
              <w:top w:val="single" w:sz="4" w:space="0" w:color="000000"/>
              <w:left w:val="single" w:sz="4" w:space="0" w:color="000000"/>
              <w:bottom w:val="single" w:sz="4" w:space="0" w:color="000000"/>
              <w:right w:val="single" w:sz="4" w:space="0" w:color="000000"/>
            </w:tcBorders>
            <w:shd w:val="clear" w:color="FFFFCC" w:fill="FFFFFF"/>
            <w:vAlign w:val="center"/>
            <w:hideMark/>
          </w:tcPr>
          <w:p w14:paraId="23BDD164"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Total de Benefícios mensais e diários</w:t>
            </w:r>
          </w:p>
        </w:tc>
        <w:tc>
          <w:tcPr>
            <w:tcW w:w="2332" w:type="dxa"/>
            <w:tcBorders>
              <w:top w:val="nil"/>
              <w:left w:val="nil"/>
              <w:bottom w:val="single" w:sz="4" w:space="0" w:color="000000"/>
              <w:right w:val="single" w:sz="4" w:space="0" w:color="000000"/>
            </w:tcBorders>
            <w:shd w:val="clear" w:color="FFFFCC" w:fill="FFFFFF"/>
            <w:vAlign w:val="center"/>
          </w:tcPr>
          <w:p w14:paraId="532070F0" w14:textId="77777777" w:rsidR="004D218A" w:rsidRPr="007A4423" w:rsidRDefault="004D218A" w:rsidP="00180D8D">
            <w:pPr>
              <w:jc w:val="both"/>
              <w:rPr>
                <w:rFonts w:ascii="Calibri" w:hAnsi="Calibri" w:cs="Calibri"/>
                <w:sz w:val="24"/>
                <w:szCs w:val="24"/>
              </w:rPr>
            </w:pPr>
          </w:p>
        </w:tc>
      </w:tr>
      <w:tr w:rsidR="004D218A" w:rsidRPr="007A4423" w14:paraId="5B682C2D" w14:textId="77777777" w:rsidTr="00180D8D">
        <w:trPr>
          <w:trHeight w:val="255"/>
          <w:jc w:val="center"/>
        </w:trPr>
        <w:tc>
          <w:tcPr>
            <w:tcW w:w="9202" w:type="dxa"/>
            <w:gridSpan w:val="6"/>
            <w:tcBorders>
              <w:top w:val="nil"/>
              <w:left w:val="nil"/>
              <w:bottom w:val="nil"/>
              <w:right w:val="nil"/>
            </w:tcBorders>
            <w:shd w:val="clear" w:color="FFFFCC" w:fill="FFFFFF"/>
            <w:vAlign w:val="center"/>
            <w:hideMark/>
          </w:tcPr>
          <w:p w14:paraId="1A9B60E1" w14:textId="77777777" w:rsidR="004D218A" w:rsidRPr="007A4423" w:rsidRDefault="004D218A" w:rsidP="00180D8D">
            <w:pPr>
              <w:jc w:val="both"/>
              <w:rPr>
                <w:rFonts w:ascii="Calibri" w:hAnsi="Calibri" w:cs="Calibri"/>
                <w:b/>
                <w:bCs/>
                <w:sz w:val="24"/>
                <w:szCs w:val="24"/>
              </w:rPr>
            </w:pPr>
          </w:p>
          <w:p w14:paraId="55E2F0B4" w14:textId="77777777" w:rsidR="004D218A" w:rsidRPr="007A4423" w:rsidRDefault="004D218A" w:rsidP="00180D8D">
            <w:pPr>
              <w:jc w:val="both"/>
              <w:rPr>
                <w:rFonts w:ascii="Calibri" w:hAnsi="Calibri" w:cs="Calibri"/>
                <w:b/>
                <w:bCs/>
                <w:sz w:val="24"/>
                <w:szCs w:val="24"/>
              </w:rPr>
            </w:pPr>
            <w:r w:rsidRPr="007A4423">
              <w:rPr>
                <w:rFonts w:ascii="Calibri" w:hAnsi="Calibri" w:cs="Calibri"/>
                <w:b/>
                <w:bCs/>
                <w:sz w:val="24"/>
                <w:szCs w:val="24"/>
              </w:rPr>
              <w:t>MÓDULO 3: INSUMOS DIVERSOS</w:t>
            </w:r>
          </w:p>
        </w:tc>
      </w:tr>
      <w:tr w:rsidR="004D218A" w:rsidRPr="007A4423" w14:paraId="79917300" w14:textId="77777777" w:rsidTr="00180D8D">
        <w:trPr>
          <w:trHeight w:val="255"/>
          <w:jc w:val="center"/>
        </w:trPr>
        <w:tc>
          <w:tcPr>
            <w:tcW w:w="700" w:type="dxa"/>
            <w:tcBorders>
              <w:top w:val="single" w:sz="4" w:space="0" w:color="000000"/>
              <w:left w:val="single" w:sz="4" w:space="0" w:color="000000"/>
              <w:bottom w:val="single" w:sz="4" w:space="0" w:color="auto"/>
              <w:right w:val="single" w:sz="4" w:space="0" w:color="000000"/>
            </w:tcBorders>
            <w:shd w:val="clear" w:color="auto" w:fill="D9D9D9"/>
            <w:vAlign w:val="center"/>
            <w:hideMark/>
          </w:tcPr>
          <w:p w14:paraId="11CE27A1"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3</w:t>
            </w:r>
          </w:p>
        </w:tc>
        <w:tc>
          <w:tcPr>
            <w:tcW w:w="6170" w:type="dxa"/>
            <w:gridSpan w:val="4"/>
            <w:tcBorders>
              <w:top w:val="single" w:sz="4" w:space="0" w:color="000000"/>
              <w:left w:val="nil"/>
              <w:bottom w:val="single" w:sz="4" w:space="0" w:color="000000"/>
              <w:right w:val="single" w:sz="4" w:space="0" w:color="000000"/>
            </w:tcBorders>
            <w:shd w:val="clear" w:color="auto" w:fill="D9D9D9"/>
            <w:vAlign w:val="center"/>
            <w:hideMark/>
          </w:tcPr>
          <w:p w14:paraId="51E487F5"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Insumos Diversos</w:t>
            </w:r>
          </w:p>
        </w:tc>
        <w:tc>
          <w:tcPr>
            <w:tcW w:w="2332" w:type="dxa"/>
            <w:tcBorders>
              <w:top w:val="single" w:sz="4" w:space="0" w:color="000000"/>
              <w:left w:val="nil"/>
              <w:bottom w:val="single" w:sz="4" w:space="0" w:color="auto"/>
              <w:right w:val="single" w:sz="4" w:space="0" w:color="000000"/>
            </w:tcBorders>
            <w:shd w:val="clear" w:color="auto" w:fill="D9D9D9"/>
            <w:vAlign w:val="center"/>
            <w:hideMark/>
          </w:tcPr>
          <w:p w14:paraId="49218F2A"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Valor (R$)</w:t>
            </w:r>
          </w:p>
        </w:tc>
      </w:tr>
      <w:tr w:rsidR="004D218A" w:rsidRPr="007A4423" w14:paraId="560755CF" w14:textId="77777777" w:rsidTr="00180D8D">
        <w:trPr>
          <w:trHeight w:val="255"/>
          <w:jc w:val="center"/>
        </w:trPr>
        <w:tc>
          <w:tcPr>
            <w:tcW w:w="700" w:type="dxa"/>
            <w:tcBorders>
              <w:top w:val="single" w:sz="4" w:space="0" w:color="auto"/>
              <w:left w:val="single" w:sz="4" w:space="0" w:color="auto"/>
              <w:bottom w:val="single" w:sz="4" w:space="0" w:color="auto"/>
              <w:right w:val="single" w:sz="4" w:space="0" w:color="auto"/>
            </w:tcBorders>
            <w:shd w:val="clear" w:color="FFFFCC" w:fill="FFFFFF"/>
            <w:vAlign w:val="center"/>
            <w:hideMark/>
          </w:tcPr>
          <w:p w14:paraId="35A5D023"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A</w:t>
            </w:r>
          </w:p>
        </w:tc>
        <w:tc>
          <w:tcPr>
            <w:tcW w:w="6170" w:type="dxa"/>
            <w:gridSpan w:val="4"/>
            <w:tcBorders>
              <w:top w:val="single" w:sz="4" w:space="0" w:color="000000"/>
              <w:left w:val="single" w:sz="4" w:space="0" w:color="auto"/>
              <w:bottom w:val="single" w:sz="4" w:space="0" w:color="000000"/>
              <w:right w:val="single" w:sz="4" w:space="0" w:color="auto"/>
            </w:tcBorders>
            <w:shd w:val="clear" w:color="FFFFCC" w:fill="FFFFFF"/>
            <w:vAlign w:val="center"/>
            <w:hideMark/>
          </w:tcPr>
          <w:p w14:paraId="025F67CB"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Uniformes</w:t>
            </w:r>
          </w:p>
        </w:tc>
        <w:tc>
          <w:tcPr>
            <w:tcW w:w="2332" w:type="dxa"/>
            <w:tcBorders>
              <w:top w:val="single" w:sz="4" w:space="0" w:color="auto"/>
              <w:left w:val="single" w:sz="4" w:space="0" w:color="auto"/>
              <w:bottom w:val="single" w:sz="4" w:space="0" w:color="auto"/>
              <w:right w:val="single" w:sz="4" w:space="0" w:color="auto"/>
            </w:tcBorders>
            <w:shd w:val="clear" w:color="FFFFCC" w:fill="FFFFFF"/>
            <w:vAlign w:val="center"/>
          </w:tcPr>
          <w:p w14:paraId="3E190F5E" w14:textId="77777777" w:rsidR="004D218A" w:rsidRPr="007A4423" w:rsidRDefault="004D218A" w:rsidP="00180D8D">
            <w:pPr>
              <w:jc w:val="both"/>
              <w:rPr>
                <w:rFonts w:ascii="Calibri" w:hAnsi="Calibri" w:cs="Calibri"/>
                <w:sz w:val="24"/>
                <w:szCs w:val="24"/>
              </w:rPr>
            </w:pPr>
          </w:p>
        </w:tc>
      </w:tr>
      <w:tr w:rsidR="004D218A" w:rsidRPr="007A4423" w14:paraId="11BE4AA7" w14:textId="77777777" w:rsidTr="00180D8D">
        <w:trPr>
          <w:trHeight w:val="255"/>
          <w:jc w:val="center"/>
        </w:trPr>
        <w:tc>
          <w:tcPr>
            <w:tcW w:w="700" w:type="dxa"/>
            <w:tcBorders>
              <w:top w:val="single" w:sz="4" w:space="0" w:color="auto"/>
              <w:left w:val="single" w:sz="4" w:space="0" w:color="000000"/>
              <w:bottom w:val="single" w:sz="4" w:space="0" w:color="000000"/>
              <w:right w:val="single" w:sz="4" w:space="0" w:color="000000"/>
            </w:tcBorders>
            <w:shd w:val="clear" w:color="FFFFCC" w:fill="FFFFFF"/>
            <w:vAlign w:val="center"/>
            <w:hideMark/>
          </w:tcPr>
          <w:p w14:paraId="33BC7B23"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B.1</w:t>
            </w:r>
          </w:p>
        </w:tc>
        <w:tc>
          <w:tcPr>
            <w:tcW w:w="6170" w:type="dxa"/>
            <w:gridSpan w:val="4"/>
            <w:tcBorders>
              <w:top w:val="single" w:sz="4" w:space="0" w:color="000000"/>
              <w:left w:val="nil"/>
              <w:bottom w:val="single" w:sz="4" w:space="0" w:color="000000"/>
              <w:right w:val="single" w:sz="4" w:space="0" w:color="000000"/>
            </w:tcBorders>
            <w:shd w:val="clear" w:color="FFFFCC" w:fill="FFFFFF"/>
            <w:vAlign w:val="center"/>
            <w:hideMark/>
          </w:tcPr>
          <w:p w14:paraId="45DCA2A2"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Materiais</w:t>
            </w:r>
          </w:p>
        </w:tc>
        <w:tc>
          <w:tcPr>
            <w:tcW w:w="2332" w:type="dxa"/>
            <w:tcBorders>
              <w:top w:val="single" w:sz="4" w:space="0" w:color="auto"/>
              <w:left w:val="nil"/>
              <w:bottom w:val="single" w:sz="4" w:space="0" w:color="000000"/>
              <w:right w:val="single" w:sz="4" w:space="0" w:color="000000"/>
            </w:tcBorders>
            <w:shd w:val="clear" w:color="FFFFCC" w:fill="FFFFFF"/>
            <w:vAlign w:val="center"/>
          </w:tcPr>
          <w:p w14:paraId="0FB76C7C" w14:textId="77777777" w:rsidR="004D218A" w:rsidRPr="007A4423" w:rsidRDefault="004D218A" w:rsidP="00180D8D">
            <w:pPr>
              <w:jc w:val="both"/>
              <w:rPr>
                <w:rFonts w:ascii="Calibri" w:hAnsi="Calibri" w:cs="Calibri"/>
                <w:sz w:val="24"/>
                <w:szCs w:val="24"/>
              </w:rPr>
            </w:pPr>
          </w:p>
        </w:tc>
      </w:tr>
      <w:tr w:rsidR="004D218A" w:rsidRPr="007A4423" w14:paraId="09EA24D6" w14:textId="77777777" w:rsidTr="00180D8D">
        <w:trPr>
          <w:trHeight w:val="255"/>
          <w:jc w:val="center"/>
        </w:trPr>
        <w:tc>
          <w:tcPr>
            <w:tcW w:w="700" w:type="dxa"/>
            <w:tcBorders>
              <w:top w:val="nil"/>
              <w:left w:val="single" w:sz="4" w:space="0" w:color="000000"/>
              <w:bottom w:val="single" w:sz="4" w:space="0" w:color="000000"/>
              <w:right w:val="single" w:sz="4" w:space="0" w:color="000000"/>
            </w:tcBorders>
            <w:shd w:val="clear" w:color="FFFFCC" w:fill="FFFFFF"/>
            <w:vAlign w:val="center"/>
            <w:hideMark/>
          </w:tcPr>
          <w:p w14:paraId="6207D52F"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B.2</w:t>
            </w:r>
          </w:p>
        </w:tc>
        <w:tc>
          <w:tcPr>
            <w:tcW w:w="6170" w:type="dxa"/>
            <w:gridSpan w:val="4"/>
            <w:tcBorders>
              <w:top w:val="single" w:sz="4" w:space="0" w:color="000000"/>
              <w:left w:val="nil"/>
              <w:bottom w:val="single" w:sz="4" w:space="0" w:color="000000"/>
              <w:right w:val="single" w:sz="4" w:space="0" w:color="000000"/>
            </w:tcBorders>
            <w:shd w:val="clear" w:color="FFFFCC" w:fill="FFFFFF"/>
            <w:vAlign w:val="center"/>
            <w:hideMark/>
          </w:tcPr>
          <w:p w14:paraId="787D46CB"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Manutenção de Equipamentos</w:t>
            </w:r>
          </w:p>
        </w:tc>
        <w:tc>
          <w:tcPr>
            <w:tcW w:w="2332" w:type="dxa"/>
            <w:tcBorders>
              <w:top w:val="nil"/>
              <w:left w:val="nil"/>
              <w:bottom w:val="single" w:sz="4" w:space="0" w:color="000000"/>
              <w:right w:val="single" w:sz="4" w:space="0" w:color="000000"/>
            </w:tcBorders>
            <w:shd w:val="clear" w:color="FFFFCC" w:fill="FFFFFF"/>
            <w:vAlign w:val="center"/>
          </w:tcPr>
          <w:p w14:paraId="00EE7A80" w14:textId="77777777" w:rsidR="004D218A" w:rsidRPr="007A4423" w:rsidRDefault="004D218A" w:rsidP="00180D8D">
            <w:pPr>
              <w:jc w:val="both"/>
              <w:rPr>
                <w:rFonts w:ascii="Calibri" w:hAnsi="Calibri" w:cs="Calibri"/>
                <w:sz w:val="24"/>
                <w:szCs w:val="24"/>
              </w:rPr>
            </w:pPr>
          </w:p>
        </w:tc>
      </w:tr>
      <w:tr w:rsidR="004D218A" w:rsidRPr="007A4423" w14:paraId="6CFC55D6" w14:textId="77777777" w:rsidTr="00180D8D">
        <w:trPr>
          <w:trHeight w:val="255"/>
          <w:jc w:val="center"/>
        </w:trPr>
        <w:tc>
          <w:tcPr>
            <w:tcW w:w="700" w:type="dxa"/>
            <w:tcBorders>
              <w:top w:val="nil"/>
              <w:left w:val="single" w:sz="4" w:space="0" w:color="000000"/>
              <w:bottom w:val="single" w:sz="4" w:space="0" w:color="000000"/>
              <w:right w:val="single" w:sz="4" w:space="0" w:color="000000"/>
            </w:tcBorders>
            <w:shd w:val="clear" w:color="FFFFCC" w:fill="FFFFFF"/>
            <w:vAlign w:val="center"/>
            <w:hideMark/>
          </w:tcPr>
          <w:p w14:paraId="28F8B1D3"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C</w:t>
            </w:r>
          </w:p>
        </w:tc>
        <w:tc>
          <w:tcPr>
            <w:tcW w:w="6170" w:type="dxa"/>
            <w:gridSpan w:val="4"/>
            <w:tcBorders>
              <w:top w:val="single" w:sz="4" w:space="0" w:color="000000"/>
              <w:left w:val="nil"/>
              <w:bottom w:val="single" w:sz="4" w:space="0" w:color="000000"/>
              <w:right w:val="single" w:sz="4" w:space="0" w:color="000000"/>
            </w:tcBorders>
            <w:shd w:val="clear" w:color="FFFFCC" w:fill="FFFFFF"/>
            <w:vAlign w:val="center"/>
            <w:hideMark/>
          </w:tcPr>
          <w:p w14:paraId="54579E81"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 xml:space="preserve">Total Material </w:t>
            </w:r>
          </w:p>
        </w:tc>
        <w:tc>
          <w:tcPr>
            <w:tcW w:w="2332" w:type="dxa"/>
            <w:tcBorders>
              <w:top w:val="nil"/>
              <w:left w:val="nil"/>
              <w:bottom w:val="single" w:sz="4" w:space="0" w:color="000000"/>
              <w:right w:val="single" w:sz="4" w:space="0" w:color="000000"/>
            </w:tcBorders>
            <w:shd w:val="clear" w:color="FFFFCC" w:fill="FFFFFF"/>
            <w:vAlign w:val="center"/>
          </w:tcPr>
          <w:p w14:paraId="1E8E47C2" w14:textId="77777777" w:rsidR="004D218A" w:rsidRPr="007A4423" w:rsidRDefault="004D218A" w:rsidP="00180D8D">
            <w:pPr>
              <w:jc w:val="both"/>
              <w:rPr>
                <w:rFonts w:ascii="Calibri" w:hAnsi="Calibri" w:cs="Calibri"/>
                <w:sz w:val="24"/>
                <w:szCs w:val="24"/>
              </w:rPr>
            </w:pPr>
          </w:p>
        </w:tc>
      </w:tr>
      <w:tr w:rsidR="004D218A" w:rsidRPr="007A4423" w14:paraId="688D2669" w14:textId="77777777" w:rsidTr="00180D8D">
        <w:trPr>
          <w:trHeight w:val="282"/>
          <w:jc w:val="center"/>
        </w:trPr>
        <w:tc>
          <w:tcPr>
            <w:tcW w:w="6870" w:type="dxa"/>
            <w:gridSpan w:val="5"/>
            <w:tcBorders>
              <w:top w:val="single" w:sz="4" w:space="0" w:color="000000"/>
              <w:left w:val="single" w:sz="4" w:space="0" w:color="000000"/>
              <w:bottom w:val="single" w:sz="4" w:space="0" w:color="000000"/>
              <w:right w:val="single" w:sz="4" w:space="0" w:color="000000"/>
            </w:tcBorders>
            <w:shd w:val="clear" w:color="FFFFCC" w:fill="FFFFFF"/>
            <w:vAlign w:val="center"/>
            <w:hideMark/>
          </w:tcPr>
          <w:p w14:paraId="57FBECC1"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Total de Insumos diversos</w:t>
            </w:r>
          </w:p>
        </w:tc>
        <w:tc>
          <w:tcPr>
            <w:tcW w:w="2332" w:type="dxa"/>
            <w:tcBorders>
              <w:top w:val="nil"/>
              <w:left w:val="nil"/>
              <w:bottom w:val="single" w:sz="4" w:space="0" w:color="000000"/>
              <w:right w:val="single" w:sz="4" w:space="0" w:color="000000"/>
            </w:tcBorders>
            <w:shd w:val="clear" w:color="FFFFCC" w:fill="FFFFFF"/>
            <w:vAlign w:val="center"/>
          </w:tcPr>
          <w:p w14:paraId="52E12EC1" w14:textId="77777777" w:rsidR="004D218A" w:rsidRPr="007A4423" w:rsidRDefault="004D218A" w:rsidP="00180D8D">
            <w:pPr>
              <w:jc w:val="both"/>
              <w:rPr>
                <w:rFonts w:ascii="Calibri" w:hAnsi="Calibri" w:cs="Calibri"/>
                <w:sz w:val="24"/>
                <w:szCs w:val="24"/>
              </w:rPr>
            </w:pPr>
          </w:p>
        </w:tc>
      </w:tr>
      <w:tr w:rsidR="004D218A" w:rsidRPr="007A4423" w14:paraId="3D9FDB9E" w14:textId="77777777" w:rsidTr="00180D8D">
        <w:trPr>
          <w:trHeight w:val="282"/>
          <w:jc w:val="center"/>
        </w:trPr>
        <w:tc>
          <w:tcPr>
            <w:tcW w:w="9202" w:type="dxa"/>
            <w:gridSpan w:val="6"/>
            <w:tcBorders>
              <w:top w:val="nil"/>
              <w:left w:val="nil"/>
              <w:bottom w:val="nil"/>
              <w:right w:val="nil"/>
            </w:tcBorders>
            <w:shd w:val="clear" w:color="FFFFCC" w:fill="FFFFFF"/>
            <w:vAlign w:val="center"/>
            <w:hideMark/>
          </w:tcPr>
          <w:p w14:paraId="6A2BC471" w14:textId="77777777" w:rsidR="004D218A" w:rsidRPr="007A4423" w:rsidRDefault="004D218A" w:rsidP="00180D8D">
            <w:pPr>
              <w:jc w:val="both"/>
              <w:rPr>
                <w:rFonts w:ascii="Calibri" w:hAnsi="Calibri" w:cs="Calibri"/>
                <w:b/>
                <w:bCs/>
                <w:sz w:val="24"/>
                <w:szCs w:val="24"/>
              </w:rPr>
            </w:pPr>
          </w:p>
          <w:p w14:paraId="45053294" w14:textId="77777777" w:rsidR="004D218A" w:rsidRPr="007A4423" w:rsidRDefault="004D218A" w:rsidP="00180D8D">
            <w:pPr>
              <w:jc w:val="both"/>
              <w:rPr>
                <w:rFonts w:ascii="Calibri" w:hAnsi="Calibri" w:cs="Calibri"/>
                <w:b/>
                <w:bCs/>
                <w:sz w:val="24"/>
                <w:szCs w:val="24"/>
              </w:rPr>
            </w:pPr>
            <w:r w:rsidRPr="007A4423">
              <w:rPr>
                <w:rFonts w:ascii="Calibri" w:hAnsi="Calibri" w:cs="Calibri"/>
                <w:b/>
                <w:bCs/>
                <w:sz w:val="24"/>
                <w:szCs w:val="24"/>
              </w:rPr>
              <w:t>MÓDULO 4: ENCARGOS SOCIAIS E TRABALHISTAS</w:t>
            </w:r>
          </w:p>
        </w:tc>
      </w:tr>
      <w:tr w:rsidR="004D218A" w:rsidRPr="007A4423" w14:paraId="2AA26ADB" w14:textId="77777777" w:rsidTr="00180D8D">
        <w:trPr>
          <w:trHeight w:val="282"/>
          <w:jc w:val="center"/>
        </w:trPr>
        <w:tc>
          <w:tcPr>
            <w:tcW w:w="9202" w:type="dxa"/>
            <w:gridSpan w:val="6"/>
            <w:tcBorders>
              <w:top w:val="nil"/>
              <w:left w:val="nil"/>
              <w:bottom w:val="nil"/>
              <w:right w:val="nil"/>
            </w:tcBorders>
            <w:shd w:val="clear" w:color="FFFFCC" w:fill="FFFFFF"/>
            <w:vAlign w:val="center"/>
            <w:hideMark/>
          </w:tcPr>
          <w:p w14:paraId="5F4C2E3A" w14:textId="77777777" w:rsidR="004D218A" w:rsidRPr="007A4423" w:rsidRDefault="004D218A" w:rsidP="00180D8D">
            <w:pPr>
              <w:jc w:val="both"/>
              <w:rPr>
                <w:rFonts w:ascii="Calibri" w:hAnsi="Calibri" w:cs="Calibri"/>
                <w:b/>
                <w:bCs/>
                <w:sz w:val="24"/>
                <w:szCs w:val="24"/>
              </w:rPr>
            </w:pPr>
            <w:r w:rsidRPr="007A4423">
              <w:rPr>
                <w:rFonts w:ascii="Calibri" w:hAnsi="Calibri" w:cs="Calibri"/>
                <w:b/>
                <w:bCs/>
                <w:sz w:val="24"/>
                <w:szCs w:val="24"/>
              </w:rPr>
              <w:t>Submódulo 4.1 – Encargos previdenciários e FGTS:</w:t>
            </w:r>
          </w:p>
        </w:tc>
      </w:tr>
      <w:tr w:rsidR="004D218A" w:rsidRPr="007A4423" w14:paraId="267D7DB8" w14:textId="77777777" w:rsidTr="00180D8D">
        <w:trPr>
          <w:trHeight w:val="282"/>
          <w:jc w:val="center"/>
        </w:trPr>
        <w:tc>
          <w:tcPr>
            <w:tcW w:w="700"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1ADC8E8"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4.1</w:t>
            </w:r>
          </w:p>
        </w:tc>
        <w:tc>
          <w:tcPr>
            <w:tcW w:w="4124" w:type="dxa"/>
            <w:gridSpan w:val="3"/>
            <w:tcBorders>
              <w:top w:val="single" w:sz="4" w:space="0" w:color="000000"/>
              <w:left w:val="nil"/>
              <w:bottom w:val="single" w:sz="4" w:space="0" w:color="000000"/>
              <w:right w:val="single" w:sz="4" w:space="0" w:color="000000"/>
            </w:tcBorders>
            <w:shd w:val="clear" w:color="auto" w:fill="D9D9D9"/>
            <w:vAlign w:val="center"/>
            <w:hideMark/>
          </w:tcPr>
          <w:p w14:paraId="7CE0E64D"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Encargos previdenciários e FGTS</w:t>
            </w:r>
          </w:p>
        </w:tc>
        <w:tc>
          <w:tcPr>
            <w:tcW w:w="2046" w:type="dxa"/>
            <w:tcBorders>
              <w:top w:val="single" w:sz="4" w:space="0" w:color="000000"/>
              <w:left w:val="nil"/>
              <w:bottom w:val="single" w:sz="4" w:space="0" w:color="000000"/>
              <w:right w:val="single" w:sz="4" w:space="0" w:color="000000"/>
            </w:tcBorders>
            <w:shd w:val="clear" w:color="auto" w:fill="D9D9D9"/>
            <w:vAlign w:val="center"/>
            <w:hideMark/>
          </w:tcPr>
          <w:p w14:paraId="5E50E1C8"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w:t>
            </w:r>
          </w:p>
        </w:tc>
        <w:tc>
          <w:tcPr>
            <w:tcW w:w="2332" w:type="dxa"/>
            <w:tcBorders>
              <w:top w:val="single" w:sz="4" w:space="0" w:color="000000"/>
              <w:left w:val="nil"/>
              <w:bottom w:val="single" w:sz="4" w:space="0" w:color="000000"/>
              <w:right w:val="single" w:sz="4" w:space="0" w:color="000000"/>
            </w:tcBorders>
            <w:shd w:val="clear" w:color="auto" w:fill="D9D9D9"/>
            <w:vAlign w:val="center"/>
            <w:hideMark/>
          </w:tcPr>
          <w:p w14:paraId="659B167E"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R$</w:t>
            </w:r>
          </w:p>
        </w:tc>
      </w:tr>
      <w:tr w:rsidR="004D218A" w:rsidRPr="007A4423" w14:paraId="5126557A" w14:textId="77777777" w:rsidTr="00180D8D">
        <w:trPr>
          <w:trHeight w:val="282"/>
          <w:jc w:val="center"/>
        </w:trPr>
        <w:tc>
          <w:tcPr>
            <w:tcW w:w="700" w:type="dxa"/>
            <w:tcBorders>
              <w:top w:val="nil"/>
              <w:left w:val="single" w:sz="4" w:space="0" w:color="000000"/>
              <w:bottom w:val="single" w:sz="4" w:space="0" w:color="000000"/>
              <w:right w:val="single" w:sz="4" w:space="0" w:color="000000"/>
            </w:tcBorders>
            <w:shd w:val="clear" w:color="FFFFCC" w:fill="FFFFFF"/>
            <w:noWrap/>
            <w:vAlign w:val="center"/>
            <w:hideMark/>
          </w:tcPr>
          <w:p w14:paraId="4874E72C"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A</w:t>
            </w:r>
          </w:p>
        </w:tc>
        <w:tc>
          <w:tcPr>
            <w:tcW w:w="4124" w:type="dxa"/>
            <w:gridSpan w:val="3"/>
            <w:tcBorders>
              <w:top w:val="single" w:sz="4" w:space="0" w:color="000000"/>
              <w:left w:val="nil"/>
              <w:bottom w:val="single" w:sz="4" w:space="0" w:color="000000"/>
              <w:right w:val="single" w:sz="4" w:space="0" w:color="000000"/>
            </w:tcBorders>
            <w:shd w:val="clear" w:color="FFFFCC" w:fill="FFFFFF"/>
            <w:noWrap/>
            <w:vAlign w:val="center"/>
            <w:hideMark/>
          </w:tcPr>
          <w:p w14:paraId="6EA136CF"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INSS</w:t>
            </w:r>
          </w:p>
        </w:tc>
        <w:tc>
          <w:tcPr>
            <w:tcW w:w="2046" w:type="dxa"/>
            <w:tcBorders>
              <w:top w:val="nil"/>
              <w:left w:val="nil"/>
              <w:bottom w:val="single" w:sz="4" w:space="0" w:color="000000"/>
              <w:right w:val="single" w:sz="4" w:space="0" w:color="000000"/>
            </w:tcBorders>
            <w:shd w:val="clear" w:color="FFFFCC" w:fill="FFFFFF"/>
            <w:vAlign w:val="center"/>
          </w:tcPr>
          <w:p w14:paraId="4DCC6F47" w14:textId="77777777" w:rsidR="004D218A" w:rsidRPr="007A4423" w:rsidRDefault="004D218A" w:rsidP="00180D8D">
            <w:pPr>
              <w:jc w:val="both"/>
              <w:rPr>
                <w:rFonts w:ascii="Calibri" w:hAnsi="Calibri" w:cs="Calibri"/>
                <w:sz w:val="24"/>
                <w:szCs w:val="24"/>
              </w:rPr>
            </w:pPr>
          </w:p>
        </w:tc>
        <w:tc>
          <w:tcPr>
            <w:tcW w:w="2332" w:type="dxa"/>
            <w:tcBorders>
              <w:top w:val="nil"/>
              <w:left w:val="nil"/>
              <w:bottom w:val="single" w:sz="4" w:space="0" w:color="000000"/>
              <w:right w:val="single" w:sz="4" w:space="0" w:color="000000"/>
            </w:tcBorders>
            <w:shd w:val="clear" w:color="FFFFCC" w:fill="FFFFFF"/>
            <w:vAlign w:val="center"/>
          </w:tcPr>
          <w:p w14:paraId="1B5E47D9" w14:textId="77777777" w:rsidR="004D218A" w:rsidRPr="007A4423" w:rsidRDefault="004D218A" w:rsidP="00180D8D">
            <w:pPr>
              <w:jc w:val="both"/>
              <w:rPr>
                <w:rFonts w:ascii="Calibri" w:hAnsi="Calibri" w:cs="Calibri"/>
                <w:sz w:val="24"/>
                <w:szCs w:val="24"/>
              </w:rPr>
            </w:pPr>
          </w:p>
        </w:tc>
      </w:tr>
      <w:tr w:rsidR="004D218A" w:rsidRPr="007A4423" w14:paraId="6F2B39B4" w14:textId="77777777" w:rsidTr="00180D8D">
        <w:trPr>
          <w:trHeight w:val="282"/>
          <w:jc w:val="center"/>
        </w:trPr>
        <w:tc>
          <w:tcPr>
            <w:tcW w:w="700" w:type="dxa"/>
            <w:tcBorders>
              <w:top w:val="nil"/>
              <w:left w:val="single" w:sz="4" w:space="0" w:color="000000"/>
              <w:bottom w:val="single" w:sz="4" w:space="0" w:color="000000"/>
              <w:right w:val="single" w:sz="4" w:space="0" w:color="000000"/>
            </w:tcBorders>
            <w:shd w:val="clear" w:color="FFFFCC" w:fill="FFFFFF"/>
            <w:noWrap/>
            <w:vAlign w:val="center"/>
            <w:hideMark/>
          </w:tcPr>
          <w:p w14:paraId="789D9A66"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B</w:t>
            </w:r>
          </w:p>
        </w:tc>
        <w:tc>
          <w:tcPr>
            <w:tcW w:w="4124" w:type="dxa"/>
            <w:gridSpan w:val="3"/>
            <w:tcBorders>
              <w:top w:val="single" w:sz="4" w:space="0" w:color="000000"/>
              <w:left w:val="nil"/>
              <w:bottom w:val="single" w:sz="4" w:space="0" w:color="000000"/>
              <w:right w:val="single" w:sz="4" w:space="0" w:color="000000"/>
            </w:tcBorders>
            <w:shd w:val="clear" w:color="FFFFCC" w:fill="FFFFFF"/>
            <w:noWrap/>
            <w:vAlign w:val="center"/>
            <w:hideMark/>
          </w:tcPr>
          <w:p w14:paraId="5A9B2CAE"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SESI/SESC</w:t>
            </w:r>
          </w:p>
        </w:tc>
        <w:tc>
          <w:tcPr>
            <w:tcW w:w="2046" w:type="dxa"/>
            <w:tcBorders>
              <w:top w:val="nil"/>
              <w:left w:val="nil"/>
              <w:bottom w:val="single" w:sz="4" w:space="0" w:color="000000"/>
              <w:right w:val="single" w:sz="4" w:space="0" w:color="000000"/>
            </w:tcBorders>
            <w:shd w:val="clear" w:color="FFFFCC" w:fill="FFFFFF"/>
            <w:vAlign w:val="center"/>
          </w:tcPr>
          <w:p w14:paraId="25D6C40E" w14:textId="77777777" w:rsidR="004D218A" w:rsidRPr="007A4423" w:rsidRDefault="004D218A" w:rsidP="00180D8D">
            <w:pPr>
              <w:jc w:val="both"/>
              <w:rPr>
                <w:rFonts w:ascii="Calibri" w:hAnsi="Calibri" w:cs="Calibri"/>
                <w:sz w:val="24"/>
                <w:szCs w:val="24"/>
              </w:rPr>
            </w:pPr>
          </w:p>
        </w:tc>
        <w:tc>
          <w:tcPr>
            <w:tcW w:w="2332" w:type="dxa"/>
            <w:tcBorders>
              <w:top w:val="nil"/>
              <w:left w:val="nil"/>
              <w:bottom w:val="single" w:sz="4" w:space="0" w:color="000000"/>
              <w:right w:val="single" w:sz="4" w:space="0" w:color="000000"/>
            </w:tcBorders>
            <w:shd w:val="clear" w:color="FFFFCC" w:fill="FFFFFF"/>
            <w:vAlign w:val="center"/>
          </w:tcPr>
          <w:p w14:paraId="18E7D592" w14:textId="77777777" w:rsidR="004D218A" w:rsidRPr="007A4423" w:rsidRDefault="004D218A" w:rsidP="00180D8D">
            <w:pPr>
              <w:jc w:val="both"/>
              <w:rPr>
                <w:rFonts w:ascii="Calibri" w:hAnsi="Calibri" w:cs="Calibri"/>
                <w:sz w:val="24"/>
                <w:szCs w:val="24"/>
              </w:rPr>
            </w:pPr>
          </w:p>
        </w:tc>
      </w:tr>
      <w:tr w:rsidR="004D218A" w:rsidRPr="007A4423" w14:paraId="70ED60AE" w14:textId="77777777" w:rsidTr="00180D8D">
        <w:trPr>
          <w:trHeight w:val="282"/>
          <w:jc w:val="center"/>
        </w:trPr>
        <w:tc>
          <w:tcPr>
            <w:tcW w:w="700" w:type="dxa"/>
            <w:tcBorders>
              <w:top w:val="nil"/>
              <w:left w:val="single" w:sz="4" w:space="0" w:color="000000"/>
              <w:bottom w:val="single" w:sz="4" w:space="0" w:color="000000"/>
              <w:right w:val="single" w:sz="4" w:space="0" w:color="000000"/>
            </w:tcBorders>
            <w:shd w:val="clear" w:color="FFFFCC" w:fill="FFFFFF"/>
            <w:noWrap/>
            <w:vAlign w:val="center"/>
            <w:hideMark/>
          </w:tcPr>
          <w:p w14:paraId="31C6196B"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C</w:t>
            </w:r>
          </w:p>
        </w:tc>
        <w:tc>
          <w:tcPr>
            <w:tcW w:w="4124" w:type="dxa"/>
            <w:gridSpan w:val="3"/>
            <w:tcBorders>
              <w:top w:val="single" w:sz="4" w:space="0" w:color="000000"/>
              <w:left w:val="nil"/>
              <w:bottom w:val="single" w:sz="4" w:space="0" w:color="000000"/>
              <w:right w:val="single" w:sz="4" w:space="0" w:color="000000"/>
            </w:tcBorders>
            <w:shd w:val="clear" w:color="FFFFCC" w:fill="FFFFFF"/>
            <w:noWrap/>
            <w:vAlign w:val="center"/>
            <w:hideMark/>
          </w:tcPr>
          <w:p w14:paraId="3671F66A"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SENAI/SENAC</w:t>
            </w:r>
          </w:p>
        </w:tc>
        <w:tc>
          <w:tcPr>
            <w:tcW w:w="2046" w:type="dxa"/>
            <w:tcBorders>
              <w:top w:val="nil"/>
              <w:left w:val="nil"/>
              <w:bottom w:val="single" w:sz="4" w:space="0" w:color="000000"/>
              <w:right w:val="single" w:sz="4" w:space="0" w:color="000000"/>
            </w:tcBorders>
            <w:shd w:val="clear" w:color="FFFFCC" w:fill="FFFFFF"/>
            <w:vAlign w:val="center"/>
          </w:tcPr>
          <w:p w14:paraId="4CC8AA0D" w14:textId="77777777" w:rsidR="004D218A" w:rsidRPr="007A4423" w:rsidRDefault="004D218A" w:rsidP="00180D8D">
            <w:pPr>
              <w:jc w:val="both"/>
              <w:rPr>
                <w:rFonts w:ascii="Calibri" w:hAnsi="Calibri" w:cs="Calibri"/>
                <w:sz w:val="24"/>
                <w:szCs w:val="24"/>
              </w:rPr>
            </w:pPr>
          </w:p>
        </w:tc>
        <w:tc>
          <w:tcPr>
            <w:tcW w:w="2332" w:type="dxa"/>
            <w:tcBorders>
              <w:top w:val="nil"/>
              <w:left w:val="nil"/>
              <w:bottom w:val="single" w:sz="4" w:space="0" w:color="000000"/>
              <w:right w:val="single" w:sz="4" w:space="0" w:color="000000"/>
            </w:tcBorders>
            <w:shd w:val="clear" w:color="FFFFCC" w:fill="FFFFFF"/>
            <w:vAlign w:val="center"/>
          </w:tcPr>
          <w:p w14:paraId="0387D0D6" w14:textId="77777777" w:rsidR="004D218A" w:rsidRPr="007A4423" w:rsidRDefault="004D218A" w:rsidP="00180D8D">
            <w:pPr>
              <w:jc w:val="both"/>
              <w:rPr>
                <w:rFonts w:ascii="Calibri" w:hAnsi="Calibri" w:cs="Calibri"/>
                <w:sz w:val="24"/>
                <w:szCs w:val="24"/>
              </w:rPr>
            </w:pPr>
          </w:p>
        </w:tc>
      </w:tr>
      <w:tr w:rsidR="004D218A" w:rsidRPr="007A4423" w14:paraId="7CBB1A4F" w14:textId="77777777" w:rsidTr="00180D8D">
        <w:trPr>
          <w:trHeight w:val="282"/>
          <w:jc w:val="center"/>
        </w:trPr>
        <w:tc>
          <w:tcPr>
            <w:tcW w:w="700" w:type="dxa"/>
            <w:tcBorders>
              <w:top w:val="nil"/>
              <w:left w:val="single" w:sz="4" w:space="0" w:color="000000"/>
              <w:bottom w:val="single" w:sz="4" w:space="0" w:color="000000"/>
              <w:right w:val="single" w:sz="4" w:space="0" w:color="000000"/>
            </w:tcBorders>
            <w:shd w:val="clear" w:color="FFFFCC" w:fill="FFFFFF"/>
            <w:noWrap/>
            <w:vAlign w:val="center"/>
            <w:hideMark/>
          </w:tcPr>
          <w:p w14:paraId="49B24C05"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D</w:t>
            </w:r>
          </w:p>
        </w:tc>
        <w:tc>
          <w:tcPr>
            <w:tcW w:w="4124" w:type="dxa"/>
            <w:gridSpan w:val="3"/>
            <w:tcBorders>
              <w:top w:val="single" w:sz="4" w:space="0" w:color="000000"/>
              <w:left w:val="nil"/>
              <w:bottom w:val="single" w:sz="4" w:space="0" w:color="000000"/>
              <w:right w:val="single" w:sz="4" w:space="0" w:color="000000"/>
            </w:tcBorders>
            <w:shd w:val="clear" w:color="FFFFCC" w:fill="FFFFFF"/>
            <w:noWrap/>
            <w:vAlign w:val="center"/>
            <w:hideMark/>
          </w:tcPr>
          <w:p w14:paraId="262D6BFB"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INCRA</w:t>
            </w:r>
          </w:p>
        </w:tc>
        <w:tc>
          <w:tcPr>
            <w:tcW w:w="2046" w:type="dxa"/>
            <w:tcBorders>
              <w:top w:val="nil"/>
              <w:left w:val="nil"/>
              <w:bottom w:val="single" w:sz="4" w:space="0" w:color="000000"/>
              <w:right w:val="single" w:sz="4" w:space="0" w:color="000000"/>
            </w:tcBorders>
            <w:shd w:val="clear" w:color="FFFFCC" w:fill="FFFFFF"/>
            <w:vAlign w:val="center"/>
          </w:tcPr>
          <w:p w14:paraId="565BFF5B" w14:textId="77777777" w:rsidR="004D218A" w:rsidRPr="007A4423" w:rsidRDefault="004D218A" w:rsidP="00180D8D">
            <w:pPr>
              <w:jc w:val="both"/>
              <w:rPr>
                <w:rFonts w:ascii="Calibri" w:hAnsi="Calibri" w:cs="Calibri"/>
                <w:sz w:val="24"/>
                <w:szCs w:val="24"/>
              </w:rPr>
            </w:pPr>
          </w:p>
        </w:tc>
        <w:tc>
          <w:tcPr>
            <w:tcW w:w="2332" w:type="dxa"/>
            <w:tcBorders>
              <w:top w:val="nil"/>
              <w:left w:val="nil"/>
              <w:bottom w:val="single" w:sz="4" w:space="0" w:color="000000"/>
              <w:right w:val="single" w:sz="4" w:space="0" w:color="000000"/>
            </w:tcBorders>
            <w:shd w:val="clear" w:color="FFFFCC" w:fill="FFFFFF"/>
            <w:vAlign w:val="center"/>
          </w:tcPr>
          <w:p w14:paraId="34CDD9EB" w14:textId="77777777" w:rsidR="004D218A" w:rsidRPr="007A4423" w:rsidRDefault="004D218A" w:rsidP="00180D8D">
            <w:pPr>
              <w:jc w:val="both"/>
              <w:rPr>
                <w:rFonts w:ascii="Calibri" w:hAnsi="Calibri" w:cs="Calibri"/>
                <w:sz w:val="24"/>
                <w:szCs w:val="24"/>
              </w:rPr>
            </w:pPr>
          </w:p>
        </w:tc>
      </w:tr>
      <w:tr w:rsidR="004D218A" w:rsidRPr="007A4423" w14:paraId="0B7CC683" w14:textId="77777777" w:rsidTr="00180D8D">
        <w:trPr>
          <w:trHeight w:val="282"/>
          <w:jc w:val="center"/>
        </w:trPr>
        <w:tc>
          <w:tcPr>
            <w:tcW w:w="700" w:type="dxa"/>
            <w:tcBorders>
              <w:top w:val="nil"/>
              <w:left w:val="single" w:sz="4" w:space="0" w:color="000000"/>
              <w:bottom w:val="single" w:sz="4" w:space="0" w:color="000000"/>
              <w:right w:val="single" w:sz="4" w:space="0" w:color="000000"/>
            </w:tcBorders>
            <w:shd w:val="clear" w:color="FFFFCC" w:fill="FFFFFF"/>
            <w:noWrap/>
            <w:vAlign w:val="center"/>
            <w:hideMark/>
          </w:tcPr>
          <w:p w14:paraId="3D6DC322"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E</w:t>
            </w:r>
          </w:p>
        </w:tc>
        <w:tc>
          <w:tcPr>
            <w:tcW w:w="4124" w:type="dxa"/>
            <w:gridSpan w:val="3"/>
            <w:tcBorders>
              <w:top w:val="single" w:sz="4" w:space="0" w:color="000000"/>
              <w:left w:val="nil"/>
              <w:bottom w:val="single" w:sz="4" w:space="0" w:color="000000"/>
              <w:right w:val="single" w:sz="4" w:space="0" w:color="000000"/>
            </w:tcBorders>
            <w:shd w:val="clear" w:color="FFFFCC" w:fill="FFFFFF"/>
            <w:noWrap/>
            <w:vAlign w:val="center"/>
            <w:hideMark/>
          </w:tcPr>
          <w:p w14:paraId="0076F757"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Salário Educação</w:t>
            </w:r>
          </w:p>
        </w:tc>
        <w:tc>
          <w:tcPr>
            <w:tcW w:w="2046" w:type="dxa"/>
            <w:tcBorders>
              <w:top w:val="nil"/>
              <w:left w:val="nil"/>
              <w:bottom w:val="single" w:sz="4" w:space="0" w:color="000000"/>
              <w:right w:val="single" w:sz="4" w:space="0" w:color="000000"/>
            </w:tcBorders>
            <w:shd w:val="clear" w:color="FFFFCC" w:fill="FFFFFF"/>
            <w:vAlign w:val="center"/>
          </w:tcPr>
          <w:p w14:paraId="498AF0D8" w14:textId="77777777" w:rsidR="004D218A" w:rsidRPr="007A4423" w:rsidRDefault="004D218A" w:rsidP="00180D8D">
            <w:pPr>
              <w:jc w:val="both"/>
              <w:rPr>
                <w:rFonts w:ascii="Calibri" w:hAnsi="Calibri" w:cs="Calibri"/>
                <w:sz w:val="24"/>
                <w:szCs w:val="24"/>
              </w:rPr>
            </w:pPr>
          </w:p>
        </w:tc>
        <w:tc>
          <w:tcPr>
            <w:tcW w:w="2332" w:type="dxa"/>
            <w:tcBorders>
              <w:top w:val="nil"/>
              <w:left w:val="nil"/>
              <w:bottom w:val="single" w:sz="4" w:space="0" w:color="000000"/>
              <w:right w:val="single" w:sz="4" w:space="0" w:color="000000"/>
            </w:tcBorders>
            <w:shd w:val="clear" w:color="FFFFCC" w:fill="FFFFFF"/>
            <w:vAlign w:val="center"/>
          </w:tcPr>
          <w:p w14:paraId="263F3B9E" w14:textId="77777777" w:rsidR="004D218A" w:rsidRPr="007A4423" w:rsidRDefault="004D218A" w:rsidP="00180D8D">
            <w:pPr>
              <w:jc w:val="both"/>
              <w:rPr>
                <w:rFonts w:ascii="Calibri" w:hAnsi="Calibri" w:cs="Calibri"/>
                <w:sz w:val="24"/>
                <w:szCs w:val="24"/>
              </w:rPr>
            </w:pPr>
          </w:p>
        </w:tc>
      </w:tr>
      <w:tr w:rsidR="004D218A" w:rsidRPr="007A4423" w14:paraId="45561343" w14:textId="77777777" w:rsidTr="00180D8D">
        <w:trPr>
          <w:trHeight w:val="282"/>
          <w:jc w:val="center"/>
        </w:trPr>
        <w:tc>
          <w:tcPr>
            <w:tcW w:w="700" w:type="dxa"/>
            <w:tcBorders>
              <w:top w:val="nil"/>
              <w:left w:val="single" w:sz="4" w:space="0" w:color="000000"/>
              <w:bottom w:val="single" w:sz="4" w:space="0" w:color="000000"/>
              <w:right w:val="single" w:sz="4" w:space="0" w:color="000000"/>
            </w:tcBorders>
            <w:shd w:val="clear" w:color="FFFFCC" w:fill="FFFFFF"/>
            <w:noWrap/>
            <w:vAlign w:val="center"/>
            <w:hideMark/>
          </w:tcPr>
          <w:p w14:paraId="5ED6266F"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F</w:t>
            </w:r>
          </w:p>
        </w:tc>
        <w:tc>
          <w:tcPr>
            <w:tcW w:w="4124" w:type="dxa"/>
            <w:gridSpan w:val="3"/>
            <w:tcBorders>
              <w:top w:val="single" w:sz="4" w:space="0" w:color="000000"/>
              <w:left w:val="nil"/>
              <w:bottom w:val="single" w:sz="4" w:space="0" w:color="000000"/>
              <w:right w:val="single" w:sz="4" w:space="0" w:color="000000"/>
            </w:tcBorders>
            <w:shd w:val="clear" w:color="FFFFCC" w:fill="FFFFFF"/>
            <w:noWrap/>
            <w:vAlign w:val="center"/>
            <w:hideMark/>
          </w:tcPr>
          <w:p w14:paraId="4C8BF253"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FGTS</w:t>
            </w:r>
          </w:p>
        </w:tc>
        <w:tc>
          <w:tcPr>
            <w:tcW w:w="2046" w:type="dxa"/>
            <w:tcBorders>
              <w:top w:val="nil"/>
              <w:left w:val="nil"/>
              <w:bottom w:val="single" w:sz="4" w:space="0" w:color="000000"/>
              <w:right w:val="single" w:sz="4" w:space="0" w:color="000000"/>
            </w:tcBorders>
            <w:shd w:val="clear" w:color="FFFFCC" w:fill="FFFFFF"/>
            <w:vAlign w:val="center"/>
          </w:tcPr>
          <w:p w14:paraId="16E5E008" w14:textId="77777777" w:rsidR="004D218A" w:rsidRPr="007A4423" w:rsidRDefault="004D218A" w:rsidP="00180D8D">
            <w:pPr>
              <w:jc w:val="both"/>
              <w:rPr>
                <w:rFonts w:ascii="Calibri" w:hAnsi="Calibri" w:cs="Calibri"/>
                <w:sz w:val="24"/>
                <w:szCs w:val="24"/>
              </w:rPr>
            </w:pPr>
          </w:p>
        </w:tc>
        <w:tc>
          <w:tcPr>
            <w:tcW w:w="2332" w:type="dxa"/>
            <w:tcBorders>
              <w:top w:val="nil"/>
              <w:left w:val="nil"/>
              <w:bottom w:val="single" w:sz="4" w:space="0" w:color="000000"/>
              <w:right w:val="single" w:sz="4" w:space="0" w:color="000000"/>
            </w:tcBorders>
            <w:shd w:val="clear" w:color="FFFFCC" w:fill="FFFFFF"/>
            <w:vAlign w:val="center"/>
          </w:tcPr>
          <w:p w14:paraId="40D2860B" w14:textId="77777777" w:rsidR="004D218A" w:rsidRPr="007A4423" w:rsidRDefault="004D218A" w:rsidP="00180D8D">
            <w:pPr>
              <w:jc w:val="both"/>
              <w:rPr>
                <w:rFonts w:ascii="Calibri" w:hAnsi="Calibri" w:cs="Calibri"/>
                <w:sz w:val="24"/>
                <w:szCs w:val="24"/>
              </w:rPr>
            </w:pPr>
          </w:p>
        </w:tc>
      </w:tr>
      <w:tr w:rsidR="004D218A" w:rsidRPr="007A4423" w14:paraId="1EB25215" w14:textId="77777777" w:rsidTr="00180D8D">
        <w:trPr>
          <w:trHeight w:val="282"/>
          <w:jc w:val="center"/>
        </w:trPr>
        <w:tc>
          <w:tcPr>
            <w:tcW w:w="700" w:type="dxa"/>
            <w:tcBorders>
              <w:top w:val="nil"/>
              <w:left w:val="single" w:sz="4" w:space="0" w:color="000000"/>
              <w:bottom w:val="single" w:sz="4" w:space="0" w:color="000000"/>
              <w:right w:val="single" w:sz="4" w:space="0" w:color="000000"/>
            </w:tcBorders>
            <w:shd w:val="clear" w:color="FFFFCC" w:fill="FFFFFF"/>
            <w:noWrap/>
            <w:vAlign w:val="center"/>
            <w:hideMark/>
          </w:tcPr>
          <w:p w14:paraId="18A0CC84"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G</w:t>
            </w:r>
          </w:p>
        </w:tc>
        <w:tc>
          <w:tcPr>
            <w:tcW w:w="4124" w:type="dxa"/>
            <w:gridSpan w:val="3"/>
            <w:tcBorders>
              <w:top w:val="single" w:sz="4" w:space="0" w:color="000000"/>
              <w:left w:val="nil"/>
              <w:bottom w:val="single" w:sz="4" w:space="0" w:color="000000"/>
              <w:right w:val="single" w:sz="4" w:space="0" w:color="000000"/>
            </w:tcBorders>
            <w:shd w:val="clear" w:color="FFFFCC" w:fill="FFFFFF"/>
            <w:noWrap/>
            <w:vAlign w:val="center"/>
            <w:hideMark/>
          </w:tcPr>
          <w:p w14:paraId="00F55A19"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Seguro Acidente de Trabalho - SAT</w:t>
            </w:r>
          </w:p>
        </w:tc>
        <w:tc>
          <w:tcPr>
            <w:tcW w:w="2046" w:type="dxa"/>
            <w:tcBorders>
              <w:top w:val="nil"/>
              <w:left w:val="nil"/>
              <w:bottom w:val="single" w:sz="4" w:space="0" w:color="000000"/>
              <w:right w:val="single" w:sz="4" w:space="0" w:color="000000"/>
            </w:tcBorders>
            <w:shd w:val="clear" w:color="FFFFCC" w:fill="FFFFFF"/>
            <w:vAlign w:val="center"/>
          </w:tcPr>
          <w:p w14:paraId="42050CB3" w14:textId="77777777" w:rsidR="004D218A" w:rsidRPr="007A4423" w:rsidRDefault="004D218A" w:rsidP="00180D8D">
            <w:pPr>
              <w:jc w:val="both"/>
              <w:rPr>
                <w:rFonts w:ascii="Calibri" w:hAnsi="Calibri" w:cs="Calibri"/>
                <w:sz w:val="24"/>
                <w:szCs w:val="24"/>
              </w:rPr>
            </w:pPr>
          </w:p>
        </w:tc>
        <w:tc>
          <w:tcPr>
            <w:tcW w:w="2332" w:type="dxa"/>
            <w:tcBorders>
              <w:top w:val="nil"/>
              <w:left w:val="nil"/>
              <w:bottom w:val="single" w:sz="4" w:space="0" w:color="000000"/>
              <w:right w:val="single" w:sz="4" w:space="0" w:color="000000"/>
            </w:tcBorders>
            <w:shd w:val="clear" w:color="FFFFCC" w:fill="FFFFFF"/>
            <w:vAlign w:val="center"/>
          </w:tcPr>
          <w:p w14:paraId="130CC4CD" w14:textId="77777777" w:rsidR="004D218A" w:rsidRPr="007A4423" w:rsidRDefault="004D218A" w:rsidP="00180D8D">
            <w:pPr>
              <w:jc w:val="both"/>
              <w:rPr>
                <w:rFonts w:ascii="Calibri" w:hAnsi="Calibri" w:cs="Calibri"/>
                <w:sz w:val="24"/>
                <w:szCs w:val="24"/>
              </w:rPr>
            </w:pPr>
          </w:p>
        </w:tc>
      </w:tr>
      <w:tr w:rsidR="004D218A" w:rsidRPr="007A4423" w14:paraId="708AC105" w14:textId="77777777" w:rsidTr="00180D8D">
        <w:trPr>
          <w:trHeight w:val="282"/>
          <w:jc w:val="center"/>
        </w:trPr>
        <w:tc>
          <w:tcPr>
            <w:tcW w:w="700" w:type="dxa"/>
            <w:tcBorders>
              <w:top w:val="nil"/>
              <w:left w:val="single" w:sz="4" w:space="0" w:color="000000"/>
              <w:bottom w:val="single" w:sz="4" w:space="0" w:color="000000"/>
              <w:right w:val="single" w:sz="4" w:space="0" w:color="000000"/>
            </w:tcBorders>
            <w:shd w:val="clear" w:color="FFFFCC" w:fill="FFFFFF"/>
            <w:noWrap/>
            <w:vAlign w:val="center"/>
            <w:hideMark/>
          </w:tcPr>
          <w:p w14:paraId="74B5B047"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H</w:t>
            </w:r>
          </w:p>
        </w:tc>
        <w:tc>
          <w:tcPr>
            <w:tcW w:w="4124" w:type="dxa"/>
            <w:gridSpan w:val="3"/>
            <w:tcBorders>
              <w:top w:val="single" w:sz="4" w:space="0" w:color="000000"/>
              <w:left w:val="nil"/>
              <w:bottom w:val="single" w:sz="4" w:space="0" w:color="000000"/>
              <w:right w:val="single" w:sz="4" w:space="0" w:color="000000"/>
            </w:tcBorders>
            <w:shd w:val="clear" w:color="FFFFCC" w:fill="FFFFFF"/>
            <w:noWrap/>
            <w:vAlign w:val="center"/>
            <w:hideMark/>
          </w:tcPr>
          <w:p w14:paraId="27680AAC"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SEBRAE</w:t>
            </w:r>
          </w:p>
        </w:tc>
        <w:tc>
          <w:tcPr>
            <w:tcW w:w="2046" w:type="dxa"/>
            <w:tcBorders>
              <w:top w:val="nil"/>
              <w:left w:val="nil"/>
              <w:bottom w:val="single" w:sz="4" w:space="0" w:color="000000"/>
              <w:right w:val="single" w:sz="4" w:space="0" w:color="000000"/>
            </w:tcBorders>
            <w:shd w:val="clear" w:color="FFFFCC" w:fill="FFFFFF"/>
            <w:vAlign w:val="center"/>
          </w:tcPr>
          <w:p w14:paraId="055BFDB1" w14:textId="77777777" w:rsidR="004D218A" w:rsidRPr="007A4423" w:rsidRDefault="004D218A" w:rsidP="00180D8D">
            <w:pPr>
              <w:jc w:val="both"/>
              <w:rPr>
                <w:rFonts w:ascii="Calibri" w:hAnsi="Calibri" w:cs="Calibri"/>
                <w:sz w:val="24"/>
                <w:szCs w:val="24"/>
              </w:rPr>
            </w:pPr>
          </w:p>
        </w:tc>
        <w:tc>
          <w:tcPr>
            <w:tcW w:w="2332" w:type="dxa"/>
            <w:tcBorders>
              <w:top w:val="nil"/>
              <w:left w:val="nil"/>
              <w:bottom w:val="single" w:sz="4" w:space="0" w:color="000000"/>
              <w:right w:val="single" w:sz="4" w:space="0" w:color="000000"/>
            </w:tcBorders>
            <w:shd w:val="clear" w:color="FFFFCC" w:fill="FFFFFF"/>
            <w:vAlign w:val="center"/>
          </w:tcPr>
          <w:p w14:paraId="38E78751" w14:textId="77777777" w:rsidR="004D218A" w:rsidRPr="007A4423" w:rsidRDefault="004D218A" w:rsidP="00180D8D">
            <w:pPr>
              <w:jc w:val="both"/>
              <w:rPr>
                <w:rFonts w:ascii="Calibri" w:hAnsi="Calibri" w:cs="Calibri"/>
                <w:sz w:val="24"/>
                <w:szCs w:val="24"/>
              </w:rPr>
            </w:pPr>
          </w:p>
        </w:tc>
      </w:tr>
      <w:tr w:rsidR="004D218A" w:rsidRPr="007A4423" w14:paraId="596C654B" w14:textId="77777777" w:rsidTr="00180D8D">
        <w:trPr>
          <w:trHeight w:val="282"/>
          <w:jc w:val="center"/>
        </w:trPr>
        <w:tc>
          <w:tcPr>
            <w:tcW w:w="4824" w:type="dxa"/>
            <w:gridSpan w:val="4"/>
            <w:tcBorders>
              <w:top w:val="single" w:sz="4" w:space="0" w:color="000000"/>
              <w:left w:val="single" w:sz="4" w:space="0" w:color="000000"/>
              <w:bottom w:val="single" w:sz="4" w:space="0" w:color="000000"/>
              <w:right w:val="single" w:sz="4" w:space="0" w:color="000000"/>
            </w:tcBorders>
            <w:shd w:val="clear" w:color="FFFFCC" w:fill="FFFFFF"/>
            <w:vAlign w:val="center"/>
            <w:hideMark/>
          </w:tcPr>
          <w:p w14:paraId="008F23DF"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TOTAL</w:t>
            </w:r>
          </w:p>
        </w:tc>
        <w:tc>
          <w:tcPr>
            <w:tcW w:w="2046" w:type="dxa"/>
            <w:tcBorders>
              <w:top w:val="nil"/>
              <w:left w:val="nil"/>
              <w:bottom w:val="single" w:sz="4" w:space="0" w:color="000000"/>
              <w:right w:val="single" w:sz="4" w:space="0" w:color="000000"/>
            </w:tcBorders>
            <w:shd w:val="clear" w:color="FFFFCC" w:fill="FFFFFF"/>
            <w:vAlign w:val="center"/>
          </w:tcPr>
          <w:p w14:paraId="62A75F99" w14:textId="77777777" w:rsidR="004D218A" w:rsidRPr="007A4423" w:rsidRDefault="004D218A" w:rsidP="00180D8D">
            <w:pPr>
              <w:jc w:val="both"/>
              <w:rPr>
                <w:rFonts w:ascii="Calibri" w:hAnsi="Calibri" w:cs="Calibri"/>
                <w:sz w:val="24"/>
                <w:szCs w:val="24"/>
              </w:rPr>
            </w:pPr>
          </w:p>
        </w:tc>
        <w:tc>
          <w:tcPr>
            <w:tcW w:w="2332" w:type="dxa"/>
            <w:tcBorders>
              <w:top w:val="nil"/>
              <w:left w:val="nil"/>
              <w:bottom w:val="single" w:sz="4" w:space="0" w:color="000000"/>
              <w:right w:val="single" w:sz="4" w:space="0" w:color="000000"/>
            </w:tcBorders>
            <w:shd w:val="clear" w:color="FFFFCC" w:fill="FFFFFF"/>
            <w:vAlign w:val="center"/>
          </w:tcPr>
          <w:p w14:paraId="2ECAA31B" w14:textId="77777777" w:rsidR="004D218A" w:rsidRPr="007A4423" w:rsidRDefault="004D218A" w:rsidP="00180D8D">
            <w:pPr>
              <w:jc w:val="both"/>
              <w:rPr>
                <w:rFonts w:ascii="Calibri" w:hAnsi="Calibri" w:cs="Calibri"/>
                <w:sz w:val="24"/>
                <w:szCs w:val="24"/>
              </w:rPr>
            </w:pPr>
          </w:p>
        </w:tc>
      </w:tr>
      <w:tr w:rsidR="004D218A" w:rsidRPr="007A4423" w14:paraId="2F8B37F0" w14:textId="77777777" w:rsidTr="00180D8D">
        <w:trPr>
          <w:trHeight w:val="282"/>
          <w:jc w:val="center"/>
        </w:trPr>
        <w:tc>
          <w:tcPr>
            <w:tcW w:w="9202" w:type="dxa"/>
            <w:gridSpan w:val="6"/>
            <w:tcBorders>
              <w:top w:val="nil"/>
              <w:left w:val="nil"/>
              <w:bottom w:val="nil"/>
              <w:right w:val="nil"/>
            </w:tcBorders>
            <w:shd w:val="clear" w:color="FFFFCC" w:fill="FFFFFF"/>
            <w:vAlign w:val="center"/>
            <w:hideMark/>
          </w:tcPr>
          <w:p w14:paraId="2FBD1CFD" w14:textId="77777777" w:rsidR="004D218A" w:rsidRPr="007A4423" w:rsidRDefault="004D218A" w:rsidP="00180D8D">
            <w:pPr>
              <w:jc w:val="both"/>
              <w:rPr>
                <w:rFonts w:ascii="Calibri" w:hAnsi="Calibri" w:cs="Calibri"/>
                <w:b/>
                <w:bCs/>
                <w:sz w:val="24"/>
                <w:szCs w:val="24"/>
              </w:rPr>
            </w:pPr>
          </w:p>
          <w:p w14:paraId="2E180B27" w14:textId="77777777" w:rsidR="004D218A" w:rsidRPr="007A4423" w:rsidRDefault="004D218A" w:rsidP="00180D8D">
            <w:pPr>
              <w:jc w:val="both"/>
              <w:rPr>
                <w:rFonts w:ascii="Calibri" w:hAnsi="Calibri" w:cs="Calibri"/>
                <w:b/>
                <w:bCs/>
                <w:sz w:val="24"/>
                <w:szCs w:val="24"/>
              </w:rPr>
            </w:pPr>
            <w:r w:rsidRPr="007A4423">
              <w:rPr>
                <w:rFonts w:ascii="Calibri" w:hAnsi="Calibri" w:cs="Calibri"/>
                <w:b/>
                <w:bCs/>
                <w:sz w:val="24"/>
                <w:szCs w:val="24"/>
              </w:rPr>
              <w:t>Submódulo 4.2 – 13º Salário e Adicional de Férias</w:t>
            </w:r>
          </w:p>
        </w:tc>
      </w:tr>
      <w:tr w:rsidR="004D218A" w:rsidRPr="007A4423" w14:paraId="08783FEF" w14:textId="77777777" w:rsidTr="00180D8D">
        <w:trPr>
          <w:trHeight w:val="282"/>
          <w:jc w:val="center"/>
        </w:trPr>
        <w:tc>
          <w:tcPr>
            <w:tcW w:w="700"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7D112E1"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4.2</w:t>
            </w:r>
          </w:p>
        </w:tc>
        <w:tc>
          <w:tcPr>
            <w:tcW w:w="4124" w:type="dxa"/>
            <w:gridSpan w:val="3"/>
            <w:tcBorders>
              <w:top w:val="single" w:sz="4" w:space="0" w:color="000000"/>
              <w:left w:val="nil"/>
              <w:bottom w:val="single" w:sz="4" w:space="0" w:color="000000"/>
              <w:right w:val="single" w:sz="4" w:space="0" w:color="000000"/>
            </w:tcBorders>
            <w:shd w:val="clear" w:color="auto" w:fill="D9D9D9"/>
            <w:vAlign w:val="center"/>
            <w:hideMark/>
          </w:tcPr>
          <w:p w14:paraId="4A4937BE"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13º Salário e Adicional de Férias</w:t>
            </w:r>
          </w:p>
        </w:tc>
        <w:tc>
          <w:tcPr>
            <w:tcW w:w="2046" w:type="dxa"/>
            <w:tcBorders>
              <w:top w:val="single" w:sz="4" w:space="0" w:color="000000"/>
              <w:left w:val="nil"/>
              <w:bottom w:val="single" w:sz="4" w:space="0" w:color="000000"/>
              <w:right w:val="single" w:sz="4" w:space="0" w:color="000000"/>
            </w:tcBorders>
            <w:shd w:val="clear" w:color="auto" w:fill="D9D9D9"/>
            <w:vAlign w:val="center"/>
            <w:hideMark/>
          </w:tcPr>
          <w:p w14:paraId="5D52869B"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w:t>
            </w:r>
          </w:p>
        </w:tc>
        <w:tc>
          <w:tcPr>
            <w:tcW w:w="2332" w:type="dxa"/>
            <w:tcBorders>
              <w:top w:val="single" w:sz="4" w:space="0" w:color="000000"/>
              <w:left w:val="nil"/>
              <w:bottom w:val="single" w:sz="4" w:space="0" w:color="000000"/>
              <w:right w:val="single" w:sz="4" w:space="0" w:color="000000"/>
            </w:tcBorders>
            <w:shd w:val="clear" w:color="auto" w:fill="D9D9D9"/>
            <w:vAlign w:val="center"/>
            <w:hideMark/>
          </w:tcPr>
          <w:p w14:paraId="73C34341"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R$</w:t>
            </w:r>
          </w:p>
        </w:tc>
      </w:tr>
      <w:tr w:rsidR="004D218A" w:rsidRPr="007A4423" w14:paraId="6FDCC24E" w14:textId="77777777" w:rsidTr="00180D8D">
        <w:trPr>
          <w:trHeight w:val="282"/>
          <w:jc w:val="center"/>
        </w:trPr>
        <w:tc>
          <w:tcPr>
            <w:tcW w:w="700" w:type="dxa"/>
            <w:tcBorders>
              <w:top w:val="nil"/>
              <w:left w:val="single" w:sz="4" w:space="0" w:color="000000"/>
              <w:bottom w:val="single" w:sz="4" w:space="0" w:color="000000"/>
              <w:right w:val="single" w:sz="4" w:space="0" w:color="000000"/>
            </w:tcBorders>
            <w:shd w:val="clear" w:color="FFFFCC" w:fill="FFFFFF"/>
            <w:noWrap/>
            <w:vAlign w:val="center"/>
            <w:hideMark/>
          </w:tcPr>
          <w:p w14:paraId="4D76284F"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A</w:t>
            </w:r>
          </w:p>
        </w:tc>
        <w:tc>
          <w:tcPr>
            <w:tcW w:w="4124" w:type="dxa"/>
            <w:gridSpan w:val="3"/>
            <w:tcBorders>
              <w:top w:val="single" w:sz="4" w:space="0" w:color="000000"/>
              <w:left w:val="nil"/>
              <w:bottom w:val="single" w:sz="4" w:space="0" w:color="000000"/>
              <w:right w:val="single" w:sz="4" w:space="0" w:color="000000"/>
            </w:tcBorders>
            <w:shd w:val="clear" w:color="FFFFCC" w:fill="FFFFFF"/>
            <w:noWrap/>
            <w:vAlign w:val="center"/>
            <w:hideMark/>
          </w:tcPr>
          <w:p w14:paraId="3D57CBB6"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13º Salário</w:t>
            </w:r>
          </w:p>
        </w:tc>
        <w:tc>
          <w:tcPr>
            <w:tcW w:w="2046" w:type="dxa"/>
            <w:tcBorders>
              <w:top w:val="nil"/>
              <w:left w:val="nil"/>
              <w:bottom w:val="single" w:sz="4" w:space="0" w:color="000000"/>
              <w:right w:val="single" w:sz="4" w:space="0" w:color="000000"/>
            </w:tcBorders>
            <w:shd w:val="clear" w:color="FFFFCC" w:fill="FFFFFF"/>
            <w:vAlign w:val="center"/>
          </w:tcPr>
          <w:p w14:paraId="3FDCE676" w14:textId="77777777" w:rsidR="004D218A" w:rsidRPr="007A4423" w:rsidRDefault="004D218A" w:rsidP="00180D8D">
            <w:pPr>
              <w:jc w:val="both"/>
              <w:rPr>
                <w:rFonts w:ascii="Calibri" w:hAnsi="Calibri" w:cs="Calibri"/>
                <w:sz w:val="24"/>
                <w:szCs w:val="24"/>
              </w:rPr>
            </w:pPr>
          </w:p>
        </w:tc>
        <w:tc>
          <w:tcPr>
            <w:tcW w:w="2332" w:type="dxa"/>
            <w:tcBorders>
              <w:top w:val="nil"/>
              <w:left w:val="nil"/>
              <w:bottom w:val="single" w:sz="4" w:space="0" w:color="000000"/>
              <w:right w:val="single" w:sz="4" w:space="0" w:color="000000"/>
            </w:tcBorders>
            <w:shd w:val="clear" w:color="FFFFCC" w:fill="FFFFFF"/>
            <w:vAlign w:val="center"/>
          </w:tcPr>
          <w:p w14:paraId="2FC0A1CB" w14:textId="77777777" w:rsidR="004D218A" w:rsidRPr="007A4423" w:rsidRDefault="004D218A" w:rsidP="00180D8D">
            <w:pPr>
              <w:jc w:val="both"/>
              <w:rPr>
                <w:rFonts w:ascii="Calibri" w:hAnsi="Calibri" w:cs="Calibri"/>
                <w:sz w:val="24"/>
                <w:szCs w:val="24"/>
              </w:rPr>
            </w:pPr>
          </w:p>
        </w:tc>
      </w:tr>
      <w:tr w:rsidR="004D218A" w:rsidRPr="007A4423" w14:paraId="2DAE6EEB" w14:textId="77777777" w:rsidTr="00180D8D">
        <w:trPr>
          <w:trHeight w:val="282"/>
          <w:jc w:val="center"/>
        </w:trPr>
        <w:tc>
          <w:tcPr>
            <w:tcW w:w="700" w:type="dxa"/>
            <w:tcBorders>
              <w:top w:val="nil"/>
              <w:left w:val="single" w:sz="4" w:space="0" w:color="000000"/>
              <w:bottom w:val="single" w:sz="4" w:space="0" w:color="000000"/>
              <w:right w:val="single" w:sz="4" w:space="0" w:color="000000"/>
            </w:tcBorders>
            <w:shd w:val="clear" w:color="FFFFCC" w:fill="FFFFFF"/>
            <w:noWrap/>
            <w:vAlign w:val="center"/>
            <w:hideMark/>
          </w:tcPr>
          <w:p w14:paraId="75DB54F7"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B</w:t>
            </w:r>
          </w:p>
        </w:tc>
        <w:tc>
          <w:tcPr>
            <w:tcW w:w="4124" w:type="dxa"/>
            <w:gridSpan w:val="3"/>
            <w:tcBorders>
              <w:top w:val="single" w:sz="4" w:space="0" w:color="000000"/>
              <w:left w:val="nil"/>
              <w:bottom w:val="single" w:sz="4" w:space="0" w:color="000000"/>
              <w:right w:val="single" w:sz="4" w:space="0" w:color="000000"/>
            </w:tcBorders>
            <w:shd w:val="clear" w:color="FFFFCC" w:fill="FFFFFF"/>
            <w:noWrap/>
            <w:vAlign w:val="center"/>
            <w:hideMark/>
          </w:tcPr>
          <w:p w14:paraId="600EB61C"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Adicional de Férias</w:t>
            </w:r>
          </w:p>
        </w:tc>
        <w:tc>
          <w:tcPr>
            <w:tcW w:w="2046" w:type="dxa"/>
            <w:tcBorders>
              <w:top w:val="nil"/>
              <w:left w:val="nil"/>
              <w:bottom w:val="single" w:sz="4" w:space="0" w:color="000000"/>
              <w:right w:val="single" w:sz="4" w:space="0" w:color="000000"/>
            </w:tcBorders>
            <w:shd w:val="clear" w:color="FFFFCC" w:fill="FFFFFF"/>
            <w:vAlign w:val="center"/>
          </w:tcPr>
          <w:p w14:paraId="3A2BAADD" w14:textId="77777777" w:rsidR="004D218A" w:rsidRPr="007A4423" w:rsidRDefault="004D218A" w:rsidP="00180D8D">
            <w:pPr>
              <w:jc w:val="both"/>
              <w:rPr>
                <w:rFonts w:ascii="Calibri" w:hAnsi="Calibri" w:cs="Calibri"/>
                <w:sz w:val="24"/>
                <w:szCs w:val="24"/>
              </w:rPr>
            </w:pPr>
          </w:p>
        </w:tc>
        <w:tc>
          <w:tcPr>
            <w:tcW w:w="2332" w:type="dxa"/>
            <w:tcBorders>
              <w:top w:val="nil"/>
              <w:left w:val="nil"/>
              <w:bottom w:val="single" w:sz="4" w:space="0" w:color="000000"/>
              <w:right w:val="single" w:sz="4" w:space="0" w:color="000000"/>
            </w:tcBorders>
            <w:shd w:val="clear" w:color="FFFFCC" w:fill="FFFFFF"/>
            <w:vAlign w:val="center"/>
          </w:tcPr>
          <w:p w14:paraId="2E4B6A3E" w14:textId="77777777" w:rsidR="004D218A" w:rsidRPr="007A4423" w:rsidRDefault="004D218A" w:rsidP="00180D8D">
            <w:pPr>
              <w:jc w:val="both"/>
              <w:rPr>
                <w:rFonts w:ascii="Calibri" w:hAnsi="Calibri" w:cs="Calibri"/>
                <w:sz w:val="24"/>
                <w:szCs w:val="24"/>
              </w:rPr>
            </w:pPr>
          </w:p>
        </w:tc>
      </w:tr>
      <w:tr w:rsidR="004D218A" w:rsidRPr="007A4423" w14:paraId="0A1BB05C" w14:textId="77777777" w:rsidTr="00180D8D">
        <w:trPr>
          <w:trHeight w:val="282"/>
          <w:jc w:val="center"/>
        </w:trPr>
        <w:tc>
          <w:tcPr>
            <w:tcW w:w="4824" w:type="dxa"/>
            <w:gridSpan w:val="4"/>
            <w:tcBorders>
              <w:top w:val="single" w:sz="4" w:space="0" w:color="000000"/>
              <w:left w:val="single" w:sz="4" w:space="0" w:color="000000"/>
              <w:bottom w:val="single" w:sz="4" w:space="0" w:color="000000"/>
              <w:right w:val="single" w:sz="4" w:space="0" w:color="000000"/>
            </w:tcBorders>
            <w:shd w:val="clear" w:color="FFFFCC" w:fill="FFFFFF"/>
            <w:noWrap/>
            <w:vAlign w:val="center"/>
            <w:hideMark/>
          </w:tcPr>
          <w:p w14:paraId="1B6E2229"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Subtotal</w:t>
            </w:r>
          </w:p>
        </w:tc>
        <w:tc>
          <w:tcPr>
            <w:tcW w:w="2046" w:type="dxa"/>
            <w:tcBorders>
              <w:top w:val="nil"/>
              <w:left w:val="nil"/>
              <w:bottom w:val="single" w:sz="4" w:space="0" w:color="000000"/>
              <w:right w:val="single" w:sz="4" w:space="0" w:color="000000"/>
            </w:tcBorders>
            <w:shd w:val="clear" w:color="FFFFCC" w:fill="FFFFFF"/>
            <w:vAlign w:val="center"/>
          </w:tcPr>
          <w:p w14:paraId="7EF37AA3" w14:textId="77777777" w:rsidR="004D218A" w:rsidRPr="007A4423" w:rsidRDefault="004D218A" w:rsidP="00180D8D">
            <w:pPr>
              <w:jc w:val="both"/>
              <w:rPr>
                <w:rFonts w:ascii="Calibri" w:hAnsi="Calibri" w:cs="Calibri"/>
                <w:sz w:val="24"/>
                <w:szCs w:val="24"/>
              </w:rPr>
            </w:pPr>
          </w:p>
        </w:tc>
        <w:tc>
          <w:tcPr>
            <w:tcW w:w="2332" w:type="dxa"/>
            <w:tcBorders>
              <w:top w:val="nil"/>
              <w:left w:val="nil"/>
              <w:bottom w:val="single" w:sz="4" w:space="0" w:color="000000"/>
              <w:right w:val="single" w:sz="4" w:space="0" w:color="000000"/>
            </w:tcBorders>
            <w:shd w:val="clear" w:color="FFFFCC" w:fill="FFFFFF"/>
            <w:vAlign w:val="center"/>
          </w:tcPr>
          <w:p w14:paraId="3C7576EC" w14:textId="77777777" w:rsidR="004D218A" w:rsidRPr="007A4423" w:rsidRDefault="004D218A" w:rsidP="00180D8D">
            <w:pPr>
              <w:jc w:val="both"/>
              <w:rPr>
                <w:rFonts w:ascii="Calibri" w:hAnsi="Calibri" w:cs="Calibri"/>
                <w:sz w:val="24"/>
                <w:szCs w:val="24"/>
              </w:rPr>
            </w:pPr>
          </w:p>
        </w:tc>
      </w:tr>
      <w:tr w:rsidR="004D218A" w:rsidRPr="007A4423" w14:paraId="565A8508" w14:textId="77777777" w:rsidTr="00180D8D">
        <w:trPr>
          <w:trHeight w:val="282"/>
          <w:jc w:val="center"/>
        </w:trPr>
        <w:tc>
          <w:tcPr>
            <w:tcW w:w="700" w:type="dxa"/>
            <w:tcBorders>
              <w:top w:val="nil"/>
              <w:left w:val="single" w:sz="4" w:space="0" w:color="000000"/>
              <w:bottom w:val="single" w:sz="4" w:space="0" w:color="000000"/>
              <w:right w:val="single" w:sz="4" w:space="0" w:color="000000"/>
            </w:tcBorders>
            <w:shd w:val="clear" w:color="FFFFCC" w:fill="FFFFFF"/>
            <w:noWrap/>
            <w:vAlign w:val="center"/>
            <w:hideMark/>
          </w:tcPr>
          <w:p w14:paraId="4AFE18F0"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C</w:t>
            </w:r>
          </w:p>
        </w:tc>
        <w:tc>
          <w:tcPr>
            <w:tcW w:w="4124" w:type="dxa"/>
            <w:gridSpan w:val="3"/>
            <w:tcBorders>
              <w:top w:val="single" w:sz="4" w:space="0" w:color="000000"/>
              <w:left w:val="nil"/>
              <w:bottom w:val="single" w:sz="4" w:space="0" w:color="000000"/>
              <w:right w:val="single" w:sz="4" w:space="0" w:color="000000"/>
            </w:tcBorders>
            <w:shd w:val="clear" w:color="FFFFCC" w:fill="FFFFFF"/>
            <w:noWrap/>
            <w:vAlign w:val="center"/>
            <w:hideMark/>
          </w:tcPr>
          <w:p w14:paraId="3DE40124"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 xml:space="preserve">Incidência do submódulo 4.1 sobre 13º Salário </w:t>
            </w:r>
          </w:p>
        </w:tc>
        <w:tc>
          <w:tcPr>
            <w:tcW w:w="2046" w:type="dxa"/>
            <w:tcBorders>
              <w:top w:val="nil"/>
              <w:left w:val="nil"/>
              <w:bottom w:val="single" w:sz="4" w:space="0" w:color="000000"/>
              <w:right w:val="single" w:sz="4" w:space="0" w:color="000000"/>
            </w:tcBorders>
            <w:shd w:val="clear" w:color="FFFFCC" w:fill="FFFFFF"/>
            <w:vAlign w:val="center"/>
          </w:tcPr>
          <w:p w14:paraId="6000547E" w14:textId="77777777" w:rsidR="004D218A" w:rsidRPr="007A4423" w:rsidRDefault="004D218A" w:rsidP="00180D8D">
            <w:pPr>
              <w:jc w:val="both"/>
              <w:rPr>
                <w:rFonts w:ascii="Calibri" w:hAnsi="Calibri" w:cs="Calibri"/>
                <w:sz w:val="24"/>
                <w:szCs w:val="24"/>
              </w:rPr>
            </w:pPr>
          </w:p>
        </w:tc>
        <w:tc>
          <w:tcPr>
            <w:tcW w:w="2332" w:type="dxa"/>
            <w:tcBorders>
              <w:top w:val="nil"/>
              <w:left w:val="nil"/>
              <w:bottom w:val="single" w:sz="4" w:space="0" w:color="000000"/>
              <w:right w:val="single" w:sz="4" w:space="0" w:color="000000"/>
            </w:tcBorders>
            <w:shd w:val="clear" w:color="FFFFCC" w:fill="FFFFFF"/>
            <w:vAlign w:val="center"/>
          </w:tcPr>
          <w:p w14:paraId="71F798A8" w14:textId="77777777" w:rsidR="004D218A" w:rsidRPr="007A4423" w:rsidRDefault="004D218A" w:rsidP="00180D8D">
            <w:pPr>
              <w:jc w:val="both"/>
              <w:rPr>
                <w:rFonts w:ascii="Calibri" w:hAnsi="Calibri" w:cs="Calibri"/>
                <w:sz w:val="24"/>
                <w:szCs w:val="24"/>
              </w:rPr>
            </w:pPr>
          </w:p>
        </w:tc>
      </w:tr>
      <w:tr w:rsidR="004D218A" w:rsidRPr="007A4423" w14:paraId="794F654B" w14:textId="77777777" w:rsidTr="00180D8D">
        <w:trPr>
          <w:trHeight w:val="282"/>
          <w:jc w:val="center"/>
        </w:trPr>
        <w:tc>
          <w:tcPr>
            <w:tcW w:w="4824" w:type="dxa"/>
            <w:gridSpan w:val="4"/>
            <w:tcBorders>
              <w:top w:val="single" w:sz="4" w:space="0" w:color="000000"/>
              <w:left w:val="single" w:sz="4" w:space="0" w:color="000000"/>
              <w:bottom w:val="single" w:sz="4" w:space="0" w:color="000000"/>
              <w:right w:val="single" w:sz="4" w:space="0" w:color="000000"/>
            </w:tcBorders>
            <w:shd w:val="clear" w:color="FFFFCC" w:fill="FFFFFF"/>
            <w:vAlign w:val="center"/>
            <w:hideMark/>
          </w:tcPr>
          <w:p w14:paraId="4DE094DA"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TOTAL</w:t>
            </w:r>
          </w:p>
        </w:tc>
        <w:tc>
          <w:tcPr>
            <w:tcW w:w="2046" w:type="dxa"/>
            <w:tcBorders>
              <w:top w:val="nil"/>
              <w:left w:val="nil"/>
              <w:bottom w:val="single" w:sz="4" w:space="0" w:color="000000"/>
              <w:right w:val="single" w:sz="4" w:space="0" w:color="000000"/>
            </w:tcBorders>
            <w:shd w:val="clear" w:color="FFFFCC" w:fill="FFFFFF"/>
            <w:vAlign w:val="center"/>
          </w:tcPr>
          <w:p w14:paraId="5BC294DE" w14:textId="77777777" w:rsidR="004D218A" w:rsidRPr="007A4423" w:rsidRDefault="004D218A" w:rsidP="00180D8D">
            <w:pPr>
              <w:jc w:val="both"/>
              <w:rPr>
                <w:rFonts w:ascii="Calibri" w:hAnsi="Calibri" w:cs="Calibri"/>
                <w:sz w:val="24"/>
                <w:szCs w:val="24"/>
              </w:rPr>
            </w:pPr>
          </w:p>
        </w:tc>
        <w:tc>
          <w:tcPr>
            <w:tcW w:w="2332" w:type="dxa"/>
            <w:tcBorders>
              <w:top w:val="nil"/>
              <w:left w:val="nil"/>
              <w:bottom w:val="single" w:sz="4" w:space="0" w:color="000000"/>
              <w:right w:val="single" w:sz="4" w:space="0" w:color="000000"/>
            </w:tcBorders>
            <w:shd w:val="clear" w:color="FFFFCC" w:fill="FFFFFF"/>
            <w:vAlign w:val="center"/>
          </w:tcPr>
          <w:p w14:paraId="7D36B6E2" w14:textId="77777777" w:rsidR="004D218A" w:rsidRPr="007A4423" w:rsidRDefault="004D218A" w:rsidP="00180D8D">
            <w:pPr>
              <w:jc w:val="both"/>
              <w:rPr>
                <w:rFonts w:ascii="Calibri" w:hAnsi="Calibri" w:cs="Calibri"/>
                <w:sz w:val="24"/>
                <w:szCs w:val="24"/>
              </w:rPr>
            </w:pPr>
          </w:p>
        </w:tc>
      </w:tr>
      <w:tr w:rsidR="004D218A" w:rsidRPr="007A4423" w14:paraId="1DF8BA61" w14:textId="77777777" w:rsidTr="00180D8D">
        <w:trPr>
          <w:trHeight w:val="282"/>
          <w:jc w:val="center"/>
        </w:trPr>
        <w:tc>
          <w:tcPr>
            <w:tcW w:w="9202" w:type="dxa"/>
            <w:gridSpan w:val="6"/>
            <w:tcBorders>
              <w:top w:val="nil"/>
              <w:left w:val="nil"/>
              <w:bottom w:val="nil"/>
              <w:right w:val="nil"/>
            </w:tcBorders>
            <w:shd w:val="clear" w:color="FFFFCC" w:fill="FFFFFF"/>
            <w:vAlign w:val="center"/>
            <w:hideMark/>
          </w:tcPr>
          <w:p w14:paraId="365DB198"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 </w:t>
            </w:r>
          </w:p>
        </w:tc>
      </w:tr>
      <w:tr w:rsidR="004D218A" w:rsidRPr="007A4423" w14:paraId="6F4D313F" w14:textId="77777777" w:rsidTr="00180D8D">
        <w:trPr>
          <w:trHeight w:val="282"/>
          <w:jc w:val="center"/>
        </w:trPr>
        <w:tc>
          <w:tcPr>
            <w:tcW w:w="9202" w:type="dxa"/>
            <w:gridSpan w:val="6"/>
            <w:tcBorders>
              <w:top w:val="nil"/>
              <w:left w:val="nil"/>
              <w:bottom w:val="nil"/>
              <w:right w:val="nil"/>
            </w:tcBorders>
            <w:shd w:val="clear" w:color="FFFFCC" w:fill="FFFFFF"/>
            <w:vAlign w:val="center"/>
            <w:hideMark/>
          </w:tcPr>
          <w:p w14:paraId="11221C22" w14:textId="77777777" w:rsidR="004D218A" w:rsidRPr="007A4423" w:rsidRDefault="004D218A" w:rsidP="00180D8D">
            <w:pPr>
              <w:jc w:val="both"/>
              <w:rPr>
                <w:rFonts w:ascii="Calibri" w:hAnsi="Calibri" w:cs="Calibri"/>
                <w:b/>
                <w:bCs/>
                <w:sz w:val="24"/>
                <w:szCs w:val="24"/>
              </w:rPr>
            </w:pPr>
            <w:r w:rsidRPr="007A4423">
              <w:rPr>
                <w:rFonts w:ascii="Calibri" w:hAnsi="Calibri" w:cs="Calibri"/>
                <w:b/>
                <w:bCs/>
                <w:sz w:val="24"/>
                <w:szCs w:val="24"/>
              </w:rPr>
              <w:t>Submódulo 4.3 – Provisão para Rescisão</w:t>
            </w:r>
          </w:p>
        </w:tc>
      </w:tr>
      <w:tr w:rsidR="004D218A" w:rsidRPr="007A4423" w14:paraId="521C8698" w14:textId="77777777" w:rsidTr="00180D8D">
        <w:trPr>
          <w:trHeight w:val="282"/>
          <w:jc w:val="center"/>
        </w:trPr>
        <w:tc>
          <w:tcPr>
            <w:tcW w:w="700"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30F788C"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4.3</w:t>
            </w:r>
          </w:p>
        </w:tc>
        <w:tc>
          <w:tcPr>
            <w:tcW w:w="4124" w:type="dxa"/>
            <w:gridSpan w:val="3"/>
            <w:tcBorders>
              <w:top w:val="single" w:sz="4" w:space="0" w:color="000000"/>
              <w:left w:val="nil"/>
              <w:bottom w:val="single" w:sz="4" w:space="0" w:color="000000"/>
              <w:right w:val="single" w:sz="4" w:space="0" w:color="000000"/>
            </w:tcBorders>
            <w:shd w:val="clear" w:color="auto" w:fill="D9D9D9"/>
            <w:vAlign w:val="center"/>
            <w:hideMark/>
          </w:tcPr>
          <w:p w14:paraId="0D752726"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Provisão para Rescisão</w:t>
            </w:r>
          </w:p>
        </w:tc>
        <w:tc>
          <w:tcPr>
            <w:tcW w:w="2046" w:type="dxa"/>
            <w:tcBorders>
              <w:top w:val="single" w:sz="4" w:space="0" w:color="000000"/>
              <w:left w:val="nil"/>
              <w:bottom w:val="single" w:sz="4" w:space="0" w:color="000000"/>
              <w:right w:val="single" w:sz="4" w:space="0" w:color="000000"/>
            </w:tcBorders>
            <w:shd w:val="clear" w:color="auto" w:fill="D9D9D9"/>
            <w:vAlign w:val="center"/>
            <w:hideMark/>
          </w:tcPr>
          <w:p w14:paraId="4617B7B6"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w:t>
            </w:r>
          </w:p>
        </w:tc>
        <w:tc>
          <w:tcPr>
            <w:tcW w:w="2332" w:type="dxa"/>
            <w:tcBorders>
              <w:top w:val="single" w:sz="4" w:space="0" w:color="000000"/>
              <w:left w:val="nil"/>
              <w:bottom w:val="single" w:sz="4" w:space="0" w:color="000000"/>
              <w:right w:val="single" w:sz="4" w:space="0" w:color="000000"/>
            </w:tcBorders>
            <w:shd w:val="clear" w:color="auto" w:fill="D9D9D9"/>
            <w:vAlign w:val="center"/>
            <w:hideMark/>
          </w:tcPr>
          <w:p w14:paraId="4E32F24B"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R$</w:t>
            </w:r>
          </w:p>
        </w:tc>
      </w:tr>
      <w:tr w:rsidR="004D218A" w:rsidRPr="007A4423" w14:paraId="3C96BB13" w14:textId="77777777" w:rsidTr="00180D8D">
        <w:trPr>
          <w:trHeight w:val="282"/>
          <w:jc w:val="center"/>
        </w:trPr>
        <w:tc>
          <w:tcPr>
            <w:tcW w:w="700" w:type="dxa"/>
            <w:tcBorders>
              <w:top w:val="nil"/>
              <w:left w:val="single" w:sz="4" w:space="0" w:color="000000"/>
              <w:bottom w:val="single" w:sz="4" w:space="0" w:color="auto"/>
              <w:right w:val="single" w:sz="4" w:space="0" w:color="000000"/>
            </w:tcBorders>
            <w:shd w:val="clear" w:color="FFFFCC" w:fill="FFFFFF"/>
            <w:noWrap/>
            <w:vAlign w:val="center"/>
            <w:hideMark/>
          </w:tcPr>
          <w:p w14:paraId="1D5BCD6B"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 </w:t>
            </w:r>
          </w:p>
        </w:tc>
        <w:tc>
          <w:tcPr>
            <w:tcW w:w="4124" w:type="dxa"/>
            <w:gridSpan w:val="3"/>
            <w:tcBorders>
              <w:top w:val="single" w:sz="4" w:space="0" w:color="000000"/>
              <w:left w:val="nil"/>
              <w:bottom w:val="single" w:sz="4" w:space="0" w:color="auto"/>
              <w:right w:val="single" w:sz="4" w:space="0" w:color="000000"/>
            </w:tcBorders>
            <w:shd w:val="clear" w:color="FFFFCC" w:fill="FFFFFF"/>
            <w:noWrap/>
            <w:vAlign w:val="center"/>
            <w:hideMark/>
          </w:tcPr>
          <w:p w14:paraId="65BF3302"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Aviso Prévio Indenizado</w:t>
            </w:r>
          </w:p>
        </w:tc>
        <w:tc>
          <w:tcPr>
            <w:tcW w:w="2046" w:type="dxa"/>
            <w:tcBorders>
              <w:top w:val="nil"/>
              <w:left w:val="nil"/>
              <w:bottom w:val="single" w:sz="4" w:space="0" w:color="auto"/>
              <w:right w:val="single" w:sz="4" w:space="0" w:color="000000"/>
            </w:tcBorders>
            <w:shd w:val="clear" w:color="FFFFCC" w:fill="FFFFFF"/>
            <w:vAlign w:val="center"/>
          </w:tcPr>
          <w:p w14:paraId="43A65479" w14:textId="77777777" w:rsidR="004D218A" w:rsidRPr="007A4423" w:rsidRDefault="004D218A" w:rsidP="00180D8D">
            <w:pPr>
              <w:jc w:val="both"/>
              <w:rPr>
                <w:rFonts w:ascii="Calibri" w:hAnsi="Calibri" w:cs="Calibri"/>
                <w:sz w:val="24"/>
                <w:szCs w:val="24"/>
              </w:rPr>
            </w:pPr>
          </w:p>
        </w:tc>
        <w:tc>
          <w:tcPr>
            <w:tcW w:w="2332" w:type="dxa"/>
            <w:tcBorders>
              <w:top w:val="nil"/>
              <w:left w:val="nil"/>
              <w:bottom w:val="single" w:sz="4" w:space="0" w:color="auto"/>
              <w:right w:val="single" w:sz="4" w:space="0" w:color="000000"/>
            </w:tcBorders>
            <w:shd w:val="clear" w:color="FFFFCC" w:fill="FFFFFF"/>
            <w:vAlign w:val="center"/>
          </w:tcPr>
          <w:p w14:paraId="70648378" w14:textId="77777777" w:rsidR="004D218A" w:rsidRPr="007A4423" w:rsidRDefault="004D218A" w:rsidP="00180D8D">
            <w:pPr>
              <w:jc w:val="both"/>
              <w:rPr>
                <w:rFonts w:ascii="Calibri" w:hAnsi="Calibri" w:cs="Calibri"/>
                <w:sz w:val="24"/>
                <w:szCs w:val="24"/>
              </w:rPr>
            </w:pPr>
          </w:p>
        </w:tc>
      </w:tr>
      <w:tr w:rsidR="004D218A" w:rsidRPr="007A4423" w14:paraId="52F80351" w14:textId="77777777" w:rsidTr="00180D8D">
        <w:trPr>
          <w:trHeight w:val="278"/>
          <w:jc w:val="center"/>
        </w:trPr>
        <w:tc>
          <w:tcPr>
            <w:tcW w:w="700" w:type="dxa"/>
            <w:tcBorders>
              <w:top w:val="single" w:sz="4" w:space="0" w:color="auto"/>
              <w:left w:val="single" w:sz="4" w:space="0" w:color="000000"/>
              <w:bottom w:val="single" w:sz="4" w:space="0" w:color="auto"/>
              <w:right w:val="single" w:sz="4" w:space="0" w:color="000000"/>
            </w:tcBorders>
            <w:shd w:val="clear" w:color="FFFFCC" w:fill="FFFFFF"/>
            <w:noWrap/>
            <w:vAlign w:val="center"/>
            <w:hideMark/>
          </w:tcPr>
          <w:p w14:paraId="3BC5EC03"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 </w:t>
            </w:r>
          </w:p>
        </w:tc>
        <w:tc>
          <w:tcPr>
            <w:tcW w:w="4124" w:type="dxa"/>
            <w:gridSpan w:val="3"/>
            <w:tcBorders>
              <w:top w:val="single" w:sz="4" w:space="0" w:color="auto"/>
              <w:left w:val="nil"/>
              <w:bottom w:val="single" w:sz="4" w:space="0" w:color="000000"/>
              <w:right w:val="single" w:sz="4" w:space="0" w:color="000000"/>
            </w:tcBorders>
            <w:shd w:val="clear" w:color="FFFFCC" w:fill="FFFFFF"/>
            <w:vAlign w:val="bottom"/>
            <w:hideMark/>
          </w:tcPr>
          <w:p w14:paraId="246E576E"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 xml:space="preserve">Multa sobre FGTS e </w:t>
            </w:r>
            <w:proofErr w:type="spellStart"/>
            <w:r w:rsidRPr="007A4423">
              <w:rPr>
                <w:rFonts w:ascii="Calibri" w:hAnsi="Calibri" w:cs="Calibri"/>
                <w:sz w:val="24"/>
                <w:szCs w:val="24"/>
              </w:rPr>
              <w:t>contrib</w:t>
            </w:r>
            <w:proofErr w:type="spellEnd"/>
            <w:r w:rsidRPr="007A4423">
              <w:rPr>
                <w:rFonts w:ascii="Calibri" w:hAnsi="Calibri" w:cs="Calibri"/>
                <w:sz w:val="24"/>
                <w:szCs w:val="24"/>
              </w:rPr>
              <w:t>. sociais sobre o aviso prévio indenizado</w:t>
            </w:r>
          </w:p>
        </w:tc>
        <w:tc>
          <w:tcPr>
            <w:tcW w:w="2046" w:type="dxa"/>
            <w:tcBorders>
              <w:top w:val="single" w:sz="4" w:space="0" w:color="auto"/>
              <w:left w:val="nil"/>
              <w:bottom w:val="single" w:sz="4" w:space="0" w:color="auto"/>
              <w:right w:val="single" w:sz="4" w:space="0" w:color="000000"/>
            </w:tcBorders>
            <w:shd w:val="clear" w:color="FFFFCC" w:fill="FFFFFF"/>
            <w:vAlign w:val="center"/>
          </w:tcPr>
          <w:p w14:paraId="50040504" w14:textId="77777777" w:rsidR="004D218A" w:rsidRPr="007A4423" w:rsidRDefault="004D218A" w:rsidP="00180D8D">
            <w:pPr>
              <w:jc w:val="both"/>
              <w:rPr>
                <w:rFonts w:ascii="Calibri" w:hAnsi="Calibri" w:cs="Calibri"/>
                <w:sz w:val="24"/>
                <w:szCs w:val="24"/>
              </w:rPr>
            </w:pPr>
          </w:p>
        </w:tc>
        <w:tc>
          <w:tcPr>
            <w:tcW w:w="2332" w:type="dxa"/>
            <w:tcBorders>
              <w:top w:val="single" w:sz="4" w:space="0" w:color="auto"/>
              <w:left w:val="nil"/>
              <w:bottom w:val="single" w:sz="4" w:space="0" w:color="auto"/>
              <w:right w:val="single" w:sz="4" w:space="0" w:color="000000"/>
            </w:tcBorders>
            <w:shd w:val="clear" w:color="FFFFCC" w:fill="FFFFFF"/>
            <w:vAlign w:val="center"/>
          </w:tcPr>
          <w:p w14:paraId="1F28F27C" w14:textId="77777777" w:rsidR="004D218A" w:rsidRPr="007A4423" w:rsidRDefault="004D218A" w:rsidP="00180D8D">
            <w:pPr>
              <w:jc w:val="both"/>
              <w:rPr>
                <w:rFonts w:ascii="Calibri" w:hAnsi="Calibri" w:cs="Calibri"/>
                <w:sz w:val="24"/>
                <w:szCs w:val="24"/>
              </w:rPr>
            </w:pPr>
          </w:p>
        </w:tc>
      </w:tr>
      <w:tr w:rsidR="004D218A" w:rsidRPr="007A4423" w14:paraId="782CEFA6" w14:textId="77777777" w:rsidTr="00180D8D">
        <w:trPr>
          <w:trHeight w:val="70"/>
          <w:jc w:val="center"/>
        </w:trPr>
        <w:tc>
          <w:tcPr>
            <w:tcW w:w="700" w:type="dxa"/>
            <w:tcBorders>
              <w:top w:val="single" w:sz="4" w:space="0" w:color="auto"/>
              <w:left w:val="single" w:sz="4" w:space="0" w:color="000000"/>
              <w:bottom w:val="single" w:sz="4" w:space="0" w:color="000000"/>
              <w:right w:val="single" w:sz="4" w:space="0" w:color="000000"/>
            </w:tcBorders>
            <w:shd w:val="clear" w:color="FFFFCC" w:fill="FFFFFF"/>
            <w:noWrap/>
            <w:vAlign w:val="center"/>
            <w:hideMark/>
          </w:tcPr>
          <w:p w14:paraId="3751300F"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 </w:t>
            </w:r>
          </w:p>
        </w:tc>
        <w:tc>
          <w:tcPr>
            <w:tcW w:w="4124" w:type="dxa"/>
            <w:gridSpan w:val="3"/>
            <w:tcBorders>
              <w:top w:val="single" w:sz="4" w:space="0" w:color="000000"/>
              <w:left w:val="nil"/>
              <w:bottom w:val="single" w:sz="4" w:space="0" w:color="000000"/>
              <w:right w:val="single" w:sz="4" w:space="0" w:color="000000"/>
            </w:tcBorders>
            <w:shd w:val="clear" w:color="FFFFCC" w:fill="FFFFFF"/>
            <w:vAlign w:val="center"/>
            <w:hideMark/>
          </w:tcPr>
          <w:p w14:paraId="12B14F1A"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Custo do Aviso prévio indenizado</w:t>
            </w:r>
          </w:p>
        </w:tc>
        <w:tc>
          <w:tcPr>
            <w:tcW w:w="2046" w:type="dxa"/>
            <w:tcBorders>
              <w:top w:val="single" w:sz="4" w:space="0" w:color="auto"/>
              <w:left w:val="nil"/>
              <w:bottom w:val="single" w:sz="4" w:space="0" w:color="000000"/>
              <w:right w:val="single" w:sz="4" w:space="0" w:color="000000"/>
            </w:tcBorders>
            <w:shd w:val="clear" w:color="FFFFCC" w:fill="FFFFFF"/>
            <w:vAlign w:val="center"/>
          </w:tcPr>
          <w:p w14:paraId="4A87C363" w14:textId="77777777" w:rsidR="004D218A" w:rsidRPr="007A4423" w:rsidRDefault="004D218A" w:rsidP="00180D8D">
            <w:pPr>
              <w:jc w:val="both"/>
              <w:rPr>
                <w:rFonts w:ascii="Calibri" w:hAnsi="Calibri" w:cs="Calibri"/>
                <w:sz w:val="24"/>
                <w:szCs w:val="24"/>
              </w:rPr>
            </w:pPr>
          </w:p>
        </w:tc>
        <w:tc>
          <w:tcPr>
            <w:tcW w:w="2332" w:type="dxa"/>
            <w:tcBorders>
              <w:top w:val="single" w:sz="4" w:space="0" w:color="auto"/>
              <w:left w:val="nil"/>
              <w:bottom w:val="single" w:sz="4" w:space="0" w:color="000000"/>
              <w:right w:val="single" w:sz="4" w:space="0" w:color="000000"/>
            </w:tcBorders>
            <w:shd w:val="clear" w:color="FFFFCC" w:fill="FFFFFF"/>
            <w:vAlign w:val="center"/>
          </w:tcPr>
          <w:p w14:paraId="4DF9E10C" w14:textId="77777777" w:rsidR="004D218A" w:rsidRPr="007A4423" w:rsidRDefault="004D218A" w:rsidP="00180D8D">
            <w:pPr>
              <w:jc w:val="both"/>
              <w:rPr>
                <w:rFonts w:ascii="Calibri" w:hAnsi="Calibri" w:cs="Calibri"/>
                <w:sz w:val="24"/>
                <w:szCs w:val="24"/>
              </w:rPr>
            </w:pPr>
          </w:p>
        </w:tc>
      </w:tr>
      <w:tr w:rsidR="004D218A" w:rsidRPr="007A4423" w14:paraId="69820116" w14:textId="77777777" w:rsidTr="00180D8D">
        <w:trPr>
          <w:trHeight w:val="240"/>
          <w:jc w:val="center"/>
        </w:trPr>
        <w:tc>
          <w:tcPr>
            <w:tcW w:w="700" w:type="dxa"/>
            <w:tcBorders>
              <w:top w:val="nil"/>
              <w:left w:val="single" w:sz="4" w:space="0" w:color="000000"/>
              <w:bottom w:val="single" w:sz="4" w:space="0" w:color="000000"/>
              <w:right w:val="single" w:sz="4" w:space="0" w:color="000000"/>
            </w:tcBorders>
            <w:shd w:val="clear" w:color="FFFFCC" w:fill="FFFFFF"/>
            <w:noWrap/>
            <w:vAlign w:val="center"/>
            <w:hideMark/>
          </w:tcPr>
          <w:p w14:paraId="35F0889A"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 </w:t>
            </w:r>
          </w:p>
        </w:tc>
        <w:tc>
          <w:tcPr>
            <w:tcW w:w="4124" w:type="dxa"/>
            <w:gridSpan w:val="3"/>
            <w:tcBorders>
              <w:top w:val="single" w:sz="4" w:space="0" w:color="000000"/>
              <w:left w:val="nil"/>
              <w:bottom w:val="single" w:sz="4" w:space="0" w:color="000000"/>
              <w:right w:val="single" w:sz="4" w:space="0" w:color="000000"/>
            </w:tcBorders>
            <w:shd w:val="clear" w:color="FFFFCC" w:fill="FFFFFF"/>
            <w:vAlign w:val="center"/>
            <w:hideMark/>
          </w:tcPr>
          <w:p w14:paraId="1CAF72AB"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Calculo do Aviso prévio trabalhado</w:t>
            </w:r>
          </w:p>
        </w:tc>
        <w:tc>
          <w:tcPr>
            <w:tcW w:w="2046" w:type="dxa"/>
            <w:tcBorders>
              <w:top w:val="nil"/>
              <w:left w:val="nil"/>
              <w:bottom w:val="single" w:sz="4" w:space="0" w:color="000000"/>
              <w:right w:val="single" w:sz="4" w:space="0" w:color="000000"/>
            </w:tcBorders>
            <w:shd w:val="clear" w:color="FFFFCC" w:fill="FFFFFF"/>
            <w:vAlign w:val="center"/>
          </w:tcPr>
          <w:p w14:paraId="2A243E61" w14:textId="77777777" w:rsidR="004D218A" w:rsidRPr="007A4423" w:rsidRDefault="004D218A" w:rsidP="00180D8D">
            <w:pPr>
              <w:jc w:val="both"/>
              <w:rPr>
                <w:rFonts w:ascii="Calibri" w:hAnsi="Calibri" w:cs="Calibri"/>
                <w:sz w:val="24"/>
                <w:szCs w:val="24"/>
              </w:rPr>
            </w:pPr>
          </w:p>
        </w:tc>
        <w:tc>
          <w:tcPr>
            <w:tcW w:w="2332" w:type="dxa"/>
            <w:tcBorders>
              <w:top w:val="nil"/>
              <w:left w:val="nil"/>
              <w:bottom w:val="single" w:sz="4" w:space="0" w:color="000000"/>
              <w:right w:val="single" w:sz="4" w:space="0" w:color="000000"/>
            </w:tcBorders>
            <w:shd w:val="clear" w:color="FFFFCC" w:fill="FFFFFF"/>
            <w:vAlign w:val="center"/>
          </w:tcPr>
          <w:p w14:paraId="43D98CF8" w14:textId="77777777" w:rsidR="004D218A" w:rsidRPr="007A4423" w:rsidRDefault="004D218A" w:rsidP="00180D8D">
            <w:pPr>
              <w:jc w:val="both"/>
              <w:rPr>
                <w:rFonts w:ascii="Calibri" w:hAnsi="Calibri" w:cs="Calibri"/>
                <w:sz w:val="24"/>
                <w:szCs w:val="24"/>
              </w:rPr>
            </w:pPr>
          </w:p>
        </w:tc>
      </w:tr>
      <w:tr w:rsidR="004D218A" w:rsidRPr="007A4423" w14:paraId="00FD01DE" w14:textId="77777777" w:rsidTr="00180D8D">
        <w:trPr>
          <w:trHeight w:val="292"/>
          <w:jc w:val="center"/>
        </w:trPr>
        <w:tc>
          <w:tcPr>
            <w:tcW w:w="700" w:type="dxa"/>
            <w:tcBorders>
              <w:top w:val="nil"/>
              <w:left w:val="single" w:sz="4" w:space="0" w:color="000000"/>
              <w:bottom w:val="single" w:sz="4" w:space="0" w:color="000000"/>
              <w:right w:val="single" w:sz="4" w:space="0" w:color="000000"/>
            </w:tcBorders>
            <w:shd w:val="clear" w:color="FFFFCC" w:fill="FFFFFF"/>
            <w:noWrap/>
            <w:vAlign w:val="center"/>
            <w:hideMark/>
          </w:tcPr>
          <w:p w14:paraId="6B515302"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 </w:t>
            </w:r>
          </w:p>
        </w:tc>
        <w:tc>
          <w:tcPr>
            <w:tcW w:w="4124" w:type="dxa"/>
            <w:gridSpan w:val="3"/>
            <w:tcBorders>
              <w:top w:val="single" w:sz="4" w:space="0" w:color="000000"/>
              <w:left w:val="nil"/>
              <w:bottom w:val="single" w:sz="4" w:space="0" w:color="000000"/>
              <w:right w:val="single" w:sz="4" w:space="0" w:color="000000"/>
            </w:tcBorders>
            <w:shd w:val="clear" w:color="FFFFCC" w:fill="FFFFFF"/>
            <w:vAlign w:val="bottom"/>
            <w:hideMark/>
          </w:tcPr>
          <w:p w14:paraId="112CAA7A"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 xml:space="preserve">Multa sobre FGTS e </w:t>
            </w:r>
            <w:proofErr w:type="spellStart"/>
            <w:r w:rsidRPr="007A4423">
              <w:rPr>
                <w:rFonts w:ascii="Calibri" w:hAnsi="Calibri" w:cs="Calibri"/>
                <w:sz w:val="24"/>
                <w:szCs w:val="24"/>
              </w:rPr>
              <w:t>contrib</w:t>
            </w:r>
            <w:proofErr w:type="spellEnd"/>
            <w:r w:rsidRPr="007A4423">
              <w:rPr>
                <w:rFonts w:ascii="Calibri" w:hAnsi="Calibri" w:cs="Calibri"/>
                <w:sz w:val="24"/>
                <w:szCs w:val="24"/>
              </w:rPr>
              <w:t>. sociais sobre o aviso prévio trabalhado</w:t>
            </w:r>
          </w:p>
        </w:tc>
        <w:tc>
          <w:tcPr>
            <w:tcW w:w="2046" w:type="dxa"/>
            <w:tcBorders>
              <w:top w:val="nil"/>
              <w:left w:val="nil"/>
              <w:bottom w:val="single" w:sz="4" w:space="0" w:color="000000"/>
              <w:right w:val="single" w:sz="4" w:space="0" w:color="000000"/>
            </w:tcBorders>
            <w:shd w:val="clear" w:color="FFFFCC" w:fill="FFFFFF"/>
            <w:vAlign w:val="center"/>
          </w:tcPr>
          <w:p w14:paraId="75C32BFB" w14:textId="77777777" w:rsidR="004D218A" w:rsidRPr="007A4423" w:rsidRDefault="004D218A" w:rsidP="00180D8D">
            <w:pPr>
              <w:jc w:val="both"/>
              <w:rPr>
                <w:rFonts w:ascii="Calibri" w:hAnsi="Calibri" w:cs="Calibri"/>
                <w:sz w:val="24"/>
                <w:szCs w:val="24"/>
              </w:rPr>
            </w:pPr>
          </w:p>
        </w:tc>
        <w:tc>
          <w:tcPr>
            <w:tcW w:w="2332" w:type="dxa"/>
            <w:tcBorders>
              <w:top w:val="nil"/>
              <w:left w:val="nil"/>
              <w:bottom w:val="single" w:sz="4" w:space="0" w:color="000000"/>
              <w:right w:val="single" w:sz="4" w:space="0" w:color="000000"/>
            </w:tcBorders>
            <w:shd w:val="clear" w:color="FFFFCC" w:fill="FFFFFF"/>
            <w:vAlign w:val="center"/>
          </w:tcPr>
          <w:p w14:paraId="0662AD45" w14:textId="77777777" w:rsidR="004D218A" w:rsidRPr="007A4423" w:rsidRDefault="004D218A" w:rsidP="00180D8D">
            <w:pPr>
              <w:jc w:val="both"/>
              <w:rPr>
                <w:rFonts w:ascii="Calibri" w:hAnsi="Calibri" w:cs="Calibri"/>
                <w:sz w:val="24"/>
                <w:szCs w:val="24"/>
              </w:rPr>
            </w:pPr>
          </w:p>
        </w:tc>
      </w:tr>
      <w:tr w:rsidR="004D218A" w:rsidRPr="007A4423" w14:paraId="2F2BC5F1" w14:textId="77777777" w:rsidTr="00180D8D">
        <w:trPr>
          <w:trHeight w:val="74"/>
          <w:jc w:val="center"/>
        </w:trPr>
        <w:tc>
          <w:tcPr>
            <w:tcW w:w="700" w:type="dxa"/>
            <w:tcBorders>
              <w:top w:val="nil"/>
              <w:left w:val="single" w:sz="4" w:space="0" w:color="000000"/>
              <w:bottom w:val="single" w:sz="4" w:space="0" w:color="000000"/>
              <w:right w:val="single" w:sz="4" w:space="0" w:color="000000"/>
            </w:tcBorders>
            <w:shd w:val="clear" w:color="FFFFCC" w:fill="FFFFFF"/>
            <w:noWrap/>
            <w:vAlign w:val="center"/>
            <w:hideMark/>
          </w:tcPr>
          <w:p w14:paraId="4253EF77"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 </w:t>
            </w:r>
          </w:p>
        </w:tc>
        <w:tc>
          <w:tcPr>
            <w:tcW w:w="4124" w:type="dxa"/>
            <w:gridSpan w:val="3"/>
            <w:tcBorders>
              <w:top w:val="single" w:sz="4" w:space="0" w:color="000000"/>
              <w:left w:val="nil"/>
              <w:bottom w:val="single" w:sz="4" w:space="0" w:color="000000"/>
              <w:right w:val="single" w:sz="4" w:space="0" w:color="000000"/>
            </w:tcBorders>
            <w:shd w:val="clear" w:color="FFFFCC" w:fill="FFFFFF"/>
            <w:vAlign w:val="center"/>
            <w:hideMark/>
          </w:tcPr>
          <w:p w14:paraId="3E90629C"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Custo do Aviso prévio trabalhado</w:t>
            </w:r>
          </w:p>
        </w:tc>
        <w:tc>
          <w:tcPr>
            <w:tcW w:w="2046" w:type="dxa"/>
            <w:tcBorders>
              <w:top w:val="nil"/>
              <w:left w:val="nil"/>
              <w:bottom w:val="single" w:sz="4" w:space="0" w:color="000000"/>
              <w:right w:val="single" w:sz="4" w:space="0" w:color="000000"/>
            </w:tcBorders>
            <w:shd w:val="clear" w:color="FFFFCC" w:fill="FFFFFF"/>
            <w:vAlign w:val="center"/>
          </w:tcPr>
          <w:p w14:paraId="757622BD" w14:textId="77777777" w:rsidR="004D218A" w:rsidRPr="007A4423" w:rsidRDefault="004D218A" w:rsidP="00180D8D">
            <w:pPr>
              <w:jc w:val="both"/>
              <w:rPr>
                <w:rFonts w:ascii="Calibri" w:hAnsi="Calibri" w:cs="Calibri"/>
                <w:sz w:val="24"/>
                <w:szCs w:val="24"/>
              </w:rPr>
            </w:pPr>
          </w:p>
        </w:tc>
        <w:tc>
          <w:tcPr>
            <w:tcW w:w="2332" w:type="dxa"/>
            <w:tcBorders>
              <w:top w:val="nil"/>
              <w:left w:val="nil"/>
              <w:bottom w:val="single" w:sz="4" w:space="0" w:color="000000"/>
              <w:right w:val="single" w:sz="4" w:space="0" w:color="000000"/>
            </w:tcBorders>
            <w:shd w:val="clear" w:color="FFFFCC" w:fill="FFFFFF"/>
            <w:vAlign w:val="center"/>
          </w:tcPr>
          <w:p w14:paraId="6D72DC9D" w14:textId="77777777" w:rsidR="004D218A" w:rsidRPr="007A4423" w:rsidRDefault="004D218A" w:rsidP="00180D8D">
            <w:pPr>
              <w:jc w:val="both"/>
              <w:rPr>
                <w:rFonts w:ascii="Calibri" w:hAnsi="Calibri" w:cs="Calibri"/>
                <w:sz w:val="24"/>
                <w:szCs w:val="24"/>
              </w:rPr>
            </w:pPr>
          </w:p>
        </w:tc>
      </w:tr>
      <w:tr w:rsidR="004D218A" w:rsidRPr="007A4423" w14:paraId="3AE4B4D5" w14:textId="77777777" w:rsidTr="00180D8D">
        <w:trPr>
          <w:trHeight w:val="320"/>
          <w:jc w:val="center"/>
        </w:trPr>
        <w:tc>
          <w:tcPr>
            <w:tcW w:w="700" w:type="dxa"/>
            <w:tcBorders>
              <w:top w:val="nil"/>
              <w:left w:val="single" w:sz="4" w:space="0" w:color="000000"/>
              <w:bottom w:val="single" w:sz="4" w:space="0" w:color="000000"/>
              <w:right w:val="single" w:sz="4" w:space="0" w:color="000000"/>
            </w:tcBorders>
            <w:shd w:val="clear" w:color="FFFFCC" w:fill="FFFFFF"/>
            <w:noWrap/>
            <w:vAlign w:val="center"/>
            <w:hideMark/>
          </w:tcPr>
          <w:p w14:paraId="2D6473E8"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 </w:t>
            </w:r>
          </w:p>
        </w:tc>
        <w:tc>
          <w:tcPr>
            <w:tcW w:w="4124" w:type="dxa"/>
            <w:gridSpan w:val="3"/>
            <w:tcBorders>
              <w:top w:val="single" w:sz="4" w:space="0" w:color="000000"/>
              <w:left w:val="nil"/>
              <w:bottom w:val="single" w:sz="4" w:space="0" w:color="000000"/>
              <w:right w:val="single" w:sz="4" w:space="0" w:color="000000"/>
            </w:tcBorders>
            <w:shd w:val="clear" w:color="FFFFCC" w:fill="FFFFFF"/>
            <w:vAlign w:val="center"/>
            <w:hideMark/>
          </w:tcPr>
          <w:p w14:paraId="57D74D6B"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 xml:space="preserve">Calculo da Rescisão </w:t>
            </w:r>
          </w:p>
        </w:tc>
        <w:tc>
          <w:tcPr>
            <w:tcW w:w="2046" w:type="dxa"/>
            <w:tcBorders>
              <w:top w:val="nil"/>
              <w:left w:val="nil"/>
              <w:bottom w:val="nil"/>
              <w:right w:val="single" w:sz="4" w:space="0" w:color="000000"/>
            </w:tcBorders>
            <w:shd w:val="clear" w:color="FFFFCC" w:fill="FFFFFF"/>
            <w:vAlign w:val="center"/>
          </w:tcPr>
          <w:p w14:paraId="477AB001" w14:textId="77777777" w:rsidR="004D218A" w:rsidRPr="007A4423" w:rsidRDefault="004D218A" w:rsidP="00180D8D">
            <w:pPr>
              <w:jc w:val="both"/>
              <w:rPr>
                <w:rFonts w:ascii="Calibri" w:hAnsi="Calibri" w:cs="Calibri"/>
                <w:sz w:val="24"/>
                <w:szCs w:val="24"/>
              </w:rPr>
            </w:pPr>
          </w:p>
        </w:tc>
        <w:tc>
          <w:tcPr>
            <w:tcW w:w="2332" w:type="dxa"/>
            <w:tcBorders>
              <w:top w:val="nil"/>
              <w:left w:val="nil"/>
              <w:bottom w:val="single" w:sz="4" w:space="0" w:color="000000"/>
              <w:right w:val="single" w:sz="4" w:space="0" w:color="000000"/>
            </w:tcBorders>
            <w:shd w:val="clear" w:color="FFFFCC" w:fill="FFFFFF"/>
            <w:vAlign w:val="center"/>
          </w:tcPr>
          <w:p w14:paraId="369B25BB" w14:textId="77777777" w:rsidR="004D218A" w:rsidRPr="007A4423" w:rsidRDefault="004D218A" w:rsidP="00180D8D">
            <w:pPr>
              <w:jc w:val="both"/>
              <w:rPr>
                <w:rFonts w:ascii="Calibri" w:hAnsi="Calibri" w:cs="Calibri"/>
                <w:sz w:val="24"/>
                <w:szCs w:val="24"/>
              </w:rPr>
            </w:pPr>
          </w:p>
        </w:tc>
      </w:tr>
      <w:tr w:rsidR="004D218A" w:rsidRPr="007A4423" w14:paraId="6F9B38F2" w14:textId="77777777" w:rsidTr="00180D8D">
        <w:trPr>
          <w:trHeight w:val="282"/>
          <w:jc w:val="center"/>
        </w:trPr>
        <w:tc>
          <w:tcPr>
            <w:tcW w:w="4824" w:type="dxa"/>
            <w:gridSpan w:val="4"/>
            <w:tcBorders>
              <w:top w:val="single" w:sz="4" w:space="0" w:color="000000"/>
              <w:left w:val="single" w:sz="4" w:space="0" w:color="000000"/>
              <w:bottom w:val="single" w:sz="4" w:space="0" w:color="000000"/>
              <w:right w:val="nil"/>
            </w:tcBorders>
            <w:shd w:val="clear" w:color="FFFFCC" w:fill="FFFFFF"/>
            <w:vAlign w:val="center"/>
            <w:hideMark/>
          </w:tcPr>
          <w:p w14:paraId="7742DD28"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TOTAL</w:t>
            </w:r>
          </w:p>
        </w:tc>
        <w:tc>
          <w:tcPr>
            <w:tcW w:w="2046" w:type="dxa"/>
            <w:tcBorders>
              <w:top w:val="single" w:sz="4" w:space="0" w:color="auto"/>
              <w:left w:val="single" w:sz="4" w:space="0" w:color="auto"/>
              <w:bottom w:val="single" w:sz="4" w:space="0" w:color="auto"/>
              <w:right w:val="single" w:sz="4" w:space="0" w:color="auto"/>
            </w:tcBorders>
            <w:shd w:val="clear" w:color="FFFFCC" w:fill="FFFFFF"/>
            <w:vAlign w:val="center"/>
          </w:tcPr>
          <w:p w14:paraId="3DACA320" w14:textId="77777777" w:rsidR="004D218A" w:rsidRPr="007A4423" w:rsidRDefault="004D218A" w:rsidP="00180D8D">
            <w:pPr>
              <w:jc w:val="both"/>
              <w:rPr>
                <w:rFonts w:ascii="Calibri" w:hAnsi="Calibri" w:cs="Calibri"/>
                <w:sz w:val="24"/>
                <w:szCs w:val="24"/>
              </w:rPr>
            </w:pPr>
          </w:p>
        </w:tc>
        <w:tc>
          <w:tcPr>
            <w:tcW w:w="2332" w:type="dxa"/>
            <w:tcBorders>
              <w:top w:val="nil"/>
              <w:left w:val="nil"/>
              <w:bottom w:val="single" w:sz="4" w:space="0" w:color="000000"/>
              <w:right w:val="single" w:sz="4" w:space="0" w:color="000000"/>
            </w:tcBorders>
            <w:shd w:val="clear" w:color="auto" w:fill="auto"/>
            <w:noWrap/>
            <w:vAlign w:val="bottom"/>
          </w:tcPr>
          <w:p w14:paraId="53DBAC7D" w14:textId="77777777" w:rsidR="004D218A" w:rsidRPr="007A4423" w:rsidRDefault="004D218A" w:rsidP="00180D8D">
            <w:pPr>
              <w:jc w:val="both"/>
              <w:rPr>
                <w:rFonts w:ascii="Calibri" w:hAnsi="Calibri" w:cs="Calibri"/>
                <w:sz w:val="24"/>
                <w:szCs w:val="24"/>
              </w:rPr>
            </w:pPr>
          </w:p>
        </w:tc>
      </w:tr>
      <w:tr w:rsidR="004D218A" w:rsidRPr="007A4423" w14:paraId="34A78686" w14:textId="77777777" w:rsidTr="00180D8D">
        <w:trPr>
          <w:trHeight w:val="282"/>
          <w:jc w:val="center"/>
        </w:trPr>
        <w:tc>
          <w:tcPr>
            <w:tcW w:w="9202" w:type="dxa"/>
            <w:gridSpan w:val="6"/>
            <w:tcBorders>
              <w:top w:val="nil"/>
              <w:left w:val="nil"/>
              <w:bottom w:val="nil"/>
              <w:right w:val="nil"/>
            </w:tcBorders>
            <w:shd w:val="clear" w:color="FFFFCC" w:fill="FFFFFF"/>
            <w:vAlign w:val="center"/>
            <w:hideMark/>
          </w:tcPr>
          <w:p w14:paraId="6A1B5C7B" w14:textId="77777777" w:rsidR="004D218A" w:rsidRPr="007A4423" w:rsidRDefault="004D218A" w:rsidP="00180D8D">
            <w:pPr>
              <w:jc w:val="both"/>
              <w:rPr>
                <w:rFonts w:ascii="Calibri" w:hAnsi="Calibri" w:cs="Calibri"/>
                <w:b/>
                <w:bCs/>
                <w:sz w:val="24"/>
                <w:szCs w:val="24"/>
              </w:rPr>
            </w:pPr>
          </w:p>
          <w:p w14:paraId="3127BAE9" w14:textId="77777777" w:rsidR="004D218A" w:rsidRPr="007A4423" w:rsidRDefault="004D218A" w:rsidP="00180D8D">
            <w:pPr>
              <w:jc w:val="both"/>
              <w:rPr>
                <w:rFonts w:ascii="Calibri" w:hAnsi="Calibri" w:cs="Calibri"/>
                <w:b/>
                <w:bCs/>
                <w:sz w:val="24"/>
                <w:szCs w:val="24"/>
              </w:rPr>
            </w:pPr>
            <w:r w:rsidRPr="007A4423">
              <w:rPr>
                <w:rFonts w:ascii="Calibri" w:hAnsi="Calibri" w:cs="Calibri"/>
                <w:b/>
                <w:bCs/>
                <w:sz w:val="24"/>
                <w:szCs w:val="24"/>
              </w:rPr>
              <w:t>Submódulo 4.4 – Custo de Reposição do Profissional Ausente</w:t>
            </w:r>
          </w:p>
        </w:tc>
      </w:tr>
      <w:tr w:rsidR="004D218A" w:rsidRPr="007A4423" w14:paraId="41831D6D" w14:textId="77777777" w:rsidTr="00180D8D">
        <w:trPr>
          <w:trHeight w:val="522"/>
          <w:jc w:val="center"/>
        </w:trPr>
        <w:tc>
          <w:tcPr>
            <w:tcW w:w="700"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BA39565"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4.4</w:t>
            </w:r>
          </w:p>
        </w:tc>
        <w:tc>
          <w:tcPr>
            <w:tcW w:w="4124" w:type="dxa"/>
            <w:gridSpan w:val="3"/>
            <w:tcBorders>
              <w:top w:val="single" w:sz="4" w:space="0" w:color="000000"/>
              <w:left w:val="nil"/>
              <w:bottom w:val="single" w:sz="4" w:space="0" w:color="000000"/>
              <w:right w:val="single" w:sz="4" w:space="0" w:color="000000"/>
            </w:tcBorders>
            <w:shd w:val="clear" w:color="auto" w:fill="D9D9D9"/>
            <w:vAlign w:val="center"/>
            <w:hideMark/>
          </w:tcPr>
          <w:p w14:paraId="416D9F4A"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Composição do Custo de Reposição do Profissional Ausente</w:t>
            </w:r>
          </w:p>
        </w:tc>
        <w:tc>
          <w:tcPr>
            <w:tcW w:w="2046" w:type="dxa"/>
            <w:tcBorders>
              <w:top w:val="single" w:sz="4" w:space="0" w:color="000000"/>
              <w:left w:val="nil"/>
              <w:bottom w:val="single" w:sz="4" w:space="0" w:color="000000"/>
              <w:right w:val="single" w:sz="4" w:space="0" w:color="000000"/>
            </w:tcBorders>
            <w:shd w:val="clear" w:color="auto" w:fill="D9D9D9"/>
            <w:vAlign w:val="center"/>
            <w:hideMark/>
          </w:tcPr>
          <w:p w14:paraId="7FD966D6"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Necessidade de reposição</w:t>
            </w:r>
          </w:p>
        </w:tc>
        <w:tc>
          <w:tcPr>
            <w:tcW w:w="2332" w:type="dxa"/>
            <w:tcBorders>
              <w:top w:val="single" w:sz="4" w:space="0" w:color="000000"/>
              <w:left w:val="nil"/>
              <w:bottom w:val="single" w:sz="4" w:space="0" w:color="000000"/>
              <w:right w:val="single" w:sz="4" w:space="0" w:color="000000"/>
            </w:tcBorders>
            <w:shd w:val="clear" w:color="auto" w:fill="D9D9D9"/>
            <w:vAlign w:val="center"/>
            <w:hideMark/>
          </w:tcPr>
          <w:p w14:paraId="11E43706"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R$</w:t>
            </w:r>
          </w:p>
        </w:tc>
      </w:tr>
      <w:tr w:rsidR="004D218A" w:rsidRPr="007A4423" w14:paraId="34507790" w14:textId="77777777" w:rsidTr="00180D8D">
        <w:trPr>
          <w:trHeight w:val="282"/>
          <w:jc w:val="center"/>
        </w:trPr>
        <w:tc>
          <w:tcPr>
            <w:tcW w:w="700" w:type="dxa"/>
            <w:tcBorders>
              <w:top w:val="nil"/>
              <w:left w:val="single" w:sz="4" w:space="0" w:color="000000"/>
              <w:bottom w:val="single" w:sz="4" w:space="0" w:color="000000"/>
              <w:right w:val="single" w:sz="4" w:space="0" w:color="000000"/>
            </w:tcBorders>
            <w:shd w:val="clear" w:color="FFFFCC" w:fill="FFFFFF"/>
            <w:vAlign w:val="center"/>
            <w:hideMark/>
          </w:tcPr>
          <w:p w14:paraId="3DB40119"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A</w:t>
            </w:r>
          </w:p>
        </w:tc>
        <w:tc>
          <w:tcPr>
            <w:tcW w:w="4124" w:type="dxa"/>
            <w:gridSpan w:val="3"/>
            <w:tcBorders>
              <w:top w:val="single" w:sz="4" w:space="0" w:color="000000"/>
              <w:left w:val="nil"/>
              <w:bottom w:val="single" w:sz="4" w:space="0" w:color="000000"/>
              <w:right w:val="single" w:sz="4" w:space="0" w:color="000000"/>
            </w:tcBorders>
            <w:shd w:val="clear" w:color="FFFFCC" w:fill="FFFFFF"/>
            <w:vAlign w:val="center"/>
            <w:hideMark/>
          </w:tcPr>
          <w:p w14:paraId="2E2531FA"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Férias</w:t>
            </w:r>
          </w:p>
        </w:tc>
        <w:tc>
          <w:tcPr>
            <w:tcW w:w="2046" w:type="dxa"/>
            <w:tcBorders>
              <w:top w:val="nil"/>
              <w:left w:val="nil"/>
              <w:bottom w:val="single" w:sz="4" w:space="0" w:color="000000"/>
              <w:right w:val="single" w:sz="4" w:space="0" w:color="000000"/>
            </w:tcBorders>
            <w:shd w:val="clear" w:color="FFFFCC" w:fill="FFFFFF"/>
            <w:vAlign w:val="center"/>
          </w:tcPr>
          <w:p w14:paraId="4D35CF86" w14:textId="77777777" w:rsidR="004D218A" w:rsidRPr="007A4423" w:rsidRDefault="004D218A" w:rsidP="00180D8D">
            <w:pPr>
              <w:jc w:val="both"/>
              <w:rPr>
                <w:rFonts w:ascii="Calibri" w:hAnsi="Calibri" w:cs="Calibri"/>
                <w:sz w:val="24"/>
                <w:szCs w:val="24"/>
              </w:rPr>
            </w:pPr>
          </w:p>
        </w:tc>
        <w:tc>
          <w:tcPr>
            <w:tcW w:w="2332" w:type="dxa"/>
            <w:tcBorders>
              <w:top w:val="nil"/>
              <w:left w:val="nil"/>
              <w:bottom w:val="single" w:sz="4" w:space="0" w:color="000000"/>
              <w:right w:val="single" w:sz="4" w:space="0" w:color="000000"/>
            </w:tcBorders>
            <w:shd w:val="clear" w:color="FFFFCC" w:fill="FFFFFF"/>
            <w:vAlign w:val="center"/>
          </w:tcPr>
          <w:p w14:paraId="0B09DA9F" w14:textId="77777777" w:rsidR="004D218A" w:rsidRPr="007A4423" w:rsidRDefault="004D218A" w:rsidP="00180D8D">
            <w:pPr>
              <w:jc w:val="both"/>
              <w:rPr>
                <w:rFonts w:ascii="Calibri" w:hAnsi="Calibri" w:cs="Calibri"/>
                <w:sz w:val="24"/>
                <w:szCs w:val="24"/>
              </w:rPr>
            </w:pPr>
          </w:p>
        </w:tc>
      </w:tr>
      <w:tr w:rsidR="004D218A" w:rsidRPr="007A4423" w14:paraId="253F2628" w14:textId="77777777" w:rsidTr="00180D8D">
        <w:trPr>
          <w:trHeight w:val="282"/>
          <w:jc w:val="center"/>
        </w:trPr>
        <w:tc>
          <w:tcPr>
            <w:tcW w:w="700" w:type="dxa"/>
            <w:tcBorders>
              <w:top w:val="nil"/>
              <w:left w:val="single" w:sz="4" w:space="0" w:color="000000"/>
              <w:bottom w:val="single" w:sz="4" w:space="0" w:color="000000"/>
              <w:right w:val="single" w:sz="4" w:space="0" w:color="000000"/>
            </w:tcBorders>
            <w:shd w:val="clear" w:color="FFFFCC" w:fill="FFFFFF"/>
            <w:vAlign w:val="center"/>
            <w:hideMark/>
          </w:tcPr>
          <w:p w14:paraId="18CEC12B" w14:textId="77777777" w:rsidR="004D218A" w:rsidRPr="007A4423" w:rsidRDefault="004D218A" w:rsidP="00180D8D">
            <w:pPr>
              <w:jc w:val="center"/>
              <w:rPr>
                <w:rFonts w:ascii="Calibri" w:hAnsi="Calibri" w:cs="Calibri"/>
                <w:sz w:val="24"/>
                <w:szCs w:val="24"/>
              </w:rPr>
            </w:pPr>
          </w:p>
        </w:tc>
        <w:tc>
          <w:tcPr>
            <w:tcW w:w="4124" w:type="dxa"/>
            <w:gridSpan w:val="3"/>
            <w:tcBorders>
              <w:top w:val="single" w:sz="4" w:space="0" w:color="000000"/>
              <w:left w:val="nil"/>
              <w:bottom w:val="single" w:sz="4" w:space="0" w:color="000000"/>
              <w:right w:val="single" w:sz="4" w:space="0" w:color="000000"/>
            </w:tcBorders>
            <w:shd w:val="clear" w:color="FFFFCC" w:fill="FFFFFF"/>
            <w:vAlign w:val="center"/>
            <w:hideMark/>
          </w:tcPr>
          <w:p w14:paraId="5DBBE4D3"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Ausência Injustificada</w:t>
            </w:r>
          </w:p>
        </w:tc>
        <w:tc>
          <w:tcPr>
            <w:tcW w:w="2046" w:type="dxa"/>
            <w:tcBorders>
              <w:top w:val="nil"/>
              <w:left w:val="nil"/>
              <w:bottom w:val="single" w:sz="4" w:space="0" w:color="000000"/>
              <w:right w:val="single" w:sz="4" w:space="0" w:color="000000"/>
            </w:tcBorders>
            <w:shd w:val="clear" w:color="FFFFCC" w:fill="FFFFFF"/>
            <w:vAlign w:val="center"/>
          </w:tcPr>
          <w:p w14:paraId="0ADD416C" w14:textId="77777777" w:rsidR="004D218A" w:rsidRPr="007A4423" w:rsidRDefault="004D218A" w:rsidP="00180D8D">
            <w:pPr>
              <w:jc w:val="both"/>
              <w:rPr>
                <w:rFonts w:ascii="Calibri" w:hAnsi="Calibri" w:cs="Calibri"/>
                <w:sz w:val="24"/>
                <w:szCs w:val="24"/>
              </w:rPr>
            </w:pPr>
          </w:p>
        </w:tc>
        <w:tc>
          <w:tcPr>
            <w:tcW w:w="2332" w:type="dxa"/>
            <w:tcBorders>
              <w:top w:val="nil"/>
              <w:left w:val="nil"/>
              <w:bottom w:val="single" w:sz="4" w:space="0" w:color="000000"/>
              <w:right w:val="single" w:sz="4" w:space="0" w:color="000000"/>
            </w:tcBorders>
            <w:shd w:val="clear" w:color="FFFFCC" w:fill="FFFFFF"/>
            <w:vAlign w:val="center"/>
          </w:tcPr>
          <w:p w14:paraId="78C0D4CB" w14:textId="77777777" w:rsidR="004D218A" w:rsidRPr="007A4423" w:rsidRDefault="004D218A" w:rsidP="00180D8D">
            <w:pPr>
              <w:jc w:val="both"/>
              <w:rPr>
                <w:rFonts w:ascii="Calibri" w:hAnsi="Calibri" w:cs="Calibri"/>
                <w:sz w:val="24"/>
                <w:szCs w:val="24"/>
              </w:rPr>
            </w:pPr>
          </w:p>
        </w:tc>
      </w:tr>
      <w:tr w:rsidR="004D218A" w:rsidRPr="007A4423" w14:paraId="5F4BB250" w14:textId="77777777" w:rsidTr="00180D8D">
        <w:trPr>
          <w:trHeight w:val="282"/>
          <w:jc w:val="center"/>
        </w:trPr>
        <w:tc>
          <w:tcPr>
            <w:tcW w:w="700" w:type="dxa"/>
            <w:tcBorders>
              <w:top w:val="nil"/>
              <w:left w:val="single" w:sz="4" w:space="0" w:color="000000"/>
              <w:bottom w:val="nil"/>
              <w:right w:val="single" w:sz="4" w:space="0" w:color="000000"/>
            </w:tcBorders>
            <w:shd w:val="clear" w:color="FFFFCC" w:fill="FFFFFF"/>
            <w:vAlign w:val="center"/>
            <w:hideMark/>
          </w:tcPr>
          <w:p w14:paraId="55482F3C" w14:textId="77777777" w:rsidR="004D218A" w:rsidRPr="007A4423" w:rsidRDefault="004D218A" w:rsidP="00180D8D">
            <w:pPr>
              <w:jc w:val="center"/>
              <w:rPr>
                <w:rFonts w:ascii="Calibri" w:hAnsi="Calibri" w:cs="Calibri"/>
                <w:sz w:val="24"/>
                <w:szCs w:val="24"/>
              </w:rPr>
            </w:pPr>
          </w:p>
        </w:tc>
        <w:tc>
          <w:tcPr>
            <w:tcW w:w="4124" w:type="dxa"/>
            <w:gridSpan w:val="3"/>
            <w:tcBorders>
              <w:top w:val="single" w:sz="4" w:space="0" w:color="000000"/>
              <w:left w:val="nil"/>
              <w:bottom w:val="nil"/>
              <w:right w:val="single" w:sz="4" w:space="0" w:color="000000"/>
            </w:tcBorders>
            <w:shd w:val="clear" w:color="FFFFCC" w:fill="FFFFFF"/>
            <w:vAlign w:val="center"/>
            <w:hideMark/>
          </w:tcPr>
          <w:p w14:paraId="52317144"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Ausência por acidente de trabalho</w:t>
            </w:r>
          </w:p>
        </w:tc>
        <w:tc>
          <w:tcPr>
            <w:tcW w:w="2046" w:type="dxa"/>
            <w:tcBorders>
              <w:top w:val="nil"/>
              <w:left w:val="nil"/>
              <w:bottom w:val="nil"/>
              <w:right w:val="single" w:sz="4" w:space="0" w:color="000000"/>
            </w:tcBorders>
            <w:shd w:val="clear" w:color="FFFFCC" w:fill="FFFFFF"/>
            <w:vAlign w:val="center"/>
          </w:tcPr>
          <w:p w14:paraId="075937F9" w14:textId="77777777" w:rsidR="004D218A" w:rsidRPr="007A4423" w:rsidRDefault="004D218A" w:rsidP="00180D8D">
            <w:pPr>
              <w:jc w:val="both"/>
              <w:rPr>
                <w:rFonts w:ascii="Calibri" w:hAnsi="Calibri" w:cs="Calibri"/>
                <w:sz w:val="24"/>
                <w:szCs w:val="24"/>
              </w:rPr>
            </w:pPr>
          </w:p>
        </w:tc>
        <w:tc>
          <w:tcPr>
            <w:tcW w:w="2332" w:type="dxa"/>
            <w:tcBorders>
              <w:top w:val="nil"/>
              <w:left w:val="nil"/>
              <w:bottom w:val="single" w:sz="4" w:space="0" w:color="000000"/>
              <w:right w:val="single" w:sz="4" w:space="0" w:color="000000"/>
            </w:tcBorders>
            <w:shd w:val="clear" w:color="FFFFCC" w:fill="FFFFFF"/>
            <w:vAlign w:val="center"/>
          </w:tcPr>
          <w:p w14:paraId="30FAE3EA" w14:textId="77777777" w:rsidR="004D218A" w:rsidRPr="007A4423" w:rsidRDefault="004D218A" w:rsidP="00180D8D">
            <w:pPr>
              <w:jc w:val="both"/>
              <w:rPr>
                <w:rFonts w:ascii="Calibri" w:hAnsi="Calibri" w:cs="Calibri"/>
                <w:sz w:val="24"/>
                <w:szCs w:val="24"/>
              </w:rPr>
            </w:pPr>
          </w:p>
        </w:tc>
      </w:tr>
      <w:tr w:rsidR="004D218A" w:rsidRPr="007A4423" w14:paraId="385AB8E2" w14:textId="77777777" w:rsidTr="00180D8D">
        <w:trPr>
          <w:trHeight w:val="282"/>
          <w:jc w:val="center"/>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282F13" w14:textId="77777777" w:rsidR="004D218A" w:rsidRPr="007A4423" w:rsidRDefault="004D218A" w:rsidP="00180D8D">
            <w:pPr>
              <w:jc w:val="center"/>
              <w:rPr>
                <w:rFonts w:ascii="Calibri" w:hAnsi="Calibri" w:cs="Calibri"/>
                <w:sz w:val="24"/>
                <w:szCs w:val="24"/>
              </w:rPr>
            </w:pPr>
          </w:p>
        </w:tc>
        <w:tc>
          <w:tcPr>
            <w:tcW w:w="4124" w:type="dxa"/>
            <w:gridSpan w:val="3"/>
            <w:tcBorders>
              <w:top w:val="single" w:sz="4" w:space="0" w:color="auto"/>
              <w:left w:val="nil"/>
              <w:bottom w:val="single" w:sz="4" w:space="0" w:color="auto"/>
              <w:right w:val="single" w:sz="4" w:space="0" w:color="000000"/>
            </w:tcBorders>
            <w:shd w:val="clear" w:color="auto" w:fill="auto"/>
            <w:vAlign w:val="center"/>
            <w:hideMark/>
          </w:tcPr>
          <w:p w14:paraId="7433876D"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Ausências Legais</w:t>
            </w:r>
          </w:p>
        </w:tc>
        <w:tc>
          <w:tcPr>
            <w:tcW w:w="2046" w:type="dxa"/>
            <w:tcBorders>
              <w:top w:val="single" w:sz="4" w:space="0" w:color="auto"/>
              <w:left w:val="nil"/>
              <w:bottom w:val="single" w:sz="4" w:space="0" w:color="auto"/>
              <w:right w:val="single" w:sz="4" w:space="0" w:color="auto"/>
            </w:tcBorders>
            <w:shd w:val="clear" w:color="auto" w:fill="auto"/>
            <w:vAlign w:val="center"/>
          </w:tcPr>
          <w:p w14:paraId="77AF947F" w14:textId="77777777" w:rsidR="004D218A" w:rsidRPr="007A4423" w:rsidRDefault="004D218A" w:rsidP="00180D8D">
            <w:pPr>
              <w:jc w:val="both"/>
              <w:rPr>
                <w:rFonts w:ascii="Calibri" w:hAnsi="Calibri" w:cs="Calibri"/>
                <w:sz w:val="24"/>
                <w:szCs w:val="24"/>
              </w:rPr>
            </w:pPr>
          </w:p>
        </w:tc>
        <w:tc>
          <w:tcPr>
            <w:tcW w:w="2332" w:type="dxa"/>
            <w:tcBorders>
              <w:top w:val="nil"/>
              <w:left w:val="nil"/>
              <w:bottom w:val="single" w:sz="4" w:space="0" w:color="000000"/>
              <w:right w:val="single" w:sz="4" w:space="0" w:color="000000"/>
            </w:tcBorders>
            <w:shd w:val="clear" w:color="FFFFCC" w:fill="FFFFFF"/>
            <w:vAlign w:val="center"/>
          </w:tcPr>
          <w:p w14:paraId="38ECD459" w14:textId="77777777" w:rsidR="004D218A" w:rsidRPr="007A4423" w:rsidRDefault="004D218A" w:rsidP="00180D8D">
            <w:pPr>
              <w:jc w:val="both"/>
              <w:rPr>
                <w:rFonts w:ascii="Calibri" w:hAnsi="Calibri" w:cs="Calibri"/>
                <w:sz w:val="24"/>
                <w:szCs w:val="24"/>
              </w:rPr>
            </w:pPr>
          </w:p>
        </w:tc>
      </w:tr>
      <w:tr w:rsidR="004D218A" w:rsidRPr="007A4423" w14:paraId="6EBA7BC3" w14:textId="77777777" w:rsidTr="00180D8D">
        <w:trPr>
          <w:trHeight w:val="282"/>
          <w:jc w:val="center"/>
        </w:trPr>
        <w:tc>
          <w:tcPr>
            <w:tcW w:w="700" w:type="dxa"/>
            <w:tcBorders>
              <w:top w:val="nil"/>
              <w:left w:val="single" w:sz="4" w:space="0" w:color="000000"/>
              <w:bottom w:val="single" w:sz="4" w:space="0" w:color="000000"/>
              <w:right w:val="single" w:sz="4" w:space="0" w:color="000000"/>
            </w:tcBorders>
            <w:shd w:val="clear" w:color="FFFFCC" w:fill="FFFFFF"/>
            <w:vAlign w:val="center"/>
            <w:hideMark/>
          </w:tcPr>
          <w:p w14:paraId="6EC59BF1" w14:textId="77777777" w:rsidR="004D218A" w:rsidRPr="007A4423" w:rsidRDefault="004D218A" w:rsidP="00180D8D">
            <w:pPr>
              <w:jc w:val="center"/>
              <w:rPr>
                <w:rFonts w:ascii="Calibri" w:hAnsi="Calibri" w:cs="Calibri"/>
                <w:sz w:val="24"/>
                <w:szCs w:val="24"/>
              </w:rPr>
            </w:pPr>
          </w:p>
        </w:tc>
        <w:tc>
          <w:tcPr>
            <w:tcW w:w="4124" w:type="dxa"/>
            <w:gridSpan w:val="3"/>
            <w:tcBorders>
              <w:top w:val="nil"/>
              <w:left w:val="nil"/>
              <w:bottom w:val="single" w:sz="4" w:space="0" w:color="000000"/>
              <w:right w:val="single" w:sz="4" w:space="0" w:color="000000"/>
            </w:tcBorders>
            <w:shd w:val="clear" w:color="FFFFCC" w:fill="FFFFFF"/>
            <w:vAlign w:val="center"/>
            <w:hideMark/>
          </w:tcPr>
          <w:p w14:paraId="6E9F754F"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Ausências por doença</w:t>
            </w:r>
          </w:p>
        </w:tc>
        <w:tc>
          <w:tcPr>
            <w:tcW w:w="2046" w:type="dxa"/>
            <w:tcBorders>
              <w:top w:val="nil"/>
              <w:left w:val="nil"/>
              <w:bottom w:val="single" w:sz="4" w:space="0" w:color="000000"/>
              <w:right w:val="single" w:sz="4" w:space="0" w:color="000000"/>
            </w:tcBorders>
            <w:shd w:val="clear" w:color="FFFFCC" w:fill="FFFFFF"/>
            <w:vAlign w:val="center"/>
          </w:tcPr>
          <w:p w14:paraId="66962885" w14:textId="77777777" w:rsidR="004D218A" w:rsidRPr="007A4423" w:rsidRDefault="004D218A" w:rsidP="00180D8D">
            <w:pPr>
              <w:jc w:val="both"/>
              <w:rPr>
                <w:rFonts w:ascii="Calibri" w:hAnsi="Calibri" w:cs="Calibri"/>
                <w:sz w:val="24"/>
                <w:szCs w:val="24"/>
              </w:rPr>
            </w:pPr>
          </w:p>
        </w:tc>
        <w:tc>
          <w:tcPr>
            <w:tcW w:w="2332" w:type="dxa"/>
            <w:tcBorders>
              <w:top w:val="nil"/>
              <w:left w:val="nil"/>
              <w:bottom w:val="single" w:sz="4" w:space="0" w:color="000000"/>
              <w:right w:val="single" w:sz="4" w:space="0" w:color="000000"/>
            </w:tcBorders>
            <w:shd w:val="clear" w:color="FFFFCC" w:fill="FFFFFF"/>
            <w:vAlign w:val="center"/>
          </w:tcPr>
          <w:p w14:paraId="569D64D9" w14:textId="77777777" w:rsidR="004D218A" w:rsidRPr="007A4423" w:rsidRDefault="004D218A" w:rsidP="00180D8D">
            <w:pPr>
              <w:jc w:val="both"/>
              <w:rPr>
                <w:rFonts w:ascii="Calibri" w:hAnsi="Calibri" w:cs="Calibri"/>
                <w:sz w:val="24"/>
                <w:szCs w:val="24"/>
              </w:rPr>
            </w:pPr>
          </w:p>
        </w:tc>
      </w:tr>
      <w:tr w:rsidR="004D218A" w:rsidRPr="007A4423" w14:paraId="5AB50739" w14:textId="77777777" w:rsidTr="00180D8D">
        <w:trPr>
          <w:trHeight w:val="282"/>
          <w:jc w:val="center"/>
        </w:trPr>
        <w:tc>
          <w:tcPr>
            <w:tcW w:w="700" w:type="dxa"/>
            <w:tcBorders>
              <w:top w:val="nil"/>
              <w:left w:val="single" w:sz="4" w:space="0" w:color="000000"/>
              <w:bottom w:val="single" w:sz="4" w:space="0" w:color="000000"/>
              <w:right w:val="single" w:sz="4" w:space="0" w:color="000000"/>
            </w:tcBorders>
            <w:shd w:val="clear" w:color="FFFFCC" w:fill="FFFFFF"/>
            <w:vAlign w:val="center"/>
            <w:hideMark/>
          </w:tcPr>
          <w:p w14:paraId="39E0584D" w14:textId="77777777" w:rsidR="004D218A" w:rsidRPr="007A4423" w:rsidRDefault="004D218A" w:rsidP="00180D8D">
            <w:pPr>
              <w:jc w:val="center"/>
              <w:rPr>
                <w:rFonts w:ascii="Calibri" w:hAnsi="Calibri" w:cs="Calibri"/>
                <w:sz w:val="24"/>
                <w:szCs w:val="24"/>
              </w:rPr>
            </w:pPr>
          </w:p>
        </w:tc>
        <w:tc>
          <w:tcPr>
            <w:tcW w:w="4124" w:type="dxa"/>
            <w:gridSpan w:val="3"/>
            <w:tcBorders>
              <w:top w:val="single" w:sz="4" w:space="0" w:color="000000"/>
              <w:left w:val="nil"/>
              <w:bottom w:val="single" w:sz="4" w:space="0" w:color="000000"/>
              <w:right w:val="single" w:sz="4" w:space="0" w:color="000000"/>
            </w:tcBorders>
            <w:shd w:val="clear" w:color="FFFFCC" w:fill="FFFFFF"/>
            <w:vAlign w:val="center"/>
            <w:hideMark/>
          </w:tcPr>
          <w:p w14:paraId="3D220E2A"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Consulta Médica Filho</w:t>
            </w:r>
          </w:p>
        </w:tc>
        <w:tc>
          <w:tcPr>
            <w:tcW w:w="2046" w:type="dxa"/>
            <w:tcBorders>
              <w:top w:val="nil"/>
              <w:left w:val="nil"/>
              <w:bottom w:val="single" w:sz="4" w:space="0" w:color="000000"/>
              <w:right w:val="single" w:sz="4" w:space="0" w:color="000000"/>
            </w:tcBorders>
            <w:shd w:val="clear" w:color="FFFFCC" w:fill="FFFFFF"/>
            <w:vAlign w:val="center"/>
          </w:tcPr>
          <w:p w14:paraId="0BB1A27E" w14:textId="77777777" w:rsidR="004D218A" w:rsidRPr="007A4423" w:rsidRDefault="004D218A" w:rsidP="00180D8D">
            <w:pPr>
              <w:jc w:val="both"/>
              <w:rPr>
                <w:rFonts w:ascii="Calibri" w:hAnsi="Calibri" w:cs="Calibri"/>
                <w:sz w:val="24"/>
                <w:szCs w:val="24"/>
              </w:rPr>
            </w:pPr>
          </w:p>
        </w:tc>
        <w:tc>
          <w:tcPr>
            <w:tcW w:w="2332" w:type="dxa"/>
            <w:tcBorders>
              <w:top w:val="nil"/>
              <w:left w:val="nil"/>
              <w:bottom w:val="single" w:sz="4" w:space="0" w:color="000000"/>
              <w:right w:val="single" w:sz="4" w:space="0" w:color="000000"/>
            </w:tcBorders>
            <w:shd w:val="clear" w:color="FFFFCC" w:fill="FFFFFF"/>
            <w:vAlign w:val="center"/>
          </w:tcPr>
          <w:p w14:paraId="0F8B125C" w14:textId="77777777" w:rsidR="004D218A" w:rsidRPr="007A4423" w:rsidRDefault="004D218A" w:rsidP="00180D8D">
            <w:pPr>
              <w:jc w:val="both"/>
              <w:rPr>
                <w:rFonts w:ascii="Calibri" w:hAnsi="Calibri" w:cs="Calibri"/>
                <w:sz w:val="24"/>
                <w:szCs w:val="24"/>
              </w:rPr>
            </w:pPr>
          </w:p>
        </w:tc>
      </w:tr>
      <w:tr w:rsidR="004D218A" w:rsidRPr="007A4423" w14:paraId="06FF925B" w14:textId="77777777" w:rsidTr="00180D8D">
        <w:trPr>
          <w:trHeight w:val="282"/>
          <w:jc w:val="center"/>
        </w:trPr>
        <w:tc>
          <w:tcPr>
            <w:tcW w:w="700" w:type="dxa"/>
            <w:tcBorders>
              <w:top w:val="nil"/>
              <w:left w:val="single" w:sz="4" w:space="0" w:color="000000"/>
              <w:bottom w:val="single" w:sz="4" w:space="0" w:color="000000"/>
              <w:right w:val="single" w:sz="4" w:space="0" w:color="000000"/>
            </w:tcBorders>
            <w:shd w:val="clear" w:color="FFFFCC" w:fill="FFFFFF"/>
            <w:vAlign w:val="center"/>
            <w:hideMark/>
          </w:tcPr>
          <w:p w14:paraId="41C60458" w14:textId="77777777" w:rsidR="004D218A" w:rsidRPr="007A4423" w:rsidRDefault="004D218A" w:rsidP="00180D8D">
            <w:pPr>
              <w:jc w:val="center"/>
              <w:rPr>
                <w:rFonts w:ascii="Calibri" w:hAnsi="Calibri" w:cs="Calibri"/>
                <w:sz w:val="24"/>
                <w:szCs w:val="24"/>
              </w:rPr>
            </w:pPr>
          </w:p>
        </w:tc>
        <w:tc>
          <w:tcPr>
            <w:tcW w:w="2098" w:type="dxa"/>
            <w:tcBorders>
              <w:top w:val="nil"/>
              <w:left w:val="nil"/>
              <w:bottom w:val="single" w:sz="4" w:space="0" w:color="000000"/>
              <w:right w:val="nil"/>
            </w:tcBorders>
            <w:shd w:val="clear" w:color="FFFFCC" w:fill="FFFFFF"/>
            <w:vAlign w:val="center"/>
            <w:hideMark/>
          </w:tcPr>
          <w:p w14:paraId="222332E7"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Óbitos na família</w:t>
            </w:r>
          </w:p>
        </w:tc>
        <w:tc>
          <w:tcPr>
            <w:tcW w:w="207" w:type="dxa"/>
            <w:tcBorders>
              <w:top w:val="nil"/>
              <w:left w:val="nil"/>
              <w:bottom w:val="single" w:sz="4" w:space="0" w:color="000000"/>
              <w:right w:val="nil"/>
            </w:tcBorders>
            <w:shd w:val="clear" w:color="FFFFCC" w:fill="FFFFFF"/>
            <w:vAlign w:val="center"/>
            <w:hideMark/>
          </w:tcPr>
          <w:p w14:paraId="696D69FC"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 </w:t>
            </w:r>
          </w:p>
        </w:tc>
        <w:tc>
          <w:tcPr>
            <w:tcW w:w="1819" w:type="dxa"/>
            <w:tcBorders>
              <w:top w:val="nil"/>
              <w:left w:val="nil"/>
              <w:bottom w:val="single" w:sz="4" w:space="0" w:color="000000"/>
              <w:right w:val="single" w:sz="4" w:space="0" w:color="000000"/>
            </w:tcBorders>
            <w:shd w:val="clear" w:color="FFFFCC" w:fill="FFFFFF"/>
            <w:vAlign w:val="center"/>
            <w:hideMark/>
          </w:tcPr>
          <w:p w14:paraId="72302A59"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 </w:t>
            </w:r>
          </w:p>
        </w:tc>
        <w:tc>
          <w:tcPr>
            <w:tcW w:w="2046" w:type="dxa"/>
            <w:tcBorders>
              <w:top w:val="nil"/>
              <w:left w:val="nil"/>
              <w:bottom w:val="single" w:sz="4" w:space="0" w:color="000000"/>
              <w:right w:val="single" w:sz="4" w:space="0" w:color="000000"/>
            </w:tcBorders>
            <w:shd w:val="clear" w:color="FFFFCC" w:fill="FFFFFF"/>
            <w:vAlign w:val="center"/>
          </w:tcPr>
          <w:p w14:paraId="4267F419" w14:textId="77777777" w:rsidR="004D218A" w:rsidRPr="007A4423" w:rsidRDefault="004D218A" w:rsidP="00180D8D">
            <w:pPr>
              <w:jc w:val="both"/>
              <w:rPr>
                <w:rFonts w:ascii="Calibri" w:hAnsi="Calibri" w:cs="Calibri"/>
                <w:sz w:val="24"/>
                <w:szCs w:val="24"/>
              </w:rPr>
            </w:pPr>
          </w:p>
        </w:tc>
        <w:tc>
          <w:tcPr>
            <w:tcW w:w="2332" w:type="dxa"/>
            <w:tcBorders>
              <w:top w:val="nil"/>
              <w:left w:val="nil"/>
              <w:bottom w:val="single" w:sz="4" w:space="0" w:color="000000"/>
              <w:right w:val="single" w:sz="4" w:space="0" w:color="000000"/>
            </w:tcBorders>
            <w:shd w:val="clear" w:color="FFFFCC" w:fill="FFFFFF"/>
            <w:vAlign w:val="center"/>
          </w:tcPr>
          <w:p w14:paraId="2307325F" w14:textId="77777777" w:rsidR="004D218A" w:rsidRPr="007A4423" w:rsidRDefault="004D218A" w:rsidP="00180D8D">
            <w:pPr>
              <w:jc w:val="both"/>
              <w:rPr>
                <w:rFonts w:ascii="Calibri" w:hAnsi="Calibri" w:cs="Calibri"/>
                <w:sz w:val="24"/>
                <w:szCs w:val="24"/>
              </w:rPr>
            </w:pPr>
          </w:p>
        </w:tc>
      </w:tr>
      <w:tr w:rsidR="004D218A" w:rsidRPr="007A4423" w14:paraId="7107FC31" w14:textId="77777777" w:rsidTr="00991EDB">
        <w:trPr>
          <w:trHeight w:val="282"/>
          <w:jc w:val="center"/>
        </w:trPr>
        <w:tc>
          <w:tcPr>
            <w:tcW w:w="700" w:type="dxa"/>
            <w:tcBorders>
              <w:top w:val="nil"/>
              <w:left w:val="single" w:sz="4" w:space="0" w:color="000000"/>
              <w:bottom w:val="single" w:sz="4" w:space="0" w:color="auto"/>
              <w:right w:val="single" w:sz="4" w:space="0" w:color="000000"/>
            </w:tcBorders>
            <w:shd w:val="clear" w:color="FFFFCC" w:fill="FFFFFF"/>
            <w:vAlign w:val="center"/>
            <w:hideMark/>
          </w:tcPr>
          <w:p w14:paraId="313AE7F5" w14:textId="77777777" w:rsidR="004D218A" w:rsidRPr="007A4423" w:rsidRDefault="004D218A" w:rsidP="00180D8D">
            <w:pPr>
              <w:jc w:val="center"/>
              <w:rPr>
                <w:rFonts w:ascii="Calibri" w:hAnsi="Calibri" w:cs="Calibri"/>
                <w:sz w:val="24"/>
                <w:szCs w:val="24"/>
              </w:rPr>
            </w:pPr>
          </w:p>
        </w:tc>
        <w:tc>
          <w:tcPr>
            <w:tcW w:w="2098" w:type="dxa"/>
            <w:tcBorders>
              <w:top w:val="nil"/>
              <w:left w:val="nil"/>
              <w:bottom w:val="single" w:sz="4" w:space="0" w:color="auto"/>
              <w:right w:val="nil"/>
            </w:tcBorders>
            <w:shd w:val="clear" w:color="FFFFCC" w:fill="FFFFFF"/>
            <w:vAlign w:val="center"/>
            <w:hideMark/>
          </w:tcPr>
          <w:p w14:paraId="5651A99E"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Doação de Sangue</w:t>
            </w:r>
          </w:p>
        </w:tc>
        <w:tc>
          <w:tcPr>
            <w:tcW w:w="207" w:type="dxa"/>
            <w:tcBorders>
              <w:top w:val="nil"/>
              <w:left w:val="nil"/>
              <w:bottom w:val="single" w:sz="4" w:space="0" w:color="auto"/>
              <w:right w:val="nil"/>
            </w:tcBorders>
            <w:shd w:val="clear" w:color="FFFFCC" w:fill="FFFFFF"/>
            <w:vAlign w:val="center"/>
            <w:hideMark/>
          </w:tcPr>
          <w:p w14:paraId="31CBAF0D"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 </w:t>
            </w:r>
          </w:p>
        </w:tc>
        <w:tc>
          <w:tcPr>
            <w:tcW w:w="1819" w:type="dxa"/>
            <w:tcBorders>
              <w:top w:val="nil"/>
              <w:left w:val="nil"/>
              <w:bottom w:val="single" w:sz="4" w:space="0" w:color="auto"/>
              <w:right w:val="single" w:sz="4" w:space="0" w:color="000000"/>
            </w:tcBorders>
            <w:shd w:val="clear" w:color="FFFFCC" w:fill="FFFFFF"/>
            <w:vAlign w:val="center"/>
            <w:hideMark/>
          </w:tcPr>
          <w:p w14:paraId="4A7717C8"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 </w:t>
            </w:r>
          </w:p>
        </w:tc>
        <w:tc>
          <w:tcPr>
            <w:tcW w:w="2046" w:type="dxa"/>
            <w:tcBorders>
              <w:top w:val="nil"/>
              <w:left w:val="nil"/>
              <w:bottom w:val="single" w:sz="4" w:space="0" w:color="auto"/>
              <w:right w:val="single" w:sz="4" w:space="0" w:color="000000"/>
            </w:tcBorders>
            <w:shd w:val="clear" w:color="FFFFCC" w:fill="FFFFFF"/>
            <w:vAlign w:val="center"/>
          </w:tcPr>
          <w:p w14:paraId="168F65D8" w14:textId="77777777" w:rsidR="004D218A" w:rsidRPr="007A4423" w:rsidRDefault="004D218A" w:rsidP="00180D8D">
            <w:pPr>
              <w:jc w:val="both"/>
              <w:rPr>
                <w:rFonts w:ascii="Calibri" w:hAnsi="Calibri" w:cs="Calibri"/>
                <w:sz w:val="24"/>
                <w:szCs w:val="24"/>
              </w:rPr>
            </w:pPr>
          </w:p>
        </w:tc>
        <w:tc>
          <w:tcPr>
            <w:tcW w:w="2332" w:type="dxa"/>
            <w:tcBorders>
              <w:top w:val="nil"/>
              <w:left w:val="nil"/>
              <w:bottom w:val="single" w:sz="4" w:space="0" w:color="auto"/>
              <w:right w:val="single" w:sz="4" w:space="0" w:color="000000"/>
            </w:tcBorders>
            <w:shd w:val="clear" w:color="FFFFCC" w:fill="FFFFFF"/>
            <w:vAlign w:val="center"/>
          </w:tcPr>
          <w:p w14:paraId="460FA7C8" w14:textId="77777777" w:rsidR="004D218A" w:rsidRPr="007A4423" w:rsidRDefault="004D218A" w:rsidP="00180D8D">
            <w:pPr>
              <w:jc w:val="both"/>
              <w:rPr>
                <w:rFonts w:ascii="Calibri" w:hAnsi="Calibri" w:cs="Calibri"/>
                <w:sz w:val="24"/>
                <w:szCs w:val="24"/>
              </w:rPr>
            </w:pPr>
          </w:p>
        </w:tc>
      </w:tr>
      <w:tr w:rsidR="004D218A" w:rsidRPr="007A4423" w14:paraId="2D05409B" w14:textId="77777777" w:rsidTr="00991EDB">
        <w:trPr>
          <w:trHeight w:val="282"/>
          <w:jc w:val="center"/>
        </w:trPr>
        <w:tc>
          <w:tcPr>
            <w:tcW w:w="700" w:type="dxa"/>
            <w:tcBorders>
              <w:top w:val="single" w:sz="4" w:space="0" w:color="auto"/>
              <w:left w:val="single" w:sz="4" w:space="0" w:color="auto"/>
              <w:bottom w:val="single" w:sz="4" w:space="0" w:color="auto"/>
              <w:right w:val="single" w:sz="4" w:space="0" w:color="auto"/>
            </w:tcBorders>
            <w:shd w:val="clear" w:color="FFFFCC" w:fill="FFFFFF"/>
            <w:vAlign w:val="center"/>
            <w:hideMark/>
          </w:tcPr>
          <w:p w14:paraId="1C43FD66"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B</w:t>
            </w:r>
          </w:p>
        </w:tc>
        <w:tc>
          <w:tcPr>
            <w:tcW w:w="4124"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DF059D"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Testemunho</w:t>
            </w:r>
          </w:p>
        </w:tc>
        <w:tc>
          <w:tcPr>
            <w:tcW w:w="2046" w:type="dxa"/>
            <w:tcBorders>
              <w:top w:val="single" w:sz="4" w:space="0" w:color="auto"/>
              <w:left w:val="single" w:sz="4" w:space="0" w:color="auto"/>
              <w:bottom w:val="single" w:sz="4" w:space="0" w:color="auto"/>
              <w:right w:val="single" w:sz="4" w:space="0" w:color="auto"/>
            </w:tcBorders>
            <w:shd w:val="clear" w:color="FFFFCC" w:fill="FFFFFF"/>
            <w:vAlign w:val="center"/>
          </w:tcPr>
          <w:p w14:paraId="76A5953D" w14:textId="77777777" w:rsidR="004D218A" w:rsidRPr="007A4423" w:rsidRDefault="004D218A" w:rsidP="00180D8D">
            <w:pPr>
              <w:jc w:val="both"/>
              <w:rPr>
                <w:rFonts w:ascii="Calibri" w:hAnsi="Calibri" w:cs="Calibri"/>
                <w:sz w:val="24"/>
                <w:szCs w:val="24"/>
              </w:rPr>
            </w:pPr>
          </w:p>
        </w:tc>
        <w:tc>
          <w:tcPr>
            <w:tcW w:w="2332" w:type="dxa"/>
            <w:tcBorders>
              <w:top w:val="single" w:sz="4" w:space="0" w:color="auto"/>
              <w:left w:val="single" w:sz="4" w:space="0" w:color="auto"/>
              <w:bottom w:val="single" w:sz="4" w:space="0" w:color="auto"/>
              <w:right w:val="single" w:sz="4" w:space="0" w:color="auto"/>
            </w:tcBorders>
            <w:shd w:val="clear" w:color="FFFFCC" w:fill="FFFFFF"/>
            <w:vAlign w:val="center"/>
          </w:tcPr>
          <w:p w14:paraId="3C07BD89" w14:textId="77777777" w:rsidR="004D218A" w:rsidRPr="007A4423" w:rsidRDefault="004D218A" w:rsidP="00180D8D">
            <w:pPr>
              <w:jc w:val="both"/>
              <w:rPr>
                <w:rFonts w:ascii="Calibri" w:hAnsi="Calibri" w:cs="Calibri"/>
                <w:sz w:val="24"/>
                <w:szCs w:val="24"/>
              </w:rPr>
            </w:pPr>
          </w:p>
        </w:tc>
      </w:tr>
      <w:tr w:rsidR="004D218A" w:rsidRPr="007A4423" w14:paraId="64D838E3" w14:textId="77777777" w:rsidTr="00991EDB">
        <w:trPr>
          <w:trHeight w:val="282"/>
          <w:jc w:val="center"/>
        </w:trPr>
        <w:tc>
          <w:tcPr>
            <w:tcW w:w="700" w:type="dxa"/>
            <w:tcBorders>
              <w:top w:val="single" w:sz="4" w:space="0" w:color="auto"/>
              <w:left w:val="single" w:sz="4" w:space="0" w:color="000000"/>
              <w:bottom w:val="single" w:sz="4" w:space="0" w:color="000000"/>
              <w:right w:val="single" w:sz="4" w:space="0" w:color="000000"/>
            </w:tcBorders>
            <w:shd w:val="clear" w:color="FFFFCC" w:fill="FFFFFF"/>
            <w:vAlign w:val="center"/>
            <w:hideMark/>
          </w:tcPr>
          <w:p w14:paraId="4ACE758E"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C</w:t>
            </w:r>
          </w:p>
        </w:tc>
        <w:tc>
          <w:tcPr>
            <w:tcW w:w="2098" w:type="dxa"/>
            <w:tcBorders>
              <w:top w:val="single" w:sz="4" w:space="0" w:color="auto"/>
              <w:left w:val="nil"/>
              <w:bottom w:val="single" w:sz="4" w:space="0" w:color="000000"/>
              <w:right w:val="nil"/>
            </w:tcBorders>
            <w:shd w:val="clear" w:color="FFFFCC" w:fill="FFFFFF"/>
            <w:vAlign w:val="center"/>
            <w:hideMark/>
          </w:tcPr>
          <w:p w14:paraId="4ACB7C50"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Licença paternidade</w:t>
            </w:r>
          </w:p>
        </w:tc>
        <w:tc>
          <w:tcPr>
            <w:tcW w:w="207" w:type="dxa"/>
            <w:tcBorders>
              <w:top w:val="single" w:sz="4" w:space="0" w:color="auto"/>
              <w:left w:val="nil"/>
              <w:bottom w:val="single" w:sz="4" w:space="0" w:color="000000"/>
              <w:right w:val="nil"/>
            </w:tcBorders>
            <w:shd w:val="clear" w:color="FFFFCC" w:fill="FFFFFF"/>
            <w:vAlign w:val="center"/>
            <w:hideMark/>
          </w:tcPr>
          <w:p w14:paraId="419A23A7"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 </w:t>
            </w:r>
          </w:p>
        </w:tc>
        <w:tc>
          <w:tcPr>
            <w:tcW w:w="1819" w:type="dxa"/>
            <w:tcBorders>
              <w:top w:val="single" w:sz="4" w:space="0" w:color="auto"/>
              <w:left w:val="nil"/>
              <w:bottom w:val="single" w:sz="4" w:space="0" w:color="000000"/>
              <w:right w:val="single" w:sz="4" w:space="0" w:color="000000"/>
            </w:tcBorders>
            <w:shd w:val="clear" w:color="FFFFCC" w:fill="FFFFFF"/>
            <w:vAlign w:val="center"/>
            <w:hideMark/>
          </w:tcPr>
          <w:p w14:paraId="74536B0D"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 </w:t>
            </w:r>
          </w:p>
        </w:tc>
        <w:tc>
          <w:tcPr>
            <w:tcW w:w="2046" w:type="dxa"/>
            <w:tcBorders>
              <w:top w:val="single" w:sz="4" w:space="0" w:color="auto"/>
              <w:left w:val="nil"/>
              <w:bottom w:val="single" w:sz="4" w:space="0" w:color="000000"/>
              <w:right w:val="single" w:sz="4" w:space="0" w:color="000000"/>
            </w:tcBorders>
            <w:shd w:val="clear" w:color="FFFFCC" w:fill="FFFFFF"/>
            <w:vAlign w:val="center"/>
          </w:tcPr>
          <w:p w14:paraId="63FE3489" w14:textId="77777777" w:rsidR="004D218A" w:rsidRPr="007A4423" w:rsidRDefault="004D218A" w:rsidP="00180D8D">
            <w:pPr>
              <w:jc w:val="both"/>
              <w:rPr>
                <w:rFonts w:ascii="Calibri" w:hAnsi="Calibri" w:cs="Calibri"/>
                <w:sz w:val="24"/>
                <w:szCs w:val="24"/>
              </w:rPr>
            </w:pPr>
          </w:p>
        </w:tc>
        <w:tc>
          <w:tcPr>
            <w:tcW w:w="2332" w:type="dxa"/>
            <w:tcBorders>
              <w:top w:val="single" w:sz="4" w:space="0" w:color="auto"/>
              <w:left w:val="nil"/>
              <w:bottom w:val="single" w:sz="4" w:space="0" w:color="000000"/>
              <w:right w:val="single" w:sz="4" w:space="0" w:color="000000"/>
            </w:tcBorders>
            <w:shd w:val="clear" w:color="FFFFCC" w:fill="FFFFFF"/>
            <w:vAlign w:val="center"/>
          </w:tcPr>
          <w:p w14:paraId="52B8818E" w14:textId="77777777" w:rsidR="004D218A" w:rsidRPr="007A4423" w:rsidRDefault="004D218A" w:rsidP="00180D8D">
            <w:pPr>
              <w:jc w:val="both"/>
              <w:rPr>
                <w:rFonts w:ascii="Calibri" w:hAnsi="Calibri" w:cs="Calibri"/>
                <w:sz w:val="24"/>
                <w:szCs w:val="24"/>
              </w:rPr>
            </w:pPr>
          </w:p>
        </w:tc>
      </w:tr>
      <w:tr w:rsidR="004D218A" w:rsidRPr="007A4423" w14:paraId="3FCDC686" w14:textId="77777777" w:rsidTr="00180D8D">
        <w:trPr>
          <w:trHeight w:val="282"/>
          <w:jc w:val="center"/>
        </w:trPr>
        <w:tc>
          <w:tcPr>
            <w:tcW w:w="700" w:type="dxa"/>
            <w:tcBorders>
              <w:top w:val="nil"/>
              <w:left w:val="single" w:sz="4" w:space="0" w:color="000000"/>
              <w:bottom w:val="single" w:sz="4" w:space="0" w:color="000000"/>
              <w:right w:val="single" w:sz="4" w:space="0" w:color="000000"/>
            </w:tcBorders>
            <w:shd w:val="clear" w:color="FFFFCC" w:fill="FFFFFF"/>
            <w:vAlign w:val="center"/>
            <w:hideMark/>
          </w:tcPr>
          <w:p w14:paraId="1839CE51"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D</w:t>
            </w:r>
          </w:p>
        </w:tc>
        <w:tc>
          <w:tcPr>
            <w:tcW w:w="2098" w:type="dxa"/>
            <w:tcBorders>
              <w:top w:val="nil"/>
              <w:left w:val="nil"/>
              <w:bottom w:val="single" w:sz="4" w:space="0" w:color="000000"/>
              <w:right w:val="nil"/>
            </w:tcBorders>
            <w:shd w:val="clear" w:color="FFFFCC" w:fill="FFFFFF"/>
            <w:vAlign w:val="center"/>
            <w:hideMark/>
          </w:tcPr>
          <w:p w14:paraId="667F27DF"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Maternidade</w:t>
            </w:r>
          </w:p>
        </w:tc>
        <w:tc>
          <w:tcPr>
            <w:tcW w:w="207" w:type="dxa"/>
            <w:tcBorders>
              <w:top w:val="nil"/>
              <w:left w:val="nil"/>
              <w:bottom w:val="single" w:sz="4" w:space="0" w:color="000000"/>
              <w:right w:val="nil"/>
            </w:tcBorders>
            <w:shd w:val="clear" w:color="FFFFCC" w:fill="FFFFFF"/>
            <w:vAlign w:val="center"/>
            <w:hideMark/>
          </w:tcPr>
          <w:p w14:paraId="7D7A3EC8"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 </w:t>
            </w:r>
          </w:p>
        </w:tc>
        <w:tc>
          <w:tcPr>
            <w:tcW w:w="1819" w:type="dxa"/>
            <w:tcBorders>
              <w:top w:val="nil"/>
              <w:left w:val="nil"/>
              <w:bottom w:val="single" w:sz="4" w:space="0" w:color="000000"/>
              <w:right w:val="single" w:sz="4" w:space="0" w:color="000000"/>
            </w:tcBorders>
            <w:shd w:val="clear" w:color="FFFFCC" w:fill="FFFFFF"/>
            <w:vAlign w:val="center"/>
            <w:hideMark/>
          </w:tcPr>
          <w:p w14:paraId="129C278E"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 </w:t>
            </w:r>
          </w:p>
        </w:tc>
        <w:tc>
          <w:tcPr>
            <w:tcW w:w="2046" w:type="dxa"/>
            <w:tcBorders>
              <w:top w:val="nil"/>
              <w:left w:val="nil"/>
              <w:bottom w:val="single" w:sz="4" w:space="0" w:color="000000"/>
              <w:right w:val="single" w:sz="4" w:space="0" w:color="000000"/>
            </w:tcBorders>
            <w:shd w:val="clear" w:color="FFFFCC" w:fill="FFFFFF"/>
            <w:vAlign w:val="center"/>
          </w:tcPr>
          <w:p w14:paraId="2A3FBCD1" w14:textId="77777777" w:rsidR="004D218A" w:rsidRPr="007A4423" w:rsidRDefault="004D218A" w:rsidP="00180D8D">
            <w:pPr>
              <w:jc w:val="both"/>
              <w:rPr>
                <w:rFonts w:ascii="Calibri" w:hAnsi="Calibri" w:cs="Calibri"/>
                <w:sz w:val="24"/>
                <w:szCs w:val="24"/>
              </w:rPr>
            </w:pPr>
          </w:p>
        </w:tc>
        <w:tc>
          <w:tcPr>
            <w:tcW w:w="2332" w:type="dxa"/>
            <w:tcBorders>
              <w:top w:val="nil"/>
              <w:left w:val="nil"/>
              <w:bottom w:val="single" w:sz="4" w:space="0" w:color="000000"/>
              <w:right w:val="single" w:sz="4" w:space="0" w:color="000000"/>
            </w:tcBorders>
            <w:shd w:val="clear" w:color="FFFFCC" w:fill="FFFFFF"/>
            <w:vAlign w:val="center"/>
          </w:tcPr>
          <w:p w14:paraId="7EB1873D" w14:textId="77777777" w:rsidR="004D218A" w:rsidRPr="007A4423" w:rsidRDefault="004D218A" w:rsidP="00180D8D">
            <w:pPr>
              <w:jc w:val="both"/>
              <w:rPr>
                <w:rFonts w:ascii="Calibri" w:hAnsi="Calibri" w:cs="Calibri"/>
                <w:sz w:val="24"/>
                <w:szCs w:val="24"/>
              </w:rPr>
            </w:pPr>
          </w:p>
        </w:tc>
      </w:tr>
      <w:tr w:rsidR="004D218A" w:rsidRPr="007A4423" w14:paraId="52FC3CB5" w14:textId="77777777" w:rsidTr="00180D8D">
        <w:trPr>
          <w:trHeight w:val="282"/>
          <w:jc w:val="center"/>
        </w:trPr>
        <w:tc>
          <w:tcPr>
            <w:tcW w:w="700" w:type="dxa"/>
            <w:tcBorders>
              <w:top w:val="nil"/>
              <w:left w:val="single" w:sz="4" w:space="0" w:color="000000"/>
              <w:bottom w:val="single" w:sz="4" w:space="0" w:color="000000"/>
              <w:right w:val="single" w:sz="4" w:space="0" w:color="000000"/>
            </w:tcBorders>
            <w:shd w:val="clear" w:color="FFFFCC" w:fill="FFFFFF"/>
            <w:vAlign w:val="center"/>
            <w:hideMark/>
          </w:tcPr>
          <w:p w14:paraId="21402596"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E</w:t>
            </w:r>
          </w:p>
        </w:tc>
        <w:tc>
          <w:tcPr>
            <w:tcW w:w="4124" w:type="dxa"/>
            <w:gridSpan w:val="3"/>
            <w:tcBorders>
              <w:top w:val="single" w:sz="4" w:space="0" w:color="000000"/>
              <w:left w:val="nil"/>
              <w:bottom w:val="single" w:sz="4" w:space="0" w:color="000000"/>
              <w:right w:val="single" w:sz="4" w:space="0" w:color="000000"/>
            </w:tcBorders>
            <w:shd w:val="clear" w:color="auto" w:fill="auto"/>
            <w:noWrap/>
            <w:vAlign w:val="bottom"/>
            <w:hideMark/>
          </w:tcPr>
          <w:p w14:paraId="731C9344" w14:textId="77777777" w:rsidR="004D218A" w:rsidRPr="007A4423" w:rsidRDefault="004D218A" w:rsidP="00180D8D">
            <w:pPr>
              <w:jc w:val="both"/>
              <w:rPr>
                <w:rFonts w:ascii="Calibri" w:hAnsi="Calibri" w:cs="Calibri"/>
                <w:sz w:val="24"/>
                <w:szCs w:val="24"/>
              </w:rPr>
            </w:pPr>
            <w:proofErr w:type="spellStart"/>
            <w:r w:rsidRPr="007A4423">
              <w:rPr>
                <w:rFonts w:ascii="Calibri" w:hAnsi="Calibri" w:cs="Calibri"/>
                <w:sz w:val="24"/>
                <w:szCs w:val="24"/>
              </w:rPr>
              <w:t>Pré</w:t>
            </w:r>
            <w:proofErr w:type="spellEnd"/>
            <w:r w:rsidRPr="007A4423">
              <w:rPr>
                <w:rFonts w:ascii="Calibri" w:hAnsi="Calibri" w:cs="Calibri"/>
                <w:sz w:val="24"/>
                <w:szCs w:val="24"/>
              </w:rPr>
              <w:t xml:space="preserve"> Natal</w:t>
            </w:r>
          </w:p>
        </w:tc>
        <w:tc>
          <w:tcPr>
            <w:tcW w:w="2046" w:type="dxa"/>
            <w:tcBorders>
              <w:top w:val="nil"/>
              <w:left w:val="nil"/>
              <w:bottom w:val="single" w:sz="4" w:space="0" w:color="000000"/>
              <w:right w:val="single" w:sz="4" w:space="0" w:color="000000"/>
            </w:tcBorders>
            <w:shd w:val="clear" w:color="FFFFCC" w:fill="FFFFFF"/>
            <w:vAlign w:val="center"/>
          </w:tcPr>
          <w:p w14:paraId="4A4A9837" w14:textId="77777777" w:rsidR="004D218A" w:rsidRPr="007A4423" w:rsidRDefault="004D218A" w:rsidP="00180D8D">
            <w:pPr>
              <w:jc w:val="both"/>
              <w:rPr>
                <w:rFonts w:ascii="Calibri" w:hAnsi="Calibri" w:cs="Calibri"/>
                <w:sz w:val="24"/>
                <w:szCs w:val="24"/>
              </w:rPr>
            </w:pPr>
          </w:p>
        </w:tc>
        <w:tc>
          <w:tcPr>
            <w:tcW w:w="2332" w:type="dxa"/>
            <w:tcBorders>
              <w:top w:val="nil"/>
              <w:left w:val="nil"/>
              <w:bottom w:val="single" w:sz="4" w:space="0" w:color="000000"/>
              <w:right w:val="single" w:sz="4" w:space="0" w:color="000000"/>
            </w:tcBorders>
            <w:shd w:val="clear" w:color="FFFFCC" w:fill="FFFFFF"/>
            <w:vAlign w:val="center"/>
          </w:tcPr>
          <w:p w14:paraId="5624F43B" w14:textId="77777777" w:rsidR="004D218A" w:rsidRPr="007A4423" w:rsidRDefault="004D218A" w:rsidP="00180D8D">
            <w:pPr>
              <w:jc w:val="both"/>
              <w:rPr>
                <w:rFonts w:ascii="Calibri" w:hAnsi="Calibri" w:cs="Calibri"/>
                <w:sz w:val="24"/>
                <w:szCs w:val="24"/>
              </w:rPr>
            </w:pPr>
          </w:p>
        </w:tc>
      </w:tr>
      <w:tr w:rsidR="004D218A" w:rsidRPr="007A4423" w14:paraId="2E6CEFA7" w14:textId="77777777" w:rsidTr="00180D8D">
        <w:trPr>
          <w:trHeight w:val="282"/>
          <w:jc w:val="center"/>
        </w:trPr>
        <w:tc>
          <w:tcPr>
            <w:tcW w:w="700" w:type="dxa"/>
            <w:tcBorders>
              <w:top w:val="nil"/>
              <w:left w:val="single" w:sz="4" w:space="0" w:color="000000"/>
              <w:bottom w:val="single" w:sz="4" w:space="0" w:color="000000"/>
              <w:right w:val="single" w:sz="4" w:space="0" w:color="000000"/>
            </w:tcBorders>
            <w:shd w:val="clear" w:color="FFFFCC" w:fill="FFFFFF"/>
            <w:vAlign w:val="center"/>
            <w:hideMark/>
          </w:tcPr>
          <w:p w14:paraId="23371C2B"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F</w:t>
            </w:r>
          </w:p>
        </w:tc>
        <w:tc>
          <w:tcPr>
            <w:tcW w:w="4124" w:type="dxa"/>
            <w:gridSpan w:val="3"/>
            <w:tcBorders>
              <w:top w:val="single" w:sz="4" w:space="0" w:color="000000"/>
              <w:left w:val="nil"/>
              <w:bottom w:val="single" w:sz="4" w:space="0" w:color="000000"/>
              <w:right w:val="single" w:sz="4" w:space="0" w:color="000000"/>
            </w:tcBorders>
            <w:shd w:val="clear" w:color="FFFFCC" w:fill="FFFFFF"/>
            <w:vAlign w:val="center"/>
            <w:hideMark/>
          </w:tcPr>
          <w:p w14:paraId="561AD058"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Casamento</w:t>
            </w:r>
          </w:p>
        </w:tc>
        <w:tc>
          <w:tcPr>
            <w:tcW w:w="2046" w:type="dxa"/>
            <w:tcBorders>
              <w:top w:val="nil"/>
              <w:left w:val="nil"/>
              <w:bottom w:val="single" w:sz="4" w:space="0" w:color="000000"/>
              <w:right w:val="single" w:sz="4" w:space="0" w:color="000000"/>
            </w:tcBorders>
            <w:shd w:val="clear" w:color="FFFFCC" w:fill="FFFFFF"/>
            <w:vAlign w:val="center"/>
          </w:tcPr>
          <w:p w14:paraId="2A9F3CD3" w14:textId="77777777" w:rsidR="004D218A" w:rsidRPr="007A4423" w:rsidRDefault="004D218A" w:rsidP="00180D8D">
            <w:pPr>
              <w:jc w:val="both"/>
              <w:rPr>
                <w:rFonts w:ascii="Calibri" w:hAnsi="Calibri" w:cs="Calibri"/>
                <w:sz w:val="24"/>
                <w:szCs w:val="24"/>
              </w:rPr>
            </w:pPr>
          </w:p>
        </w:tc>
        <w:tc>
          <w:tcPr>
            <w:tcW w:w="2332" w:type="dxa"/>
            <w:tcBorders>
              <w:top w:val="nil"/>
              <w:left w:val="nil"/>
              <w:bottom w:val="single" w:sz="4" w:space="0" w:color="000000"/>
              <w:right w:val="single" w:sz="4" w:space="0" w:color="000000"/>
            </w:tcBorders>
            <w:shd w:val="clear" w:color="FFFFCC" w:fill="FFFFFF"/>
            <w:vAlign w:val="center"/>
          </w:tcPr>
          <w:p w14:paraId="6C71870F" w14:textId="77777777" w:rsidR="004D218A" w:rsidRPr="007A4423" w:rsidRDefault="004D218A" w:rsidP="00180D8D">
            <w:pPr>
              <w:jc w:val="both"/>
              <w:rPr>
                <w:rFonts w:ascii="Calibri" w:hAnsi="Calibri" w:cs="Calibri"/>
                <w:sz w:val="24"/>
                <w:szCs w:val="24"/>
              </w:rPr>
            </w:pPr>
          </w:p>
        </w:tc>
      </w:tr>
      <w:tr w:rsidR="004D218A" w:rsidRPr="007A4423" w14:paraId="01ED2D3C" w14:textId="77777777" w:rsidTr="00180D8D">
        <w:trPr>
          <w:trHeight w:val="282"/>
          <w:jc w:val="center"/>
        </w:trPr>
        <w:tc>
          <w:tcPr>
            <w:tcW w:w="700" w:type="dxa"/>
            <w:tcBorders>
              <w:top w:val="nil"/>
              <w:left w:val="single" w:sz="4" w:space="0" w:color="000000"/>
              <w:bottom w:val="nil"/>
              <w:right w:val="single" w:sz="4" w:space="0" w:color="000000"/>
            </w:tcBorders>
            <w:shd w:val="clear" w:color="FFFFCC" w:fill="FFFFFF"/>
            <w:vAlign w:val="center"/>
            <w:hideMark/>
          </w:tcPr>
          <w:p w14:paraId="2790C8A6"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 </w:t>
            </w:r>
          </w:p>
        </w:tc>
        <w:tc>
          <w:tcPr>
            <w:tcW w:w="4124" w:type="dxa"/>
            <w:gridSpan w:val="3"/>
            <w:tcBorders>
              <w:top w:val="single" w:sz="4" w:space="0" w:color="000000"/>
              <w:left w:val="nil"/>
              <w:bottom w:val="nil"/>
              <w:right w:val="single" w:sz="4" w:space="0" w:color="000000"/>
            </w:tcBorders>
            <w:shd w:val="clear" w:color="auto" w:fill="auto"/>
            <w:noWrap/>
            <w:vAlign w:val="bottom"/>
            <w:hideMark/>
          </w:tcPr>
          <w:p w14:paraId="0AF134D4"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Subtotal Anual</w:t>
            </w:r>
          </w:p>
        </w:tc>
        <w:tc>
          <w:tcPr>
            <w:tcW w:w="2046" w:type="dxa"/>
            <w:tcBorders>
              <w:top w:val="nil"/>
              <w:left w:val="nil"/>
              <w:bottom w:val="single" w:sz="4" w:space="0" w:color="auto"/>
              <w:right w:val="single" w:sz="4" w:space="0" w:color="auto"/>
            </w:tcBorders>
            <w:shd w:val="clear" w:color="FFFFCC" w:fill="FFFFFF"/>
            <w:vAlign w:val="center"/>
          </w:tcPr>
          <w:p w14:paraId="7C11E962" w14:textId="77777777" w:rsidR="004D218A" w:rsidRPr="007A4423" w:rsidRDefault="004D218A" w:rsidP="00180D8D">
            <w:pPr>
              <w:jc w:val="both"/>
              <w:rPr>
                <w:rFonts w:ascii="Calibri" w:hAnsi="Calibri" w:cs="Calibri"/>
                <w:sz w:val="24"/>
                <w:szCs w:val="24"/>
              </w:rPr>
            </w:pPr>
          </w:p>
        </w:tc>
        <w:tc>
          <w:tcPr>
            <w:tcW w:w="2332" w:type="dxa"/>
            <w:tcBorders>
              <w:top w:val="nil"/>
              <w:left w:val="nil"/>
              <w:bottom w:val="single" w:sz="4" w:space="0" w:color="000000"/>
              <w:right w:val="single" w:sz="4" w:space="0" w:color="000000"/>
            </w:tcBorders>
            <w:shd w:val="clear" w:color="FFFFCC" w:fill="FFFFFF"/>
            <w:vAlign w:val="center"/>
          </w:tcPr>
          <w:p w14:paraId="575AB783" w14:textId="77777777" w:rsidR="004D218A" w:rsidRPr="007A4423" w:rsidRDefault="004D218A" w:rsidP="00180D8D">
            <w:pPr>
              <w:jc w:val="both"/>
              <w:rPr>
                <w:rFonts w:ascii="Calibri" w:hAnsi="Calibri" w:cs="Calibri"/>
                <w:sz w:val="24"/>
                <w:szCs w:val="24"/>
              </w:rPr>
            </w:pPr>
          </w:p>
        </w:tc>
      </w:tr>
      <w:tr w:rsidR="004D218A" w:rsidRPr="007A4423" w14:paraId="7A722C0D" w14:textId="77777777" w:rsidTr="00180D8D">
        <w:trPr>
          <w:trHeight w:val="238"/>
          <w:jc w:val="center"/>
        </w:trPr>
        <w:tc>
          <w:tcPr>
            <w:tcW w:w="700" w:type="dxa"/>
            <w:tcBorders>
              <w:top w:val="single" w:sz="4" w:space="0" w:color="auto"/>
              <w:left w:val="single" w:sz="4" w:space="0" w:color="auto"/>
              <w:bottom w:val="single" w:sz="4" w:space="0" w:color="auto"/>
              <w:right w:val="single" w:sz="4" w:space="0" w:color="auto"/>
            </w:tcBorders>
            <w:shd w:val="clear" w:color="FFFFCC" w:fill="FFFFFF"/>
            <w:vAlign w:val="center"/>
            <w:hideMark/>
          </w:tcPr>
          <w:p w14:paraId="6ECDD213"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 </w:t>
            </w:r>
          </w:p>
        </w:tc>
        <w:tc>
          <w:tcPr>
            <w:tcW w:w="4124" w:type="dxa"/>
            <w:gridSpan w:val="3"/>
            <w:tcBorders>
              <w:top w:val="single" w:sz="4" w:space="0" w:color="auto"/>
              <w:left w:val="nil"/>
              <w:bottom w:val="single" w:sz="4" w:space="0" w:color="auto"/>
              <w:right w:val="nil"/>
            </w:tcBorders>
            <w:shd w:val="clear" w:color="FFFFCC" w:fill="FFFFFF"/>
            <w:vAlign w:val="center"/>
            <w:hideMark/>
          </w:tcPr>
          <w:p w14:paraId="5619DE17"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Incidência do sub. 4.1 sobre o Custo</w:t>
            </w:r>
          </w:p>
        </w:tc>
        <w:tc>
          <w:tcPr>
            <w:tcW w:w="2046" w:type="dxa"/>
            <w:tcBorders>
              <w:top w:val="nil"/>
              <w:left w:val="single" w:sz="4" w:space="0" w:color="auto"/>
              <w:bottom w:val="single" w:sz="4" w:space="0" w:color="auto"/>
              <w:right w:val="single" w:sz="4" w:space="0" w:color="auto"/>
            </w:tcBorders>
            <w:shd w:val="clear" w:color="FFFFCC" w:fill="FFFFFF"/>
            <w:vAlign w:val="center"/>
          </w:tcPr>
          <w:p w14:paraId="246C2908" w14:textId="77777777" w:rsidR="004D218A" w:rsidRPr="007A4423" w:rsidRDefault="004D218A" w:rsidP="00180D8D">
            <w:pPr>
              <w:jc w:val="both"/>
              <w:rPr>
                <w:rFonts w:ascii="Calibri" w:hAnsi="Calibri" w:cs="Calibri"/>
                <w:sz w:val="24"/>
                <w:szCs w:val="24"/>
              </w:rPr>
            </w:pPr>
          </w:p>
        </w:tc>
        <w:tc>
          <w:tcPr>
            <w:tcW w:w="2332" w:type="dxa"/>
            <w:tcBorders>
              <w:top w:val="nil"/>
              <w:left w:val="nil"/>
              <w:bottom w:val="single" w:sz="4" w:space="0" w:color="000000"/>
              <w:right w:val="single" w:sz="4" w:space="0" w:color="000000"/>
            </w:tcBorders>
            <w:shd w:val="clear" w:color="FFFFCC" w:fill="FFFFFF"/>
            <w:vAlign w:val="center"/>
          </w:tcPr>
          <w:p w14:paraId="1AA19132" w14:textId="77777777" w:rsidR="004D218A" w:rsidRPr="007A4423" w:rsidRDefault="004D218A" w:rsidP="00180D8D">
            <w:pPr>
              <w:jc w:val="both"/>
              <w:rPr>
                <w:rFonts w:ascii="Calibri" w:hAnsi="Calibri" w:cs="Calibri"/>
                <w:sz w:val="24"/>
                <w:szCs w:val="24"/>
              </w:rPr>
            </w:pPr>
          </w:p>
        </w:tc>
      </w:tr>
      <w:tr w:rsidR="004D218A" w:rsidRPr="007A4423" w14:paraId="32983082" w14:textId="77777777" w:rsidTr="00180D8D">
        <w:trPr>
          <w:trHeight w:val="360"/>
          <w:jc w:val="center"/>
        </w:trPr>
        <w:tc>
          <w:tcPr>
            <w:tcW w:w="700" w:type="dxa"/>
            <w:tcBorders>
              <w:top w:val="nil"/>
              <w:left w:val="single" w:sz="4" w:space="0" w:color="000000"/>
              <w:bottom w:val="single" w:sz="4" w:space="0" w:color="000000"/>
              <w:right w:val="single" w:sz="4" w:space="0" w:color="000000"/>
            </w:tcBorders>
            <w:shd w:val="clear" w:color="FFFFCC" w:fill="FFFFFF"/>
            <w:vAlign w:val="center"/>
            <w:hideMark/>
          </w:tcPr>
          <w:p w14:paraId="71CA3204"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 </w:t>
            </w:r>
          </w:p>
        </w:tc>
        <w:tc>
          <w:tcPr>
            <w:tcW w:w="4124" w:type="dxa"/>
            <w:gridSpan w:val="3"/>
            <w:tcBorders>
              <w:top w:val="nil"/>
              <w:left w:val="nil"/>
              <w:bottom w:val="single" w:sz="4" w:space="0" w:color="000000"/>
              <w:right w:val="single" w:sz="4" w:space="0" w:color="000000"/>
            </w:tcBorders>
            <w:shd w:val="clear" w:color="FFFFCC" w:fill="FFFFFF"/>
            <w:vAlign w:val="center"/>
            <w:hideMark/>
          </w:tcPr>
          <w:p w14:paraId="036C0763"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TOTAL Mensal</w:t>
            </w:r>
          </w:p>
        </w:tc>
        <w:tc>
          <w:tcPr>
            <w:tcW w:w="2046" w:type="dxa"/>
            <w:tcBorders>
              <w:top w:val="nil"/>
              <w:left w:val="nil"/>
              <w:bottom w:val="single" w:sz="4" w:space="0" w:color="auto"/>
              <w:right w:val="single" w:sz="4" w:space="0" w:color="auto"/>
            </w:tcBorders>
            <w:shd w:val="clear" w:color="FFFFCC" w:fill="FFFFFF"/>
            <w:vAlign w:val="center"/>
          </w:tcPr>
          <w:p w14:paraId="5BC88503" w14:textId="77777777" w:rsidR="004D218A" w:rsidRPr="007A4423" w:rsidRDefault="004D218A" w:rsidP="00180D8D">
            <w:pPr>
              <w:jc w:val="both"/>
              <w:rPr>
                <w:rFonts w:ascii="Calibri" w:hAnsi="Calibri" w:cs="Calibri"/>
                <w:sz w:val="24"/>
                <w:szCs w:val="24"/>
              </w:rPr>
            </w:pPr>
          </w:p>
        </w:tc>
        <w:tc>
          <w:tcPr>
            <w:tcW w:w="2332" w:type="dxa"/>
            <w:tcBorders>
              <w:top w:val="nil"/>
              <w:left w:val="nil"/>
              <w:bottom w:val="single" w:sz="4" w:space="0" w:color="000000"/>
              <w:right w:val="single" w:sz="4" w:space="0" w:color="000000"/>
            </w:tcBorders>
            <w:shd w:val="clear" w:color="FFFFCC" w:fill="FFFFFF"/>
            <w:vAlign w:val="center"/>
          </w:tcPr>
          <w:p w14:paraId="5775F54F" w14:textId="77777777" w:rsidR="004D218A" w:rsidRPr="007A4423" w:rsidRDefault="004D218A" w:rsidP="00180D8D">
            <w:pPr>
              <w:jc w:val="both"/>
              <w:rPr>
                <w:rFonts w:ascii="Calibri" w:hAnsi="Calibri" w:cs="Calibri"/>
                <w:sz w:val="24"/>
                <w:szCs w:val="24"/>
              </w:rPr>
            </w:pPr>
          </w:p>
        </w:tc>
      </w:tr>
      <w:tr w:rsidR="004D218A" w:rsidRPr="007A4423" w14:paraId="1216C2F7" w14:textId="77777777" w:rsidTr="00180D8D">
        <w:trPr>
          <w:trHeight w:val="282"/>
          <w:jc w:val="center"/>
        </w:trPr>
        <w:tc>
          <w:tcPr>
            <w:tcW w:w="9202" w:type="dxa"/>
            <w:gridSpan w:val="6"/>
            <w:tcBorders>
              <w:top w:val="nil"/>
              <w:left w:val="nil"/>
              <w:bottom w:val="nil"/>
              <w:right w:val="nil"/>
            </w:tcBorders>
            <w:shd w:val="clear" w:color="FFFFCC" w:fill="FFFFFF"/>
            <w:vAlign w:val="center"/>
            <w:hideMark/>
          </w:tcPr>
          <w:p w14:paraId="6F6C9D5F" w14:textId="77777777" w:rsidR="004D218A" w:rsidRPr="007A4423" w:rsidRDefault="004D218A" w:rsidP="00180D8D">
            <w:pPr>
              <w:jc w:val="both"/>
              <w:rPr>
                <w:rFonts w:ascii="Calibri" w:hAnsi="Calibri" w:cs="Calibri"/>
                <w:b/>
                <w:bCs/>
                <w:sz w:val="24"/>
                <w:szCs w:val="24"/>
              </w:rPr>
            </w:pPr>
          </w:p>
          <w:p w14:paraId="3B33ADFC" w14:textId="77777777" w:rsidR="004D218A" w:rsidRPr="007A4423" w:rsidRDefault="004D218A" w:rsidP="00180D8D">
            <w:pPr>
              <w:jc w:val="both"/>
              <w:rPr>
                <w:rFonts w:ascii="Calibri" w:hAnsi="Calibri" w:cs="Calibri"/>
                <w:b/>
                <w:bCs/>
                <w:sz w:val="24"/>
                <w:szCs w:val="24"/>
              </w:rPr>
            </w:pPr>
            <w:r w:rsidRPr="007A4423">
              <w:rPr>
                <w:rFonts w:ascii="Calibri" w:hAnsi="Calibri" w:cs="Calibri"/>
                <w:b/>
                <w:bCs/>
                <w:sz w:val="24"/>
                <w:szCs w:val="24"/>
              </w:rPr>
              <w:t>MÓDULO 5: CUSTOS INDIRETOS, TRIBUTOS E LUCRO</w:t>
            </w:r>
          </w:p>
        </w:tc>
      </w:tr>
      <w:tr w:rsidR="004D218A" w:rsidRPr="007A4423" w14:paraId="0DECD0D3" w14:textId="77777777" w:rsidTr="00180D8D">
        <w:trPr>
          <w:trHeight w:val="282"/>
          <w:jc w:val="center"/>
        </w:trPr>
        <w:tc>
          <w:tcPr>
            <w:tcW w:w="700" w:type="dxa"/>
            <w:tcBorders>
              <w:top w:val="single" w:sz="4" w:space="0" w:color="000000"/>
              <w:left w:val="single" w:sz="4" w:space="0" w:color="000000"/>
              <w:bottom w:val="single" w:sz="4" w:space="0" w:color="000000"/>
              <w:right w:val="single" w:sz="4" w:space="0" w:color="000000"/>
            </w:tcBorders>
            <w:shd w:val="clear" w:color="auto" w:fill="D9D9D9"/>
            <w:noWrap/>
            <w:vAlign w:val="center"/>
            <w:hideMark/>
          </w:tcPr>
          <w:p w14:paraId="5090736E"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5</w:t>
            </w:r>
          </w:p>
        </w:tc>
        <w:tc>
          <w:tcPr>
            <w:tcW w:w="4124" w:type="dxa"/>
            <w:gridSpan w:val="3"/>
            <w:tcBorders>
              <w:top w:val="single" w:sz="4" w:space="0" w:color="000000"/>
              <w:left w:val="nil"/>
              <w:bottom w:val="single" w:sz="4" w:space="0" w:color="000000"/>
              <w:right w:val="single" w:sz="4" w:space="0" w:color="000000"/>
            </w:tcBorders>
            <w:shd w:val="clear" w:color="auto" w:fill="D9D9D9"/>
            <w:noWrap/>
            <w:vAlign w:val="center"/>
            <w:hideMark/>
          </w:tcPr>
          <w:p w14:paraId="1BBBE23D"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Custos indiretos, tributos e lucro</w:t>
            </w:r>
          </w:p>
        </w:tc>
        <w:tc>
          <w:tcPr>
            <w:tcW w:w="2046" w:type="dxa"/>
            <w:tcBorders>
              <w:top w:val="single" w:sz="4" w:space="0" w:color="000000"/>
              <w:left w:val="nil"/>
              <w:bottom w:val="single" w:sz="4" w:space="0" w:color="000000"/>
              <w:right w:val="single" w:sz="4" w:space="0" w:color="000000"/>
            </w:tcBorders>
            <w:shd w:val="clear" w:color="auto" w:fill="D9D9D9"/>
            <w:vAlign w:val="center"/>
            <w:hideMark/>
          </w:tcPr>
          <w:p w14:paraId="2E92153E"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w:t>
            </w:r>
          </w:p>
        </w:tc>
        <w:tc>
          <w:tcPr>
            <w:tcW w:w="2332" w:type="dxa"/>
            <w:tcBorders>
              <w:top w:val="single" w:sz="4" w:space="0" w:color="000000"/>
              <w:left w:val="nil"/>
              <w:bottom w:val="single" w:sz="4" w:space="0" w:color="000000"/>
              <w:right w:val="single" w:sz="4" w:space="0" w:color="000000"/>
            </w:tcBorders>
            <w:shd w:val="clear" w:color="auto" w:fill="D9D9D9"/>
            <w:vAlign w:val="center"/>
            <w:hideMark/>
          </w:tcPr>
          <w:p w14:paraId="11940C79"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R$</w:t>
            </w:r>
          </w:p>
        </w:tc>
      </w:tr>
      <w:tr w:rsidR="004D218A" w:rsidRPr="007A4423" w14:paraId="0350F6D3" w14:textId="77777777" w:rsidTr="00180D8D">
        <w:trPr>
          <w:trHeight w:val="282"/>
          <w:jc w:val="center"/>
        </w:trPr>
        <w:tc>
          <w:tcPr>
            <w:tcW w:w="700" w:type="dxa"/>
            <w:tcBorders>
              <w:top w:val="nil"/>
              <w:left w:val="single" w:sz="4" w:space="0" w:color="000000"/>
              <w:bottom w:val="single" w:sz="4" w:space="0" w:color="000000"/>
              <w:right w:val="single" w:sz="4" w:space="0" w:color="000000"/>
            </w:tcBorders>
            <w:shd w:val="clear" w:color="FFFFCC" w:fill="FFFFFF"/>
            <w:vAlign w:val="center"/>
            <w:hideMark/>
          </w:tcPr>
          <w:p w14:paraId="57B4129E"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A</w:t>
            </w:r>
          </w:p>
        </w:tc>
        <w:tc>
          <w:tcPr>
            <w:tcW w:w="4124" w:type="dxa"/>
            <w:gridSpan w:val="3"/>
            <w:tcBorders>
              <w:top w:val="single" w:sz="4" w:space="0" w:color="000000"/>
              <w:left w:val="nil"/>
              <w:bottom w:val="single" w:sz="4" w:space="0" w:color="000000"/>
              <w:right w:val="single" w:sz="4" w:space="0" w:color="000000"/>
            </w:tcBorders>
            <w:shd w:val="clear" w:color="FFFFCC" w:fill="FFFFFF"/>
            <w:vAlign w:val="center"/>
            <w:hideMark/>
          </w:tcPr>
          <w:p w14:paraId="6666C186"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Custos indiretos</w:t>
            </w:r>
          </w:p>
        </w:tc>
        <w:tc>
          <w:tcPr>
            <w:tcW w:w="2046" w:type="dxa"/>
            <w:tcBorders>
              <w:top w:val="nil"/>
              <w:left w:val="nil"/>
              <w:bottom w:val="single" w:sz="4" w:space="0" w:color="000000"/>
              <w:right w:val="single" w:sz="4" w:space="0" w:color="000000"/>
            </w:tcBorders>
            <w:shd w:val="clear" w:color="FFFFCC" w:fill="FFFFFF"/>
            <w:vAlign w:val="center"/>
          </w:tcPr>
          <w:p w14:paraId="3A3644DA" w14:textId="77777777" w:rsidR="004D218A" w:rsidRPr="007A4423" w:rsidRDefault="004D218A" w:rsidP="00180D8D">
            <w:pPr>
              <w:jc w:val="both"/>
              <w:rPr>
                <w:rFonts w:ascii="Calibri" w:hAnsi="Calibri" w:cs="Calibri"/>
                <w:sz w:val="24"/>
                <w:szCs w:val="24"/>
              </w:rPr>
            </w:pPr>
          </w:p>
        </w:tc>
        <w:tc>
          <w:tcPr>
            <w:tcW w:w="2332" w:type="dxa"/>
            <w:tcBorders>
              <w:top w:val="nil"/>
              <w:left w:val="nil"/>
              <w:bottom w:val="single" w:sz="4" w:space="0" w:color="000000"/>
              <w:right w:val="single" w:sz="4" w:space="0" w:color="000000"/>
            </w:tcBorders>
            <w:shd w:val="clear" w:color="FFFFCC" w:fill="FFFFFF"/>
            <w:vAlign w:val="center"/>
            <w:hideMark/>
          </w:tcPr>
          <w:p w14:paraId="6D71D07C"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 </w:t>
            </w:r>
          </w:p>
        </w:tc>
      </w:tr>
      <w:tr w:rsidR="004D218A" w:rsidRPr="007A4423" w14:paraId="6C0B333A" w14:textId="77777777" w:rsidTr="00180D8D">
        <w:trPr>
          <w:trHeight w:val="282"/>
          <w:jc w:val="center"/>
        </w:trPr>
        <w:tc>
          <w:tcPr>
            <w:tcW w:w="700" w:type="dxa"/>
            <w:vMerge w:val="restart"/>
            <w:tcBorders>
              <w:top w:val="nil"/>
              <w:left w:val="single" w:sz="4" w:space="0" w:color="000000"/>
              <w:bottom w:val="single" w:sz="4" w:space="0" w:color="000000"/>
              <w:right w:val="single" w:sz="4" w:space="0" w:color="000000"/>
            </w:tcBorders>
            <w:shd w:val="clear" w:color="FFFFCC" w:fill="FFFFFF"/>
            <w:hideMark/>
          </w:tcPr>
          <w:p w14:paraId="5BBC08D7"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B</w:t>
            </w:r>
          </w:p>
        </w:tc>
        <w:tc>
          <w:tcPr>
            <w:tcW w:w="4124" w:type="dxa"/>
            <w:gridSpan w:val="3"/>
            <w:tcBorders>
              <w:top w:val="single" w:sz="4" w:space="0" w:color="000000"/>
              <w:left w:val="nil"/>
              <w:bottom w:val="single" w:sz="4" w:space="0" w:color="000000"/>
              <w:right w:val="single" w:sz="4" w:space="0" w:color="000000"/>
            </w:tcBorders>
            <w:shd w:val="clear" w:color="FFFFCC" w:fill="FFFFFF"/>
            <w:vAlign w:val="center"/>
            <w:hideMark/>
          </w:tcPr>
          <w:p w14:paraId="069EEA94"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Tributos</w:t>
            </w:r>
          </w:p>
        </w:tc>
        <w:tc>
          <w:tcPr>
            <w:tcW w:w="2046" w:type="dxa"/>
            <w:tcBorders>
              <w:top w:val="nil"/>
              <w:left w:val="nil"/>
              <w:bottom w:val="single" w:sz="4" w:space="0" w:color="000000"/>
              <w:right w:val="single" w:sz="4" w:space="0" w:color="000000"/>
            </w:tcBorders>
            <w:shd w:val="clear" w:color="FFFFCC" w:fill="FFFFFF"/>
            <w:vAlign w:val="center"/>
          </w:tcPr>
          <w:p w14:paraId="3B4902DB" w14:textId="77777777" w:rsidR="004D218A" w:rsidRPr="007A4423" w:rsidRDefault="004D218A" w:rsidP="00180D8D">
            <w:pPr>
              <w:jc w:val="both"/>
              <w:rPr>
                <w:rFonts w:ascii="Calibri" w:hAnsi="Calibri" w:cs="Calibri"/>
                <w:sz w:val="24"/>
                <w:szCs w:val="24"/>
              </w:rPr>
            </w:pPr>
          </w:p>
        </w:tc>
        <w:tc>
          <w:tcPr>
            <w:tcW w:w="2332" w:type="dxa"/>
            <w:tcBorders>
              <w:top w:val="nil"/>
              <w:left w:val="nil"/>
              <w:bottom w:val="single" w:sz="4" w:space="0" w:color="000000"/>
              <w:right w:val="single" w:sz="4" w:space="0" w:color="000000"/>
            </w:tcBorders>
            <w:shd w:val="clear" w:color="FFFFCC" w:fill="FFFFFF"/>
            <w:vAlign w:val="center"/>
            <w:hideMark/>
          </w:tcPr>
          <w:p w14:paraId="64AD8D14"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 </w:t>
            </w:r>
          </w:p>
        </w:tc>
      </w:tr>
      <w:tr w:rsidR="004D218A" w:rsidRPr="007A4423" w14:paraId="105DBB36" w14:textId="77777777" w:rsidTr="00180D8D">
        <w:trPr>
          <w:trHeight w:val="282"/>
          <w:jc w:val="center"/>
        </w:trPr>
        <w:tc>
          <w:tcPr>
            <w:tcW w:w="700" w:type="dxa"/>
            <w:vMerge/>
            <w:tcBorders>
              <w:top w:val="nil"/>
              <w:left w:val="single" w:sz="4" w:space="0" w:color="000000"/>
              <w:bottom w:val="single" w:sz="4" w:space="0" w:color="000000"/>
              <w:right w:val="single" w:sz="4" w:space="0" w:color="000000"/>
            </w:tcBorders>
            <w:vAlign w:val="center"/>
            <w:hideMark/>
          </w:tcPr>
          <w:p w14:paraId="32842F1D" w14:textId="77777777" w:rsidR="004D218A" w:rsidRPr="007A4423" w:rsidRDefault="004D218A" w:rsidP="00180D8D">
            <w:pPr>
              <w:jc w:val="center"/>
              <w:rPr>
                <w:rFonts w:ascii="Calibri" w:hAnsi="Calibri" w:cs="Calibri"/>
                <w:sz w:val="24"/>
                <w:szCs w:val="24"/>
              </w:rPr>
            </w:pPr>
          </w:p>
        </w:tc>
        <w:tc>
          <w:tcPr>
            <w:tcW w:w="4124" w:type="dxa"/>
            <w:gridSpan w:val="3"/>
            <w:tcBorders>
              <w:top w:val="single" w:sz="4" w:space="0" w:color="000000"/>
              <w:left w:val="nil"/>
              <w:bottom w:val="single" w:sz="4" w:space="0" w:color="000000"/>
              <w:right w:val="single" w:sz="4" w:space="0" w:color="000000"/>
            </w:tcBorders>
            <w:shd w:val="clear" w:color="FFFFCC" w:fill="FFFFFF"/>
            <w:vAlign w:val="center"/>
            <w:hideMark/>
          </w:tcPr>
          <w:p w14:paraId="2EC432EB"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B.1 Tributos Federais (COFINS = 7,6%   PIS = 1,65%)</w:t>
            </w:r>
          </w:p>
        </w:tc>
        <w:tc>
          <w:tcPr>
            <w:tcW w:w="2046" w:type="dxa"/>
            <w:tcBorders>
              <w:top w:val="nil"/>
              <w:left w:val="nil"/>
              <w:bottom w:val="single" w:sz="4" w:space="0" w:color="000000"/>
              <w:right w:val="single" w:sz="4" w:space="0" w:color="000000"/>
            </w:tcBorders>
            <w:shd w:val="clear" w:color="FFFFCC" w:fill="FFFFFF"/>
            <w:vAlign w:val="center"/>
          </w:tcPr>
          <w:p w14:paraId="711CDE5E" w14:textId="77777777" w:rsidR="004D218A" w:rsidRPr="007A4423" w:rsidRDefault="004D218A" w:rsidP="00180D8D">
            <w:pPr>
              <w:jc w:val="both"/>
              <w:rPr>
                <w:rFonts w:ascii="Calibri" w:hAnsi="Calibri" w:cs="Calibri"/>
                <w:sz w:val="24"/>
                <w:szCs w:val="24"/>
              </w:rPr>
            </w:pPr>
          </w:p>
        </w:tc>
        <w:tc>
          <w:tcPr>
            <w:tcW w:w="2332" w:type="dxa"/>
            <w:tcBorders>
              <w:top w:val="nil"/>
              <w:left w:val="nil"/>
              <w:bottom w:val="single" w:sz="4" w:space="0" w:color="000000"/>
              <w:right w:val="single" w:sz="4" w:space="0" w:color="000000"/>
            </w:tcBorders>
            <w:shd w:val="clear" w:color="FFFFCC" w:fill="FFFFFF"/>
            <w:vAlign w:val="center"/>
            <w:hideMark/>
          </w:tcPr>
          <w:p w14:paraId="4A586566"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 </w:t>
            </w:r>
          </w:p>
        </w:tc>
      </w:tr>
      <w:tr w:rsidR="004D218A" w:rsidRPr="007A4423" w14:paraId="631FBE64" w14:textId="77777777" w:rsidTr="00180D8D">
        <w:trPr>
          <w:trHeight w:val="282"/>
          <w:jc w:val="center"/>
        </w:trPr>
        <w:tc>
          <w:tcPr>
            <w:tcW w:w="700" w:type="dxa"/>
            <w:vMerge/>
            <w:tcBorders>
              <w:top w:val="nil"/>
              <w:left w:val="single" w:sz="4" w:space="0" w:color="000000"/>
              <w:bottom w:val="single" w:sz="4" w:space="0" w:color="000000"/>
              <w:right w:val="single" w:sz="4" w:space="0" w:color="000000"/>
            </w:tcBorders>
            <w:vAlign w:val="center"/>
            <w:hideMark/>
          </w:tcPr>
          <w:p w14:paraId="6A2BC585" w14:textId="77777777" w:rsidR="004D218A" w:rsidRPr="007A4423" w:rsidRDefault="004D218A" w:rsidP="00180D8D">
            <w:pPr>
              <w:jc w:val="center"/>
              <w:rPr>
                <w:rFonts w:ascii="Calibri" w:hAnsi="Calibri" w:cs="Calibri"/>
                <w:sz w:val="24"/>
                <w:szCs w:val="24"/>
              </w:rPr>
            </w:pPr>
          </w:p>
        </w:tc>
        <w:tc>
          <w:tcPr>
            <w:tcW w:w="4124" w:type="dxa"/>
            <w:gridSpan w:val="3"/>
            <w:tcBorders>
              <w:top w:val="single" w:sz="4" w:space="0" w:color="000000"/>
              <w:left w:val="nil"/>
              <w:bottom w:val="single" w:sz="4" w:space="0" w:color="000000"/>
              <w:right w:val="single" w:sz="4" w:space="0" w:color="000000"/>
            </w:tcBorders>
            <w:shd w:val="clear" w:color="FFFFCC" w:fill="FFFFFF"/>
            <w:vAlign w:val="center"/>
            <w:hideMark/>
          </w:tcPr>
          <w:p w14:paraId="3122088D"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B.2 Tributos Estaduais (ISS = 5%)</w:t>
            </w:r>
          </w:p>
        </w:tc>
        <w:tc>
          <w:tcPr>
            <w:tcW w:w="2046" w:type="dxa"/>
            <w:tcBorders>
              <w:top w:val="nil"/>
              <w:left w:val="nil"/>
              <w:bottom w:val="single" w:sz="4" w:space="0" w:color="000000"/>
              <w:right w:val="single" w:sz="4" w:space="0" w:color="000000"/>
            </w:tcBorders>
            <w:shd w:val="clear" w:color="FFFFCC" w:fill="FFFFFF"/>
            <w:vAlign w:val="center"/>
          </w:tcPr>
          <w:p w14:paraId="49A616B1" w14:textId="77777777" w:rsidR="004D218A" w:rsidRPr="007A4423" w:rsidRDefault="004D218A" w:rsidP="00180D8D">
            <w:pPr>
              <w:jc w:val="both"/>
              <w:rPr>
                <w:rFonts w:ascii="Calibri" w:hAnsi="Calibri" w:cs="Calibri"/>
                <w:sz w:val="24"/>
                <w:szCs w:val="24"/>
              </w:rPr>
            </w:pPr>
          </w:p>
        </w:tc>
        <w:tc>
          <w:tcPr>
            <w:tcW w:w="2332" w:type="dxa"/>
            <w:tcBorders>
              <w:top w:val="nil"/>
              <w:left w:val="nil"/>
              <w:bottom w:val="single" w:sz="4" w:space="0" w:color="000000"/>
              <w:right w:val="single" w:sz="4" w:space="0" w:color="000000"/>
            </w:tcBorders>
            <w:shd w:val="clear" w:color="FFFFCC" w:fill="FFFFFF"/>
            <w:vAlign w:val="center"/>
            <w:hideMark/>
          </w:tcPr>
          <w:p w14:paraId="1721E545"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 </w:t>
            </w:r>
          </w:p>
        </w:tc>
      </w:tr>
      <w:tr w:rsidR="004D218A" w:rsidRPr="007A4423" w14:paraId="7610DFBA" w14:textId="77777777" w:rsidTr="00180D8D">
        <w:trPr>
          <w:trHeight w:val="282"/>
          <w:jc w:val="center"/>
        </w:trPr>
        <w:tc>
          <w:tcPr>
            <w:tcW w:w="700" w:type="dxa"/>
            <w:vMerge/>
            <w:tcBorders>
              <w:top w:val="nil"/>
              <w:left w:val="single" w:sz="4" w:space="0" w:color="000000"/>
              <w:bottom w:val="single" w:sz="4" w:space="0" w:color="000000"/>
              <w:right w:val="single" w:sz="4" w:space="0" w:color="000000"/>
            </w:tcBorders>
            <w:vAlign w:val="center"/>
            <w:hideMark/>
          </w:tcPr>
          <w:p w14:paraId="3B4B52B0" w14:textId="77777777" w:rsidR="004D218A" w:rsidRPr="007A4423" w:rsidRDefault="004D218A" w:rsidP="00180D8D">
            <w:pPr>
              <w:jc w:val="center"/>
              <w:rPr>
                <w:rFonts w:ascii="Calibri" w:hAnsi="Calibri" w:cs="Calibri"/>
                <w:sz w:val="24"/>
                <w:szCs w:val="24"/>
              </w:rPr>
            </w:pPr>
          </w:p>
        </w:tc>
        <w:tc>
          <w:tcPr>
            <w:tcW w:w="4124" w:type="dxa"/>
            <w:gridSpan w:val="3"/>
            <w:tcBorders>
              <w:top w:val="single" w:sz="4" w:space="0" w:color="000000"/>
              <w:left w:val="nil"/>
              <w:bottom w:val="single" w:sz="4" w:space="0" w:color="000000"/>
              <w:right w:val="single" w:sz="4" w:space="0" w:color="000000"/>
            </w:tcBorders>
            <w:shd w:val="clear" w:color="FFFFCC" w:fill="FFFFFF"/>
            <w:vAlign w:val="center"/>
            <w:hideMark/>
          </w:tcPr>
          <w:p w14:paraId="482FCDBC"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B.3 Tributos Municipais(especificar)</w:t>
            </w:r>
          </w:p>
        </w:tc>
        <w:tc>
          <w:tcPr>
            <w:tcW w:w="2046" w:type="dxa"/>
            <w:tcBorders>
              <w:top w:val="nil"/>
              <w:left w:val="nil"/>
              <w:bottom w:val="single" w:sz="4" w:space="0" w:color="000000"/>
              <w:right w:val="single" w:sz="4" w:space="0" w:color="000000"/>
            </w:tcBorders>
            <w:shd w:val="clear" w:color="FFFFCC" w:fill="FFFFFF"/>
            <w:vAlign w:val="center"/>
          </w:tcPr>
          <w:p w14:paraId="6A8F822E" w14:textId="77777777" w:rsidR="004D218A" w:rsidRPr="007A4423" w:rsidRDefault="004D218A" w:rsidP="00180D8D">
            <w:pPr>
              <w:jc w:val="both"/>
              <w:rPr>
                <w:rFonts w:ascii="Calibri" w:hAnsi="Calibri" w:cs="Calibri"/>
                <w:sz w:val="24"/>
                <w:szCs w:val="24"/>
              </w:rPr>
            </w:pPr>
          </w:p>
        </w:tc>
        <w:tc>
          <w:tcPr>
            <w:tcW w:w="2332" w:type="dxa"/>
            <w:tcBorders>
              <w:top w:val="nil"/>
              <w:left w:val="nil"/>
              <w:bottom w:val="single" w:sz="4" w:space="0" w:color="000000"/>
              <w:right w:val="single" w:sz="4" w:space="0" w:color="000000"/>
            </w:tcBorders>
            <w:shd w:val="clear" w:color="FFFFCC" w:fill="FFFFFF"/>
            <w:vAlign w:val="center"/>
          </w:tcPr>
          <w:p w14:paraId="2EA75E83" w14:textId="77777777" w:rsidR="004D218A" w:rsidRPr="007A4423" w:rsidRDefault="004D218A" w:rsidP="00180D8D">
            <w:pPr>
              <w:jc w:val="both"/>
              <w:rPr>
                <w:rFonts w:ascii="Calibri" w:hAnsi="Calibri" w:cs="Calibri"/>
                <w:sz w:val="24"/>
                <w:szCs w:val="24"/>
              </w:rPr>
            </w:pPr>
          </w:p>
        </w:tc>
      </w:tr>
      <w:tr w:rsidR="004D218A" w:rsidRPr="007A4423" w14:paraId="37068E65" w14:textId="77777777" w:rsidTr="00180D8D">
        <w:trPr>
          <w:trHeight w:val="282"/>
          <w:jc w:val="center"/>
        </w:trPr>
        <w:tc>
          <w:tcPr>
            <w:tcW w:w="700" w:type="dxa"/>
            <w:vMerge/>
            <w:tcBorders>
              <w:top w:val="nil"/>
              <w:left w:val="single" w:sz="4" w:space="0" w:color="000000"/>
              <w:bottom w:val="single" w:sz="4" w:space="0" w:color="000000"/>
              <w:right w:val="single" w:sz="4" w:space="0" w:color="000000"/>
            </w:tcBorders>
            <w:vAlign w:val="center"/>
            <w:hideMark/>
          </w:tcPr>
          <w:p w14:paraId="4AC4FE2F" w14:textId="77777777" w:rsidR="004D218A" w:rsidRPr="007A4423" w:rsidRDefault="004D218A" w:rsidP="00180D8D">
            <w:pPr>
              <w:jc w:val="center"/>
              <w:rPr>
                <w:rFonts w:ascii="Calibri" w:hAnsi="Calibri" w:cs="Calibri"/>
                <w:sz w:val="24"/>
                <w:szCs w:val="24"/>
              </w:rPr>
            </w:pPr>
          </w:p>
        </w:tc>
        <w:tc>
          <w:tcPr>
            <w:tcW w:w="4124" w:type="dxa"/>
            <w:gridSpan w:val="3"/>
            <w:tcBorders>
              <w:top w:val="single" w:sz="4" w:space="0" w:color="000000"/>
              <w:left w:val="nil"/>
              <w:bottom w:val="single" w:sz="4" w:space="0" w:color="000000"/>
              <w:right w:val="single" w:sz="4" w:space="0" w:color="000000"/>
            </w:tcBorders>
            <w:shd w:val="clear" w:color="FFFFCC" w:fill="FFFFFF"/>
            <w:vAlign w:val="center"/>
            <w:hideMark/>
          </w:tcPr>
          <w:p w14:paraId="7F3EFB1D"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B.4 Outros tributos (especificar)</w:t>
            </w:r>
          </w:p>
        </w:tc>
        <w:tc>
          <w:tcPr>
            <w:tcW w:w="2046" w:type="dxa"/>
            <w:tcBorders>
              <w:top w:val="nil"/>
              <w:left w:val="nil"/>
              <w:bottom w:val="single" w:sz="4" w:space="0" w:color="000000"/>
              <w:right w:val="single" w:sz="4" w:space="0" w:color="000000"/>
            </w:tcBorders>
            <w:shd w:val="clear" w:color="FFFFCC" w:fill="FFFFFF"/>
            <w:vAlign w:val="center"/>
          </w:tcPr>
          <w:p w14:paraId="5B09ED56" w14:textId="77777777" w:rsidR="004D218A" w:rsidRPr="007A4423" w:rsidRDefault="004D218A" w:rsidP="00180D8D">
            <w:pPr>
              <w:jc w:val="both"/>
              <w:rPr>
                <w:rFonts w:ascii="Calibri" w:hAnsi="Calibri" w:cs="Calibri"/>
                <w:sz w:val="24"/>
                <w:szCs w:val="24"/>
              </w:rPr>
            </w:pPr>
          </w:p>
        </w:tc>
        <w:tc>
          <w:tcPr>
            <w:tcW w:w="2332" w:type="dxa"/>
            <w:tcBorders>
              <w:top w:val="nil"/>
              <w:left w:val="nil"/>
              <w:bottom w:val="single" w:sz="4" w:space="0" w:color="000000"/>
              <w:right w:val="single" w:sz="4" w:space="0" w:color="000000"/>
            </w:tcBorders>
            <w:shd w:val="clear" w:color="FFFFCC" w:fill="FFFFFF"/>
            <w:vAlign w:val="center"/>
          </w:tcPr>
          <w:p w14:paraId="5812E170" w14:textId="77777777" w:rsidR="004D218A" w:rsidRPr="007A4423" w:rsidRDefault="004D218A" w:rsidP="00180D8D">
            <w:pPr>
              <w:jc w:val="both"/>
              <w:rPr>
                <w:rFonts w:ascii="Calibri" w:hAnsi="Calibri" w:cs="Calibri"/>
                <w:sz w:val="24"/>
                <w:szCs w:val="24"/>
              </w:rPr>
            </w:pPr>
          </w:p>
        </w:tc>
      </w:tr>
      <w:tr w:rsidR="004D218A" w:rsidRPr="007A4423" w14:paraId="1B4A103D" w14:textId="77777777" w:rsidTr="00180D8D">
        <w:trPr>
          <w:trHeight w:val="282"/>
          <w:jc w:val="center"/>
        </w:trPr>
        <w:tc>
          <w:tcPr>
            <w:tcW w:w="700" w:type="dxa"/>
            <w:tcBorders>
              <w:top w:val="nil"/>
              <w:left w:val="single" w:sz="4" w:space="0" w:color="000000"/>
              <w:bottom w:val="single" w:sz="4" w:space="0" w:color="000000"/>
              <w:right w:val="single" w:sz="4" w:space="0" w:color="000000"/>
            </w:tcBorders>
            <w:shd w:val="clear" w:color="FFFFCC" w:fill="FFFFFF"/>
            <w:vAlign w:val="center"/>
            <w:hideMark/>
          </w:tcPr>
          <w:p w14:paraId="1E19BF87"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C</w:t>
            </w:r>
          </w:p>
        </w:tc>
        <w:tc>
          <w:tcPr>
            <w:tcW w:w="4124" w:type="dxa"/>
            <w:gridSpan w:val="3"/>
            <w:tcBorders>
              <w:top w:val="single" w:sz="4" w:space="0" w:color="000000"/>
              <w:left w:val="nil"/>
              <w:bottom w:val="single" w:sz="4" w:space="0" w:color="000000"/>
              <w:right w:val="single" w:sz="4" w:space="0" w:color="000000"/>
            </w:tcBorders>
            <w:shd w:val="clear" w:color="FFFFCC" w:fill="FFFFFF"/>
            <w:vAlign w:val="center"/>
            <w:hideMark/>
          </w:tcPr>
          <w:p w14:paraId="22BF19EF"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Lucro</w:t>
            </w:r>
          </w:p>
        </w:tc>
        <w:tc>
          <w:tcPr>
            <w:tcW w:w="2046" w:type="dxa"/>
            <w:tcBorders>
              <w:top w:val="nil"/>
              <w:left w:val="nil"/>
              <w:bottom w:val="single" w:sz="4" w:space="0" w:color="000000"/>
              <w:right w:val="single" w:sz="4" w:space="0" w:color="000000"/>
            </w:tcBorders>
            <w:shd w:val="clear" w:color="FFFFCC" w:fill="FFFFFF"/>
            <w:vAlign w:val="center"/>
          </w:tcPr>
          <w:p w14:paraId="278AFD40" w14:textId="77777777" w:rsidR="004D218A" w:rsidRPr="007A4423" w:rsidRDefault="004D218A" w:rsidP="00180D8D">
            <w:pPr>
              <w:jc w:val="both"/>
              <w:rPr>
                <w:rFonts w:ascii="Calibri" w:hAnsi="Calibri" w:cs="Calibri"/>
                <w:sz w:val="24"/>
                <w:szCs w:val="24"/>
              </w:rPr>
            </w:pPr>
          </w:p>
        </w:tc>
        <w:tc>
          <w:tcPr>
            <w:tcW w:w="2332" w:type="dxa"/>
            <w:tcBorders>
              <w:top w:val="nil"/>
              <w:left w:val="nil"/>
              <w:bottom w:val="single" w:sz="4" w:space="0" w:color="000000"/>
              <w:right w:val="single" w:sz="4" w:space="0" w:color="000000"/>
            </w:tcBorders>
            <w:shd w:val="clear" w:color="FFFFCC" w:fill="FFFFFF"/>
            <w:vAlign w:val="center"/>
          </w:tcPr>
          <w:p w14:paraId="29DB5971" w14:textId="77777777" w:rsidR="004D218A" w:rsidRPr="007A4423" w:rsidRDefault="004D218A" w:rsidP="00180D8D">
            <w:pPr>
              <w:jc w:val="both"/>
              <w:rPr>
                <w:rFonts w:ascii="Calibri" w:hAnsi="Calibri" w:cs="Calibri"/>
                <w:sz w:val="24"/>
                <w:szCs w:val="24"/>
              </w:rPr>
            </w:pPr>
          </w:p>
        </w:tc>
      </w:tr>
      <w:tr w:rsidR="004D218A" w:rsidRPr="007A4423" w14:paraId="3D2868CD" w14:textId="77777777" w:rsidTr="00180D8D">
        <w:trPr>
          <w:trHeight w:val="282"/>
          <w:jc w:val="center"/>
        </w:trPr>
        <w:tc>
          <w:tcPr>
            <w:tcW w:w="4824" w:type="dxa"/>
            <w:gridSpan w:val="4"/>
            <w:tcBorders>
              <w:top w:val="single" w:sz="4" w:space="0" w:color="000000"/>
              <w:left w:val="single" w:sz="4" w:space="0" w:color="000000"/>
              <w:bottom w:val="single" w:sz="4" w:space="0" w:color="000000"/>
              <w:right w:val="single" w:sz="4" w:space="0" w:color="000000"/>
            </w:tcBorders>
            <w:shd w:val="clear" w:color="FFFFCC" w:fill="FFFFFF"/>
            <w:vAlign w:val="center"/>
            <w:hideMark/>
          </w:tcPr>
          <w:p w14:paraId="3B5CE67D"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TOTAL</w:t>
            </w:r>
          </w:p>
        </w:tc>
        <w:tc>
          <w:tcPr>
            <w:tcW w:w="2046" w:type="dxa"/>
            <w:tcBorders>
              <w:top w:val="nil"/>
              <w:left w:val="nil"/>
              <w:bottom w:val="single" w:sz="4" w:space="0" w:color="000000"/>
              <w:right w:val="single" w:sz="4" w:space="0" w:color="000000"/>
            </w:tcBorders>
            <w:shd w:val="clear" w:color="FFFFCC" w:fill="FFFFFF"/>
            <w:vAlign w:val="center"/>
          </w:tcPr>
          <w:p w14:paraId="70F35735" w14:textId="77777777" w:rsidR="004D218A" w:rsidRPr="007A4423" w:rsidRDefault="004D218A" w:rsidP="00180D8D">
            <w:pPr>
              <w:jc w:val="both"/>
              <w:rPr>
                <w:rFonts w:ascii="Calibri" w:hAnsi="Calibri" w:cs="Calibri"/>
                <w:sz w:val="24"/>
                <w:szCs w:val="24"/>
              </w:rPr>
            </w:pPr>
          </w:p>
        </w:tc>
        <w:tc>
          <w:tcPr>
            <w:tcW w:w="2332" w:type="dxa"/>
            <w:tcBorders>
              <w:top w:val="nil"/>
              <w:left w:val="nil"/>
              <w:bottom w:val="single" w:sz="4" w:space="0" w:color="000000"/>
              <w:right w:val="single" w:sz="4" w:space="0" w:color="000000"/>
            </w:tcBorders>
            <w:shd w:val="clear" w:color="FFFFCC" w:fill="FFFFFF"/>
            <w:vAlign w:val="center"/>
          </w:tcPr>
          <w:p w14:paraId="5D255343" w14:textId="77777777" w:rsidR="004D218A" w:rsidRPr="007A4423" w:rsidRDefault="004D218A" w:rsidP="00180D8D">
            <w:pPr>
              <w:jc w:val="both"/>
              <w:rPr>
                <w:rFonts w:ascii="Calibri" w:hAnsi="Calibri" w:cs="Calibri"/>
                <w:sz w:val="24"/>
                <w:szCs w:val="24"/>
              </w:rPr>
            </w:pPr>
          </w:p>
        </w:tc>
      </w:tr>
      <w:tr w:rsidR="004D218A" w:rsidRPr="007A4423" w14:paraId="3812785A" w14:textId="77777777" w:rsidTr="00180D8D">
        <w:trPr>
          <w:trHeight w:val="282"/>
          <w:jc w:val="center"/>
        </w:trPr>
        <w:tc>
          <w:tcPr>
            <w:tcW w:w="9202" w:type="dxa"/>
            <w:gridSpan w:val="6"/>
            <w:tcBorders>
              <w:top w:val="nil"/>
              <w:left w:val="nil"/>
              <w:bottom w:val="single" w:sz="4" w:space="0" w:color="000000"/>
              <w:right w:val="nil"/>
            </w:tcBorders>
            <w:shd w:val="clear" w:color="FFFFCC" w:fill="FFFFFF"/>
            <w:vAlign w:val="center"/>
            <w:hideMark/>
          </w:tcPr>
          <w:p w14:paraId="552C276D" w14:textId="77777777" w:rsidR="004D218A" w:rsidRPr="007A4423" w:rsidRDefault="004D218A" w:rsidP="00180D8D">
            <w:pPr>
              <w:jc w:val="both"/>
              <w:rPr>
                <w:rFonts w:ascii="Calibri" w:hAnsi="Calibri" w:cs="Calibri"/>
                <w:b/>
                <w:bCs/>
                <w:sz w:val="24"/>
                <w:szCs w:val="24"/>
              </w:rPr>
            </w:pPr>
          </w:p>
          <w:p w14:paraId="502FB569" w14:textId="77777777" w:rsidR="004D218A" w:rsidRPr="007A4423" w:rsidRDefault="004D218A" w:rsidP="00180D8D">
            <w:pPr>
              <w:jc w:val="both"/>
              <w:rPr>
                <w:rFonts w:ascii="Calibri" w:hAnsi="Calibri" w:cs="Calibri"/>
                <w:b/>
                <w:bCs/>
                <w:sz w:val="24"/>
                <w:szCs w:val="24"/>
              </w:rPr>
            </w:pPr>
            <w:r w:rsidRPr="007A4423">
              <w:rPr>
                <w:rFonts w:ascii="Calibri" w:hAnsi="Calibri" w:cs="Calibri"/>
                <w:b/>
                <w:bCs/>
                <w:sz w:val="24"/>
                <w:szCs w:val="24"/>
              </w:rPr>
              <w:t>Anexo III-B – Quadro Resumo do Custo por empregado</w:t>
            </w:r>
          </w:p>
          <w:p w14:paraId="1F8AFB83" w14:textId="77777777" w:rsidR="004D218A" w:rsidRPr="007A4423" w:rsidRDefault="004D218A" w:rsidP="00180D8D">
            <w:pPr>
              <w:jc w:val="both"/>
              <w:rPr>
                <w:rFonts w:ascii="Calibri" w:hAnsi="Calibri" w:cs="Calibri"/>
                <w:b/>
                <w:bCs/>
                <w:sz w:val="24"/>
                <w:szCs w:val="24"/>
              </w:rPr>
            </w:pPr>
          </w:p>
        </w:tc>
      </w:tr>
      <w:tr w:rsidR="004D218A" w:rsidRPr="007A4423" w14:paraId="5BBCB1AB" w14:textId="77777777" w:rsidTr="00180D8D">
        <w:trPr>
          <w:trHeight w:val="282"/>
          <w:jc w:val="center"/>
        </w:trPr>
        <w:tc>
          <w:tcPr>
            <w:tcW w:w="700"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DD1135A"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 </w:t>
            </w:r>
          </w:p>
        </w:tc>
        <w:tc>
          <w:tcPr>
            <w:tcW w:w="6170" w:type="dxa"/>
            <w:gridSpan w:val="4"/>
            <w:tcBorders>
              <w:top w:val="single" w:sz="4" w:space="0" w:color="000000"/>
              <w:left w:val="nil"/>
              <w:bottom w:val="single" w:sz="4" w:space="0" w:color="000000"/>
              <w:right w:val="single" w:sz="4" w:space="0" w:color="000000"/>
            </w:tcBorders>
            <w:shd w:val="clear" w:color="auto" w:fill="D9D9D9"/>
            <w:vAlign w:val="center"/>
            <w:hideMark/>
          </w:tcPr>
          <w:p w14:paraId="00DA3F22"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Mão de obra vinculada à execução contratual (valor por empregado)</w:t>
            </w:r>
          </w:p>
        </w:tc>
        <w:tc>
          <w:tcPr>
            <w:tcW w:w="2332" w:type="dxa"/>
            <w:tcBorders>
              <w:top w:val="single" w:sz="4" w:space="0" w:color="000000"/>
              <w:left w:val="nil"/>
              <w:bottom w:val="single" w:sz="4" w:space="0" w:color="000000"/>
              <w:right w:val="single" w:sz="4" w:space="0" w:color="000000"/>
            </w:tcBorders>
            <w:shd w:val="clear" w:color="auto" w:fill="D9D9D9"/>
            <w:vAlign w:val="center"/>
            <w:hideMark/>
          </w:tcPr>
          <w:p w14:paraId="1651A501"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R$</w:t>
            </w:r>
          </w:p>
        </w:tc>
      </w:tr>
      <w:tr w:rsidR="004D218A" w:rsidRPr="007A4423" w14:paraId="2ED821AF" w14:textId="77777777" w:rsidTr="00180D8D">
        <w:trPr>
          <w:trHeight w:val="465"/>
          <w:jc w:val="center"/>
        </w:trPr>
        <w:tc>
          <w:tcPr>
            <w:tcW w:w="700" w:type="dxa"/>
            <w:tcBorders>
              <w:top w:val="nil"/>
              <w:left w:val="single" w:sz="4" w:space="0" w:color="000000"/>
              <w:bottom w:val="single" w:sz="4" w:space="0" w:color="000000"/>
              <w:right w:val="single" w:sz="4" w:space="0" w:color="000000"/>
            </w:tcBorders>
            <w:shd w:val="clear" w:color="FFFFCC" w:fill="FFFFFF"/>
            <w:vAlign w:val="center"/>
            <w:hideMark/>
          </w:tcPr>
          <w:p w14:paraId="388C6479"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A</w:t>
            </w:r>
          </w:p>
        </w:tc>
        <w:tc>
          <w:tcPr>
            <w:tcW w:w="6170" w:type="dxa"/>
            <w:gridSpan w:val="4"/>
            <w:tcBorders>
              <w:top w:val="single" w:sz="4" w:space="0" w:color="000000"/>
              <w:left w:val="nil"/>
              <w:bottom w:val="single" w:sz="4" w:space="0" w:color="000000"/>
              <w:right w:val="single" w:sz="4" w:space="0" w:color="000000"/>
            </w:tcBorders>
            <w:shd w:val="clear" w:color="FFFFCC" w:fill="FFFFFF"/>
            <w:vAlign w:val="center"/>
            <w:hideMark/>
          </w:tcPr>
          <w:p w14:paraId="7C749BF7"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Módulo 1 – Composição da Remuneração</w:t>
            </w:r>
          </w:p>
        </w:tc>
        <w:tc>
          <w:tcPr>
            <w:tcW w:w="2332" w:type="dxa"/>
            <w:tcBorders>
              <w:top w:val="nil"/>
              <w:left w:val="nil"/>
              <w:bottom w:val="single" w:sz="4" w:space="0" w:color="000000"/>
              <w:right w:val="single" w:sz="4" w:space="0" w:color="000000"/>
            </w:tcBorders>
            <w:shd w:val="clear" w:color="FFFFCC" w:fill="FFFFFF"/>
            <w:vAlign w:val="center"/>
          </w:tcPr>
          <w:p w14:paraId="68342FE7" w14:textId="77777777" w:rsidR="004D218A" w:rsidRPr="007A4423" w:rsidRDefault="004D218A" w:rsidP="00180D8D">
            <w:pPr>
              <w:jc w:val="both"/>
              <w:rPr>
                <w:rFonts w:ascii="Calibri" w:hAnsi="Calibri" w:cs="Calibri"/>
                <w:sz w:val="24"/>
                <w:szCs w:val="24"/>
              </w:rPr>
            </w:pPr>
          </w:p>
        </w:tc>
      </w:tr>
      <w:tr w:rsidR="004D218A" w:rsidRPr="007A4423" w14:paraId="558BF17E" w14:textId="77777777" w:rsidTr="00180D8D">
        <w:trPr>
          <w:trHeight w:val="517"/>
          <w:jc w:val="center"/>
        </w:trPr>
        <w:tc>
          <w:tcPr>
            <w:tcW w:w="700" w:type="dxa"/>
            <w:tcBorders>
              <w:top w:val="nil"/>
              <w:left w:val="single" w:sz="4" w:space="0" w:color="000000"/>
              <w:bottom w:val="single" w:sz="4" w:space="0" w:color="000000"/>
              <w:right w:val="single" w:sz="4" w:space="0" w:color="000000"/>
            </w:tcBorders>
            <w:shd w:val="clear" w:color="FFFFCC" w:fill="FFFFFF"/>
            <w:vAlign w:val="center"/>
            <w:hideMark/>
          </w:tcPr>
          <w:p w14:paraId="1A62820E"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B</w:t>
            </w:r>
          </w:p>
        </w:tc>
        <w:tc>
          <w:tcPr>
            <w:tcW w:w="6170" w:type="dxa"/>
            <w:gridSpan w:val="4"/>
            <w:tcBorders>
              <w:top w:val="single" w:sz="4" w:space="0" w:color="000000"/>
              <w:left w:val="nil"/>
              <w:bottom w:val="single" w:sz="4" w:space="0" w:color="000000"/>
              <w:right w:val="single" w:sz="4" w:space="0" w:color="000000"/>
            </w:tcBorders>
            <w:shd w:val="clear" w:color="FFFFCC" w:fill="FFFFFF"/>
            <w:vAlign w:val="center"/>
            <w:hideMark/>
          </w:tcPr>
          <w:p w14:paraId="1D7370DB"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Módulo 2 – Benefícios Mensais e Diários</w:t>
            </w:r>
          </w:p>
        </w:tc>
        <w:tc>
          <w:tcPr>
            <w:tcW w:w="2332" w:type="dxa"/>
            <w:tcBorders>
              <w:top w:val="nil"/>
              <w:left w:val="nil"/>
              <w:bottom w:val="single" w:sz="4" w:space="0" w:color="000000"/>
              <w:right w:val="single" w:sz="4" w:space="0" w:color="000000"/>
            </w:tcBorders>
            <w:shd w:val="clear" w:color="FFFFCC" w:fill="FFFFFF"/>
            <w:vAlign w:val="center"/>
          </w:tcPr>
          <w:p w14:paraId="40776332" w14:textId="77777777" w:rsidR="004D218A" w:rsidRPr="007A4423" w:rsidRDefault="004D218A" w:rsidP="00180D8D">
            <w:pPr>
              <w:jc w:val="both"/>
              <w:rPr>
                <w:rFonts w:ascii="Calibri" w:hAnsi="Calibri" w:cs="Calibri"/>
                <w:sz w:val="24"/>
                <w:szCs w:val="24"/>
              </w:rPr>
            </w:pPr>
          </w:p>
        </w:tc>
      </w:tr>
      <w:tr w:rsidR="004D218A" w:rsidRPr="007A4423" w14:paraId="741FACB4" w14:textId="77777777" w:rsidTr="00180D8D">
        <w:trPr>
          <w:trHeight w:val="645"/>
          <w:jc w:val="center"/>
        </w:trPr>
        <w:tc>
          <w:tcPr>
            <w:tcW w:w="700" w:type="dxa"/>
            <w:tcBorders>
              <w:top w:val="nil"/>
              <w:left w:val="single" w:sz="4" w:space="0" w:color="000000"/>
              <w:bottom w:val="single" w:sz="4" w:space="0" w:color="auto"/>
              <w:right w:val="single" w:sz="4" w:space="0" w:color="000000"/>
            </w:tcBorders>
            <w:shd w:val="clear" w:color="FFFFCC" w:fill="FFFFFF"/>
            <w:vAlign w:val="center"/>
            <w:hideMark/>
          </w:tcPr>
          <w:p w14:paraId="6BF20CBC"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C</w:t>
            </w:r>
          </w:p>
        </w:tc>
        <w:tc>
          <w:tcPr>
            <w:tcW w:w="6170" w:type="dxa"/>
            <w:gridSpan w:val="4"/>
            <w:tcBorders>
              <w:top w:val="single" w:sz="4" w:space="0" w:color="000000"/>
              <w:left w:val="nil"/>
              <w:bottom w:val="single" w:sz="4" w:space="0" w:color="auto"/>
              <w:right w:val="single" w:sz="4" w:space="0" w:color="000000"/>
            </w:tcBorders>
            <w:shd w:val="clear" w:color="FFFFCC" w:fill="FFFFFF"/>
            <w:vAlign w:val="center"/>
            <w:hideMark/>
          </w:tcPr>
          <w:p w14:paraId="438D2F6D"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Módulo 3 – Insumos Diversos (uniformes, materiais, equipamentos e outros)</w:t>
            </w:r>
          </w:p>
        </w:tc>
        <w:tc>
          <w:tcPr>
            <w:tcW w:w="2332" w:type="dxa"/>
            <w:tcBorders>
              <w:top w:val="nil"/>
              <w:left w:val="nil"/>
              <w:bottom w:val="single" w:sz="4" w:space="0" w:color="auto"/>
              <w:right w:val="single" w:sz="4" w:space="0" w:color="000000"/>
            </w:tcBorders>
            <w:shd w:val="clear" w:color="FFFFCC" w:fill="FFFFFF"/>
            <w:vAlign w:val="center"/>
          </w:tcPr>
          <w:p w14:paraId="107E9FD5" w14:textId="77777777" w:rsidR="004D218A" w:rsidRPr="007A4423" w:rsidRDefault="004D218A" w:rsidP="00180D8D">
            <w:pPr>
              <w:jc w:val="both"/>
              <w:rPr>
                <w:rFonts w:ascii="Calibri" w:hAnsi="Calibri" w:cs="Calibri"/>
                <w:sz w:val="24"/>
                <w:szCs w:val="24"/>
              </w:rPr>
            </w:pPr>
          </w:p>
        </w:tc>
      </w:tr>
      <w:tr w:rsidR="004D218A" w:rsidRPr="007A4423" w14:paraId="11F748F3" w14:textId="77777777" w:rsidTr="00180D8D">
        <w:trPr>
          <w:trHeight w:val="416"/>
          <w:jc w:val="center"/>
        </w:trPr>
        <w:tc>
          <w:tcPr>
            <w:tcW w:w="700" w:type="dxa"/>
            <w:tcBorders>
              <w:top w:val="single" w:sz="4" w:space="0" w:color="auto"/>
              <w:left w:val="single" w:sz="4" w:space="0" w:color="auto"/>
              <w:bottom w:val="single" w:sz="4" w:space="0" w:color="auto"/>
              <w:right w:val="single" w:sz="4" w:space="0" w:color="auto"/>
            </w:tcBorders>
            <w:shd w:val="clear" w:color="FFFFCC" w:fill="FFFFFF"/>
            <w:vAlign w:val="center"/>
            <w:hideMark/>
          </w:tcPr>
          <w:p w14:paraId="56F65601"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D</w:t>
            </w:r>
          </w:p>
        </w:tc>
        <w:tc>
          <w:tcPr>
            <w:tcW w:w="6170" w:type="dxa"/>
            <w:gridSpan w:val="4"/>
            <w:tcBorders>
              <w:top w:val="single" w:sz="4" w:space="0" w:color="auto"/>
              <w:left w:val="single" w:sz="4" w:space="0" w:color="auto"/>
              <w:bottom w:val="single" w:sz="4" w:space="0" w:color="auto"/>
              <w:right w:val="single" w:sz="4" w:space="0" w:color="auto"/>
            </w:tcBorders>
            <w:shd w:val="clear" w:color="FFFFCC" w:fill="FFFFFF"/>
            <w:vAlign w:val="center"/>
            <w:hideMark/>
          </w:tcPr>
          <w:p w14:paraId="46BC4F01"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Módulo 4 – Provisão para rescisão</w:t>
            </w:r>
          </w:p>
        </w:tc>
        <w:tc>
          <w:tcPr>
            <w:tcW w:w="2332" w:type="dxa"/>
            <w:tcBorders>
              <w:top w:val="single" w:sz="4" w:space="0" w:color="auto"/>
              <w:left w:val="single" w:sz="4" w:space="0" w:color="auto"/>
              <w:bottom w:val="single" w:sz="4" w:space="0" w:color="auto"/>
              <w:right w:val="single" w:sz="4" w:space="0" w:color="auto"/>
            </w:tcBorders>
            <w:shd w:val="clear" w:color="FFFFCC" w:fill="FFFFFF"/>
            <w:vAlign w:val="center"/>
          </w:tcPr>
          <w:p w14:paraId="564A82CB" w14:textId="77777777" w:rsidR="004D218A" w:rsidRPr="007A4423" w:rsidRDefault="004D218A" w:rsidP="00180D8D">
            <w:pPr>
              <w:jc w:val="both"/>
              <w:rPr>
                <w:rFonts w:ascii="Calibri" w:hAnsi="Calibri" w:cs="Calibri"/>
                <w:sz w:val="24"/>
                <w:szCs w:val="24"/>
              </w:rPr>
            </w:pPr>
          </w:p>
        </w:tc>
      </w:tr>
      <w:tr w:rsidR="004D218A" w:rsidRPr="007A4423" w14:paraId="6391DA87" w14:textId="77777777" w:rsidTr="00180D8D">
        <w:trPr>
          <w:trHeight w:val="407"/>
          <w:jc w:val="center"/>
        </w:trPr>
        <w:tc>
          <w:tcPr>
            <w:tcW w:w="6870" w:type="dxa"/>
            <w:gridSpan w:val="5"/>
            <w:tcBorders>
              <w:top w:val="single" w:sz="4" w:space="0" w:color="auto"/>
              <w:left w:val="single" w:sz="4" w:space="0" w:color="000000"/>
              <w:bottom w:val="single" w:sz="4" w:space="0" w:color="000000"/>
              <w:right w:val="single" w:sz="4" w:space="0" w:color="000000"/>
            </w:tcBorders>
            <w:shd w:val="clear" w:color="FFFFCC" w:fill="FFFFFF"/>
            <w:vAlign w:val="center"/>
            <w:hideMark/>
          </w:tcPr>
          <w:p w14:paraId="20A76DF8"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Reposição Profissional</w:t>
            </w:r>
          </w:p>
        </w:tc>
        <w:tc>
          <w:tcPr>
            <w:tcW w:w="2332" w:type="dxa"/>
            <w:tcBorders>
              <w:top w:val="single" w:sz="4" w:space="0" w:color="auto"/>
              <w:left w:val="nil"/>
              <w:bottom w:val="single" w:sz="4" w:space="0" w:color="000000"/>
              <w:right w:val="single" w:sz="4" w:space="0" w:color="000000"/>
            </w:tcBorders>
            <w:shd w:val="clear" w:color="FFFFCC" w:fill="FFFFFF"/>
            <w:vAlign w:val="center"/>
          </w:tcPr>
          <w:p w14:paraId="3CE28D4A" w14:textId="77777777" w:rsidR="004D218A" w:rsidRPr="007A4423" w:rsidRDefault="004D218A" w:rsidP="00180D8D">
            <w:pPr>
              <w:jc w:val="both"/>
              <w:rPr>
                <w:rFonts w:ascii="Calibri" w:hAnsi="Calibri" w:cs="Calibri"/>
                <w:sz w:val="24"/>
                <w:szCs w:val="24"/>
              </w:rPr>
            </w:pPr>
          </w:p>
        </w:tc>
      </w:tr>
      <w:tr w:rsidR="004D218A" w:rsidRPr="007A4423" w14:paraId="5D1AB3BE" w14:textId="77777777" w:rsidTr="00180D8D">
        <w:trPr>
          <w:trHeight w:val="397"/>
          <w:jc w:val="center"/>
        </w:trPr>
        <w:tc>
          <w:tcPr>
            <w:tcW w:w="700" w:type="dxa"/>
            <w:tcBorders>
              <w:top w:val="nil"/>
              <w:left w:val="single" w:sz="4" w:space="0" w:color="000000"/>
              <w:bottom w:val="single" w:sz="4" w:space="0" w:color="000000"/>
              <w:right w:val="single" w:sz="4" w:space="0" w:color="000000"/>
            </w:tcBorders>
            <w:shd w:val="clear" w:color="FFFFCC" w:fill="FFFFFF"/>
            <w:vAlign w:val="center"/>
            <w:hideMark/>
          </w:tcPr>
          <w:p w14:paraId="2F0E185F"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E</w:t>
            </w:r>
          </w:p>
        </w:tc>
        <w:tc>
          <w:tcPr>
            <w:tcW w:w="6170" w:type="dxa"/>
            <w:gridSpan w:val="4"/>
            <w:tcBorders>
              <w:top w:val="single" w:sz="4" w:space="0" w:color="000000"/>
              <w:left w:val="nil"/>
              <w:bottom w:val="single" w:sz="4" w:space="0" w:color="000000"/>
              <w:right w:val="single" w:sz="4" w:space="0" w:color="000000"/>
            </w:tcBorders>
            <w:shd w:val="clear" w:color="FFFFCC" w:fill="FFFFFF"/>
            <w:vAlign w:val="center"/>
            <w:hideMark/>
          </w:tcPr>
          <w:p w14:paraId="7C39692B"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Módulo 5 – Custos Indiretos, Tributos e lucro</w:t>
            </w:r>
          </w:p>
        </w:tc>
        <w:tc>
          <w:tcPr>
            <w:tcW w:w="2332" w:type="dxa"/>
            <w:tcBorders>
              <w:top w:val="nil"/>
              <w:left w:val="nil"/>
              <w:bottom w:val="single" w:sz="4" w:space="0" w:color="000000"/>
              <w:right w:val="single" w:sz="4" w:space="0" w:color="000000"/>
            </w:tcBorders>
            <w:shd w:val="clear" w:color="FFFFCC" w:fill="FFFFFF"/>
            <w:vAlign w:val="center"/>
          </w:tcPr>
          <w:p w14:paraId="03E60B2D" w14:textId="77777777" w:rsidR="004D218A" w:rsidRPr="007A4423" w:rsidRDefault="004D218A" w:rsidP="00180D8D">
            <w:pPr>
              <w:jc w:val="both"/>
              <w:rPr>
                <w:rFonts w:ascii="Calibri" w:hAnsi="Calibri" w:cs="Calibri"/>
                <w:sz w:val="24"/>
                <w:szCs w:val="24"/>
              </w:rPr>
            </w:pPr>
          </w:p>
        </w:tc>
      </w:tr>
      <w:tr w:rsidR="004D218A" w:rsidRPr="007A4423" w14:paraId="1ACE6F65" w14:textId="77777777" w:rsidTr="00180D8D">
        <w:trPr>
          <w:trHeight w:val="387"/>
          <w:jc w:val="center"/>
        </w:trPr>
        <w:tc>
          <w:tcPr>
            <w:tcW w:w="6870" w:type="dxa"/>
            <w:gridSpan w:val="5"/>
            <w:tcBorders>
              <w:top w:val="single" w:sz="4" w:space="0" w:color="000000"/>
              <w:left w:val="single" w:sz="4" w:space="0" w:color="000000"/>
              <w:bottom w:val="single" w:sz="4" w:space="0" w:color="000000"/>
              <w:right w:val="single" w:sz="4" w:space="0" w:color="000000"/>
            </w:tcBorders>
            <w:shd w:val="clear" w:color="FFFFCC" w:fill="FFFFFF"/>
            <w:vAlign w:val="center"/>
            <w:hideMark/>
          </w:tcPr>
          <w:p w14:paraId="0C7ABB51"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Valor total por empregado</w:t>
            </w:r>
          </w:p>
        </w:tc>
        <w:tc>
          <w:tcPr>
            <w:tcW w:w="2332" w:type="dxa"/>
            <w:tcBorders>
              <w:top w:val="nil"/>
              <w:left w:val="nil"/>
              <w:bottom w:val="single" w:sz="4" w:space="0" w:color="000000"/>
              <w:right w:val="single" w:sz="4" w:space="0" w:color="000000"/>
            </w:tcBorders>
            <w:shd w:val="clear" w:color="FFFFCC" w:fill="FFFFFF"/>
            <w:vAlign w:val="center"/>
          </w:tcPr>
          <w:p w14:paraId="41A1092D" w14:textId="77777777" w:rsidR="004D218A" w:rsidRPr="007A4423" w:rsidRDefault="004D218A" w:rsidP="00180D8D">
            <w:pPr>
              <w:jc w:val="both"/>
              <w:rPr>
                <w:rFonts w:ascii="Calibri" w:hAnsi="Calibri" w:cs="Calibri"/>
                <w:sz w:val="24"/>
                <w:szCs w:val="24"/>
              </w:rPr>
            </w:pPr>
          </w:p>
        </w:tc>
      </w:tr>
    </w:tbl>
    <w:p w14:paraId="03CC5A65" w14:textId="77777777" w:rsidR="004D218A" w:rsidRPr="007A4423" w:rsidRDefault="004D218A" w:rsidP="004D218A">
      <w:pPr>
        <w:jc w:val="both"/>
        <w:rPr>
          <w:rFonts w:ascii="Calibri" w:hAnsi="Calibri" w:cs="Calibri"/>
          <w:sz w:val="24"/>
          <w:szCs w:val="24"/>
        </w:rPr>
      </w:pPr>
    </w:p>
    <w:p w14:paraId="5185993D" w14:textId="77777777" w:rsidR="004D218A" w:rsidRPr="007A4423" w:rsidRDefault="004D218A" w:rsidP="004D218A">
      <w:pPr>
        <w:jc w:val="both"/>
        <w:rPr>
          <w:rFonts w:ascii="Calibri" w:hAnsi="Calibri" w:cs="Calibri"/>
          <w:b/>
          <w:bCs/>
          <w:sz w:val="24"/>
          <w:szCs w:val="24"/>
        </w:rPr>
      </w:pPr>
      <w:r w:rsidRPr="007A4423">
        <w:rPr>
          <w:rFonts w:ascii="Calibri" w:hAnsi="Calibri" w:cs="Calibri"/>
          <w:b/>
          <w:bCs/>
          <w:sz w:val="24"/>
          <w:szCs w:val="24"/>
        </w:rPr>
        <w:t>Quadro – Demonstrativo – VALOR GLOBAL DA PROPOSTA</w:t>
      </w:r>
    </w:p>
    <w:tbl>
      <w:tblPr>
        <w:tblW w:w="9498" w:type="dxa"/>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540"/>
        <w:gridCol w:w="5528"/>
        <w:gridCol w:w="3430"/>
      </w:tblGrid>
      <w:tr w:rsidR="004D218A" w:rsidRPr="007A4423" w14:paraId="324634C9" w14:textId="77777777" w:rsidTr="00180D8D">
        <w:trPr>
          <w:trHeight w:val="399"/>
        </w:trPr>
        <w:tc>
          <w:tcPr>
            <w:tcW w:w="6068" w:type="dxa"/>
            <w:gridSpan w:val="2"/>
            <w:shd w:val="clear" w:color="auto" w:fill="auto"/>
            <w:vAlign w:val="center"/>
          </w:tcPr>
          <w:p w14:paraId="29FCE41E"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Descrição</w:t>
            </w:r>
          </w:p>
        </w:tc>
        <w:tc>
          <w:tcPr>
            <w:tcW w:w="3430" w:type="dxa"/>
            <w:shd w:val="clear" w:color="auto" w:fill="auto"/>
            <w:vAlign w:val="center"/>
          </w:tcPr>
          <w:p w14:paraId="6CFBFFE4"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Valor (R$)</w:t>
            </w:r>
          </w:p>
        </w:tc>
      </w:tr>
      <w:tr w:rsidR="004D218A" w:rsidRPr="007A4423" w14:paraId="4540655B" w14:textId="77777777" w:rsidTr="00180D8D">
        <w:trPr>
          <w:trHeight w:val="431"/>
        </w:trPr>
        <w:tc>
          <w:tcPr>
            <w:tcW w:w="540" w:type="dxa"/>
            <w:shd w:val="clear" w:color="auto" w:fill="auto"/>
            <w:vAlign w:val="center"/>
          </w:tcPr>
          <w:p w14:paraId="1267BB14"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A</w:t>
            </w:r>
          </w:p>
        </w:tc>
        <w:tc>
          <w:tcPr>
            <w:tcW w:w="5528" w:type="dxa"/>
            <w:shd w:val="clear" w:color="auto" w:fill="auto"/>
            <w:vAlign w:val="center"/>
          </w:tcPr>
          <w:p w14:paraId="65581C4F"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Valor mensal proposto</w:t>
            </w:r>
          </w:p>
        </w:tc>
        <w:tc>
          <w:tcPr>
            <w:tcW w:w="3430" w:type="dxa"/>
            <w:shd w:val="clear" w:color="auto" w:fill="auto"/>
            <w:vAlign w:val="center"/>
          </w:tcPr>
          <w:p w14:paraId="63ACB6A2" w14:textId="77777777" w:rsidR="004D218A" w:rsidRPr="007A4423" w:rsidRDefault="004D218A" w:rsidP="00180D8D">
            <w:pPr>
              <w:jc w:val="both"/>
              <w:rPr>
                <w:rFonts w:ascii="Calibri" w:hAnsi="Calibri" w:cs="Calibri"/>
                <w:sz w:val="24"/>
                <w:szCs w:val="24"/>
              </w:rPr>
            </w:pPr>
          </w:p>
        </w:tc>
      </w:tr>
      <w:tr w:rsidR="004D218A" w:rsidRPr="007A4423" w14:paraId="0ECF869D" w14:textId="77777777" w:rsidTr="00180D8D">
        <w:trPr>
          <w:trHeight w:val="285"/>
        </w:trPr>
        <w:tc>
          <w:tcPr>
            <w:tcW w:w="540" w:type="dxa"/>
            <w:shd w:val="clear" w:color="auto" w:fill="auto"/>
            <w:vAlign w:val="center"/>
          </w:tcPr>
          <w:p w14:paraId="77164DEC" w14:textId="77777777" w:rsidR="004D218A" w:rsidRPr="007A4423" w:rsidRDefault="004D218A" w:rsidP="00180D8D">
            <w:pPr>
              <w:jc w:val="center"/>
              <w:rPr>
                <w:rFonts w:ascii="Calibri" w:hAnsi="Calibri" w:cs="Calibri"/>
                <w:sz w:val="24"/>
                <w:szCs w:val="24"/>
              </w:rPr>
            </w:pPr>
            <w:r w:rsidRPr="007A4423">
              <w:rPr>
                <w:rFonts w:ascii="Calibri" w:hAnsi="Calibri" w:cs="Calibri"/>
                <w:sz w:val="24"/>
                <w:szCs w:val="24"/>
              </w:rPr>
              <w:t>B</w:t>
            </w:r>
          </w:p>
        </w:tc>
        <w:tc>
          <w:tcPr>
            <w:tcW w:w="5528" w:type="dxa"/>
            <w:shd w:val="clear" w:color="auto" w:fill="auto"/>
            <w:vAlign w:val="center"/>
          </w:tcPr>
          <w:p w14:paraId="69A106F5"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Valor global da proposta</w:t>
            </w:r>
          </w:p>
          <w:p w14:paraId="62F704FA" w14:textId="77777777" w:rsidR="004D218A" w:rsidRPr="007A4423" w:rsidRDefault="004D218A" w:rsidP="00180D8D">
            <w:pPr>
              <w:jc w:val="both"/>
              <w:rPr>
                <w:rFonts w:ascii="Calibri" w:hAnsi="Calibri" w:cs="Calibri"/>
                <w:sz w:val="24"/>
                <w:szCs w:val="24"/>
              </w:rPr>
            </w:pPr>
            <w:r w:rsidRPr="007A4423">
              <w:rPr>
                <w:rFonts w:ascii="Calibri" w:hAnsi="Calibri" w:cs="Calibri"/>
                <w:sz w:val="24"/>
                <w:szCs w:val="24"/>
              </w:rPr>
              <w:t>(valor mensal do serviço X nº meses do contrato).</w:t>
            </w:r>
          </w:p>
        </w:tc>
        <w:tc>
          <w:tcPr>
            <w:tcW w:w="3430" w:type="dxa"/>
            <w:shd w:val="clear" w:color="auto" w:fill="auto"/>
            <w:vAlign w:val="center"/>
          </w:tcPr>
          <w:p w14:paraId="2C8D472F" w14:textId="77777777" w:rsidR="004D218A" w:rsidRPr="007A4423" w:rsidRDefault="004D218A" w:rsidP="00180D8D">
            <w:pPr>
              <w:jc w:val="both"/>
              <w:rPr>
                <w:rFonts w:ascii="Calibri" w:hAnsi="Calibri" w:cs="Calibri"/>
                <w:sz w:val="24"/>
                <w:szCs w:val="24"/>
              </w:rPr>
            </w:pPr>
          </w:p>
        </w:tc>
      </w:tr>
    </w:tbl>
    <w:p w14:paraId="4EE55097" w14:textId="77777777" w:rsidR="004D218A" w:rsidRPr="007A4423" w:rsidRDefault="004D218A" w:rsidP="004D218A">
      <w:pPr>
        <w:jc w:val="both"/>
        <w:rPr>
          <w:rFonts w:ascii="Calibri" w:hAnsi="Calibri" w:cs="Calibri"/>
          <w:sz w:val="24"/>
          <w:szCs w:val="24"/>
        </w:rPr>
      </w:pPr>
    </w:p>
    <w:p w14:paraId="6C3EF296" w14:textId="77777777" w:rsidR="004D218A" w:rsidRPr="007A4423" w:rsidRDefault="004D218A" w:rsidP="004D218A">
      <w:pPr>
        <w:jc w:val="both"/>
        <w:rPr>
          <w:rFonts w:ascii="Calibri" w:hAnsi="Calibri" w:cs="Calibri"/>
          <w:sz w:val="24"/>
          <w:szCs w:val="24"/>
        </w:rPr>
      </w:pPr>
      <w:r w:rsidRPr="007A4423">
        <w:rPr>
          <w:rFonts w:ascii="Calibri" w:hAnsi="Calibri" w:cs="Calibri"/>
          <w:sz w:val="24"/>
          <w:szCs w:val="24"/>
        </w:rPr>
        <w:t>O Licitante deverá apresentar planilha de custos e formação de preços (para cada categoria profissional), contendo o detalhamento dos custos que compõem os preços para a prestação dos serviços, conforme definido no modelo descrito no presente termo.</w:t>
      </w:r>
    </w:p>
    <w:p w14:paraId="5D3D7B3F" w14:textId="77777777" w:rsidR="004D218A" w:rsidRPr="007A4423" w:rsidRDefault="004D218A" w:rsidP="004D218A">
      <w:pPr>
        <w:jc w:val="both"/>
        <w:rPr>
          <w:rFonts w:ascii="Calibri" w:hAnsi="Calibri" w:cs="Calibri"/>
          <w:sz w:val="24"/>
          <w:szCs w:val="24"/>
        </w:rPr>
      </w:pPr>
      <w:r w:rsidRPr="007A4423">
        <w:rPr>
          <w:rFonts w:ascii="Calibri" w:hAnsi="Calibri" w:cs="Calibri"/>
          <w:sz w:val="24"/>
          <w:szCs w:val="24"/>
        </w:rPr>
        <w:t>O IRPJ – Imposto de Renda Pessoa Jurídica – e a CSLL Contribuição social sobre o Lucro Líquido – não se consubstanciam em despesa indireta, haja vista a natureza direta e personalista desses tributos, que oneram pessoalmente o contratado.</w:t>
      </w:r>
    </w:p>
    <w:p w14:paraId="2273CFDE" w14:textId="77777777" w:rsidR="004D218A" w:rsidRPr="007A4423" w:rsidRDefault="004D218A" w:rsidP="004D218A">
      <w:pPr>
        <w:jc w:val="both"/>
        <w:rPr>
          <w:rFonts w:ascii="Calibri" w:hAnsi="Calibri" w:cs="Calibri"/>
          <w:sz w:val="24"/>
          <w:szCs w:val="24"/>
        </w:rPr>
      </w:pPr>
      <w:r w:rsidRPr="007A4423">
        <w:rPr>
          <w:rFonts w:ascii="Calibri" w:hAnsi="Calibri" w:cs="Calibri"/>
          <w:sz w:val="24"/>
          <w:szCs w:val="24"/>
        </w:rPr>
        <w:t>Para os valores e percentuais que não constam na planilha deverá ser de acordo com a Convenção Coletiva de Trabalho – em vigência.</w:t>
      </w:r>
    </w:p>
    <w:p w14:paraId="7F703497" w14:textId="77777777" w:rsidR="004D218A" w:rsidRPr="007A4423" w:rsidRDefault="004D218A" w:rsidP="004D218A">
      <w:pPr>
        <w:jc w:val="both"/>
        <w:rPr>
          <w:rFonts w:ascii="Calibri" w:hAnsi="Calibri" w:cs="Calibri"/>
          <w:sz w:val="24"/>
          <w:szCs w:val="24"/>
        </w:rPr>
      </w:pPr>
      <w:r w:rsidRPr="007A4423">
        <w:rPr>
          <w:rFonts w:ascii="Calibri" w:hAnsi="Calibri" w:cs="Calibri"/>
          <w:sz w:val="24"/>
          <w:szCs w:val="24"/>
        </w:rPr>
        <w:t>Para os casos de cotação dos percentuais de reserva técnica e treinamento, favor obedecer ao estabelecido nos Acórdãos TCU nº 2807/2007-1ª Câmara e 1442/2010-2ª Câmara e nos Acórdãos TCU nº 190/2007, 1179/2008, 645/2009, 727/2009, 1942/2009, 2060/2009 e 3006/2010, todos do Plenário.</w:t>
      </w:r>
    </w:p>
    <w:p w14:paraId="68AE7378" w14:textId="77777777" w:rsidR="004D218A" w:rsidRPr="007A4423" w:rsidRDefault="004D218A" w:rsidP="004D218A">
      <w:pPr>
        <w:jc w:val="both"/>
        <w:rPr>
          <w:rFonts w:ascii="Calibri" w:hAnsi="Calibri" w:cs="Calibri"/>
          <w:sz w:val="24"/>
          <w:szCs w:val="24"/>
        </w:rPr>
      </w:pPr>
    </w:p>
    <w:p w14:paraId="4DA85C3E" w14:textId="77777777" w:rsidR="004D218A" w:rsidRPr="007A4423" w:rsidRDefault="004D218A" w:rsidP="004D218A">
      <w:pPr>
        <w:jc w:val="both"/>
        <w:rPr>
          <w:rFonts w:ascii="Calibri" w:hAnsi="Calibri" w:cs="Calibri"/>
          <w:sz w:val="24"/>
          <w:szCs w:val="24"/>
        </w:rPr>
      </w:pPr>
      <w:r w:rsidRPr="007A4423">
        <w:rPr>
          <w:rFonts w:ascii="Calibri" w:hAnsi="Calibri" w:cs="Calibri"/>
          <w:sz w:val="24"/>
          <w:szCs w:val="24"/>
        </w:rPr>
        <w:t>Observações:</w:t>
      </w:r>
    </w:p>
    <w:p w14:paraId="33CE2273" w14:textId="77777777" w:rsidR="004D218A" w:rsidRPr="007A4423" w:rsidRDefault="004D218A" w:rsidP="004D218A">
      <w:pPr>
        <w:jc w:val="both"/>
        <w:rPr>
          <w:rFonts w:ascii="Calibri" w:hAnsi="Calibri" w:cs="Calibri"/>
          <w:sz w:val="24"/>
          <w:szCs w:val="24"/>
        </w:rPr>
      </w:pPr>
    </w:p>
    <w:p w14:paraId="467397C0" w14:textId="77777777" w:rsidR="004D218A" w:rsidRPr="007A4423" w:rsidRDefault="004D218A" w:rsidP="004D218A">
      <w:pPr>
        <w:jc w:val="both"/>
        <w:rPr>
          <w:rFonts w:ascii="Calibri" w:hAnsi="Calibri" w:cs="Calibri"/>
          <w:sz w:val="24"/>
          <w:szCs w:val="24"/>
        </w:rPr>
      </w:pPr>
      <w:r w:rsidRPr="007A4423">
        <w:rPr>
          <w:rFonts w:ascii="Calibri" w:hAnsi="Calibri" w:cs="Calibri"/>
          <w:sz w:val="24"/>
          <w:szCs w:val="24"/>
        </w:rPr>
        <w:t>Os Licitantes optantes pelo Simples Nacional deverão observar para elaboração da proposta e da planilha de custos e formação de preços as recomendações insertas no Acórdão do Tribunal de Contas da União nº 2798/2010 – Plenário, Ata nº 039/2010, Sessão de 20/10/2010, publicada no Diário Oficial da União de 26/10/2010, no Acórdão nº 797/2011 – Plenário, Ata nº 010/2011, Sessão de 30/03/2011, Publicada no Diário Oficial da União de 04/04/2011 e no Acórdão nº 341/2012 - Plenário, Sessão de 15/02/2012, Publicada no Diário Oficial da União de 01/03/2012; e</w:t>
      </w:r>
    </w:p>
    <w:p w14:paraId="0702D14D" w14:textId="77777777" w:rsidR="004D218A" w:rsidRPr="007A4423" w:rsidRDefault="004D218A" w:rsidP="004D218A">
      <w:pPr>
        <w:jc w:val="both"/>
        <w:rPr>
          <w:rFonts w:ascii="Calibri" w:eastAsia="Lucida Sans Unicode" w:hAnsi="Calibri" w:cs="Calibri"/>
          <w:b/>
          <w:bCs/>
          <w:kern w:val="2"/>
          <w:sz w:val="24"/>
          <w:szCs w:val="24"/>
        </w:rPr>
      </w:pPr>
      <w:r w:rsidRPr="007A4423">
        <w:rPr>
          <w:rFonts w:ascii="Calibri" w:hAnsi="Calibri" w:cs="Calibri"/>
          <w:sz w:val="24"/>
          <w:szCs w:val="24"/>
        </w:rPr>
        <w:t xml:space="preserve">Ocorrendo as hipóteses de que tratam os </w:t>
      </w:r>
      <w:proofErr w:type="spellStart"/>
      <w:r w:rsidRPr="007A4423">
        <w:rPr>
          <w:rFonts w:ascii="Calibri" w:hAnsi="Calibri" w:cs="Calibri"/>
          <w:sz w:val="24"/>
          <w:szCs w:val="24"/>
        </w:rPr>
        <w:t>arts</w:t>
      </w:r>
      <w:proofErr w:type="spellEnd"/>
      <w:r w:rsidRPr="007A4423">
        <w:rPr>
          <w:rFonts w:ascii="Calibri" w:hAnsi="Calibri" w:cs="Calibri"/>
          <w:sz w:val="24"/>
          <w:szCs w:val="24"/>
        </w:rPr>
        <w:t>. 17, inciso XII, e 30, inciso II, da Lei Complementar 123, de 14 de dezembro de 2006, é vedado ao Licitante, optante pelo Simples Nacional, a utilização dos benefícios tributários do regime tributário diferenciado na proposta de preços e na execução contratual (com relação ao recolhimento de tributos). Ressalta-se que, em caso de contratação, estará sujeito à exclusão obrigatória desse regime tributário diferenciado a contar do mês seguinte ao da assinatura do instrumento contratual, nos termos do art. 31, inciso II da referida Lei Complementar.</w:t>
      </w:r>
    </w:p>
    <w:p w14:paraId="59CA3B16" w14:textId="77777777" w:rsidR="006C4CC5" w:rsidRPr="007A4423" w:rsidRDefault="006C4CC5">
      <w:pPr>
        <w:jc w:val="both"/>
        <w:rPr>
          <w:rFonts w:ascii="Calibri" w:hAnsi="Calibri" w:cs="Calibri"/>
          <w:b/>
          <w:sz w:val="24"/>
          <w:szCs w:val="24"/>
        </w:rPr>
      </w:pPr>
    </w:p>
    <w:p w14:paraId="5CF92296" w14:textId="77777777" w:rsidR="006C4CC5" w:rsidRPr="007A4423" w:rsidRDefault="006C4CC5">
      <w:pPr>
        <w:jc w:val="both"/>
        <w:rPr>
          <w:rFonts w:ascii="Calibri" w:hAnsi="Calibri" w:cs="Calibri"/>
          <w:b/>
          <w:sz w:val="24"/>
          <w:szCs w:val="24"/>
        </w:rPr>
      </w:pPr>
    </w:p>
    <w:p w14:paraId="3BCBCB4C" w14:textId="77777777" w:rsidR="002610D3" w:rsidRPr="007A4423" w:rsidRDefault="002610D3">
      <w:pPr>
        <w:widowControl/>
        <w:suppressAutoHyphens w:val="0"/>
        <w:ind w:left="60" w:right="90"/>
        <w:jc w:val="both"/>
        <w:rPr>
          <w:rFonts w:ascii="Calibri" w:hAnsi="Calibri" w:cs="Calibri"/>
          <w:sz w:val="24"/>
          <w:szCs w:val="24"/>
        </w:rPr>
      </w:pPr>
    </w:p>
    <w:p w14:paraId="1B60E4FC" w14:textId="77777777" w:rsidR="002610D3" w:rsidRPr="007A4423" w:rsidRDefault="002610D3" w:rsidP="007C0D2C">
      <w:pPr>
        <w:pStyle w:val="Standard"/>
        <w:pageBreakBefore/>
        <w:spacing w:after="0" w:line="240" w:lineRule="auto"/>
        <w:ind w:right="-141"/>
        <w:jc w:val="center"/>
        <w:rPr>
          <w:sz w:val="24"/>
          <w:szCs w:val="24"/>
          <w:u w:val="single"/>
        </w:rPr>
      </w:pPr>
      <w:r w:rsidRPr="007A4423">
        <w:rPr>
          <w:b/>
          <w:sz w:val="24"/>
          <w:szCs w:val="24"/>
        </w:rPr>
        <w:t xml:space="preserve">ENCARTE </w:t>
      </w:r>
      <w:r w:rsidR="00406894" w:rsidRPr="007A4423">
        <w:rPr>
          <w:b/>
          <w:sz w:val="24"/>
          <w:szCs w:val="24"/>
        </w:rPr>
        <w:t>E</w:t>
      </w:r>
    </w:p>
    <w:p w14:paraId="5B48A671" w14:textId="77777777" w:rsidR="002610D3" w:rsidRPr="007A4423" w:rsidRDefault="002610D3" w:rsidP="006107B6">
      <w:pPr>
        <w:suppressAutoHyphens w:val="0"/>
        <w:rPr>
          <w:rFonts w:ascii="Calibri" w:hAnsi="Calibri" w:cs="Calibri"/>
          <w:b/>
          <w:sz w:val="24"/>
          <w:szCs w:val="24"/>
        </w:rPr>
      </w:pPr>
    </w:p>
    <w:p w14:paraId="44BEFD81" w14:textId="77777777" w:rsidR="002610D3" w:rsidRPr="007A4423" w:rsidRDefault="002610D3" w:rsidP="007C0D2C">
      <w:pPr>
        <w:suppressAutoHyphens w:val="0"/>
        <w:jc w:val="center"/>
        <w:rPr>
          <w:rFonts w:ascii="Calibri" w:hAnsi="Calibri" w:cs="Calibri"/>
          <w:b/>
          <w:sz w:val="24"/>
          <w:szCs w:val="24"/>
        </w:rPr>
      </w:pPr>
      <w:r w:rsidRPr="007A4423">
        <w:rPr>
          <w:rFonts w:ascii="Calibri" w:hAnsi="Calibri" w:cs="Calibri"/>
          <w:b/>
          <w:sz w:val="24"/>
          <w:szCs w:val="24"/>
        </w:rPr>
        <w:t>Modelo de Carta de Fiança Bancária Para Garantia de Execução Contratual</w:t>
      </w:r>
    </w:p>
    <w:p w14:paraId="675380AA" w14:textId="77777777" w:rsidR="002610D3" w:rsidRPr="007A4423" w:rsidRDefault="002610D3">
      <w:pPr>
        <w:pStyle w:val="Standard"/>
        <w:spacing w:after="0" w:line="240" w:lineRule="auto"/>
        <w:jc w:val="both"/>
        <w:rPr>
          <w:rFonts w:eastAsia="Lucida Sans Unicode"/>
          <w:b/>
          <w:sz w:val="24"/>
          <w:szCs w:val="24"/>
          <w:lang w:bidi="hi-IN"/>
        </w:rPr>
      </w:pPr>
    </w:p>
    <w:p w14:paraId="44A4F73F" w14:textId="77777777" w:rsidR="002610D3" w:rsidRPr="007A4423" w:rsidRDefault="002610D3">
      <w:pPr>
        <w:pStyle w:val="Standard"/>
        <w:spacing w:after="0" w:line="240" w:lineRule="auto"/>
        <w:jc w:val="both"/>
        <w:rPr>
          <w:rFonts w:eastAsia="Lucida Sans Unicode"/>
          <w:sz w:val="24"/>
          <w:szCs w:val="24"/>
          <w:lang w:bidi="hi-IN"/>
        </w:rPr>
      </w:pPr>
      <w:r w:rsidRPr="007A4423">
        <w:rPr>
          <w:rFonts w:eastAsia="Lucida Sans Unicode"/>
          <w:sz w:val="24"/>
          <w:szCs w:val="24"/>
          <w:lang w:bidi="hi-IN"/>
        </w:rPr>
        <w:t xml:space="preserve">1 </w:t>
      </w:r>
      <w:r w:rsidR="00E15AB6" w:rsidRPr="007A4423">
        <w:rPr>
          <w:rFonts w:eastAsia="Lucida Sans Unicode"/>
          <w:sz w:val="24"/>
          <w:szCs w:val="24"/>
          <w:lang w:bidi="hi-IN"/>
        </w:rPr>
        <w:t>–</w:t>
      </w:r>
      <w:r w:rsidRPr="007A4423">
        <w:rPr>
          <w:rFonts w:eastAsia="Lucida Sans Unicode"/>
          <w:sz w:val="24"/>
          <w:szCs w:val="24"/>
          <w:lang w:bidi="hi-IN"/>
        </w:rPr>
        <w:t xml:space="preserve"> Pela presente, o (a) (nome da instituição fiadora) com sede em (endereço completo), por seus representantes legais infra-assinados, declara que se responsabiliza como FIADOR e principal pagador, com expressa renúncia dos benefícios estatuídos no artigo 827, do Código Civil Brasileiro, da empresa (nome da empresa), com sede em (endereço completo), até o limite de R$ (valor da garantia) (valor por escrito) para efeito de garantia à execução do Contrato nº (número do contrato, formato </w:t>
      </w:r>
      <w:proofErr w:type="spellStart"/>
      <w:r w:rsidRPr="007A4423">
        <w:rPr>
          <w:rFonts w:eastAsia="Lucida Sans Unicode"/>
          <w:sz w:val="24"/>
          <w:szCs w:val="24"/>
          <w:lang w:bidi="hi-IN"/>
        </w:rPr>
        <w:t>xx</w:t>
      </w:r>
      <w:proofErr w:type="spellEnd"/>
      <w:r w:rsidRPr="007A4423">
        <w:rPr>
          <w:rFonts w:eastAsia="Lucida Sans Unicode"/>
          <w:sz w:val="24"/>
          <w:szCs w:val="24"/>
          <w:lang w:bidi="hi-IN"/>
        </w:rPr>
        <w:t xml:space="preserve">/ano), decorrente do processo licitatório (modalidade e número do instrumento convocatório da licitação – ex.: Pregão Eletrônico nº </w:t>
      </w:r>
      <w:proofErr w:type="spellStart"/>
      <w:r w:rsidRPr="007A4423">
        <w:rPr>
          <w:rFonts w:eastAsia="Lucida Sans Unicode"/>
          <w:sz w:val="24"/>
          <w:szCs w:val="24"/>
          <w:lang w:bidi="hi-IN"/>
        </w:rPr>
        <w:t>xx</w:t>
      </w:r>
      <w:proofErr w:type="spellEnd"/>
      <w:r w:rsidRPr="007A4423">
        <w:rPr>
          <w:rFonts w:eastAsia="Lucida Sans Unicode"/>
          <w:sz w:val="24"/>
          <w:szCs w:val="24"/>
          <w:lang w:bidi="hi-IN"/>
        </w:rPr>
        <w:t xml:space="preserve">/ano), firmado entre a AFIANÇADA e a Empresa Brasil de Comunicação S/A - </w:t>
      </w:r>
      <w:r w:rsidRPr="007A4423">
        <w:rPr>
          <w:rFonts w:eastAsia="Lucida Sans Unicode"/>
          <w:b/>
          <w:sz w:val="24"/>
          <w:szCs w:val="24"/>
          <w:lang w:bidi="hi-IN"/>
        </w:rPr>
        <w:t>EBC</w:t>
      </w:r>
      <w:r w:rsidRPr="007A4423">
        <w:rPr>
          <w:rFonts w:eastAsia="Lucida Sans Unicode"/>
          <w:sz w:val="24"/>
          <w:szCs w:val="24"/>
          <w:lang w:bidi="hi-IN"/>
        </w:rPr>
        <w:t xml:space="preserve"> para (objeto da licitação).</w:t>
      </w:r>
    </w:p>
    <w:p w14:paraId="2D830042" w14:textId="77777777" w:rsidR="00406894" w:rsidRPr="007A4423" w:rsidRDefault="00406894">
      <w:pPr>
        <w:pStyle w:val="Standard"/>
        <w:spacing w:after="0" w:line="240" w:lineRule="auto"/>
        <w:jc w:val="both"/>
        <w:rPr>
          <w:rFonts w:eastAsia="Lucida Sans Unicode"/>
          <w:sz w:val="24"/>
          <w:szCs w:val="24"/>
          <w:lang w:bidi="hi-IN"/>
        </w:rPr>
      </w:pPr>
    </w:p>
    <w:p w14:paraId="321BC02D" w14:textId="77777777" w:rsidR="002610D3" w:rsidRPr="007A4423" w:rsidRDefault="002610D3">
      <w:pPr>
        <w:pStyle w:val="Standard"/>
        <w:spacing w:after="0" w:line="240" w:lineRule="auto"/>
        <w:jc w:val="both"/>
        <w:rPr>
          <w:rFonts w:eastAsia="Lucida Sans Unicode"/>
          <w:b/>
          <w:sz w:val="24"/>
          <w:szCs w:val="24"/>
          <w:lang w:bidi="hi-IN"/>
        </w:rPr>
      </w:pPr>
      <w:r w:rsidRPr="007A4423">
        <w:rPr>
          <w:rFonts w:eastAsia="Lucida Sans Unicode"/>
          <w:sz w:val="24"/>
          <w:szCs w:val="24"/>
          <w:lang w:bidi="hi-IN"/>
        </w:rPr>
        <w:t xml:space="preserve">2 </w:t>
      </w:r>
      <w:r w:rsidR="00E15AB6" w:rsidRPr="007A4423">
        <w:rPr>
          <w:rFonts w:eastAsia="Lucida Sans Unicode"/>
          <w:sz w:val="24"/>
          <w:szCs w:val="24"/>
          <w:lang w:bidi="hi-IN"/>
        </w:rPr>
        <w:t>–</w:t>
      </w:r>
      <w:r w:rsidRPr="007A4423">
        <w:rPr>
          <w:rFonts w:eastAsia="Lucida Sans Unicode"/>
          <w:sz w:val="24"/>
          <w:szCs w:val="24"/>
          <w:lang w:bidi="hi-IN"/>
        </w:rPr>
        <w:t xml:space="preserve"> A fiança ora concedida visa garantir o cumprimento, por parte de nossa AFIANÇADA, de todas as obrigações estipuladas no contrato retromencionado, abrangendo o pagamento de:</w:t>
      </w:r>
    </w:p>
    <w:p w14:paraId="7E64ACD6" w14:textId="77777777" w:rsidR="002610D3" w:rsidRPr="007A4423" w:rsidRDefault="002610D3">
      <w:pPr>
        <w:pStyle w:val="Standard"/>
        <w:tabs>
          <w:tab w:val="left" w:pos="1276"/>
        </w:tabs>
        <w:spacing w:after="0" w:line="240" w:lineRule="auto"/>
        <w:jc w:val="both"/>
        <w:rPr>
          <w:rFonts w:eastAsia="Lucida Sans Unicode"/>
          <w:b/>
          <w:sz w:val="24"/>
          <w:szCs w:val="24"/>
          <w:lang w:bidi="hi-IN"/>
        </w:rPr>
      </w:pPr>
      <w:r w:rsidRPr="007A4423">
        <w:rPr>
          <w:rFonts w:eastAsia="Lucida Sans Unicode"/>
          <w:b/>
          <w:sz w:val="24"/>
          <w:szCs w:val="24"/>
          <w:lang w:bidi="hi-IN"/>
        </w:rPr>
        <w:t>a)</w:t>
      </w:r>
      <w:r w:rsidRPr="007A4423">
        <w:rPr>
          <w:rFonts w:eastAsia="Lucida Sans Unicode"/>
          <w:sz w:val="24"/>
          <w:szCs w:val="24"/>
          <w:lang w:bidi="hi-IN"/>
        </w:rPr>
        <w:t xml:space="preserve"> prejuízos advindos do não cumprimento do contrato;</w:t>
      </w:r>
    </w:p>
    <w:p w14:paraId="4CE4A941" w14:textId="77777777" w:rsidR="002610D3" w:rsidRPr="007A4423" w:rsidRDefault="002610D3">
      <w:pPr>
        <w:pStyle w:val="Standard"/>
        <w:tabs>
          <w:tab w:val="left" w:pos="1276"/>
        </w:tabs>
        <w:spacing w:after="0" w:line="240" w:lineRule="auto"/>
        <w:jc w:val="both"/>
        <w:rPr>
          <w:rFonts w:eastAsia="Lucida Sans Unicode"/>
          <w:b/>
          <w:sz w:val="24"/>
          <w:szCs w:val="24"/>
          <w:lang w:bidi="hi-IN"/>
        </w:rPr>
      </w:pPr>
      <w:r w:rsidRPr="007A4423">
        <w:rPr>
          <w:rFonts w:eastAsia="Lucida Sans Unicode"/>
          <w:b/>
          <w:sz w:val="24"/>
          <w:szCs w:val="24"/>
          <w:lang w:bidi="hi-IN"/>
        </w:rPr>
        <w:t>b)</w:t>
      </w:r>
      <w:r w:rsidRPr="007A4423">
        <w:rPr>
          <w:rFonts w:eastAsia="Lucida Sans Unicode"/>
          <w:sz w:val="24"/>
          <w:szCs w:val="24"/>
          <w:lang w:bidi="hi-IN"/>
        </w:rPr>
        <w:t xml:space="preserve"> multas punitivas aplicadas pela </w:t>
      </w:r>
      <w:r w:rsidRPr="007A4423">
        <w:rPr>
          <w:rFonts w:eastAsia="Lucida Sans Unicode"/>
          <w:b/>
          <w:sz w:val="24"/>
          <w:szCs w:val="24"/>
          <w:lang w:bidi="hi-IN"/>
        </w:rPr>
        <w:t>EBC</w:t>
      </w:r>
      <w:r w:rsidRPr="007A4423">
        <w:rPr>
          <w:rFonts w:eastAsia="Lucida Sans Unicode"/>
          <w:sz w:val="24"/>
          <w:szCs w:val="24"/>
          <w:lang w:bidi="hi-IN"/>
        </w:rPr>
        <w:t xml:space="preserve"> ao Licitante Vencedor;</w:t>
      </w:r>
    </w:p>
    <w:p w14:paraId="2C9517C9" w14:textId="77777777" w:rsidR="002610D3" w:rsidRPr="007A4423" w:rsidRDefault="002610D3">
      <w:pPr>
        <w:pStyle w:val="Standard"/>
        <w:tabs>
          <w:tab w:val="left" w:pos="1276"/>
        </w:tabs>
        <w:spacing w:after="0" w:line="240" w:lineRule="auto"/>
        <w:jc w:val="both"/>
        <w:rPr>
          <w:rFonts w:eastAsia="Lucida Sans Unicode"/>
          <w:b/>
          <w:sz w:val="24"/>
          <w:szCs w:val="24"/>
          <w:lang w:bidi="hi-IN"/>
        </w:rPr>
      </w:pPr>
      <w:r w:rsidRPr="007A4423">
        <w:rPr>
          <w:rFonts w:eastAsia="Lucida Sans Unicode"/>
          <w:b/>
          <w:sz w:val="24"/>
          <w:szCs w:val="24"/>
          <w:lang w:bidi="hi-IN"/>
        </w:rPr>
        <w:t>c)</w:t>
      </w:r>
      <w:r w:rsidRPr="007A4423">
        <w:rPr>
          <w:rFonts w:eastAsia="Lucida Sans Unicode"/>
          <w:sz w:val="24"/>
          <w:szCs w:val="24"/>
          <w:lang w:bidi="hi-IN"/>
        </w:rPr>
        <w:t xml:space="preserve"> prejuízos diretos causados à </w:t>
      </w:r>
      <w:r w:rsidRPr="007A4423">
        <w:rPr>
          <w:rFonts w:eastAsia="Lucida Sans Unicode"/>
          <w:b/>
          <w:sz w:val="24"/>
          <w:szCs w:val="24"/>
          <w:lang w:bidi="hi-IN"/>
        </w:rPr>
        <w:t>EBC</w:t>
      </w:r>
      <w:r w:rsidRPr="007A4423">
        <w:rPr>
          <w:rFonts w:eastAsia="Lucida Sans Unicode"/>
          <w:sz w:val="24"/>
          <w:szCs w:val="24"/>
          <w:lang w:bidi="hi-IN"/>
        </w:rPr>
        <w:t xml:space="preserve"> pelo Licitante Vencedor decorrentes de culpa ou dolo durante a execução do contrato; e</w:t>
      </w:r>
    </w:p>
    <w:p w14:paraId="453A7912" w14:textId="77777777" w:rsidR="002610D3" w:rsidRPr="007A4423" w:rsidRDefault="002610D3">
      <w:pPr>
        <w:pStyle w:val="Standard"/>
        <w:tabs>
          <w:tab w:val="left" w:pos="1276"/>
        </w:tabs>
        <w:spacing w:after="0" w:line="240" w:lineRule="auto"/>
        <w:jc w:val="both"/>
        <w:rPr>
          <w:rFonts w:eastAsia="Lucida Sans Unicode"/>
          <w:sz w:val="24"/>
          <w:szCs w:val="24"/>
          <w:lang w:bidi="hi-IN"/>
        </w:rPr>
      </w:pPr>
      <w:r w:rsidRPr="007A4423">
        <w:rPr>
          <w:rFonts w:eastAsia="Lucida Sans Unicode"/>
          <w:b/>
          <w:bCs/>
          <w:sz w:val="24"/>
          <w:szCs w:val="24"/>
          <w:lang w:bidi="hi-IN"/>
        </w:rPr>
        <w:t>d)</w:t>
      </w:r>
      <w:r w:rsidRPr="007A4423">
        <w:rPr>
          <w:rFonts w:eastAsia="Lucida Sans Unicode"/>
          <w:sz w:val="24"/>
          <w:szCs w:val="24"/>
          <w:lang w:bidi="hi-IN"/>
        </w:rPr>
        <w:t xml:space="preserve"> </w:t>
      </w:r>
      <w:r w:rsidRPr="007A4423">
        <w:rPr>
          <w:rFonts w:eastAsia="Lucida Sans Unicode"/>
          <w:sz w:val="24"/>
          <w:szCs w:val="24"/>
        </w:rPr>
        <w:t>obrigações previdenciárias e/ou trabalhistas e FGTS não honradas pelo Licitante Vencedor</w:t>
      </w:r>
      <w:r w:rsidRPr="007A4423">
        <w:rPr>
          <w:rFonts w:eastAsia="Lucida Sans Unicode"/>
          <w:sz w:val="24"/>
          <w:szCs w:val="24"/>
          <w:lang w:bidi="hi-IN"/>
        </w:rPr>
        <w:t>.</w:t>
      </w:r>
    </w:p>
    <w:p w14:paraId="46CCE917" w14:textId="77777777" w:rsidR="00406894" w:rsidRPr="007A4423" w:rsidRDefault="00406894">
      <w:pPr>
        <w:pStyle w:val="Standard"/>
        <w:tabs>
          <w:tab w:val="left" w:pos="1276"/>
        </w:tabs>
        <w:spacing w:after="0" w:line="240" w:lineRule="auto"/>
        <w:jc w:val="both"/>
        <w:rPr>
          <w:rFonts w:eastAsia="Lucida Sans Unicode"/>
          <w:sz w:val="24"/>
          <w:szCs w:val="24"/>
          <w:lang w:bidi="hi-IN"/>
        </w:rPr>
      </w:pPr>
    </w:p>
    <w:p w14:paraId="22143BB5" w14:textId="77777777" w:rsidR="002610D3" w:rsidRPr="007A4423" w:rsidRDefault="002610D3">
      <w:pPr>
        <w:pStyle w:val="Standard"/>
        <w:tabs>
          <w:tab w:val="left" w:pos="1276"/>
        </w:tabs>
        <w:spacing w:after="0" w:line="240" w:lineRule="auto"/>
        <w:jc w:val="both"/>
        <w:rPr>
          <w:rFonts w:eastAsia="Lucida Sans Unicode"/>
          <w:sz w:val="24"/>
          <w:szCs w:val="24"/>
          <w:lang w:bidi="hi-IN"/>
        </w:rPr>
      </w:pPr>
      <w:r w:rsidRPr="007A4423">
        <w:rPr>
          <w:rFonts w:eastAsia="Lucida Sans Unicode"/>
          <w:sz w:val="24"/>
          <w:szCs w:val="24"/>
          <w:lang w:bidi="hi-IN"/>
        </w:rPr>
        <w:t xml:space="preserve">3 </w:t>
      </w:r>
      <w:r w:rsidR="00E15AB6" w:rsidRPr="007A4423">
        <w:rPr>
          <w:rFonts w:eastAsia="Lucida Sans Unicode"/>
          <w:sz w:val="24"/>
          <w:szCs w:val="24"/>
          <w:lang w:bidi="hi-IN"/>
        </w:rPr>
        <w:t>–</w:t>
      </w:r>
      <w:r w:rsidRPr="007A4423">
        <w:rPr>
          <w:rFonts w:eastAsia="Lucida Sans Unicode"/>
          <w:sz w:val="24"/>
          <w:szCs w:val="24"/>
          <w:lang w:bidi="hi-IN"/>
        </w:rPr>
        <w:t xml:space="preserve"> Esta fiança é válida por (prazo, contado em dias, correspondente à vigência do contrato) (valor por escrito) dias, contados a partir de (data de início da vigência do contrato), vencendo-se, portanto, em (data).</w:t>
      </w:r>
    </w:p>
    <w:p w14:paraId="70D96B49" w14:textId="77777777" w:rsidR="00406894" w:rsidRPr="007A4423" w:rsidRDefault="00406894">
      <w:pPr>
        <w:pStyle w:val="Standard"/>
        <w:tabs>
          <w:tab w:val="left" w:pos="1276"/>
        </w:tabs>
        <w:spacing w:after="0" w:line="240" w:lineRule="auto"/>
        <w:jc w:val="both"/>
        <w:rPr>
          <w:rFonts w:eastAsia="Lucida Sans Unicode"/>
          <w:sz w:val="24"/>
          <w:szCs w:val="24"/>
          <w:lang w:bidi="hi-IN"/>
        </w:rPr>
      </w:pPr>
    </w:p>
    <w:p w14:paraId="345B06E9" w14:textId="77777777" w:rsidR="002610D3" w:rsidRPr="007A4423" w:rsidRDefault="002610D3">
      <w:pPr>
        <w:pStyle w:val="Standard"/>
        <w:tabs>
          <w:tab w:val="left" w:pos="1276"/>
        </w:tabs>
        <w:spacing w:after="0" w:line="240" w:lineRule="auto"/>
        <w:jc w:val="both"/>
        <w:rPr>
          <w:rFonts w:eastAsia="Lucida Sans Unicode"/>
          <w:sz w:val="24"/>
          <w:szCs w:val="24"/>
          <w:lang w:bidi="hi-IN"/>
        </w:rPr>
      </w:pPr>
      <w:r w:rsidRPr="007A4423">
        <w:rPr>
          <w:rFonts w:eastAsia="Lucida Sans Unicode"/>
          <w:sz w:val="24"/>
          <w:szCs w:val="24"/>
          <w:lang w:bidi="hi-IN"/>
        </w:rPr>
        <w:t xml:space="preserve">4 </w:t>
      </w:r>
      <w:r w:rsidR="00E15AB6" w:rsidRPr="007A4423">
        <w:rPr>
          <w:rFonts w:eastAsia="Lucida Sans Unicode"/>
          <w:sz w:val="24"/>
          <w:szCs w:val="24"/>
          <w:lang w:bidi="hi-IN"/>
        </w:rPr>
        <w:t>–</w:t>
      </w:r>
      <w:r w:rsidRPr="007A4423">
        <w:rPr>
          <w:rFonts w:eastAsia="Lucida Sans Unicode"/>
          <w:sz w:val="24"/>
          <w:szCs w:val="24"/>
          <w:lang w:bidi="hi-IN"/>
        </w:rPr>
        <w:t xml:space="preserve"> Na hipótese de inadimplemento de qualquer das obrigações assumidas pela AFIANÇADA, o (a) (nome da instituição fiadora) efetuará o pagamento das importâncias que forem devidas, no âmbito e por efeito da presente fiança, até o limite acima estipulado, no prazo de </w:t>
      </w:r>
      <w:r w:rsidRPr="007A4423">
        <w:rPr>
          <w:rFonts w:eastAsia="Lucida Sans Unicode"/>
          <w:b/>
          <w:sz w:val="24"/>
          <w:szCs w:val="24"/>
          <w:lang w:bidi="hi-IN"/>
        </w:rPr>
        <w:t>48 (quarenta e oito) horas</w:t>
      </w:r>
      <w:r w:rsidRPr="007A4423">
        <w:rPr>
          <w:rFonts w:eastAsia="Lucida Sans Unicode"/>
          <w:sz w:val="24"/>
          <w:szCs w:val="24"/>
          <w:lang w:bidi="hi-IN"/>
        </w:rPr>
        <w:t xml:space="preserve">, contado do recebimento de comunicação escrita da </w:t>
      </w:r>
      <w:r w:rsidRPr="007A4423">
        <w:rPr>
          <w:rFonts w:eastAsia="Lucida Sans Unicode"/>
          <w:b/>
          <w:sz w:val="24"/>
          <w:szCs w:val="24"/>
          <w:lang w:bidi="hi-IN"/>
        </w:rPr>
        <w:t>EBC</w:t>
      </w:r>
      <w:r w:rsidRPr="007A4423">
        <w:rPr>
          <w:rFonts w:eastAsia="Lucida Sans Unicode"/>
          <w:sz w:val="24"/>
          <w:szCs w:val="24"/>
          <w:lang w:bidi="hi-IN"/>
        </w:rPr>
        <w:t>.</w:t>
      </w:r>
    </w:p>
    <w:p w14:paraId="162343FA" w14:textId="77777777" w:rsidR="00406894" w:rsidRPr="007A4423" w:rsidRDefault="00406894">
      <w:pPr>
        <w:pStyle w:val="Standard"/>
        <w:tabs>
          <w:tab w:val="left" w:pos="1276"/>
        </w:tabs>
        <w:spacing w:after="0" w:line="240" w:lineRule="auto"/>
        <w:jc w:val="both"/>
        <w:rPr>
          <w:rFonts w:eastAsia="Lucida Sans Unicode"/>
          <w:sz w:val="24"/>
          <w:szCs w:val="24"/>
          <w:lang w:bidi="hi-IN"/>
        </w:rPr>
      </w:pPr>
    </w:p>
    <w:p w14:paraId="1A08C1BF" w14:textId="77777777" w:rsidR="002610D3" w:rsidRPr="007A4423" w:rsidRDefault="002610D3">
      <w:pPr>
        <w:pStyle w:val="Standard"/>
        <w:tabs>
          <w:tab w:val="left" w:pos="1276"/>
        </w:tabs>
        <w:spacing w:after="0" w:line="240" w:lineRule="auto"/>
        <w:jc w:val="both"/>
        <w:rPr>
          <w:rFonts w:eastAsia="Lucida Sans Unicode"/>
          <w:sz w:val="24"/>
          <w:szCs w:val="24"/>
          <w:lang w:bidi="hi-IN"/>
        </w:rPr>
      </w:pPr>
      <w:r w:rsidRPr="007A4423">
        <w:rPr>
          <w:rFonts w:eastAsia="Lucida Sans Unicode"/>
          <w:sz w:val="24"/>
          <w:szCs w:val="24"/>
          <w:lang w:bidi="hi-IN"/>
        </w:rPr>
        <w:t xml:space="preserve">5 </w:t>
      </w:r>
      <w:r w:rsidR="00E15AB6" w:rsidRPr="007A4423">
        <w:rPr>
          <w:rFonts w:eastAsia="Lucida Sans Unicode"/>
          <w:sz w:val="24"/>
          <w:szCs w:val="24"/>
          <w:lang w:bidi="hi-IN"/>
        </w:rPr>
        <w:t>–</w:t>
      </w:r>
      <w:r w:rsidRPr="007A4423">
        <w:rPr>
          <w:rFonts w:eastAsia="Lucida Sans Unicode"/>
          <w:sz w:val="24"/>
          <w:szCs w:val="24"/>
          <w:lang w:bidi="hi-IN"/>
        </w:rPr>
        <w:t xml:space="preserve"> A comunicação de inadimplemento deverá ocorrer até o prazo máximo de </w:t>
      </w:r>
      <w:r w:rsidRPr="007A4423">
        <w:rPr>
          <w:rFonts w:eastAsia="Lucida Sans Unicode"/>
          <w:b/>
          <w:sz w:val="24"/>
          <w:szCs w:val="24"/>
          <w:lang w:bidi="hi-IN"/>
        </w:rPr>
        <w:t>90 (noventa) dias</w:t>
      </w:r>
      <w:r w:rsidRPr="007A4423">
        <w:rPr>
          <w:rFonts w:eastAsia="Lucida Sans Unicode"/>
          <w:sz w:val="24"/>
          <w:szCs w:val="24"/>
          <w:lang w:bidi="hi-IN"/>
        </w:rPr>
        <w:t xml:space="preserve"> após o vencimento desta fiança.</w:t>
      </w:r>
    </w:p>
    <w:p w14:paraId="44CD0D84" w14:textId="77777777" w:rsidR="00406894" w:rsidRPr="007A4423" w:rsidRDefault="00406894">
      <w:pPr>
        <w:pStyle w:val="Standard"/>
        <w:tabs>
          <w:tab w:val="left" w:pos="1276"/>
        </w:tabs>
        <w:spacing w:after="0" w:line="240" w:lineRule="auto"/>
        <w:jc w:val="both"/>
        <w:rPr>
          <w:rFonts w:eastAsia="Lucida Sans Unicode"/>
          <w:sz w:val="24"/>
          <w:szCs w:val="24"/>
          <w:lang w:bidi="hi-IN"/>
        </w:rPr>
      </w:pPr>
    </w:p>
    <w:p w14:paraId="6C6D2C28" w14:textId="77777777" w:rsidR="002610D3" w:rsidRPr="007A4423" w:rsidRDefault="002610D3">
      <w:pPr>
        <w:pStyle w:val="Standard"/>
        <w:tabs>
          <w:tab w:val="left" w:pos="1276"/>
        </w:tabs>
        <w:spacing w:after="0" w:line="240" w:lineRule="auto"/>
        <w:jc w:val="both"/>
        <w:rPr>
          <w:rFonts w:eastAsia="Lucida Sans Unicode"/>
          <w:sz w:val="24"/>
          <w:szCs w:val="24"/>
          <w:lang w:bidi="hi-IN"/>
        </w:rPr>
      </w:pPr>
      <w:r w:rsidRPr="007A4423">
        <w:rPr>
          <w:rFonts w:eastAsia="Lucida Sans Unicode"/>
          <w:sz w:val="24"/>
          <w:szCs w:val="24"/>
          <w:lang w:bidi="hi-IN"/>
        </w:rPr>
        <w:t xml:space="preserve">6 </w:t>
      </w:r>
      <w:r w:rsidR="00E15AB6" w:rsidRPr="007A4423">
        <w:rPr>
          <w:rFonts w:eastAsia="Lucida Sans Unicode"/>
          <w:sz w:val="24"/>
          <w:szCs w:val="24"/>
          <w:lang w:bidi="hi-IN"/>
        </w:rPr>
        <w:t>–</w:t>
      </w:r>
      <w:r w:rsidRPr="007A4423">
        <w:rPr>
          <w:rFonts w:eastAsia="Lucida Sans Unicode"/>
          <w:sz w:val="24"/>
          <w:szCs w:val="24"/>
          <w:lang w:bidi="hi-IN"/>
        </w:rPr>
        <w:t xml:space="preserve"> Nenhuma objeção ou oposição da nossa AFIANÇADA será admitida ou invocada por este FIADOR com o fim de escusar-se do cumprimento da obrigação assumida neste ato e por este instrumento perante a </w:t>
      </w:r>
      <w:r w:rsidRPr="007A4423">
        <w:rPr>
          <w:rFonts w:eastAsia="Lucida Sans Unicode"/>
          <w:b/>
          <w:sz w:val="24"/>
          <w:szCs w:val="24"/>
          <w:lang w:bidi="hi-IN"/>
        </w:rPr>
        <w:t>EBC</w:t>
      </w:r>
      <w:r w:rsidRPr="007A4423">
        <w:rPr>
          <w:rFonts w:eastAsia="Lucida Sans Unicode"/>
          <w:sz w:val="24"/>
          <w:szCs w:val="24"/>
          <w:lang w:bidi="hi-IN"/>
        </w:rPr>
        <w:t>.</w:t>
      </w:r>
    </w:p>
    <w:p w14:paraId="0E5EEF3F" w14:textId="77777777" w:rsidR="00406894" w:rsidRPr="007A4423" w:rsidRDefault="00406894">
      <w:pPr>
        <w:pStyle w:val="Standard"/>
        <w:tabs>
          <w:tab w:val="left" w:pos="1276"/>
        </w:tabs>
        <w:spacing w:after="0" w:line="240" w:lineRule="auto"/>
        <w:jc w:val="both"/>
        <w:rPr>
          <w:rFonts w:eastAsia="Lucida Sans Unicode"/>
          <w:sz w:val="24"/>
          <w:szCs w:val="24"/>
          <w:lang w:bidi="hi-IN"/>
        </w:rPr>
      </w:pPr>
    </w:p>
    <w:p w14:paraId="3D9C5C61" w14:textId="77777777" w:rsidR="002610D3" w:rsidRPr="007A4423" w:rsidRDefault="002610D3">
      <w:pPr>
        <w:pStyle w:val="Standard"/>
        <w:tabs>
          <w:tab w:val="left" w:pos="1276"/>
        </w:tabs>
        <w:spacing w:after="0" w:line="240" w:lineRule="auto"/>
        <w:jc w:val="both"/>
        <w:rPr>
          <w:rFonts w:eastAsia="Lucida Sans Unicode"/>
          <w:sz w:val="24"/>
          <w:szCs w:val="24"/>
          <w:lang w:bidi="hi-IN"/>
        </w:rPr>
      </w:pPr>
      <w:r w:rsidRPr="007A4423">
        <w:rPr>
          <w:rFonts w:eastAsia="Lucida Sans Unicode"/>
          <w:sz w:val="24"/>
          <w:szCs w:val="24"/>
          <w:lang w:bidi="hi-IN"/>
        </w:rPr>
        <w:t xml:space="preserve">7 </w:t>
      </w:r>
      <w:r w:rsidR="00E15AB6" w:rsidRPr="007A4423">
        <w:rPr>
          <w:rFonts w:eastAsia="Lucida Sans Unicode"/>
          <w:sz w:val="24"/>
          <w:szCs w:val="24"/>
          <w:lang w:bidi="hi-IN"/>
        </w:rPr>
        <w:t>–</w:t>
      </w:r>
      <w:r w:rsidRPr="007A4423">
        <w:rPr>
          <w:rFonts w:eastAsia="Lucida Sans Unicode"/>
          <w:sz w:val="24"/>
          <w:szCs w:val="24"/>
          <w:lang w:bidi="hi-IN"/>
        </w:rPr>
        <w:t xml:space="preserve"> Obriga-se este FIADOR, outrossim, pelo pagamento de quaisquer despesas judiciais e/ou extrajudiciais, bem assim por honorários advocatícios, na hipótese de a </w:t>
      </w:r>
      <w:r w:rsidRPr="007A4423">
        <w:rPr>
          <w:rFonts w:eastAsia="Lucida Sans Unicode"/>
          <w:b/>
          <w:sz w:val="24"/>
          <w:szCs w:val="24"/>
          <w:lang w:bidi="hi-IN"/>
        </w:rPr>
        <w:t>EBC</w:t>
      </w:r>
      <w:r w:rsidRPr="007A4423">
        <w:rPr>
          <w:rFonts w:eastAsia="Lucida Sans Unicode"/>
          <w:sz w:val="24"/>
          <w:szCs w:val="24"/>
          <w:lang w:bidi="hi-IN"/>
        </w:rPr>
        <w:t xml:space="preserve"> se ver compelida a ingressar em juízo para demandar o cumprimento da obrigação a que se refere a presente fiança.</w:t>
      </w:r>
    </w:p>
    <w:p w14:paraId="017DFA3C" w14:textId="77777777" w:rsidR="00406894" w:rsidRPr="007A4423" w:rsidRDefault="00406894">
      <w:pPr>
        <w:pStyle w:val="Standard"/>
        <w:tabs>
          <w:tab w:val="left" w:pos="1276"/>
        </w:tabs>
        <w:spacing w:after="0" w:line="240" w:lineRule="auto"/>
        <w:jc w:val="both"/>
        <w:rPr>
          <w:rFonts w:eastAsia="Lucida Sans Unicode"/>
          <w:sz w:val="24"/>
          <w:szCs w:val="24"/>
          <w:lang w:bidi="hi-IN"/>
        </w:rPr>
      </w:pPr>
    </w:p>
    <w:p w14:paraId="1C4636A9" w14:textId="77777777" w:rsidR="002610D3" w:rsidRPr="007A4423" w:rsidRDefault="002610D3">
      <w:pPr>
        <w:pStyle w:val="Standard"/>
        <w:tabs>
          <w:tab w:val="left" w:pos="1276"/>
        </w:tabs>
        <w:spacing w:after="0" w:line="240" w:lineRule="auto"/>
        <w:jc w:val="both"/>
        <w:rPr>
          <w:rFonts w:eastAsia="Lucida Sans Unicode"/>
          <w:sz w:val="24"/>
          <w:szCs w:val="24"/>
          <w:lang w:bidi="hi-IN"/>
        </w:rPr>
      </w:pPr>
      <w:r w:rsidRPr="007A4423">
        <w:rPr>
          <w:rFonts w:eastAsia="Lucida Sans Unicode"/>
          <w:sz w:val="24"/>
          <w:szCs w:val="24"/>
          <w:lang w:bidi="hi-IN"/>
        </w:rPr>
        <w:t xml:space="preserve">8 </w:t>
      </w:r>
      <w:r w:rsidR="00E15AB6" w:rsidRPr="007A4423">
        <w:rPr>
          <w:rFonts w:eastAsia="Lucida Sans Unicode"/>
          <w:sz w:val="24"/>
          <w:szCs w:val="24"/>
          <w:lang w:bidi="hi-IN"/>
        </w:rPr>
        <w:t>–</w:t>
      </w:r>
      <w:r w:rsidRPr="007A4423">
        <w:rPr>
          <w:rFonts w:eastAsia="Lucida Sans Unicode"/>
          <w:sz w:val="24"/>
          <w:szCs w:val="24"/>
          <w:lang w:bidi="hi-IN"/>
        </w:rPr>
        <w:t xml:space="preserve"> Se, no prazo máximo de </w:t>
      </w:r>
      <w:r w:rsidRPr="007A4423">
        <w:rPr>
          <w:rFonts w:eastAsia="Lucida Sans Unicode"/>
          <w:b/>
          <w:sz w:val="24"/>
          <w:szCs w:val="24"/>
          <w:lang w:bidi="hi-IN"/>
        </w:rPr>
        <w:t>90 (noventa) dias</w:t>
      </w:r>
      <w:r w:rsidRPr="007A4423">
        <w:rPr>
          <w:rFonts w:eastAsia="Lucida Sans Unicode"/>
          <w:sz w:val="24"/>
          <w:szCs w:val="24"/>
          <w:lang w:bidi="hi-IN"/>
        </w:rPr>
        <w:t xml:space="preserve"> após a data de vencimento desta fiança, o (a) (nome da instituição fiadora) não tiver recebido da </w:t>
      </w:r>
      <w:r w:rsidRPr="007A4423">
        <w:rPr>
          <w:rFonts w:eastAsia="Lucida Sans Unicode"/>
          <w:b/>
          <w:sz w:val="24"/>
          <w:szCs w:val="24"/>
          <w:lang w:bidi="hi-IN"/>
        </w:rPr>
        <w:t>EBC</w:t>
      </w:r>
      <w:r w:rsidRPr="007A4423">
        <w:rPr>
          <w:rFonts w:eastAsia="Lucida Sans Unicode"/>
          <w:sz w:val="24"/>
          <w:szCs w:val="24"/>
          <w:lang w:bidi="hi-IN"/>
        </w:rPr>
        <w:t xml:space="preserve"> qualquer comunicação relativa a inadimplemento da AFIANÇADA, ou termo circunstanciado de que a AFIANÇADA cumpriu todas as cláusulas do contrato, acompanhado do original desta Carta de Fiança, esta fiança será automaticamente extinta, independentemente de qualquer formalidade, aviso, notificação judicial ou extrajudicial, deixando, em consequência, de produzir qualquer efeito e ficando o FIADOR exonerado da obrigação assumida por força deste documento.</w:t>
      </w:r>
    </w:p>
    <w:p w14:paraId="486D2828" w14:textId="77777777" w:rsidR="00406894" w:rsidRPr="007A4423" w:rsidRDefault="00406894">
      <w:pPr>
        <w:pStyle w:val="Standard"/>
        <w:tabs>
          <w:tab w:val="left" w:pos="1276"/>
        </w:tabs>
        <w:spacing w:after="0" w:line="240" w:lineRule="auto"/>
        <w:jc w:val="both"/>
        <w:rPr>
          <w:rFonts w:eastAsia="Lucida Sans Unicode"/>
          <w:sz w:val="24"/>
          <w:szCs w:val="24"/>
          <w:lang w:bidi="hi-IN"/>
        </w:rPr>
      </w:pPr>
    </w:p>
    <w:p w14:paraId="2D3A475D" w14:textId="77777777" w:rsidR="002610D3" w:rsidRPr="007A4423" w:rsidRDefault="002610D3">
      <w:pPr>
        <w:pStyle w:val="Standard"/>
        <w:tabs>
          <w:tab w:val="left" w:pos="1276"/>
        </w:tabs>
        <w:spacing w:after="0" w:line="240" w:lineRule="auto"/>
        <w:jc w:val="both"/>
        <w:rPr>
          <w:rFonts w:eastAsia="Lucida Sans Unicode"/>
          <w:sz w:val="24"/>
          <w:szCs w:val="24"/>
          <w:lang w:bidi="hi-IN"/>
        </w:rPr>
      </w:pPr>
      <w:r w:rsidRPr="007A4423">
        <w:rPr>
          <w:rFonts w:eastAsia="Lucida Sans Unicode"/>
          <w:sz w:val="24"/>
          <w:szCs w:val="24"/>
          <w:lang w:bidi="hi-IN"/>
        </w:rPr>
        <w:t xml:space="preserve">9 </w:t>
      </w:r>
      <w:r w:rsidR="00E15AB6" w:rsidRPr="007A4423">
        <w:rPr>
          <w:rFonts w:eastAsia="Lucida Sans Unicode"/>
          <w:sz w:val="24"/>
          <w:szCs w:val="24"/>
          <w:lang w:bidi="hi-IN"/>
        </w:rPr>
        <w:t>–</w:t>
      </w:r>
      <w:r w:rsidRPr="007A4423">
        <w:rPr>
          <w:rFonts w:eastAsia="Lucida Sans Unicode"/>
          <w:sz w:val="24"/>
          <w:szCs w:val="24"/>
          <w:lang w:bidi="hi-IN"/>
        </w:rPr>
        <w:t xml:space="preserve"> Declara, ainda, este FIADOR, que a presente fiança está devidamente contabilizada e que satisfaz às determinações do Banco Central do Brasil e aos preceitos da legislação bancária aplicáveis e, que, os signatários deste Instrumento estão autorizados a prestar a presente fiança.</w:t>
      </w:r>
    </w:p>
    <w:p w14:paraId="6DE2FEB1" w14:textId="77777777" w:rsidR="00406894" w:rsidRPr="007A4423" w:rsidRDefault="00406894">
      <w:pPr>
        <w:pStyle w:val="Standard"/>
        <w:tabs>
          <w:tab w:val="left" w:pos="1276"/>
        </w:tabs>
        <w:spacing w:after="0" w:line="240" w:lineRule="auto"/>
        <w:jc w:val="both"/>
        <w:rPr>
          <w:rFonts w:eastAsia="Lucida Sans Unicode"/>
          <w:sz w:val="24"/>
          <w:szCs w:val="24"/>
          <w:lang w:bidi="hi-IN"/>
        </w:rPr>
      </w:pPr>
    </w:p>
    <w:p w14:paraId="1416B793" w14:textId="77777777" w:rsidR="002610D3" w:rsidRPr="007A4423" w:rsidRDefault="002610D3">
      <w:pPr>
        <w:pStyle w:val="Standard"/>
        <w:tabs>
          <w:tab w:val="left" w:pos="1276"/>
        </w:tabs>
        <w:spacing w:after="0" w:line="240" w:lineRule="auto"/>
        <w:jc w:val="both"/>
        <w:rPr>
          <w:rFonts w:eastAsia="Lucida Sans Unicode"/>
          <w:sz w:val="24"/>
          <w:szCs w:val="24"/>
          <w:lang w:bidi="hi-IN"/>
        </w:rPr>
      </w:pPr>
      <w:r w:rsidRPr="007A4423">
        <w:rPr>
          <w:rFonts w:eastAsia="Lucida Sans Unicode"/>
          <w:sz w:val="24"/>
          <w:szCs w:val="24"/>
          <w:lang w:bidi="hi-IN"/>
        </w:rPr>
        <w:t xml:space="preserve">10 </w:t>
      </w:r>
      <w:r w:rsidR="00E15AB6" w:rsidRPr="007A4423">
        <w:rPr>
          <w:rFonts w:eastAsia="Lucida Sans Unicode"/>
          <w:sz w:val="24"/>
          <w:szCs w:val="24"/>
          <w:lang w:bidi="hi-IN"/>
        </w:rPr>
        <w:t>–</w:t>
      </w:r>
      <w:r w:rsidRPr="007A4423">
        <w:rPr>
          <w:rFonts w:eastAsia="Lucida Sans Unicode"/>
          <w:sz w:val="24"/>
          <w:szCs w:val="24"/>
          <w:lang w:bidi="hi-IN"/>
        </w:rPr>
        <w:t xml:space="preserve"> Declara, finalmente, que está autorizado pelo Banco Central do Brasil a expedir Carta de Fiança e que o valor da presente se contém dentro dos limites que lhe são autorizados pela referida entidade federal.</w:t>
      </w:r>
    </w:p>
    <w:p w14:paraId="358EA220" w14:textId="77777777" w:rsidR="002610D3" w:rsidRPr="007A4423" w:rsidRDefault="002610D3">
      <w:pPr>
        <w:pStyle w:val="Standard"/>
        <w:tabs>
          <w:tab w:val="left" w:pos="1276"/>
        </w:tabs>
        <w:spacing w:after="0" w:line="240" w:lineRule="auto"/>
        <w:jc w:val="center"/>
        <w:rPr>
          <w:rFonts w:eastAsia="Lucida Sans Unicode"/>
          <w:sz w:val="24"/>
          <w:szCs w:val="24"/>
          <w:lang w:bidi="hi-IN"/>
        </w:rPr>
      </w:pPr>
      <w:r w:rsidRPr="007A4423">
        <w:rPr>
          <w:rFonts w:eastAsia="Lucida Sans Unicode"/>
          <w:sz w:val="24"/>
          <w:szCs w:val="24"/>
          <w:lang w:bidi="hi-IN"/>
        </w:rPr>
        <w:t>(Local e data)</w:t>
      </w:r>
    </w:p>
    <w:p w14:paraId="4526C6BC" w14:textId="77777777" w:rsidR="002610D3" w:rsidRPr="007A4423" w:rsidRDefault="002610D3">
      <w:pPr>
        <w:pStyle w:val="Standard"/>
        <w:tabs>
          <w:tab w:val="left" w:pos="1276"/>
        </w:tabs>
        <w:spacing w:after="0" w:line="240" w:lineRule="auto"/>
        <w:jc w:val="center"/>
        <w:rPr>
          <w:rFonts w:eastAsia="Lucida Sans Unicode"/>
          <w:sz w:val="24"/>
          <w:szCs w:val="24"/>
          <w:lang w:bidi="hi-IN"/>
        </w:rPr>
      </w:pPr>
      <w:r w:rsidRPr="007A4423">
        <w:rPr>
          <w:rFonts w:eastAsia="Lucida Sans Unicode"/>
          <w:sz w:val="24"/>
          <w:szCs w:val="24"/>
          <w:lang w:bidi="hi-IN"/>
        </w:rPr>
        <w:t>(Instituição garantidora)</w:t>
      </w:r>
    </w:p>
    <w:p w14:paraId="1F4179E1" w14:textId="77777777" w:rsidR="002610D3" w:rsidRPr="007A4423" w:rsidRDefault="002610D3">
      <w:pPr>
        <w:pStyle w:val="Standard"/>
        <w:tabs>
          <w:tab w:val="left" w:pos="1276"/>
        </w:tabs>
        <w:spacing w:after="0" w:line="240" w:lineRule="auto"/>
        <w:jc w:val="center"/>
        <w:rPr>
          <w:rFonts w:eastAsia="Lucida Sans Unicode"/>
          <w:sz w:val="24"/>
          <w:szCs w:val="24"/>
          <w:lang w:bidi="hi-IN"/>
        </w:rPr>
      </w:pPr>
      <w:r w:rsidRPr="007A4423">
        <w:rPr>
          <w:rFonts w:eastAsia="Lucida Sans Unicode"/>
          <w:sz w:val="24"/>
          <w:szCs w:val="24"/>
          <w:lang w:bidi="hi-IN"/>
        </w:rPr>
        <w:t>(Assinaturas autorizadas)</w:t>
      </w:r>
      <w:r w:rsidRPr="007A4423">
        <w:br w:type="page"/>
      </w:r>
      <w:r w:rsidR="00726FF4" w:rsidRPr="007A4423">
        <w:rPr>
          <w:b/>
          <w:sz w:val="24"/>
          <w:szCs w:val="24"/>
        </w:rPr>
        <w:t>ENCARTE F</w:t>
      </w:r>
    </w:p>
    <w:p w14:paraId="7287B6D4" w14:textId="77777777" w:rsidR="00726FF4" w:rsidRPr="007A4423" w:rsidRDefault="00726FF4" w:rsidP="00726FF4">
      <w:pPr>
        <w:keepNext/>
        <w:tabs>
          <w:tab w:val="left" w:pos="709"/>
        </w:tabs>
        <w:overflowPunct w:val="0"/>
        <w:autoSpaceDN w:val="0"/>
        <w:ind w:right="142"/>
        <w:jc w:val="center"/>
        <w:rPr>
          <w:rFonts w:ascii="Calibri" w:hAnsi="Calibri" w:cs="Calibri"/>
          <w:b/>
          <w:sz w:val="24"/>
          <w:szCs w:val="24"/>
        </w:rPr>
      </w:pPr>
    </w:p>
    <w:p w14:paraId="1CF0721D" w14:textId="77777777" w:rsidR="00726FF4" w:rsidRPr="007A4423" w:rsidRDefault="00726FF4" w:rsidP="00726FF4">
      <w:pPr>
        <w:keepNext/>
        <w:tabs>
          <w:tab w:val="left" w:pos="709"/>
        </w:tabs>
        <w:overflowPunct w:val="0"/>
        <w:autoSpaceDN w:val="0"/>
        <w:ind w:right="-425"/>
        <w:jc w:val="center"/>
        <w:rPr>
          <w:rFonts w:ascii="Calibri" w:eastAsia="Lucida Sans Unicode" w:hAnsi="Calibri" w:cs="Calibri"/>
          <w:b/>
          <w:kern w:val="3"/>
          <w:sz w:val="24"/>
          <w:szCs w:val="24"/>
        </w:rPr>
      </w:pPr>
      <w:r w:rsidRPr="007A4423">
        <w:rPr>
          <w:rFonts w:ascii="Calibri" w:eastAsia="Lucida Sans Unicode" w:hAnsi="Calibri" w:cs="Calibri"/>
          <w:b/>
          <w:kern w:val="3"/>
          <w:sz w:val="24"/>
          <w:szCs w:val="24"/>
        </w:rPr>
        <w:t>DECLARAÇÃO DE QUE NÃO SE ENQUADRA NAS HIPÓTESES DE IMPEDIMENTO DO RILC DA EBC</w:t>
      </w:r>
    </w:p>
    <w:p w14:paraId="5022F28E" w14:textId="77777777" w:rsidR="00726FF4" w:rsidRPr="007A4423" w:rsidRDefault="00726FF4" w:rsidP="00726FF4">
      <w:pPr>
        <w:keepNext/>
        <w:tabs>
          <w:tab w:val="left" w:pos="709"/>
        </w:tabs>
        <w:overflowPunct w:val="0"/>
        <w:autoSpaceDN w:val="0"/>
        <w:ind w:right="-425"/>
        <w:jc w:val="center"/>
        <w:rPr>
          <w:rFonts w:ascii="Calibri" w:eastAsia="Lucida Sans Unicode" w:hAnsi="Calibri" w:cs="Calibri"/>
          <w:b/>
          <w:kern w:val="3"/>
          <w:sz w:val="24"/>
          <w:szCs w:val="24"/>
        </w:rPr>
      </w:pPr>
    </w:p>
    <w:p w14:paraId="6B7FF49D" w14:textId="77777777" w:rsidR="00726FF4" w:rsidRPr="007A4423" w:rsidRDefault="00726FF4" w:rsidP="00726FF4">
      <w:pPr>
        <w:autoSpaceDN w:val="0"/>
        <w:jc w:val="both"/>
        <w:rPr>
          <w:rFonts w:ascii="Calibri" w:hAnsi="Calibri" w:cs="Calibri"/>
          <w:kern w:val="3"/>
          <w:sz w:val="24"/>
          <w:szCs w:val="24"/>
        </w:rPr>
      </w:pPr>
    </w:p>
    <w:p w14:paraId="4CC059DA" w14:textId="77777777" w:rsidR="00726FF4" w:rsidRPr="007A4423" w:rsidRDefault="00726FF4" w:rsidP="00726FF4">
      <w:pPr>
        <w:autoSpaceDN w:val="0"/>
        <w:jc w:val="both"/>
        <w:rPr>
          <w:rFonts w:ascii="Calibri" w:hAnsi="Calibri" w:cs="Calibri"/>
          <w:kern w:val="3"/>
          <w:sz w:val="24"/>
          <w:szCs w:val="24"/>
        </w:rPr>
      </w:pPr>
    </w:p>
    <w:p w14:paraId="5717DA00" w14:textId="77777777" w:rsidR="00726FF4" w:rsidRPr="007A4423" w:rsidRDefault="00726FF4" w:rsidP="00726FF4">
      <w:pPr>
        <w:jc w:val="both"/>
        <w:rPr>
          <w:rFonts w:ascii="Calibri" w:hAnsi="Calibri" w:cs="Calibri"/>
          <w:sz w:val="24"/>
          <w:szCs w:val="24"/>
        </w:rPr>
      </w:pPr>
      <w:r w:rsidRPr="007A4423">
        <w:rPr>
          <w:rFonts w:ascii="Calibri" w:hAnsi="Calibri" w:cs="Calibri"/>
          <w:sz w:val="24"/>
          <w:szCs w:val="24"/>
        </w:rPr>
        <w:t>...................................................................(Razão Social), inscrita no CNPJ sob o nº (MATRIZ) ..........................................., por intermédio de seu representante legal o(a) Sr(a)................................................................................................ portador(a) da Carteira de Identidade - RG nº................................................. e do CPF nº...................................DECLARA, sob pena de responder civil e penalmente no caso de informações inverídicas, que:</w:t>
      </w:r>
    </w:p>
    <w:p w14:paraId="41DA1215" w14:textId="77777777" w:rsidR="00726FF4" w:rsidRPr="007A4423" w:rsidRDefault="00726FF4" w:rsidP="00726FF4">
      <w:pPr>
        <w:jc w:val="both"/>
        <w:rPr>
          <w:rFonts w:ascii="Calibri" w:hAnsi="Calibri" w:cs="Calibri"/>
          <w:sz w:val="24"/>
          <w:szCs w:val="24"/>
        </w:rPr>
      </w:pPr>
    </w:p>
    <w:p w14:paraId="4644C8D4" w14:textId="77777777" w:rsidR="00726FF4" w:rsidRPr="007A4423" w:rsidRDefault="00726FF4" w:rsidP="00726FF4">
      <w:pPr>
        <w:jc w:val="both"/>
        <w:rPr>
          <w:rFonts w:ascii="Calibri" w:hAnsi="Calibri" w:cs="Calibri"/>
          <w:sz w:val="24"/>
          <w:szCs w:val="24"/>
        </w:rPr>
      </w:pPr>
      <w:r w:rsidRPr="007A4423">
        <w:rPr>
          <w:rFonts w:ascii="Calibri" w:hAnsi="Calibri" w:cs="Calibri"/>
          <w:sz w:val="24"/>
          <w:szCs w:val="24"/>
        </w:rPr>
        <w:t>I – Não está impedida de participar de licitações e de ser contratada pela EBC;</w:t>
      </w:r>
    </w:p>
    <w:p w14:paraId="4CF13355" w14:textId="77777777" w:rsidR="00726FF4" w:rsidRPr="007A4423" w:rsidRDefault="00726FF4" w:rsidP="00726FF4">
      <w:pPr>
        <w:jc w:val="both"/>
        <w:rPr>
          <w:rFonts w:ascii="Calibri" w:hAnsi="Calibri" w:cs="Calibri"/>
          <w:sz w:val="24"/>
          <w:szCs w:val="24"/>
        </w:rPr>
      </w:pPr>
    </w:p>
    <w:p w14:paraId="51CF4783" w14:textId="77777777" w:rsidR="00726FF4" w:rsidRPr="007A4423" w:rsidRDefault="00726FF4" w:rsidP="00726FF4">
      <w:pPr>
        <w:jc w:val="both"/>
        <w:rPr>
          <w:rFonts w:ascii="Calibri" w:hAnsi="Calibri" w:cs="Calibri"/>
          <w:sz w:val="24"/>
          <w:szCs w:val="24"/>
        </w:rPr>
      </w:pPr>
      <w:r w:rsidRPr="007A4423">
        <w:rPr>
          <w:rFonts w:ascii="Calibri" w:hAnsi="Calibri" w:cs="Calibri"/>
          <w:sz w:val="24"/>
          <w:szCs w:val="24"/>
        </w:rPr>
        <w:t>II – Não possui administrador ou sócio detentor de mais de 5% (cinco por cento) do capital social que seja diretor ou empregado da EBC;</w:t>
      </w:r>
    </w:p>
    <w:p w14:paraId="3DA529F9" w14:textId="77777777" w:rsidR="00726FF4" w:rsidRPr="007A4423" w:rsidRDefault="00726FF4" w:rsidP="00726FF4">
      <w:pPr>
        <w:jc w:val="both"/>
        <w:rPr>
          <w:rFonts w:ascii="Calibri" w:hAnsi="Calibri" w:cs="Calibri"/>
          <w:sz w:val="24"/>
          <w:szCs w:val="24"/>
        </w:rPr>
      </w:pPr>
    </w:p>
    <w:p w14:paraId="7512D0D0" w14:textId="77777777" w:rsidR="00726FF4" w:rsidRPr="007A4423" w:rsidRDefault="00726FF4" w:rsidP="00726FF4">
      <w:pPr>
        <w:jc w:val="both"/>
        <w:rPr>
          <w:rFonts w:ascii="Calibri" w:hAnsi="Calibri" w:cs="Calibri"/>
          <w:sz w:val="24"/>
          <w:szCs w:val="24"/>
        </w:rPr>
      </w:pPr>
      <w:r w:rsidRPr="007A4423">
        <w:rPr>
          <w:rFonts w:ascii="Calibri" w:hAnsi="Calibri" w:cs="Calibri"/>
          <w:sz w:val="24"/>
          <w:szCs w:val="24"/>
        </w:rPr>
        <w:t>III – Não está suspensa de participar em licitação e nem de contratar com a EBC;</w:t>
      </w:r>
    </w:p>
    <w:p w14:paraId="6CD137CE" w14:textId="77777777" w:rsidR="00726FF4" w:rsidRPr="007A4423" w:rsidRDefault="00726FF4" w:rsidP="00726FF4">
      <w:pPr>
        <w:jc w:val="both"/>
        <w:rPr>
          <w:rFonts w:ascii="Calibri" w:hAnsi="Calibri" w:cs="Calibri"/>
          <w:sz w:val="24"/>
          <w:szCs w:val="24"/>
        </w:rPr>
      </w:pPr>
    </w:p>
    <w:p w14:paraId="26ADBF9B" w14:textId="77777777" w:rsidR="00726FF4" w:rsidRPr="007A4423" w:rsidRDefault="00726FF4" w:rsidP="00726FF4">
      <w:pPr>
        <w:jc w:val="both"/>
        <w:rPr>
          <w:rFonts w:ascii="Calibri" w:hAnsi="Calibri" w:cs="Calibri"/>
          <w:sz w:val="24"/>
          <w:szCs w:val="24"/>
        </w:rPr>
      </w:pPr>
      <w:r w:rsidRPr="007A4423">
        <w:rPr>
          <w:rFonts w:ascii="Calibri" w:hAnsi="Calibri" w:cs="Calibri"/>
          <w:sz w:val="24"/>
          <w:szCs w:val="24"/>
        </w:rPr>
        <w:t>IV – Não está declarada inidônea pela União;</w:t>
      </w:r>
    </w:p>
    <w:p w14:paraId="07E4BC8B" w14:textId="77777777" w:rsidR="00726FF4" w:rsidRPr="007A4423" w:rsidRDefault="00726FF4" w:rsidP="00726FF4">
      <w:pPr>
        <w:jc w:val="both"/>
        <w:rPr>
          <w:rFonts w:ascii="Calibri" w:hAnsi="Calibri" w:cs="Calibri"/>
          <w:sz w:val="24"/>
          <w:szCs w:val="24"/>
        </w:rPr>
      </w:pPr>
    </w:p>
    <w:p w14:paraId="5DD8AFCE" w14:textId="77777777" w:rsidR="00726FF4" w:rsidRPr="007A4423" w:rsidRDefault="00726FF4" w:rsidP="00726FF4">
      <w:pPr>
        <w:jc w:val="both"/>
        <w:rPr>
          <w:rFonts w:ascii="Calibri" w:hAnsi="Calibri" w:cs="Calibri"/>
          <w:sz w:val="24"/>
          <w:szCs w:val="24"/>
        </w:rPr>
      </w:pPr>
      <w:r w:rsidRPr="007A4423">
        <w:rPr>
          <w:rFonts w:ascii="Calibri" w:hAnsi="Calibri" w:cs="Calibri"/>
          <w:sz w:val="24"/>
          <w:szCs w:val="24"/>
        </w:rPr>
        <w:t>V – Não é constituída por sócio de empresa que estiver suspensa, impedida ou declarada inidônea;</w:t>
      </w:r>
    </w:p>
    <w:p w14:paraId="34F1C49A" w14:textId="77777777" w:rsidR="00726FF4" w:rsidRPr="007A4423" w:rsidRDefault="00726FF4" w:rsidP="00726FF4">
      <w:pPr>
        <w:jc w:val="both"/>
        <w:rPr>
          <w:rFonts w:ascii="Calibri" w:hAnsi="Calibri" w:cs="Calibri"/>
          <w:sz w:val="24"/>
          <w:szCs w:val="24"/>
        </w:rPr>
      </w:pPr>
    </w:p>
    <w:p w14:paraId="1B167A4A" w14:textId="77777777" w:rsidR="00726FF4" w:rsidRPr="007A4423" w:rsidRDefault="00726FF4" w:rsidP="00726FF4">
      <w:pPr>
        <w:jc w:val="both"/>
        <w:rPr>
          <w:rFonts w:ascii="Calibri" w:hAnsi="Calibri" w:cs="Calibri"/>
          <w:sz w:val="24"/>
          <w:szCs w:val="24"/>
        </w:rPr>
      </w:pPr>
      <w:r w:rsidRPr="007A4423">
        <w:rPr>
          <w:rFonts w:ascii="Calibri" w:hAnsi="Calibri" w:cs="Calibri"/>
          <w:sz w:val="24"/>
          <w:szCs w:val="24"/>
        </w:rPr>
        <w:t>VI – Não possui administrador na condição de sócio de empresa suspensa, impedida ou declarada inidônea;</w:t>
      </w:r>
    </w:p>
    <w:p w14:paraId="1326E7E5" w14:textId="77777777" w:rsidR="00726FF4" w:rsidRPr="007A4423" w:rsidRDefault="00726FF4" w:rsidP="00726FF4">
      <w:pPr>
        <w:jc w:val="both"/>
        <w:rPr>
          <w:rFonts w:ascii="Calibri" w:hAnsi="Calibri" w:cs="Calibri"/>
          <w:sz w:val="24"/>
          <w:szCs w:val="24"/>
        </w:rPr>
      </w:pPr>
      <w:r w:rsidRPr="007A4423">
        <w:rPr>
          <w:rFonts w:ascii="Calibri" w:hAnsi="Calibri" w:cs="Calibri"/>
          <w:sz w:val="24"/>
          <w:szCs w:val="24"/>
        </w:rPr>
        <w:t>VII – Não é constituída por sócio que tenha sido sócio ou administrador de empresa suspensa, impedida, ou declarada inidônea, no período dos fatos que deram ensejo à sanção;</w:t>
      </w:r>
    </w:p>
    <w:p w14:paraId="6A956623" w14:textId="77777777" w:rsidR="00726FF4" w:rsidRPr="007A4423" w:rsidRDefault="00726FF4" w:rsidP="00726FF4">
      <w:pPr>
        <w:jc w:val="both"/>
        <w:rPr>
          <w:rFonts w:ascii="Calibri" w:hAnsi="Calibri" w:cs="Calibri"/>
          <w:sz w:val="24"/>
          <w:szCs w:val="24"/>
        </w:rPr>
      </w:pPr>
    </w:p>
    <w:p w14:paraId="0FD688F7" w14:textId="77777777" w:rsidR="00726FF4" w:rsidRPr="007A4423" w:rsidRDefault="00726FF4" w:rsidP="00726FF4">
      <w:pPr>
        <w:jc w:val="both"/>
        <w:rPr>
          <w:rFonts w:ascii="Calibri" w:hAnsi="Calibri" w:cs="Calibri"/>
          <w:sz w:val="24"/>
          <w:szCs w:val="24"/>
        </w:rPr>
      </w:pPr>
      <w:r w:rsidRPr="007A4423">
        <w:rPr>
          <w:rFonts w:ascii="Calibri" w:hAnsi="Calibri" w:cs="Calibri"/>
          <w:sz w:val="24"/>
          <w:szCs w:val="24"/>
        </w:rPr>
        <w:t>VIII – Não possui administrador que tenha sido sócio ou administrador de empresa suspensa, impedida ou declarada inidônea, no período dos fatos que deram ensejo à sanção;</w:t>
      </w:r>
    </w:p>
    <w:p w14:paraId="05DBCD01" w14:textId="77777777" w:rsidR="00726FF4" w:rsidRPr="007A4423" w:rsidRDefault="00726FF4" w:rsidP="00726FF4">
      <w:pPr>
        <w:jc w:val="both"/>
        <w:rPr>
          <w:rFonts w:ascii="Calibri" w:hAnsi="Calibri" w:cs="Calibri"/>
          <w:sz w:val="24"/>
          <w:szCs w:val="24"/>
        </w:rPr>
      </w:pPr>
    </w:p>
    <w:p w14:paraId="63F0FB82" w14:textId="77777777" w:rsidR="00726FF4" w:rsidRPr="007A4423" w:rsidRDefault="00726FF4" w:rsidP="00726FF4">
      <w:pPr>
        <w:jc w:val="both"/>
        <w:rPr>
          <w:rFonts w:ascii="Calibri" w:hAnsi="Calibri" w:cs="Calibri"/>
          <w:sz w:val="24"/>
          <w:szCs w:val="24"/>
        </w:rPr>
      </w:pPr>
      <w:r w:rsidRPr="007A4423">
        <w:rPr>
          <w:rFonts w:ascii="Calibri" w:hAnsi="Calibri" w:cs="Calibri"/>
          <w:sz w:val="24"/>
          <w:szCs w:val="24"/>
        </w:rPr>
        <w:t>IX – Não possui no quadro de diretoria, pessoa que participou, em razão de vínculo de mesma natureza, de empresa declarada inidônea;</w:t>
      </w:r>
    </w:p>
    <w:p w14:paraId="4F027B32" w14:textId="77777777" w:rsidR="00726FF4" w:rsidRPr="007A4423" w:rsidRDefault="00726FF4" w:rsidP="00726FF4">
      <w:pPr>
        <w:jc w:val="both"/>
        <w:rPr>
          <w:rFonts w:ascii="Calibri" w:hAnsi="Calibri" w:cs="Calibri"/>
          <w:sz w:val="24"/>
          <w:szCs w:val="24"/>
        </w:rPr>
      </w:pPr>
    </w:p>
    <w:p w14:paraId="5A894960" w14:textId="77777777" w:rsidR="00726FF4" w:rsidRPr="007A4423" w:rsidRDefault="00726FF4" w:rsidP="00726FF4">
      <w:pPr>
        <w:jc w:val="both"/>
        <w:rPr>
          <w:rFonts w:ascii="Calibri" w:hAnsi="Calibri" w:cs="Calibri"/>
          <w:sz w:val="24"/>
          <w:szCs w:val="24"/>
        </w:rPr>
      </w:pPr>
      <w:r w:rsidRPr="007A4423">
        <w:rPr>
          <w:rFonts w:ascii="Calibri" w:hAnsi="Calibri" w:cs="Calibri"/>
          <w:sz w:val="24"/>
          <w:szCs w:val="24"/>
        </w:rPr>
        <w:t>X – Não possui relação de parentesco, até o terceiro grau civil, com dirigente da EBC, empregado da EBC cujas atribuições envolvam a atuação na área responsável pela licitação ou contratação e/ou autoridade do ente público a que a EBC esteja vinculada;</w:t>
      </w:r>
    </w:p>
    <w:p w14:paraId="63FF2D74" w14:textId="77777777" w:rsidR="00726FF4" w:rsidRPr="007A4423" w:rsidRDefault="00726FF4" w:rsidP="00726FF4">
      <w:pPr>
        <w:jc w:val="both"/>
        <w:rPr>
          <w:rFonts w:ascii="Calibri" w:hAnsi="Calibri" w:cs="Calibri"/>
          <w:sz w:val="24"/>
          <w:szCs w:val="24"/>
        </w:rPr>
      </w:pPr>
    </w:p>
    <w:p w14:paraId="4704E094" w14:textId="77777777" w:rsidR="00726FF4" w:rsidRPr="007A4423" w:rsidRDefault="00726FF4" w:rsidP="00726FF4">
      <w:pPr>
        <w:jc w:val="both"/>
        <w:rPr>
          <w:rFonts w:ascii="Calibri" w:hAnsi="Calibri" w:cs="Calibri"/>
          <w:sz w:val="24"/>
          <w:szCs w:val="24"/>
        </w:rPr>
      </w:pPr>
      <w:r w:rsidRPr="007A4423">
        <w:rPr>
          <w:rFonts w:ascii="Calibri" w:hAnsi="Calibri" w:cs="Calibri"/>
          <w:sz w:val="24"/>
          <w:szCs w:val="24"/>
        </w:rPr>
        <w:t>XI – Não é sócio de empresa que tenha terminado seu prazo de gestão ou rompido seu vínculo com a EBC há menos de 06 (seis) meses;</w:t>
      </w:r>
    </w:p>
    <w:p w14:paraId="3DCF3892" w14:textId="77777777" w:rsidR="00726FF4" w:rsidRPr="007A4423" w:rsidRDefault="00726FF4" w:rsidP="00726FF4">
      <w:pPr>
        <w:jc w:val="both"/>
        <w:rPr>
          <w:rFonts w:ascii="Calibri" w:hAnsi="Calibri" w:cs="Calibri"/>
          <w:sz w:val="24"/>
          <w:szCs w:val="24"/>
        </w:rPr>
      </w:pPr>
    </w:p>
    <w:p w14:paraId="238042AF" w14:textId="77777777" w:rsidR="00726FF4" w:rsidRPr="007A4423" w:rsidRDefault="00726FF4" w:rsidP="00726FF4">
      <w:pPr>
        <w:jc w:val="both"/>
        <w:rPr>
          <w:rFonts w:ascii="Calibri" w:hAnsi="Calibri" w:cs="Calibri"/>
          <w:sz w:val="24"/>
          <w:szCs w:val="24"/>
        </w:rPr>
      </w:pPr>
      <w:r w:rsidRPr="007A4423">
        <w:rPr>
          <w:rFonts w:ascii="Calibri" w:hAnsi="Calibri" w:cs="Calibri"/>
          <w:sz w:val="24"/>
          <w:szCs w:val="24"/>
        </w:rPr>
        <w:t>XII – Os preços propostos estão incluídos todos os custos e despesas, taxas e impostos, de qualquer natureza que possam incidir, direta ou indiretamente, sobre o objeto a ser contratado, tais como: salário, ônus tributários, fiscais, parafiscais, trabalhistas e sociais, auxílio-alimentação, vale-transporte, uniforme, frete, todos os materiais, utensílios, equipamentos, dentre outros;</w:t>
      </w:r>
    </w:p>
    <w:p w14:paraId="2787F392" w14:textId="77777777" w:rsidR="00726FF4" w:rsidRPr="007A4423" w:rsidRDefault="00726FF4" w:rsidP="00726FF4">
      <w:pPr>
        <w:jc w:val="both"/>
        <w:rPr>
          <w:rFonts w:ascii="Calibri" w:hAnsi="Calibri" w:cs="Calibri"/>
          <w:sz w:val="24"/>
          <w:szCs w:val="24"/>
        </w:rPr>
      </w:pPr>
    </w:p>
    <w:p w14:paraId="26D64CB9" w14:textId="77777777" w:rsidR="00726FF4" w:rsidRPr="007A4423" w:rsidRDefault="00726FF4" w:rsidP="00726FF4">
      <w:pPr>
        <w:jc w:val="both"/>
        <w:rPr>
          <w:rFonts w:ascii="Calibri" w:hAnsi="Calibri" w:cs="Calibri"/>
          <w:sz w:val="24"/>
          <w:szCs w:val="24"/>
        </w:rPr>
      </w:pPr>
      <w:r w:rsidRPr="007A4423">
        <w:rPr>
          <w:rFonts w:ascii="Calibri" w:hAnsi="Calibri" w:cs="Calibri"/>
          <w:sz w:val="24"/>
          <w:szCs w:val="24"/>
        </w:rPr>
        <w:t>XIII – Possui responsabilidade exclusiva sobre a quitação de encargos previdenciários, fiscais, trabalhistas, para com FGTS e comerciais decorrentes da execução do contrato;</w:t>
      </w:r>
    </w:p>
    <w:p w14:paraId="5D068C59" w14:textId="77777777" w:rsidR="00726FF4" w:rsidRPr="007A4423" w:rsidRDefault="00726FF4" w:rsidP="00726FF4">
      <w:pPr>
        <w:jc w:val="both"/>
        <w:rPr>
          <w:rFonts w:ascii="Calibri" w:hAnsi="Calibri" w:cs="Calibri"/>
          <w:sz w:val="24"/>
          <w:szCs w:val="24"/>
        </w:rPr>
      </w:pPr>
    </w:p>
    <w:p w14:paraId="60769F9A" w14:textId="77777777" w:rsidR="00726FF4" w:rsidRPr="007A4423" w:rsidRDefault="00726FF4" w:rsidP="00726FF4">
      <w:pPr>
        <w:jc w:val="both"/>
        <w:rPr>
          <w:rFonts w:ascii="Calibri" w:hAnsi="Calibri" w:cs="Calibri"/>
          <w:sz w:val="24"/>
          <w:szCs w:val="24"/>
        </w:rPr>
      </w:pPr>
      <w:r w:rsidRPr="007A4423">
        <w:rPr>
          <w:rFonts w:ascii="Calibri" w:hAnsi="Calibri" w:cs="Calibri"/>
          <w:sz w:val="24"/>
          <w:szCs w:val="24"/>
        </w:rPr>
        <w:t>XIV – Garante a qualidade dos serviços prestados durante a vigência do Contrato;</w:t>
      </w:r>
    </w:p>
    <w:p w14:paraId="341A276E" w14:textId="77777777" w:rsidR="00726FF4" w:rsidRPr="007A4423" w:rsidRDefault="00726FF4" w:rsidP="00726FF4">
      <w:pPr>
        <w:jc w:val="both"/>
        <w:rPr>
          <w:rFonts w:ascii="Calibri" w:hAnsi="Calibri" w:cs="Calibri"/>
          <w:sz w:val="24"/>
          <w:szCs w:val="24"/>
        </w:rPr>
      </w:pPr>
    </w:p>
    <w:p w14:paraId="5921DBA3" w14:textId="77777777" w:rsidR="00726FF4" w:rsidRPr="007A4423" w:rsidRDefault="00726FF4" w:rsidP="00726FF4">
      <w:pPr>
        <w:jc w:val="both"/>
        <w:rPr>
          <w:rFonts w:ascii="Calibri" w:hAnsi="Calibri" w:cs="Calibri"/>
          <w:sz w:val="24"/>
          <w:szCs w:val="24"/>
        </w:rPr>
      </w:pPr>
      <w:r w:rsidRPr="007A4423">
        <w:rPr>
          <w:rFonts w:ascii="Calibri" w:hAnsi="Calibri" w:cs="Calibri"/>
          <w:sz w:val="24"/>
          <w:szCs w:val="24"/>
        </w:rPr>
        <w:t>XV – Conhece a legislação de regência do objeto a ser licitado e que o mesmo será executado e fornecido de acordo com as condições estabelecidas;</w:t>
      </w:r>
    </w:p>
    <w:p w14:paraId="53BACD0F" w14:textId="77777777" w:rsidR="00726FF4" w:rsidRPr="007A4423" w:rsidRDefault="00726FF4" w:rsidP="00726FF4">
      <w:pPr>
        <w:jc w:val="both"/>
        <w:rPr>
          <w:rFonts w:ascii="Calibri" w:hAnsi="Calibri" w:cs="Calibri"/>
          <w:sz w:val="24"/>
          <w:szCs w:val="24"/>
        </w:rPr>
      </w:pPr>
    </w:p>
    <w:p w14:paraId="68525B08" w14:textId="77777777" w:rsidR="00726FF4" w:rsidRPr="007A4423" w:rsidRDefault="00726FF4" w:rsidP="00726FF4">
      <w:pPr>
        <w:jc w:val="both"/>
        <w:rPr>
          <w:rFonts w:ascii="Calibri" w:hAnsi="Calibri" w:cs="Calibri"/>
          <w:sz w:val="24"/>
          <w:szCs w:val="24"/>
        </w:rPr>
      </w:pPr>
      <w:r w:rsidRPr="007A4423">
        <w:rPr>
          <w:rFonts w:ascii="Calibri" w:hAnsi="Calibri" w:cs="Calibri"/>
          <w:sz w:val="24"/>
          <w:szCs w:val="24"/>
        </w:rPr>
        <w:t xml:space="preserve">XVI – Assumem o compromisso de não realizar atos de discriminação, em todas as suas formas, por motivos de raça, gênero e outros, conforme dispõe a Constituição Federal de 1988 em seu inciso IV do art. 3º, inciso I do art. 5º, e os </w:t>
      </w:r>
      <w:proofErr w:type="spellStart"/>
      <w:r w:rsidRPr="007A4423">
        <w:rPr>
          <w:rFonts w:ascii="Calibri" w:hAnsi="Calibri" w:cs="Calibri"/>
          <w:sz w:val="24"/>
          <w:szCs w:val="24"/>
        </w:rPr>
        <w:t>arts</w:t>
      </w:r>
      <w:proofErr w:type="spellEnd"/>
      <w:r w:rsidRPr="007A4423">
        <w:rPr>
          <w:rFonts w:ascii="Calibri" w:hAnsi="Calibri" w:cs="Calibri"/>
          <w:sz w:val="24"/>
          <w:szCs w:val="24"/>
        </w:rPr>
        <w:t>. 38 e 39 do Estatuto da Igualdade Racial, Lei nº 12.288, de 20 de julho de 2010;</w:t>
      </w:r>
    </w:p>
    <w:p w14:paraId="4AE6BDC3" w14:textId="77777777" w:rsidR="00726FF4" w:rsidRPr="007A4423" w:rsidRDefault="00726FF4" w:rsidP="00726FF4">
      <w:pPr>
        <w:jc w:val="both"/>
        <w:rPr>
          <w:rFonts w:ascii="Calibri" w:hAnsi="Calibri" w:cs="Calibri"/>
          <w:sz w:val="24"/>
          <w:szCs w:val="24"/>
        </w:rPr>
      </w:pPr>
    </w:p>
    <w:p w14:paraId="6EE76C63" w14:textId="77777777" w:rsidR="00726FF4" w:rsidRPr="007A4423" w:rsidRDefault="00726FF4" w:rsidP="00726FF4">
      <w:pPr>
        <w:jc w:val="both"/>
        <w:rPr>
          <w:rFonts w:ascii="Calibri" w:hAnsi="Calibri" w:cs="Calibri"/>
          <w:sz w:val="24"/>
          <w:szCs w:val="24"/>
        </w:rPr>
      </w:pPr>
      <w:r w:rsidRPr="007A4423">
        <w:rPr>
          <w:rFonts w:ascii="Calibri" w:hAnsi="Calibri" w:cs="Calibri"/>
          <w:sz w:val="24"/>
          <w:szCs w:val="24"/>
        </w:rPr>
        <w:t xml:space="preserve">XVII – Se compromete a não praticar, de nenhuma forma, ações que lesionem a Dignidade da Pessoa Humana e a Valorização do Trabalho Humano protegidos nos </w:t>
      </w:r>
      <w:proofErr w:type="spellStart"/>
      <w:r w:rsidRPr="007A4423">
        <w:rPr>
          <w:rFonts w:ascii="Calibri" w:hAnsi="Calibri" w:cs="Calibri"/>
          <w:sz w:val="24"/>
          <w:szCs w:val="24"/>
        </w:rPr>
        <w:t>arts</w:t>
      </w:r>
      <w:proofErr w:type="spellEnd"/>
      <w:r w:rsidRPr="007A4423">
        <w:rPr>
          <w:rFonts w:ascii="Calibri" w:hAnsi="Calibri" w:cs="Calibri"/>
          <w:sz w:val="24"/>
          <w:szCs w:val="24"/>
        </w:rPr>
        <w:t xml:space="preserve">. 1º e 170 da Constituição Federal, e que possam ser enquadradas nos </w:t>
      </w:r>
      <w:proofErr w:type="spellStart"/>
      <w:r w:rsidRPr="007A4423">
        <w:rPr>
          <w:rFonts w:ascii="Calibri" w:hAnsi="Calibri" w:cs="Calibri"/>
          <w:sz w:val="24"/>
          <w:szCs w:val="24"/>
        </w:rPr>
        <w:t>arts</w:t>
      </w:r>
      <w:proofErr w:type="spellEnd"/>
      <w:r w:rsidRPr="007A4423">
        <w:rPr>
          <w:rFonts w:ascii="Calibri" w:hAnsi="Calibri" w:cs="Calibri"/>
          <w:sz w:val="24"/>
          <w:szCs w:val="24"/>
        </w:rPr>
        <w:t>. 149, 203 e 207 do Código Penal (dispositivos que tratam do trabalho análogo ao de escravo e tráfico de pessoas para esse fim), Decreto nº 5.017/2004, que promulga o Protocolo de Palermo e as Convenções da OIT nos 29 e 105;</w:t>
      </w:r>
    </w:p>
    <w:p w14:paraId="6CDA7058" w14:textId="77777777" w:rsidR="00726FF4" w:rsidRPr="007A4423" w:rsidRDefault="00726FF4" w:rsidP="00726FF4">
      <w:pPr>
        <w:jc w:val="both"/>
        <w:rPr>
          <w:rFonts w:ascii="Calibri" w:hAnsi="Calibri" w:cs="Calibri"/>
          <w:sz w:val="24"/>
          <w:szCs w:val="24"/>
        </w:rPr>
      </w:pPr>
    </w:p>
    <w:p w14:paraId="279F673D" w14:textId="77777777" w:rsidR="00726FF4" w:rsidRPr="007A4423" w:rsidRDefault="00726FF4" w:rsidP="00726FF4">
      <w:pPr>
        <w:jc w:val="both"/>
        <w:rPr>
          <w:rFonts w:ascii="Calibri" w:hAnsi="Calibri" w:cs="Calibri"/>
          <w:sz w:val="24"/>
          <w:szCs w:val="24"/>
        </w:rPr>
      </w:pPr>
      <w:r w:rsidRPr="007A4423">
        <w:rPr>
          <w:rFonts w:ascii="Calibri" w:hAnsi="Calibri" w:cs="Calibri"/>
          <w:sz w:val="24"/>
          <w:szCs w:val="24"/>
        </w:rPr>
        <w:t xml:space="preserve">XVIII – Declara de que não explora e se compromete a não explorar o trabalho infantojuvenil, em atenção ao que dispõe o inciso XXXIII do art. 7º da Constituição Federal de 1988, o Título III do Capítulo IV do Decreto-Lei nº 5.452, de 1 de maio de 1943 (CLT), os </w:t>
      </w:r>
      <w:proofErr w:type="spellStart"/>
      <w:r w:rsidRPr="007A4423">
        <w:rPr>
          <w:rFonts w:ascii="Calibri" w:hAnsi="Calibri" w:cs="Calibri"/>
          <w:sz w:val="24"/>
          <w:szCs w:val="24"/>
        </w:rPr>
        <w:t>arts</w:t>
      </w:r>
      <w:proofErr w:type="spellEnd"/>
      <w:r w:rsidRPr="007A4423">
        <w:rPr>
          <w:rFonts w:ascii="Calibri" w:hAnsi="Calibri" w:cs="Calibri"/>
          <w:sz w:val="24"/>
          <w:szCs w:val="24"/>
        </w:rPr>
        <w:t>. 60 a 69 da Lei nº 8.069, de 19 de julho de 1990 (ECA), a Lei nº 8.069, de 19 de julho de 1990, o Decreto nº 6.841, de 12 de junho de 2008, o qual trata da proibição das piores formas de trabalho infantil e ação imediata para sua eliminação.</w:t>
      </w:r>
    </w:p>
    <w:p w14:paraId="1D7BD492" w14:textId="77777777" w:rsidR="00726FF4" w:rsidRPr="007A4423" w:rsidRDefault="00726FF4" w:rsidP="00726FF4">
      <w:pPr>
        <w:jc w:val="both"/>
        <w:rPr>
          <w:rFonts w:ascii="Calibri" w:hAnsi="Calibri" w:cs="Calibri"/>
          <w:sz w:val="24"/>
          <w:szCs w:val="24"/>
        </w:rPr>
      </w:pPr>
    </w:p>
    <w:p w14:paraId="4978FFF7" w14:textId="77777777" w:rsidR="00726FF4" w:rsidRPr="007A4423" w:rsidRDefault="00726FF4" w:rsidP="00726FF4">
      <w:pPr>
        <w:jc w:val="both"/>
        <w:rPr>
          <w:rFonts w:ascii="Calibri" w:hAnsi="Calibri" w:cs="Calibri"/>
          <w:sz w:val="24"/>
          <w:szCs w:val="24"/>
        </w:rPr>
      </w:pPr>
      <w:r w:rsidRPr="007A4423">
        <w:rPr>
          <w:rFonts w:ascii="Calibri" w:hAnsi="Calibri" w:cs="Calibri"/>
          <w:sz w:val="24"/>
          <w:szCs w:val="24"/>
        </w:rPr>
        <w:t>XIX – Declara observar e atender às disposições da Lei nº 13.709/2018 – Lei Geral de Proteção de Dados Pessoais (LGPD), no que diz respeito ao trato de informações e dados, disponibilizados pela EBC, por força dos procedimentos necessários à execução do objeto, com vistas a atender a regulamentação relativa à proteção de dados pessoais.</w:t>
      </w:r>
    </w:p>
    <w:p w14:paraId="1D1F4880" w14:textId="77777777" w:rsidR="00726FF4" w:rsidRPr="007A4423" w:rsidRDefault="00726FF4" w:rsidP="00726FF4">
      <w:pPr>
        <w:jc w:val="both"/>
        <w:rPr>
          <w:rFonts w:ascii="Calibri" w:hAnsi="Calibri" w:cs="Calibri"/>
          <w:sz w:val="24"/>
          <w:szCs w:val="24"/>
        </w:rPr>
      </w:pPr>
    </w:p>
    <w:p w14:paraId="467560BE" w14:textId="77777777" w:rsidR="00726FF4" w:rsidRPr="007A4423" w:rsidRDefault="00726FF4" w:rsidP="00726FF4">
      <w:pPr>
        <w:jc w:val="both"/>
        <w:rPr>
          <w:rFonts w:ascii="Calibri" w:hAnsi="Calibri" w:cs="Calibri"/>
          <w:sz w:val="24"/>
          <w:szCs w:val="24"/>
        </w:rPr>
      </w:pPr>
      <w:r w:rsidRPr="007A4423">
        <w:rPr>
          <w:rFonts w:ascii="Calibri" w:hAnsi="Calibri" w:cs="Calibri"/>
          <w:sz w:val="24"/>
          <w:szCs w:val="24"/>
        </w:rPr>
        <w:t xml:space="preserve">XX – Concorda, expressa e integralmente, com os termos e condições de contratação do Regulamento Interno de Licitações e Contratos da Empresa Brasil de Comunicação SA – EBC e da Lei nº 13.303/2016, disponível no seguinte endereço eletrônico: </w:t>
      </w:r>
      <w:hyperlink r:id="rId13" w:history="1">
        <w:r w:rsidRPr="007A4423">
          <w:rPr>
            <w:rFonts w:ascii="Calibri" w:hAnsi="Calibri" w:cs="Calibri"/>
            <w:sz w:val="24"/>
            <w:szCs w:val="24"/>
          </w:rPr>
          <w:t>https://www.ebc.com.br/sites/_institucional/files/atoms/files/reglicebc.pdf</w:t>
        </w:r>
      </w:hyperlink>
      <w:r w:rsidRPr="007A4423">
        <w:rPr>
          <w:rFonts w:ascii="Calibri" w:hAnsi="Calibri" w:cs="Calibri"/>
          <w:sz w:val="24"/>
          <w:szCs w:val="24"/>
        </w:rPr>
        <w:t>;</w:t>
      </w:r>
    </w:p>
    <w:p w14:paraId="0612E972" w14:textId="77777777" w:rsidR="00726FF4" w:rsidRPr="007A4423" w:rsidRDefault="00726FF4" w:rsidP="00726FF4">
      <w:pPr>
        <w:jc w:val="both"/>
        <w:rPr>
          <w:rFonts w:ascii="Calibri" w:hAnsi="Calibri" w:cs="Calibri"/>
          <w:sz w:val="24"/>
          <w:szCs w:val="24"/>
        </w:rPr>
      </w:pPr>
    </w:p>
    <w:p w14:paraId="15C9E3AD" w14:textId="77777777" w:rsidR="00726FF4" w:rsidRPr="007A4423" w:rsidRDefault="00726FF4" w:rsidP="00726FF4">
      <w:pPr>
        <w:jc w:val="both"/>
        <w:rPr>
          <w:rFonts w:ascii="Calibri" w:hAnsi="Calibri" w:cs="Calibri"/>
          <w:sz w:val="24"/>
          <w:szCs w:val="24"/>
        </w:rPr>
      </w:pPr>
      <w:r w:rsidRPr="007A4423">
        <w:rPr>
          <w:rFonts w:ascii="Calibri" w:hAnsi="Calibri" w:cs="Calibri"/>
          <w:sz w:val="24"/>
          <w:szCs w:val="24"/>
        </w:rPr>
        <w:t>XXI – Declaro observar e atender as disposições contidas no Termo de Referência, especialmente as constantes no tópico M, pertinentes aos requisitos de sustentabilidade afetos ao objeto da contratação;</w:t>
      </w:r>
    </w:p>
    <w:p w14:paraId="4DFFF28C" w14:textId="77777777" w:rsidR="00726FF4" w:rsidRPr="007A4423" w:rsidRDefault="00726FF4" w:rsidP="00726FF4">
      <w:pPr>
        <w:jc w:val="both"/>
        <w:rPr>
          <w:rFonts w:ascii="Calibri" w:hAnsi="Calibri" w:cs="Calibri"/>
          <w:sz w:val="24"/>
          <w:szCs w:val="24"/>
        </w:rPr>
      </w:pPr>
    </w:p>
    <w:p w14:paraId="689A2A57" w14:textId="77777777" w:rsidR="00726FF4" w:rsidRPr="007A4423" w:rsidRDefault="00726FF4" w:rsidP="00726FF4">
      <w:pPr>
        <w:tabs>
          <w:tab w:val="left" w:pos="709"/>
        </w:tabs>
        <w:jc w:val="both"/>
        <w:rPr>
          <w:rFonts w:ascii="Calibri" w:eastAsia="Lucida Sans Unicode" w:hAnsi="Calibri" w:cs="Calibri"/>
          <w:sz w:val="24"/>
          <w:szCs w:val="24"/>
          <w:lang w:bidi="hi-IN"/>
        </w:rPr>
      </w:pPr>
      <w:r w:rsidRPr="007A4423">
        <w:rPr>
          <w:rFonts w:ascii="Calibri" w:hAnsi="Calibri" w:cs="Calibri"/>
          <w:bCs/>
          <w:sz w:val="24"/>
          <w:szCs w:val="24"/>
          <w:lang w:val="pt-PT"/>
        </w:rPr>
        <w:t xml:space="preserve">XXII – Declara </w:t>
      </w:r>
      <w:r w:rsidRPr="007A4423">
        <w:rPr>
          <w:rFonts w:ascii="Calibri" w:eastAsia="Lucida Sans Unicode" w:hAnsi="Calibri" w:cs="Calibri"/>
          <w:sz w:val="24"/>
          <w:szCs w:val="24"/>
          <w:lang w:bidi="hi-IN"/>
        </w:rPr>
        <w:t xml:space="preserve">de que que não possuir inscrição no cadastro de empregadores flagrados explorando trabalhadores em condições análogas às de escravo, instituído pelo Ministério do Trabalho e Emprego, por meio da </w:t>
      </w:r>
      <w:r w:rsidRPr="007A4423">
        <w:rPr>
          <w:rFonts w:ascii="Calibri" w:hAnsi="Calibri" w:cs="Calibri"/>
          <w:sz w:val="24"/>
          <w:szCs w:val="24"/>
        </w:rPr>
        <w:t>Portaria Interministerial MTPS – MHD nº 4 e 11/05/2016</w:t>
      </w:r>
      <w:r w:rsidRPr="007A4423">
        <w:rPr>
          <w:rFonts w:ascii="Calibri" w:eastAsia="Lucida Sans Unicode" w:hAnsi="Calibri" w:cs="Calibri"/>
          <w:sz w:val="24"/>
          <w:szCs w:val="24"/>
          <w:lang w:bidi="hi-IN"/>
        </w:rPr>
        <w:t>.</w:t>
      </w:r>
    </w:p>
    <w:p w14:paraId="66FCFE07" w14:textId="77777777" w:rsidR="00726FF4" w:rsidRPr="007A4423" w:rsidRDefault="00726FF4" w:rsidP="00726FF4">
      <w:pPr>
        <w:autoSpaceDE w:val="0"/>
        <w:autoSpaceDN w:val="0"/>
        <w:rPr>
          <w:rFonts w:ascii="Calibri" w:hAnsi="Calibri" w:cs="Calibri"/>
          <w:kern w:val="3"/>
          <w:sz w:val="24"/>
          <w:szCs w:val="24"/>
        </w:rPr>
      </w:pPr>
    </w:p>
    <w:p w14:paraId="33D184A3" w14:textId="77777777" w:rsidR="00726FF4" w:rsidRPr="007A4423" w:rsidRDefault="00726FF4" w:rsidP="00726FF4">
      <w:pPr>
        <w:autoSpaceDE w:val="0"/>
        <w:autoSpaceDN w:val="0"/>
        <w:jc w:val="center"/>
        <w:rPr>
          <w:rFonts w:ascii="Calibri" w:hAnsi="Calibri" w:cs="Calibri"/>
          <w:kern w:val="3"/>
          <w:sz w:val="24"/>
          <w:szCs w:val="24"/>
        </w:rPr>
      </w:pPr>
      <w:r w:rsidRPr="007A4423">
        <w:rPr>
          <w:rFonts w:ascii="Calibri" w:hAnsi="Calibri" w:cs="Calibri"/>
          <w:kern w:val="3"/>
          <w:sz w:val="24"/>
          <w:szCs w:val="24"/>
        </w:rPr>
        <w:t xml:space="preserve">______________, de ________________ </w:t>
      </w:r>
      <w:proofErr w:type="spellStart"/>
      <w:r w:rsidRPr="007A4423">
        <w:rPr>
          <w:rFonts w:ascii="Calibri" w:hAnsi="Calibri" w:cs="Calibri"/>
          <w:kern w:val="3"/>
          <w:sz w:val="24"/>
          <w:szCs w:val="24"/>
        </w:rPr>
        <w:t>de</w:t>
      </w:r>
      <w:proofErr w:type="spellEnd"/>
      <w:r w:rsidRPr="007A4423">
        <w:rPr>
          <w:rFonts w:ascii="Calibri" w:hAnsi="Calibri" w:cs="Calibri"/>
          <w:kern w:val="3"/>
          <w:sz w:val="24"/>
          <w:szCs w:val="24"/>
        </w:rPr>
        <w:t xml:space="preserve"> 2024.</w:t>
      </w:r>
    </w:p>
    <w:p w14:paraId="1B122D9E" w14:textId="77777777" w:rsidR="00726FF4" w:rsidRPr="007A4423" w:rsidRDefault="00726FF4" w:rsidP="00726FF4">
      <w:pPr>
        <w:autoSpaceDE w:val="0"/>
        <w:autoSpaceDN w:val="0"/>
        <w:ind w:firstLine="2410"/>
        <w:rPr>
          <w:rFonts w:ascii="Calibri" w:hAnsi="Calibri" w:cs="Calibri"/>
          <w:kern w:val="3"/>
          <w:sz w:val="24"/>
          <w:szCs w:val="24"/>
        </w:rPr>
      </w:pPr>
      <w:r w:rsidRPr="007A4423">
        <w:rPr>
          <w:rFonts w:ascii="Calibri" w:hAnsi="Calibri" w:cs="Calibri"/>
          <w:kern w:val="3"/>
          <w:sz w:val="24"/>
          <w:szCs w:val="24"/>
        </w:rPr>
        <w:t>(Local e Data)</w:t>
      </w:r>
    </w:p>
    <w:p w14:paraId="0CE5CD97" w14:textId="77777777" w:rsidR="00726FF4" w:rsidRPr="007A4423" w:rsidRDefault="00726FF4" w:rsidP="00726FF4">
      <w:pPr>
        <w:autoSpaceDE w:val="0"/>
        <w:autoSpaceDN w:val="0"/>
        <w:ind w:firstLine="2410"/>
        <w:jc w:val="center"/>
        <w:rPr>
          <w:rFonts w:ascii="Calibri" w:hAnsi="Calibri" w:cs="Calibri"/>
          <w:kern w:val="3"/>
          <w:sz w:val="24"/>
          <w:szCs w:val="24"/>
        </w:rPr>
      </w:pPr>
    </w:p>
    <w:p w14:paraId="33A0AE41" w14:textId="77777777" w:rsidR="00726FF4" w:rsidRPr="007A4423" w:rsidRDefault="00726FF4" w:rsidP="00726FF4">
      <w:pPr>
        <w:autoSpaceDE w:val="0"/>
        <w:autoSpaceDN w:val="0"/>
        <w:jc w:val="center"/>
        <w:rPr>
          <w:rFonts w:ascii="Calibri" w:hAnsi="Calibri" w:cs="Calibri"/>
          <w:kern w:val="3"/>
          <w:sz w:val="24"/>
          <w:szCs w:val="24"/>
        </w:rPr>
      </w:pPr>
    </w:p>
    <w:p w14:paraId="3C7B9C91" w14:textId="77777777" w:rsidR="00726FF4" w:rsidRPr="007A4423" w:rsidRDefault="00726FF4" w:rsidP="00726FF4">
      <w:pPr>
        <w:autoSpaceDE w:val="0"/>
        <w:autoSpaceDN w:val="0"/>
        <w:jc w:val="center"/>
        <w:rPr>
          <w:rFonts w:ascii="Calibri" w:hAnsi="Calibri" w:cs="Calibri"/>
          <w:kern w:val="3"/>
          <w:sz w:val="24"/>
          <w:szCs w:val="24"/>
        </w:rPr>
      </w:pPr>
      <w:r w:rsidRPr="007A4423">
        <w:rPr>
          <w:rFonts w:ascii="Calibri" w:hAnsi="Calibri" w:cs="Calibri"/>
          <w:kern w:val="3"/>
          <w:sz w:val="24"/>
          <w:szCs w:val="24"/>
        </w:rPr>
        <w:t>(Nome e Assinatura do Representante Legal)</w:t>
      </w:r>
    </w:p>
    <w:p w14:paraId="4DC7DEDF" w14:textId="77777777" w:rsidR="00726FF4" w:rsidRPr="007A4423" w:rsidRDefault="00726FF4" w:rsidP="00726FF4">
      <w:pPr>
        <w:autoSpaceDE w:val="0"/>
        <w:autoSpaceDN w:val="0"/>
        <w:jc w:val="center"/>
        <w:rPr>
          <w:rFonts w:ascii="Calibri" w:hAnsi="Calibri" w:cs="Calibri"/>
          <w:kern w:val="3"/>
          <w:sz w:val="24"/>
          <w:szCs w:val="24"/>
        </w:rPr>
      </w:pPr>
      <w:r w:rsidRPr="007A4423">
        <w:rPr>
          <w:rFonts w:ascii="Calibri" w:hAnsi="Calibri" w:cs="Calibri"/>
          <w:kern w:val="3"/>
          <w:sz w:val="24"/>
          <w:szCs w:val="24"/>
        </w:rPr>
        <w:t>(Identificação Completa)</w:t>
      </w:r>
    </w:p>
    <w:p w14:paraId="4D16112C" w14:textId="77777777" w:rsidR="00726FF4" w:rsidRPr="007A4423" w:rsidRDefault="00726FF4" w:rsidP="00726FF4">
      <w:pPr>
        <w:pStyle w:val="Standard"/>
        <w:autoSpaceDE w:val="0"/>
        <w:jc w:val="center"/>
        <w:rPr>
          <w:rFonts w:eastAsia="Times New Roman"/>
          <w:sz w:val="24"/>
          <w:szCs w:val="24"/>
        </w:rPr>
      </w:pPr>
      <w:r w:rsidRPr="007A4423">
        <w:rPr>
          <w:rFonts w:eastAsia="SimSun"/>
          <w:sz w:val="24"/>
          <w:szCs w:val="24"/>
        </w:rPr>
        <w:t>(Nº do RG do declarante)</w:t>
      </w:r>
    </w:p>
    <w:p w14:paraId="061FEB43" w14:textId="77777777" w:rsidR="004D218A" w:rsidRPr="007A4423" w:rsidRDefault="004D218A">
      <w:pPr>
        <w:spacing w:after="120" w:line="360" w:lineRule="auto"/>
        <w:jc w:val="both"/>
        <w:rPr>
          <w:rFonts w:ascii="Calibri" w:hAnsi="Calibri" w:cs="Calibri"/>
          <w:sz w:val="24"/>
          <w:szCs w:val="24"/>
        </w:rPr>
      </w:pPr>
    </w:p>
    <w:p w14:paraId="1822B513" w14:textId="77777777" w:rsidR="004D218A" w:rsidRPr="007A4423" w:rsidRDefault="004D218A" w:rsidP="004D218A">
      <w:pPr>
        <w:keepNext/>
        <w:tabs>
          <w:tab w:val="left" w:pos="502"/>
        </w:tabs>
        <w:spacing w:before="240" w:after="120"/>
        <w:jc w:val="center"/>
        <w:rPr>
          <w:rFonts w:ascii="Calibri" w:hAnsi="Calibri" w:cs="Calibri"/>
          <w:sz w:val="24"/>
          <w:szCs w:val="24"/>
        </w:rPr>
      </w:pPr>
      <w:r w:rsidRPr="007A4423">
        <w:rPr>
          <w:rFonts w:ascii="Calibri" w:hAnsi="Calibri" w:cs="Calibri"/>
          <w:sz w:val="24"/>
          <w:szCs w:val="24"/>
        </w:rPr>
        <w:br w:type="page"/>
      </w:r>
      <w:r w:rsidRPr="007A4423">
        <w:rPr>
          <w:rFonts w:ascii="Calibri" w:hAnsi="Calibri" w:cs="Calibri"/>
          <w:b/>
          <w:bCs/>
          <w:sz w:val="24"/>
          <w:szCs w:val="24"/>
          <w:lang w:val="pt-PT"/>
        </w:rPr>
        <w:t>E</w:t>
      </w:r>
      <w:r w:rsidRPr="007A4423">
        <w:rPr>
          <w:rFonts w:ascii="Calibri" w:eastAsia="Lucida Sans Unicode" w:hAnsi="Calibri" w:cs="Calibri"/>
          <w:b/>
          <w:bCs/>
          <w:sz w:val="24"/>
          <w:szCs w:val="24"/>
          <w:lang w:bidi="hi-IN"/>
        </w:rPr>
        <w:t>NCARTE G</w:t>
      </w:r>
    </w:p>
    <w:p w14:paraId="188425CC" w14:textId="77777777" w:rsidR="004D218A" w:rsidRPr="007A4423" w:rsidRDefault="004D218A" w:rsidP="004D218A">
      <w:pPr>
        <w:jc w:val="both"/>
        <w:rPr>
          <w:rFonts w:ascii="Calibri" w:eastAsia="Lucida Sans Unicode" w:hAnsi="Calibri" w:cs="Calibri"/>
          <w:b/>
          <w:bCs/>
          <w:kern w:val="1"/>
          <w:sz w:val="24"/>
          <w:szCs w:val="24"/>
          <w:lang w:bidi="hi-IN"/>
        </w:rPr>
      </w:pPr>
    </w:p>
    <w:p w14:paraId="30563357" w14:textId="77777777" w:rsidR="004D218A" w:rsidRPr="007A4423" w:rsidRDefault="004D218A" w:rsidP="004D218A">
      <w:pPr>
        <w:jc w:val="both"/>
        <w:rPr>
          <w:rFonts w:ascii="Calibri" w:eastAsia="Lucida Sans Unicode" w:hAnsi="Calibri" w:cs="Calibri"/>
          <w:b/>
          <w:bCs/>
          <w:kern w:val="1"/>
          <w:sz w:val="24"/>
          <w:szCs w:val="24"/>
          <w:lang w:bidi="hi-IN"/>
        </w:rPr>
      </w:pPr>
    </w:p>
    <w:p w14:paraId="444256FE" w14:textId="77777777" w:rsidR="004D218A" w:rsidRPr="007A4423" w:rsidRDefault="004D218A" w:rsidP="004D218A">
      <w:pPr>
        <w:jc w:val="center"/>
        <w:rPr>
          <w:rFonts w:ascii="Calibri" w:eastAsia="Lucida Sans Unicode" w:hAnsi="Calibri" w:cs="Calibri"/>
          <w:b/>
          <w:bCs/>
          <w:kern w:val="1"/>
          <w:sz w:val="24"/>
          <w:szCs w:val="24"/>
          <w:lang w:bidi="hi-IN"/>
        </w:rPr>
      </w:pPr>
      <w:r w:rsidRPr="007A4423">
        <w:rPr>
          <w:rFonts w:ascii="Calibri" w:eastAsia="Lucida Sans Unicode" w:hAnsi="Calibri" w:cs="Calibri"/>
          <w:b/>
          <w:bCs/>
          <w:kern w:val="1"/>
          <w:sz w:val="24"/>
          <w:szCs w:val="24"/>
          <w:lang w:bidi="hi-IN"/>
        </w:rPr>
        <w:t>TERMO DE SIGILO E PRIVACIDADE</w:t>
      </w:r>
    </w:p>
    <w:p w14:paraId="43F804A0" w14:textId="77777777" w:rsidR="004D218A" w:rsidRPr="007A4423" w:rsidRDefault="004D218A" w:rsidP="004D218A">
      <w:pPr>
        <w:jc w:val="center"/>
        <w:rPr>
          <w:rFonts w:ascii="Calibri" w:eastAsia="Lucida Sans Unicode" w:hAnsi="Calibri" w:cs="Calibri"/>
          <w:b/>
          <w:bCs/>
          <w:kern w:val="1"/>
          <w:sz w:val="24"/>
          <w:szCs w:val="24"/>
          <w:lang w:bidi="hi-IN"/>
        </w:rPr>
      </w:pPr>
    </w:p>
    <w:p w14:paraId="4200D767" w14:textId="77777777" w:rsidR="004D218A" w:rsidRPr="007A4423" w:rsidRDefault="004D218A" w:rsidP="004D218A">
      <w:pPr>
        <w:jc w:val="center"/>
        <w:rPr>
          <w:rFonts w:ascii="Calibri" w:eastAsia="Lucida Sans Unicode" w:hAnsi="Calibri" w:cs="Calibri"/>
          <w:b/>
          <w:bCs/>
          <w:kern w:val="1"/>
          <w:sz w:val="24"/>
          <w:szCs w:val="24"/>
          <w:lang w:bidi="hi-IN"/>
        </w:rPr>
      </w:pPr>
    </w:p>
    <w:p w14:paraId="496217B0" w14:textId="77777777" w:rsidR="004D218A" w:rsidRPr="007A4423" w:rsidRDefault="004D218A" w:rsidP="004D218A">
      <w:pPr>
        <w:jc w:val="center"/>
        <w:rPr>
          <w:rFonts w:ascii="Calibri" w:eastAsia="Lucida Sans Unicode" w:hAnsi="Calibri" w:cs="Calibri"/>
          <w:b/>
          <w:bCs/>
          <w:kern w:val="1"/>
          <w:sz w:val="24"/>
          <w:szCs w:val="24"/>
          <w:lang w:bidi="hi-IN"/>
        </w:rPr>
      </w:pPr>
    </w:p>
    <w:p w14:paraId="34BF0D59" w14:textId="77777777" w:rsidR="004D218A" w:rsidRPr="007A4423" w:rsidRDefault="004D218A" w:rsidP="004D218A">
      <w:pPr>
        <w:jc w:val="both"/>
        <w:rPr>
          <w:rFonts w:ascii="Calibri" w:eastAsia="Lucida Sans Unicode" w:hAnsi="Calibri" w:cs="Calibri"/>
          <w:b/>
          <w:bCs/>
          <w:kern w:val="1"/>
          <w:sz w:val="24"/>
          <w:szCs w:val="24"/>
          <w:lang w:bidi="hi-IN"/>
        </w:rPr>
      </w:pPr>
      <w:r w:rsidRPr="007A4423">
        <w:rPr>
          <w:rFonts w:ascii="Calibri" w:eastAsia="Lucida Sans Unicode" w:hAnsi="Calibri" w:cs="Calibri"/>
          <w:b/>
          <w:bCs/>
          <w:kern w:val="1"/>
          <w:sz w:val="24"/>
          <w:szCs w:val="24"/>
          <w:lang w:bidi="hi-IN"/>
        </w:rPr>
        <w:t>CONTRATANTE: EMPRESA BRASIL DE COMUNICAÇÃO S.A. - EBC</w:t>
      </w:r>
    </w:p>
    <w:p w14:paraId="5B89B04E" w14:textId="77777777" w:rsidR="004D218A" w:rsidRPr="007A4423" w:rsidRDefault="004D218A" w:rsidP="004D218A">
      <w:pPr>
        <w:jc w:val="both"/>
        <w:rPr>
          <w:rFonts w:ascii="Calibri" w:eastAsia="Lucida Sans Unicode" w:hAnsi="Calibri" w:cs="Calibri"/>
          <w:b/>
          <w:bCs/>
          <w:kern w:val="1"/>
          <w:sz w:val="24"/>
          <w:szCs w:val="24"/>
          <w:lang w:bidi="hi-IN"/>
        </w:rPr>
      </w:pPr>
      <w:r w:rsidRPr="007A4423">
        <w:rPr>
          <w:rFonts w:ascii="Calibri" w:eastAsia="Lucida Sans Unicode" w:hAnsi="Calibri" w:cs="Calibri"/>
          <w:b/>
          <w:bCs/>
          <w:kern w:val="1"/>
          <w:sz w:val="24"/>
          <w:szCs w:val="24"/>
          <w:lang w:bidi="hi-IN"/>
        </w:rPr>
        <w:t>CNPJ: 09.168.704/0001-42</w:t>
      </w:r>
    </w:p>
    <w:p w14:paraId="66C82AA8" w14:textId="77777777" w:rsidR="004D218A" w:rsidRPr="007A4423" w:rsidRDefault="004D218A" w:rsidP="004D218A">
      <w:pPr>
        <w:jc w:val="both"/>
        <w:rPr>
          <w:rFonts w:ascii="Calibri" w:eastAsia="Lucida Sans Unicode" w:hAnsi="Calibri" w:cs="Calibri"/>
          <w:b/>
          <w:bCs/>
          <w:kern w:val="1"/>
          <w:sz w:val="24"/>
          <w:szCs w:val="24"/>
          <w:lang w:bidi="hi-IN"/>
        </w:rPr>
      </w:pPr>
    </w:p>
    <w:p w14:paraId="3BEC128E" w14:textId="77777777" w:rsidR="004D218A" w:rsidRPr="007A4423" w:rsidRDefault="004D218A" w:rsidP="004D218A">
      <w:pPr>
        <w:jc w:val="both"/>
        <w:rPr>
          <w:rFonts w:ascii="Calibri" w:eastAsia="Lucida Sans Unicode" w:hAnsi="Calibri" w:cs="Calibri"/>
          <w:b/>
          <w:bCs/>
          <w:kern w:val="1"/>
          <w:sz w:val="24"/>
          <w:szCs w:val="24"/>
          <w:lang w:bidi="hi-IN"/>
        </w:rPr>
      </w:pPr>
      <w:r w:rsidRPr="007A4423">
        <w:rPr>
          <w:rFonts w:ascii="Calibri" w:eastAsia="Lucida Sans Unicode" w:hAnsi="Calibri" w:cs="Calibri"/>
          <w:b/>
          <w:bCs/>
          <w:kern w:val="1"/>
          <w:sz w:val="24"/>
          <w:szCs w:val="24"/>
          <w:lang w:bidi="hi-IN"/>
        </w:rPr>
        <w:t>CONTRATADA:</w:t>
      </w:r>
    </w:p>
    <w:p w14:paraId="366FB5C1" w14:textId="77777777" w:rsidR="004D218A" w:rsidRPr="007A4423" w:rsidRDefault="004D218A" w:rsidP="004D218A">
      <w:pPr>
        <w:jc w:val="both"/>
        <w:rPr>
          <w:rFonts w:ascii="Calibri" w:eastAsia="Lucida Sans Unicode" w:hAnsi="Calibri" w:cs="Calibri"/>
          <w:b/>
          <w:bCs/>
          <w:kern w:val="1"/>
          <w:sz w:val="24"/>
          <w:szCs w:val="24"/>
          <w:lang w:bidi="hi-IN"/>
        </w:rPr>
      </w:pPr>
      <w:r w:rsidRPr="007A4423">
        <w:rPr>
          <w:rFonts w:ascii="Calibri" w:eastAsia="Lucida Sans Unicode" w:hAnsi="Calibri" w:cs="Calibri"/>
          <w:b/>
          <w:bCs/>
          <w:kern w:val="1"/>
          <w:sz w:val="24"/>
          <w:szCs w:val="24"/>
          <w:lang w:bidi="hi-IN"/>
        </w:rPr>
        <w:t>CNPJ:</w:t>
      </w:r>
    </w:p>
    <w:p w14:paraId="4631F88E" w14:textId="77777777" w:rsidR="004D218A" w:rsidRPr="007A4423" w:rsidRDefault="004D218A" w:rsidP="004D218A">
      <w:pPr>
        <w:jc w:val="both"/>
        <w:rPr>
          <w:rFonts w:ascii="Calibri" w:eastAsia="Lucida Sans Unicode" w:hAnsi="Calibri" w:cs="Calibri"/>
          <w:kern w:val="1"/>
          <w:sz w:val="24"/>
          <w:szCs w:val="24"/>
          <w:lang w:bidi="hi-IN"/>
        </w:rPr>
      </w:pPr>
    </w:p>
    <w:p w14:paraId="6C148250" w14:textId="77777777" w:rsidR="004D218A" w:rsidRPr="007A4423" w:rsidRDefault="004D218A" w:rsidP="004D218A">
      <w:pPr>
        <w:spacing w:after="240"/>
        <w:jc w:val="both"/>
        <w:rPr>
          <w:rFonts w:ascii="Calibri" w:eastAsia="Arial" w:hAnsi="Calibri" w:cs="Calibri"/>
          <w:spacing w:val="-2"/>
          <w:kern w:val="1"/>
          <w:sz w:val="24"/>
          <w:szCs w:val="24"/>
          <w:lang w:bidi="hi-IN"/>
        </w:rPr>
      </w:pPr>
      <w:r w:rsidRPr="007A4423">
        <w:rPr>
          <w:rFonts w:ascii="Calibri" w:eastAsia="Lucida Sans Unicode" w:hAnsi="Calibri" w:cs="Calibri"/>
          <w:b/>
          <w:bCs/>
          <w:iCs/>
          <w:kern w:val="1"/>
          <w:sz w:val="24"/>
          <w:szCs w:val="24"/>
          <w:u w:val="single"/>
          <w:lang w:bidi="hi-IN"/>
        </w:rPr>
        <w:t>CLÁUSULA PRIMEIRA</w:t>
      </w:r>
      <w:r w:rsidRPr="007A4423">
        <w:rPr>
          <w:rFonts w:ascii="Calibri" w:eastAsia="Lucida Sans Unicode" w:hAnsi="Calibri" w:cs="Calibri"/>
          <w:b/>
          <w:bCs/>
          <w:i/>
          <w:kern w:val="1"/>
          <w:sz w:val="24"/>
          <w:szCs w:val="24"/>
          <w:u w:val="single"/>
          <w:lang w:bidi="hi-IN"/>
        </w:rPr>
        <w:t xml:space="preserve"> –</w:t>
      </w:r>
      <w:r w:rsidRPr="007A4423">
        <w:rPr>
          <w:rFonts w:ascii="Calibri" w:eastAsia="Lucida Sans Unicode" w:hAnsi="Calibri" w:cs="Calibri"/>
          <w:b/>
          <w:bCs/>
          <w:kern w:val="1"/>
          <w:sz w:val="24"/>
          <w:szCs w:val="24"/>
          <w:u w:val="single"/>
          <w:lang w:bidi="hi-IN"/>
        </w:rPr>
        <w:t xml:space="preserve"> DO OBJETO</w:t>
      </w:r>
    </w:p>
    <w:p w14:paraId="1F70CFB5" w14:textId="77777777" w:rsidR="004D218A" w:rsidRPr="007A4423" w:rsidRDefault="004D218A" w:rsidP="004D218A">
      <w:pPr>
        <w:widowControl/>
        <w:numPr>
          <w:ilvl w:val="1"/>
          <w:numId w:val="29"/>
        </w:numPr>
        <w:suppressAutoHyphens w:val="0"/>
        <w:jc w:val="both"/>
        <w:rPr>
          <w:rFonts w:ascii="Calibri" w:eastAsia="Calibri" w:hAnsi="Calibri" w:cs="Calibri"/>
          <w:kern w:val="1"/>
          <w:sz w:val="24"/>
          <w:szCs w:val="24"/>
          <w:lang w:bidi="hi-IN"/>
        </w:rPr>
      </w:pPr>
      <w:r w:rsidRPr="007A4423">
        <w:rPr>
          <w:rFonts w:ascii="Calibri" w:eastAsia="Lucida Sans Unicode" w:hAnsi="Calibri" w:cs="Calibri"/>
          <w:kern w:val="1"/>
          <w:sz w:val="24"/>
          <w:szCs w:val="24"/>
          <w:lang w:bidi="hi-IN"/>
        </w:rPr>
        <w:t>Constitui objeto deste Termo esclarecer e cientificar as condições especificas para regulamentar as obrigações relativas à proteção de dados pessoais, previstos na Lei nº 13.709/2018 e na regulamentação pertinente, a serem observadas pela CONTRATADA, no que diz respeito ao trato de informações e dados, disponibilizados pela CONTRATANTE, por força dos procedimentos necessários para a execução do objeto do Contrato Original celebrado entre as partes.</w:t>
      </w:r>
    </w:p>
    <w:p w14:paraId="4AF909B0" w14:textId="77777777" w:rsidR="004D218A" w:rsidRPr="007A4423" w:rsidRDefault="004D218A" w:rsidP="004D218A">
      <w:pPr>
        <w:jc w:val="both"/>
        <w:rPr>
          <w:rFonts w:ascii="Calibri" w:eastAsia="Lucida Sans Unicode" w:hAnsi="Calibri" w:cs="Calibri"/>
          <w:kern w:val="1"/>
          <w:sz w:val="24"/>
          <w:szCs w:val="24"/>
          <w:lang w:bidi="hi-IN"/>
        </w:rPr>
      </w:pPr>
    </w:p>
    <w:p w14:paraId="484F4837" w14:textId="77777777" w:rsidR="004D218A" w:rsidRPr="007A4423" w:rsidRDefault="004D218A" w:rsidP="004D218A">
      <w:pPr>
        <w:spacing w:after="240"/>
        <w:jc w:val="both"/>
        <w:rPr>
          <w:rFonts w:ascii="Calibri" w:eastAsia="Arial" w:hAnsi="Calibri" w:cs="Calibri"/>
          <w:spacing w:val="-2"/>
          <w:kern w:val="1"/>
          <w:sz w:val="24"/>
          <w:szCs w:val="24"/>
          <w:lang w:bidi="hi-IN"/>
        </w:rPr>
      </w:pPr>
      <w:r w:rsidRPr="007A4423">
        <w:rPr>
          <w:rFonts w:ascii="Calibri" w:eastAsia="Lucida Sans Unicode" w:hAnsi="Calibri" w:cs="Calibri"/>
          <w:b/>
          <w:bCs/>
          <w:iCs/>
          <w:kern w:val="1"/>
          <w:sz w:val="24"/>
          <w:szCs w:val="24"/>
          <w:u w:val="single"/>
          <w:lang w:bidi="hi-IN"/>
        </w:rPr>
        <w:t>CLÁUSULA SEGUNDA – CONCEITOS E DEFINIÇÕES</w:t>
      </w:r>
    </w:p>
    <w:p w14:paraId="3597907B" w14:textId="77777777" w:rsidR="004D218A" w:rsidRPr="007A4423" w:rsidRDefault="004D218A" w:rsidP="004D218A">
      <w:pPr>
        <w:jc w:val="both"/>
        <w:rPr>
          <w:rFonts w:ascii="Calibri" w:eastAsia="Calibri" w:hAnsi="Calibri" w:cs="Calibri"/>
          <w:kern w:val="1"/>
          <w:sz w:val="24"/>
          <w:szCs w:val="24"/>
          <w:lang w:bidi="hi-IN"/>
        </w:rPr>
      </w:pPr>
      <w:r w:rsidRPr="007A4423">
        <w:rPr>
          <w:rFonts w:ascii="Calibri" w:eastAsia="Lucida Sans Unicode" w:hAnsi="Calibri" w:cs="Calibri"/>
          <w:kern w:val="1"/>
          <w:sz w:val="24"/>
          <w:szCs w:val="24"/>
          <w:lang w:bidi="hi-IN"/>
        </w:rPr>
        <w:t>2.1 Para os efeitos deste TERMO aplicam-se os seguintes conceitos e definições:</w:t>
      </w:r>
    </w:p>
    <w:p w14:paraId="4885100A" w14:textId="77777777" w:rsidR="004D218A" w:rsidRPr="007A4423" w:rsidRDefault="004D218A" w:rsidP="004D218A">
      <w:pPr>
        <w:jc w:val="both"/>
        <w:rPr>
          <w:rFonts w:ascii="Calibri" w:eastAsia="Lucida Sans Unicode" w:hAnsi="Calibri" w:cs="Calibri"/>
          <w:kern w:val="1"/>
          <w:sz w:val="24"/>
          <w:szCs w:val="24"/>
          <w:lang w:bidi="hi-IN"/>
        </w:rPr>
      </w:pPr>
    </w:p>
    <w:p w14:paraId="4A9E8067" w14:textId="77777777" w:rsidR="004D218A" w:rsidRPr="007A4423" w:rsidRDefault="004D218A" w:rsidP="004D218A">
      <w:pPr>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2.1.1 Confidencialidade ou Sigilo:</w:t>
      </w:r>
    </w:p>
    <w:p w14:paraId="6FAFDB9B" w14:textId="77777777" w:rsidR="004D218A" w:rsidRPr="007A4423" w:rsidRDefault="004D218A" w:rsidP="004D218A">
      <w:pPr>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Propriedade de que a informação não seja revelada a pessoa física, sistema, órgão ou entidade não autorizados e credenciados, sem a prévia e expressa autorização da EBC.</w:t>
      </w:r>
    </w:p>
    <w:p w14:paraId="3D7CEA7F" w14:textId="77777777" w:rsidR="004D218A" w:rsidRPr="007A4423" w:rsidRDefault="004D218A" w:rsidP="004D218A">
      <w:pPr>
        <w:jc w:val="both"/>
        <w:rPr>
          <w:rFonts w:ascii="Calibri" w:eastAsia="Lucida Sans Unicode" w:hAnsi="Calibri" w:cs="Calibri"/>
          <w:kern w:val="1"/>
          <w:sz w:val="24"/>
          <w:szCs w:val="24"/>
          <w:lang w:bidi="hi-IN"/>
        </w:rPr>
      </w:pPr>
    </w:p>
    <w:p w14:paraId="2EF37C85" w14:textId="77777777" w:rsidR="004D218A" w:rsidRPr="007A4423" w:rsidRDefault="004D218A" w:rsidP="004D218A">
      <w:pPr>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2.1.2 Contrato de trabalho ou Contrato principal:</w:t>
      </w:r>
    </w:p>
    <w:p w14:paraId="3F9B31A2" w14:textId="77777777" w:rsidR="004D218A" w:rsidRPr="007A4423" w:rsidRDefault="004D218A" w:rsidP="004D218A">
      <w:pPr>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Contrato celebrado entre as partes, ao qual este Termo de Sigilo se vincula.</w:t>
      </w:r>
    </w:p>
    <w:p w14:paraId="6DF670E6" w14:textId="77777777" w:rsidR="004D218A" w:rsidRPr="007A4423" w:rsidRDefault="004D218A" w:rsidP="004D218A">
      <w:pPr>
        <w:jc w:val="both"/>
        <w:rPr>
          <w:rFonts w:ascii="Calibri" w:eastAsia="Lucida Sans Unicode" w:hAnsi="Calibri" w:cs="Calibri"/>
          <w:kern w:val="1"/>
          <w:sz w:val="24"/>
          <w:szCs w:val="24"/>
          <w:lang w:bidi="hi-IN"/>
        </w:rPr>
      </w:pPr>
    </w:p>
    <w:p w14:paraId="05A4FDFA" w14:textId="77777777" w:rsidR="004D218A" w:rsidRPr="007A4423" w:rsidRDefault="004D218A" w:rsidP="004D218A">
      <w:pPr>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2.1.3 Dado pessoal:</w:t>
      </w:r>
    </w:p>
    <w:p w14:paraId="7BD68D65" w14:textId="77777777" w:rsidR="004D218A" w:rsidRPr="007A4423" w:rsidRDefault="004D218A" w:rsidP="004D218A">
      <w:pPr>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Informação relacionada a pessoa natural identificada ou identificável (Lei nº 13.709/2018).</w:t>
      </w:r>
    </w:p>
    <w:p w14:paraId="66597038" w14:textId="77777777" w:rsidR="004D218A" w:rsidRPr="007A4423" w:rsidRDefault="004D218A" w:rsidP="004D218A">
      <w:pPr>
        <w:jc w:val="both"/>
        <w:rPr>
          <w:rFonts w:ascii="Calibri" w:eastAsia="Lucida Sans Unicode" w:hAnsi="Calibri" w:cs="Calibri"/>
          <w:kern w:val="1"/>
          <w:sz w:val="24"/>
          <w:szCs w:val="24"/>
          <w:lang w:bidi="hi-IN"/>
        </w:rPr>
      </w:pPr>
    </w:p>
    <w:p w14:paraId="3B81744A" w14:textId="77777777" w:rsidR="004D218A" w:rsidRPr="007A4423" w:rsidRDefault="004D218A" w:rsidP="004D218A">
      <w:pPr>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2.1.4 Dado pessoal sensível:</w:t>
      </w:r>
    </w:p>
    <w:p w14:paraId="2AB5F6BC" w14:textId="77777777" w:rsidR="004D218A" w:rsidRPr="007A4423" w:rsidRDefault="004D218A" w:rsidP="004D218A">
      <w:pPr>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Dado pessoal sobre origem racial ou étnica, convicção religiosa, opinião política, filiação a sindicato ou a organização de caráter religioso, filosófico ou político, dado referente à saúde ou à vida sexual, dado genético ou biométrico, quando vinculado a uma pessoa natural.</w:t>
      </w:r>
    </w:p>
    <w:p w14:paraId="017458F3" w14:textId="77777777" w:rsidR="004D218A" w:rsidRPr="007A4423" w:rsidRDefault="004D218A" w:rsidP="004D218A">
      <w:pPr>
        <w:jc w:val="both"/>
        <w:rPr>
          <w:rFonts w:ascii="Calibri" w:eastAsia="Lucida Sans Unicode" w:hAnsi="Calibri" w:cs="Calibri"/>
          <w:kern w:val="1"/>
          <w:sz w:val="24"/>
          <w:szCs w:val="24"/>
          <w:lang w:bidi="hi-IN"/>
        </w:rPr>
      </w:pPr>
    </w:p>
    <w:p w14:paraId="3FF97E4A" w14:textId="77777777" w:rsidR="004D218A" w:rsidRPr="007A4423" w:rsidRDefault="004D218A" w:rsidP="004D218A">
      <w:pPr>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2.1.5 Informação:</w:t>
      </w:r>
    </w:p>
    <w:p w14:paraId="7D1EE3AC" w14:textId="77777777" w:rsidR="004D218A" w:rsidRPr="007A4423" w:rsidRDefault="004D218A" w:rsidP="004D218A">
      <w:pPr>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Conjunto de dados organizados de acordo com procedimentos executados por meios eletrônicos ou não, que possibilitam a realização de atividades especificas e/ou tomada de decisão.</w:t>
      </w:r>
    </w:p>
    <w:p w14:paraId="60086500" w14:textId="77777777" w:rsidR="004D218A" w:rsidRPr="007A4423" w:rsidRDefault="004D218A" w:rsidP="004D218A">
      <w:pPr>
        <w:jc w:val="both"/>
        <w:rPr>
          <w:rFonts w:ascii="Calibri" w:eastAsia="Lucida Sans Unicode" w:hAnsi="Calibri" w:cs="Calibri"/>
          <w:kern w:val="1"/>
          <w:sz w:val="24"/>
          <w:szCs w:val="24"/>
          <w:lang w:bidi="hi-IN"/>
        </w:rPr>
      </w:pPr>
    </w:p>
    <w:p w14:paraId="632E6645" w14:textId="77777777" w:rsidR="004D218A" w:rsidRPr="007A4423" w:rsidRDefault="004D218A" w:rsidP="004D218A">
      <w:pPr>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2.1.6 Informação de acesso restrito:</w:t>
      </w:r>
    </w:p>
    <w:p w14:paraId="34F51E79" w14:textId="77777777" w:rsidR="004D218A" w:rsidRPr="007A4423" w:rsidRDefault="004D218A" w:rsidP="004D218A">
      <w:pPr>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Aquelas que estão submetidas temporariamente à restrição de acesso público.</w:t>
      </w:r>
    </w:p>
    <w:p w14:paraId="6A9BAC8F" w14:textId="77777777" w:rsidR="004D218A" w:rsidRPr="007A4423" w:rsidRDefault="004D218A" w:rsidP="004D218A">
      <w:pPr>
        <w:jc w:val="both"/>
        <w:rPr>
          <w:rFonts w:ascii="Calibri" w:eastAsia="Lucida Sans Unicode" w:hAnsi="Calibri" w:cs="Calibri"/>
          <w:kern w:val="1"/>
          <w:sz w:val="24"/>
          <w:szCs w:val="24"/>
          <w:lang w:bidi="hi-IN"/>
        </w:rPr>
      </w:pPr>
    </w:p>
    <w:p w14:paraId="758D1733" w14:textId="77777777" w:rsidR="004D218A" w:rsidRPr="007A4423" w:rsidRDefault="004D218A" w:rsidP="004D218A">
      <w:pPr>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2.1.7 Informação sigilosa:</w:t>
      </w:r>
    </w:p>
    <w:p w14:paraId="1E19C28E" w14:textId="77777777" w:rsidR="004D218A" w:rsidRPr="007A4423" w:rsidRDefault="004D218A" w:rsidP="004D218A">
      <w:pPr>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Aquelas que estão submetidas à restrição de acesso público, cujo conhecimento e divulgação estão regidos por esse instrumento.</w:t>
      </w:r>
    </w:p>
    <w:p w14:paraId="2C28ACFC" w14:textId="77777777" w:rsidR="004D218A" w:rsidRPr="007A4423" w:rsidRDefault="004D218A" w:rsidP="004D218A">
      <w:pPr>
        <w:jc w:val="both"/>
        <w:rPr>
          <w:rFonts w:ascii="Calibri" w:eastAsia="Lucida Sans Unicode" w:hAnsi="Calibri" w:cs="Calibri"/>
          <w:kern w:val="1"/>
          <w:sz w:val="24"/>
          <w:szCs w:val="24"/>
          <w:lang w:bidi="hi-IN"/>
        </w:rPr>
      </w:pPr>
    </w:p>
    <w:p w14:paraId="61DFA454" w14:textId="77777777" w:rsidR="004D218A" w:rsidRPr="007A4423" w:rsidRDefault="004D218A" w:rsidP="004D218A">
      <w:pPr>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2.1.8 Informações de acesso restrito, sigilosas por legislação específica (não exaustivas):</w:t>
      </w:r>
    </w:p>
    <w:p w14:paraId="65CF6228" w14:textId="77777777" w:rsidR="004D218A" w:rsidRPr="007A4423" w:rsidRDefault="004D218A" w:rsidP="004D218A">
      <w:pPr>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I. Hipóteses de sigilo aplicáveis a informações de natureza patrimonial:</w:t>
      </w:r>
    </w:p>
    <w:p w14:paraId="3842A083" w14:textId="77777777" w:rsidR="004D218A" w:rsidRPr="007A4423" w:rsidRDefault="004D218A" w:rsidP="004D218A">
      <w:pPr>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a) Segredo industrial (L. 9.279/1996);</w:t>
      </w:r>
    </w:p>
    <w:p w14:paraId="6634E7D7" w14:textId="77777777" w:rsidR="004D218A" w:rsidRPr="007A4423" w:rsidRDefault="004D218A" w:rsidP="004D218A">
      <w:pPr>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b) Direito autoral (L. 9.610/1998); e</w:t>
      </w:r>
    </w:p>
    <w:p w14:paraId="5275FF83" w14:textId="77777777" w:rsidR="004D218A" w:rsidRPr="007A4423" w:rsidRDefault="004D218A" w:rsidP="004D218A">
      <w:pPr>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c) Propriedade intelectual de Software (L. 9.609/1998).</w:t>
      </w:r>
    </w:p>
    <w:p w14:paraId="67525D00" w14:textId="77777777" w:rsidR="004D218A" w:rsidRPr="007A4423" w:rsidRDefault="004D218A" w:rsidP="004D218A">
      <w:pPr>
        <w:jc w:val="both"/>
        <w:rPr>
          <w:rFonts w:ascii="Calibri" w:eastAsia="Lucida Sans Unicode" w:hAnsi="Calibri" w:cs="Calibri"/>
          <w:kern w:val="1"/>
          <w:sz w:val="24"/>
          <w:szCs w:val="24"/>
          <w:lang w:bidi="hi-IN"/>
        </w:rPr>
      </w:pPr>
    </w:p>
    <w:p w14:paraId="66A6E2CE" w14:textId="77777777" w:rsidR="004D218A" w:rsidRPr="007A4423" w:rsidRDefault="004D218A" w:rsidP="004D218A">
      <w:pPr>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II. Hipóteses de sigilo decorrentes de direitos de personalidade:</w:t>
      </w:r>
    </w:p>
    <w:p w14:paraId="03A6A2B8" w14:textId="77777777" w:rsidR="004D218A" w:rsidRPr="007A4423" w:rsidRDefault="004D218A" w:rsidP="004D218A">
      <w:pPr>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a) Sigilo Fiscal (Art. 198 da Lei nº 5.172/196);</w:t>
      </w:r>
    </w:p>
    <w:p w14:paraId="5B70B671" w14:textId="77777777" w:rsidR="004D218A" w:rsidRPr="007A4423" w:rsidRDefault="004D218A" w:rsidP="004D218A">
      <w:pPr>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 xml:space="preserve">b) Sigilo bancário (Art. 1º da </w:t>
      </w:r>
      <w:proofErr w:type="spellStart"/>
      <w:r w:rsidRPr="007A4423">
        <w:rPr>
          <w:rFonts w:ascii="Calibri" w:eastAsia="Lucida Sans Unicode" w:hAnsi="Calibri" w:cs="Calibri"/>
          <w:kern w:val="1"/>
          <w:sz w:val="24"/>
          <w:szCs w:val="24"/>
          <w:lang w:bidi="hi-IN"/>
        </w:rPr>
        <w:t>Lc</w:t>
      </w:r>
      <w:proofErr w:type="spellEnd"/>
      <w:r w:rsidRPr="007A4423">
        <w:rPr>
          <w:rFonts w:ascii="Calibri" w:eastAsia="Lucida Sans Unicode" w:hAnsi="Calibri" w:cs="Calibri"/>
          <w:kern w:val="1"/>
          <w:sz w:val="24"/>
          <w:szCs w:val="24"/>
          <w:lang w:bidi="hi-IN"/>
        </w:rPr>
        <w:t xml:space="preserve"> nº 105/2001);</w:t>
      </w:r>
    </w:p>
    <w:p w14:paraId="28DF1971" w14:textId="77777777" w:rsidR="004D218A" w:rsidRPr="007A4423" w:rsidRDefault="004D218A" w:rsidP="004D218A">
      <w:pPr>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c) Sigilo Comercial (§ 2º do art. 155 da Lei nº 6.404/1976);</w:t>
      </w:r>
    </w:p>
    <w:p w14:paraId="50994302" w14:textId="77777777" w:rsidR="004D218A" w:rsidRPr="007A4423" w:rsidRDefault="004D218A" w:rsidP="004D218A">
      <w:pPr>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d) Sigilo Empresarial (Art. 169 da Lei nº 11.101/2005); e</w:t>
      </w:r>
    </w:p>
    <w:p w14:paraId="15FFB6B7" w14:textId="77777777" w:rsidR="004D218A" w:rsidRPr="007A4423" w:rsidRDefault="004D218A" w:rsidP="004D218A">
      <w:pPr>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e) Sigilo Contábil (Art. 1.190 e 1.191 da Lei nº 5.869/1973).</w:t>
      </w:r>
    </w:p>
    <w:p w14:paraId="02A3EDED" w14:textId="77777777" w:rsidR="004D218A" w:rsidRPr="007A4423" w:rsidRDefault="004D218A" w:rsidP="004D218A">
      <w:pPr>
        <w:jc w:val="both"/>
        <w:rPr>
          <w:rFonts w:ascii="Calibri" w:eastAsia="Lucida Sans Unicode" w:hAnsi="Calibri" w:cs="Calibri"/>
          <w:kern w:val="1"/>
          <w:sz w:val="24"/>
          <w:szCs w:val="24"/>
          <w:lang w:bidi="hi-IN"/>
        </w:rPr>
      </w:pPr>
    </w:p>
    <w:p w14:paraId="09F952E7" w14:textId="77777777" w:rsidR="004D218A" w:rsidRPr="007A4423" w:rsidRDefault="004D218A" w:rsidP="004D218A">
      <w:pPr>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III. Hipóteses de sigilo decorrentes de processos e procedimentos:</w:t>
      </w:r>
    </w:p>
    <w:p w14:paraId="05E6E252" w14:textId="77777777" w:rsidR="004D218A" w:rsidRPr="007A4423" w:rsidRDefault="004D218A" w:rsidP="004D218A">
      <w:pPr>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a) Sigilo de inquérito policial (Art. 20 da Lei nº 3.689/1941);</w:t>
      </w:r>
    </w:p>
    <w:p w14:paraId="1E685235" w14:textId="77777777" w:rsidR="004D218A" w:rsidRPr="007A4423" w:rsidRDefault="004D218A" w:rsidP="004D218A">
      <w:pPr>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b) Segredo de justiça no processo civil (Art. 155 da Lei nº 5.869/1973); e</w:t>
      </w:r>
    </w:p>
    <w:p w14:paraId="47641F80" w14:textId="77777777" w:rsidR="004D218A" w:rsidRPr="007A4423" w:rsidRDefault="004D218A" w:rsidP="004D218A">
      <w:pPr>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c) Segredo de justiça no processo penal (§ 6º do art. 201 da Lei nº 3.689/1941).</w:t>
      </w:r>
    </w:p>
    <w:p w14:paraId="63B496E2" w14:textId="77777777" w:rsidR="004D218A" w:rsidRPr="007A4423" w:rsidRDefault="004D218A" w:rsidP="004D218A">
      <w:pPr>
        <w:jc w:val="both"/>
        <w:rPr>
          <w:rFonts w:ascii="Calibri" w:eastAsia="Lucida Sans Unicode" w:hAnsi="Calibri" w:cs="Calibri"/>
          <w:kern w:val="1"/>
          <w:sz w:val="24"/>
          <w:szCs w:val="24"/>
          <w:lang w:bidi="hi-IN"/>
        </w:rPr>
      </w:pPr>
    </w:p>
    <w:p w14:paraId="4C061E92" w14:textId="77777777" w:rsidR="004D218A" w:rsidRPr="007A4423" w:rsidRDefault="004D218A" w:rsidP="004D218A">
      <w:pPr>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IV. Hipóteses de sigilo empresarial/estratégico:</w:t>
      </w:r>
    </w:p>
    <w:p w14:paraId="4C823C33" w14:textId="77777777" w:rsidR="004D218A" w:rsidRPr="007A4423" w:rsidRDefault="004D218A" w:rsidP="004D218A">
      <w:pPr>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a) Sigilo de informações aplicáveis às atividades concorrenciais, e/ou relativas aos negócios estratégicos da EBC.</w:t>
      </w:r>
    </w:p>
    <w:p w14:paraId="3A871899" w14:textId="77777777" w:rsidR="004D218A" w:rsidRPr="007A4423" w:rsidRDefault="004D218A" w:rsidP="004D218A">
      <w:pPr>
        <w:jc w:val="both"/>
        <w:rPr>
          <w:rFonts w:ascii="Calibri" w:eastAsia="Lucida Sans Unicode" w:hAnsi="Calibri" w:cs="Calibri"/>
          <w:kern w:val="1"/>
          <w:sz w:val="24"/>
          <w:szCs w:val="24"/>
          <w:lang w:bidi="hi-IN"/>
        </w:rPr>
      </w:pPr>
    </w:p>
    <w:p w14:paraId="45E75F69" w14:textId="77777777" w:rsidR="004D218A" w:rsidRPr="007A4423" w:rsidRDefault="004D218A" w:rsidP="004D218A">
      <w:pPr>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2.1.9 Necessidade de conhecer:</w:t>
      </w:r>
    </w:p>
    <w:p w14:paraId="0AC4292B" w14:textId="77777777" w:rsidR="004D218A" w:rsidRPr="007A4423" w:rsidRDefault="004D218A" w:rsidP="004D218A">
      <w:pPr>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Condição pessoal inerente à função ou atividade, indispensável para que o colaborador tenha acesso a dados ou informações classificadas. De acordo com este princípio, os colaboradores só devem ter acesso às informações necessárias para o desenvolvimento de suas atividades relacionadas com a execução do objeto contratual.</w:t>
      </w:r>
    </w:p>
    <w:p w14:paraId="2F6D4EFB" w14:textId="77777777" w:rsidR="004D218A" w:rsidRPr="007A4423" w:rsidRDefault="004D218A" w:rsidP="004D218A">
      <w:pPr>
        <w:jc w:val="both"/>
        <w:rPr>
          <w:rFonts w:ascii="Calibri" w:eastAsia="Lucida Sans Unicode" w:hAnsi="Calibri" w:cs="Calibri"/>
          <w:kern w:val="1"/>
          <w:sz w:val="24"/>
          <w:szCs w:val="24"/>
          <w:lang w:bidi="hi-IN"/>
        </w:rPr>
      </w:pPr>
    </w:p>
    <w:p w14:paraId="0F5DDCEA" w14:textId="77777777" w:rsidR="004D218A" w:rsidRPr="007A4423" w:rsidRDefault="004D218A" w:rsidP="004D218A">
      <w:pPr>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2.1.10 Tratamento ou processamento de dados pessoais:</w:t>
      </w:r>
    </w:p>
    <w:p w14:paraId="4A004900" w14:textId="77777777" w:rsidR="004D218A" w:rsidRPr="007A4423" w:rsidRDefault="004D218A" w:rsidP="004D218A">
      <w:pPr>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 xml:space="preserve">Toda operação realizada com dados pessoais, como as que se referem a coleta, produção, recepção, classificação, utilização, acesso, reprodução, transmissão, distribuição, processamento, arquivamento, armazenamento, eliminação, avaliação ou controle da informação, modificação, comunicação, transferência, difusão ou extração. </w:t>
      </w:r>
    </w:p>
    <w:p w14:paraId="035A956E" w14:textId="77777777" w:rsidR="004D218A" w:rsidRPr="007A4423" w:rsidRDefault="004D218A" w:rsidP="004D218A">
      <w:pPr>
        <w:jc w:val="both"/>
        <w:rPr>
          <w:rFonts w:ascii="Calibri" w:eastAsia="Lucida Sans Unicode" w:hAnsi="Calibri" w:cs="Calibri"/>
          <w:kern w:val="1"/>
          <w:sz w:val="24"/>
          <w:szCs w:val="24"/>
          <w:lang w:bidi="hi-IN"/>
        </w:rPr>
      </w:pPr>
    </w:p>
    <w:p w14:paraId="6D02F560" w14:textId="77777777" w:rsidR="004D218A" w:rsidRPr="007A4423" w:rsidRDefault="004D218A" w:rsidP="004D218A">
      <w:pPr>
        <w:spacing w:after="240"/>
        <w:jc w:val="both"/>
        <w:rPr>
          <w:rFonts w:ascii="Calibri" w:eastAsia="Arial" w:hAnsi="Calibri" w:cs="Calibri"/>
          <w:spacing w:val="-2"/>
          <w:kern w:val="1"/>
          <w:sz w:val="24"/>
          <w:szCs w:val="24"/>
          <w:lang w:bidi="hi-IN"/>
        </w:rPr>
      </w:pPr>
      <w:r w:rsidRPr="007A4423">
        <w:rPr>
          <w:rFonts w:ascii="Calibri" w:eastAsia="Lucida Sans Unicode" w:hAnsi="Calibri" w:cs="Calibri"/>
          <w:b/>
          <w:bCs/>
          <w:iCs/>
          <w:kern w:val="1"/>
          <w:sz w:val="24"/>
          <w:szCs w:val="24"/>
          <w:u w:val="single"/>
          <w:lang w:bidi="hi-IN"/>
        </w:rPr>
        <w:t>CLÁUSULA TERCEIRA – INFORMAÇÕES SIGILOSAS</w:t>
      </w:r>
    </w:p>
    <w:p w14:paraId="107DC857" w14:textId="77777777" w:rsidR="004D218A" w:rsidRPr="007A4423" w:rsidRDefault="004D218A" w:rsidP="004D218A">
      <w:pPr>
        <w:jc w:val="both"/>
        <w:rPr>
          <w:rFonts w:ascii="Calibri" w:eastAsia="Calibri" w:hAnsi="Calibri" w:cs="Calibri"/>
          <w:kern w:val="1"/>
          <w:sz w:val="24"/>
          <w:szCs w:val="24"/>
          <w:lang w:bidi="hi-IN"/>
        </w:rPr>
      </w:pPr>
      <w:r w:rsidRPr="007A4423">
        <w:rPr>
          <w:rFonts w:ascii="Calibri" w:eastAsia="Lucida Sans Unicode" w:hAnsi="Calibri" w:cs="Calibri"/>
          <w:kern w:val="1"/>
          <w:sz w:val="24"/>
          <w:szCs w:val="24"/>
          <w:lang w:bidi="hi-IN"/>
        </w:rPr>
        <w:t>3.1 Serão consideradas como informações sigilosas, toda e qualquer informação, revelada à outra parte por razão da execução do contrato, contendo ou não marcação ou rótulo de grau de sigilo. O termo "informação" abrangerá toda informação escrita, verbal, ou em linguagem computacional em qualquer nível, ou de qualquer outro modo apresentada, tangível ou intangível, podendo incluir, mas não se limitando, a: know-how, técnicas, especificações, relatórios, compilações, código fonte de programas de computador na íntegra ou em partes, fórmulas, desenhos, cópias, modelos, amostras de ideias, aspectos financeiros e econômicos, definições, informações sobre as atividades da contratante e/ou quaisquer informações técnicas/comerciais relacionadas/resultantes ou não ao Contrato Principal, doravante denominados INFORMAÇÕES, a que diretamente ou pelos seus empregados, a CONTRATADA venha a ter acesso, conhecimento ou que venha a lhe ser confiada durante e em razão das atuações de execução do Contrato Original celebrado entre as partes.</w:t>
      </w:r>
    </w:p>
    <w:p w14:paraId="7BC35E71" w14:textId="77777777" w:rsidR="004D218A" w:rsidRPr="007A4423" w:rsidRDefault="004D218A" w:rsidP="004D218A">
      <w:pPr>
        <w:jc w:val="both"/>
        <w:rPr>
          <w:rFonts w:ascii="Calibri" w:eastAsia="Lucida Sans Unicode" w:hAnsi="Calibri" w:cs="Calibri"/>
          <w:kern w:val="1"/>
          <w:sz w:val="24"/>
          <w:szCs w:val="24"/>
          <w:lang w:bidi="hi-IN"/>
        </w:rPr>
      </w:pPr>
    </w:p>
    <w:p w14:paraId="4B5B0C92" w14:textId="77777777" w:rsidR="004D218A" w:rsidRPr="007A4423" w:rsidRDefault="004D218A" w:rsidP="004D218A">
      <w:pPr>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3.2 A CONTRATADA compromete-se a não revelar, copiar, transmitir, reproduzir, utilizar ou dar conhecimento, em hipótese alguma, a terceiros, bem como a não permitir que qualquer empregado envolvido direta ou indiretamente na execução do Contrato Original, em qualquer nível hierárquico de sua estrutura organizacional e sob quaisquer alegações, faça uso dessas informações, que se restringem estritamente ao cumprimento do Contrato Original.</w:t>
      </w:r>
    </w:p>
    <w:p w14:paraId="264C1A0E" w14:textId="77777777" w:rsidR="004D218A" w:rsidRPr="007A4423" w:rsidRDefault="004D218A" w:rsidP="004D218A">
      <w:pPr>
        <w:jc w:val="both"/>
        <w:rPr>
          <w:rFonts w:ascii="Calibri" w:eastAsia="Lucida Sans Unicode" w:hAnsi="Calibri" w:cs="Calibri"/>
          <w:kern w:val="1"/>
          <w:sz w:val="24"/>
          <w:szCs w:val="24"/>
          <w:lang w:bidi="hi-IN"/>
        </w:rPr>
      </w:pPr>
    </w:p>
    <w:p w14:paraId="3D00FE12" w14:textId="77777777" w:rsidR="004D218A" w:rsidRPr="007A4423" w:rsidRDefault="004D218A" w:rsidP="004D218A">
      <w:pPr>
        <w:spacing w:after="240"/>
        <w:jc w:val="both"/>
        <w:rPr>
          <w:rFonts w:ascii="Calibri" w:eastAsia="Arial" w:hAnsi="Calibri" w:cs="Calibri"/>
          <w:spacing w:val="-2"/>
          <w:kern w:val="1"/>
          <w:sz w:val="24"/>
          <w:szCs w:val="24"/>
          <w:lang w:bidi="hi-IN"/>
        </w:rPr>
      </w:pPr>
      <w:r w:rsidRPr="007A4423">
        <w:rPr>
          <w:rFonts w:ascii="Calibri" w:eastAsia="Lucida Sans Unicode" w:hAnsi="Calibri" w:cs="Calibri"/>
          <w:b/>
          <w:bCs/>
          <w:iCs/>
          <w:kern w:val="1"/>
          <w:sz w:val="24"/>
          <w:szCs w:val="24"/>
          <w:u w:val="single"/>
          <w:lang w:bidi="hi-IN"/>
        </w:rPr>
        <w:t>CLÁUSULA QUARTA – EXTENSÃO DA RESPONSABILIDADE</w:t>
      </w:r>
    </w:p>
    <w:p w14:paraId="126EFD77" w14:textId="77777777" w:rsidR="004D218A" w:rsidRPr="007A4423" w:rsidRDefault="004D218A" w:rsidP="004D218A">
      <w:pPr>
        <w:jc w:val="both"/>
        <w:rPr>
          <w:rFonts w:ascii="Calibri" w:eastAsia="Calibri" w:hAnsi="Calibri" w:cs="Calibri"/>
          <w:kern w:val="1"/>
          <w:sz w:val="24"/>
          <w:szCs w:val="24"/>
          <w:lang w:bidi="hi-IN"/>
        </w:rPr>
      </w:pPr>
      <w:r w:rsidRPr="007A4423">
        <w:rPr>
          <w:rFonts w:ascii="Calibri" w:eastAsia="Lucida Sans Unicode" w:hAnsi="Calibri" w:cs="Calibri"/>
          <w:kern w:val="1"/>
          <w:sz w:val="24"/>
          <w:szCs w:val="24"/>
          <w:lang w:bidi="hi-IN"/>
        </w:rPr>
        <w:t>4.1 A CONTRATADA se obriga a:</w:t>
      </w:r>
    </w:p>
    <w:p w14:paraId="3DC20B7F" w14:textId="77777777" w:rsidR="004D218A" w:rsidRPr="007A4423" w:rsidRDefault="004D218A" w:rsidP="004D218A">
      <w:pPr>
        <w:jc w:val="both"/>
        <w:rPr>
          <w:rFonts w:ascii="Calibri" w:eastAsia="Lucida Sans Unicode" w:hAnsi="Calibri" w:cs="Calibri"/>
          <w:kern w:val="1"/>
          <w:sz w:val="24"/>
          <w:szCs w:val="24"/>
          <w:lang w:bidi="hi-IN"/>
        </w:rPr>
      </w:pPr>
    </w:p>
    <w:p w14:paraId="629D52AD" w14:textId="77777777" w:rsidR="004D218A" w:rsidRPr="007A4423" w:rsidRDefault="004D218A" w:rsidP="004D218A">
      <w:pPr>
        <w:widowControl/>
        <w:numPr>
          <w:ilvl w:val="0"/>
          <w:numId w:val="30"/>
        </w:numPr>
        <w:tabs>
          <w:tab w:val="left" w:pos="284"/>
        </w:tabs>
        <w:suppressAutoHyphens w:val="0"/>
        <w:spacing w:after="120"/>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 xml:space="preserve">Responsabilizar-se por impedir, por qualquer meio em direito admitido, arcando com todos os custos do impedimento, mesmo judiciais, inclusive as despesas processuais e outras despesas derivadas, a divulgação ou utilização das informações sigilosas por seus agentes, representantes ou por terceiros, obtidas em virtude do Contrato Original; e </w:t>
      </w:r>
    </w:p>
    <w:p w14:paraId="1C88783D" w14:textId="77777777" w:rsidR="004D218A" w:rsidRPr="007A4423" w:rsidRDefault="004D218A" w:rsidP="004D218A">
      <w:pPr>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b) Comunicar à CONTRATANTE de forma prévia e expressa, antes de qualquer divulgação, caso haja solicitação de revelar qualquer das informações relativas ao Contrato Original, por determinação judicial ou ordem de atendimento obrigatório determinado por órgão ou autoridade pública competente.</w:t>
      </w:r>
    </w:p>
    <w:p w14:paraId="222C0D7E" w14:textId="77777777" w:rsidR="004D218A" w:rsidRPr="007A4423" w:rsidRDefault="004D218A" w:rsidP="004D218A">
      <w:pPr>
        <w:jc w:val="both"/>
        <w:rPr>
          <w:rFonts w:ascii="Calibri" w:eastAsia="Lucida Sans Unicode" w:hAnsi="Calibri" w:cs="Calibri"/>
          <w:kern w:val="1"/>
          <w:sz w:val="24"/>
          <w:szCs w:val="24"/>
          <w:lang w:bidi="hi-IN"/>
        </w:rPr>
      </w:pPr>
    </w:p>
    <w:p w14:paraId="2AA4FF06" w14:textId="77777777" w:rsidR="004D218A" w:rsidRPr="007A4423" w:rsidRDefault="004D218A" w:rsidP="004D218A">
      <w:pPr>
        <w:spacing w:after="240"/>
        <w:jc w:val="both"/>
        <w:rPr>
          <w:rFonts w:ascii="Calibri" w:eastAsia="Arial" w:hAnsi="Calibri" w:cs="Calibri"/>
          <w:spacing w:val="-2"/>
          <w:kern w:val="1"/>
          <w:sz w:val="24"/>
          <w:szCs w:val="24"/>
          <w:lang w:bidi="hi-IN"/>
        </w:rPr>
      </w:pPr>
      <w:r w:rsidRPr="007A4423">
        <w:rPr>
          <w:rFonts w:ascii="Calibri" w:eastAsia="Lucida Sans Unicode" w:hAnsi="Calibri" w:cs="Calibri"/>
          <w:b/>
          <w:bCs/>
          <w:iCs/>
          <w:kern w:val="1"/>
          <w:sz w:val="24"/>
          <w:szCs w:val="24"/>
          <w:u w:val="single"/>
          <w:lang w:bidi="hi-IN"/>
        </w:rPr>
        <w:t>CLÁUSULA QUINTA – DIREITOS E OBRIGAÇÕES</w:t>
      </w:r>
    </w:p>
    <w:p w14:paraId="72C62B9B" w14:textId="77777777" w:rsidR="004D218A" w:rsidRPr="007A4423" w:rsidRDefault="004D218A" w:rsidP="004D218A">
      <w:pPr>
        <w:jc w:val="both"/>
        <w:rPr>
          <w:rFonts w:ascii="Calibri" w:eastAsia="Calibri" w:hAnsi="Calibri" w:cs="Calibri"/>
          <w:kern w:val="1"/>
          <w:sz w:val="24"/>
          <w:szCs w:val="24"/>
          <w:lang w:bidi="hi-IN"/>
        </w:rPr>
      </w:pPr>
      <w:r w:rsidRPr="007A4423">
        <w:rPr>
          <w:rFonts w:ascii="Calibri" w:eastAsia="Lucida Sans Unicode" w:hAnsi="Calibri" w:cs="Calibri"/>
          <w:kern w:val="1"/>
          <w:sz w:val="24"/>
          <w:szCs w:val="24"/>
          <w:lang w:bidi="hi-IN"/>
        </w:rPr>
        <w:t>5.1 A CONTRATADA se compromete e se obriga a utilizar a informação sigilosa revelada pela CONTRATANTE exclusivamente para os propósitos da execução do Contrato Principal, em conformidade com o disposto neste deste Termo e no Contrato Original.</w:t>
      </w:r>
    </w:p>
    <w:p w14:paraId="2DE00C70" w14:textId="77777777" w:rsidR="004D218A" w:rsidRPr="007A4423" w:rsidRDefault="004D218A" w:rsidP="004D218A">
      <w:pPr>
        <w:jc w:val="both"/>
        <w:rPr>
          <w:rFonts w:ascii="Calibri" w:eastAsia="Lucida Sans Unicode" w:hAnsi="Calibri" w:cs="Calibri"/>
          <w:kern w:val="1"/>
          <w:sz w:val="24"/>
          <w:szCs w:val="24"/>
          <w:lang w:bidi="hi-IN"/>
        </w:rPr>
      </w:pPr>
    </w:p>
    <w:p w14:paraId="3D235907" w14:textId="77777777" w:rsidR="004D218A" w:rsidRPr="007A4423" w:rsidRDefault="004D218A" w:rsidP="004D218A">
      <w:pPr>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5.2 A CONTRATADA se compromete a não efetuar qualquer tipo de cópia da informação que tiver acesso em virtude do Contrato Original, sem o consentimento expresso e prévio da CONTRATANTE.</w:t>
      </w:r>
    </w:p>
    <w:p w14:paraId="0828AFE0" w14:textId="77777777" w:rsidR="004D218A" w:rsidRPr="007A4423" w:rsidRDefault="004D218A" w:rsidP="004D218A">
      <w:pPr>
        <w:jc w:val="both"/>
        <w:rPr>
          <w:rFonts w:ascii="Calibri" w:eastAsia="Lucida Sans Unicode" w:hAnsi="Calibri" w:cs="Calibri"/>
          <w:kern w:val="1"/>
          <w:sz w:val="24"/>
          <w:szCs w:val="24"/>
          <w:lang w:bidi="hi-IN"/>
        </w:rPr>
      </w:pPr>
    </w:p>
    <w:p w14:paraId="7C6DD95B" w14:textId="77777777" w:rsidR="004D218A" w:rsidRPr="007A4423" w:rsidRDefault="004D218A" w:rsidP="004D218A">
      <w:pPr>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5.3 A CONTRATADA se compromete a obter o aceite formal dos funcionários/colaboradores que atuarão direta ou indiretamente na execução do Contrato Principal sobre a existência deste Termo, bem como da natureza sigilosa das informações, a instruir sobre as formas de tratamento das informações a que terão acesso, e dar ciência à CONTRATANTE dos documentos comprobatórios, quando solicitado.</w:t>
      </w:r>
    </w:p>
    <w:p w14:paraId="7BBBDB27" w14:textId="77777777" w:rsidR="004D218A" w:rsidRPr="007A4423" w:rsidRDefault="004D218A" w:rsidP="004D218A">
      <w:pPr>
        <w:jc w:val="both"/>
        <w:rPr>
          <w:rFonts w:ascii="Calibri" w:eastAsia="Lucida Sans Unicode" w:hAnsi="Calibri" w:cs="Calibri"/>
          <w:kern w:val="1"/>
          <w:sz w:val="24"/>
          <w:szCs w:val="24"/>
          <w:lang w:bidi="hi-IN"/>
        </w:rPr>
      </w:pPr>
    </w:p>
    <w:p w14:paraId="73FE4FD0" w14:textId="77777777" w:rsidR="004D218A" w:rsidRPr="007A4423" w:rsidRDefault="004D218A" w:rsidP="004D218A">
      <w:pPr>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5.4 A CONTRATADA obriga-se a tomar todas as medidas necessárias a proteção da informação sigilosa, bem como para evitar e prevenir a revelação a terceiros.</w:t>
      </w:r>
    </w:p>
    <w:p w14:paraId="68285AC0" w14:textId="77777777" w:rsidR="004D218A" w:rsidRPr="007A4423" w:rsidRDefault="004D218A" w:rsidP="004D218A">
      <w:pPr>
        <w:jc w:val="both"/>
        <w:rPr>
          <w:rFonts w:ascii="Calibri" w:eastAsia="Lucida Sans Unicode" w:hAnsi="Calibri" w:cs="Calibri"/>
          <w:kern w:val="1"/>
          <w:sz w:val="24"/>
          <w:szCs w:val="24"/>
          <w:lang w:bidi="hi-IN"/>
        </w:rPr>
      </w:pPr>
    </w:p>
    <w:p w14:paraId="23707916" w14:textId="77777777" w:rsidR="004D218A" w:rsidRPr="007A4423" w:rsidRDefault="004D218A" w:rsidP="004D218A">
      <w:pPr>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5.5 A CONTRATADA deve adotar Política de Segurança de Informação que comprove o atendimento dos requisitos de sigilo e segurança definidos no âmbito do Contrato Original, observando a LGPD e a regulamentação pertinente.</w:t>
      </w:r>
    </w:p>
    <w:p w14:paraId="63ED297C" w14:textId="77777777" w:rsidR="004D218A" w:rsidRPr="007A4423" w:rsidRDefault="004D218A" w:rsidP="004D218A">
      <w:pPr>
        <w:jc w:val="both"/>
        <w:rPr>
          <w:rFonts w:ascii="Calibri" w:eastAsia="Lucida Sans Unicode" w:hAnsi="Calibri" w:cs="Calibri"/>
          <w:kern w:val="1"/>
          <w:sz w:val="24"/>
          <w:szCs w:val="24"/>
          <w:lang w:bidi="hi-IN"/>
        </w:rPr>
      </w:pPr>
    </w:p>
    <w:p w14:paraId="6F262425" w14:textId="77777777" w:rsidR="004D218A" w:rsidRPr="007A4423" w:rsidRDefault="004D218A" w:rsidP="004D218A">
      <w:pPr>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5.6 A CONTRATADA deverá, quando requerido pela CONTRATANTE, proceder com o imediato descarte de forma irreversível, incluindo todas e quaisquer cópias eventualmente existentes em qualquer suporte de todas as informações sigilosas sob sua custódia referentes ao Contrato Original.</w:t>
      </w:r>
    </w:p>
    <w:p w14:paraId="700A880C" w14:textId="77777777" w:rsidR="004D218A" w:rsidRPr="007A4423" w:rsidRDefault="004D218A" w:rsidP="004D218A">
      <w:pPr>
        <w:jc w:val="both"/>
        <w:rPr>
          <w:rFonts w:ascii="Calibri" w:eastAsia="Lucida Sans Unicode" w:hAnsi="Calibri" w:cs="Calibri"/>
          <w:kern w:val="1"/>
          <w:sz w:val="24"/>
          <w:szCs w:val="24"/>
          <w:lang w:bidi="hi-IN"/>
        </w:rPr>
      </w:pPr>
    </w:p>
    <w:p w14:paraId="7B3F59BF" w14:textId="77777777" w:rsidR="004D218A" w:rsidRPr="007A4423" w:rsidRDefault="004D218A" w:rsidP="004D218A">
      <w:pPr>
        <w:spacing w:after="240"/>
        <w:jc w:val="both"/>
        <w:rPr>
          <w:rFonts w:ascii="Calibri" w:eastAsia="Arial" w:hAnsi="Calibri" w:cs="Calibri"/>
          <w:spacing w:val="-2"/>
          <w:kern w:val="1"/>
          <w:sz w:val="24"/>
          <w:szCs w:val="24"/>
          <w:lang w:bidi="hi-IN"/>
        </w:rPr>
      </w:pPr>
      <w:r w:rsidRPr="007A4423">
        <w:rPr>
          <w:rFonts w:ascii="Calibri" w:eastAsia="Lucida Sans Unicode" w:hAnsi="Calibri" w:cs="Calibri"/>
          <w:b/>
          <w:bCs/>
          <w:iCs/>
          <w:kern w:val="1"/>
          <w:sz w:val="24"/>
          <w:szCs w:val="24"/>
          <w:u w:val="single"/>
          <w:lang w:bidi="hi-IN"/>
        </w:rPr>
        <w:t>CLÁUSULA SEXTA – DA PROTEÇÃO DE DADOS PESSOAIS</w:t>
      </w:r>
    </w:p>
    <w:p w14:paraId="03BC8D0A" w14:textId="77777777" w:rsidR="004D218A" w:rsidRPr="007A4423" w:rsidRDefault="004D218A" w:rsidP="004D218A">
      <w:pPr>
        <w:jc w:val="both"/>
        <w:rPr>
          <w:rFonts w:ascii="Calibri" w:eastAsia="Calibri" w:hAnsi="Calibri" w:cs="Calibri"/>
          <w:kern w:val="1"/>
          <w:sz w:val="24"/>
          <w:szCs w:val="24"/>
          <w:lang w:bidi="hi-IN"/>
        </w:rPr>
      </w:pPr>
      <w:r w:rsidRPr="007A4423">
        <w:rPr>
          <w:rFonts w:ascii="Calibri" w:eastAsia="Lucida Sans Unicode" w:hAnsi="Calibri" w:cs="Calibri"/>
          <w:kern w:val="1"/>
          <w:sz w:val="24"/>
          <w:szCs w:val="24"/>
          <w:lang w:bidi="hi-IN"/>
        </w:rPr>
        <w:t>6.1 Ambas as partes se comprometem a proteger os direitos fundamentais de liberdade e de privacidade e o livre desenvolvimento da personalidade da pessoa natural, relativos ao tratamento de dados pessoais, em qualquer formato ou suporte, cooperando mutuamente para observar a Lei nº 13.709/2018 - Lei Geral de Proteção de Dados Pessoais (LGPD), em especial perante a Autoridade Nacional de Proteção de Dados (ANPD), sem prejuízo dos demais órgãos ou autoridades públicas competentes.</w:t>
      </w:r>
    </w:p>
    <w:p w14:paraId="7D962636" w14:textId="77777777" w:rsidR="004D218A" w:rsidRPr="007A4423" w:rsidRDefault="004D218A" w:rsidP="004D218A">
      <w:pPr>
        <w:jc w:val="both"/>
        <w:rPr>
          <w:rFonts w:ascii="Calibri" w:eastAsia="Lucida Sans Unicode" w:hAnsi="Calibri" w:cs="Calibri"/>
          <w:kern w:val="1"/>
          <w:sz w:val="24"/>
          <w:szCs w:val="24"/>
          <w:lang w:bidi="hi-IN"/>
        </w:rPr>
      </w:pPr>
    </w:p>
    <w:p w14:paraId="25AECDB7" w14:textId="77777777" w:rsidR="004D218A" w:rsidRPr="007A4423" w:rsidRDefault="004D218A" w:rsidP="004D218A">
      <w:pPr>
        <w:spacing w:after="200"/>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6.2 São escopo de tratamento somente os dados pessoais indispensáveis para a execução do objetivo contratual, e conforme bases legais pré-estabelecidas e acordadas, e finalidades específicas, cabendo à CONTRATADA observar estritamente a finalidade a que se destinam os dados pessoais a que venha a ter conhecimento.</w:t>
      </w:r>
    </w:p>
    <w:p w14:paraId="19945640" w14:textId="77777777" w:rsidR="004D218A" w:rsidRPr="007A4423" w:rsidRDefault="004D218A" w:rsidP="004D218A">
      <w:pPr>
        <w:spacing w:after="200"/>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6.3 Necessidades de coleta de consentimento para outras finalidades deverão ser identificadas e correr sob responsabilidade da CONTRATANTE, ouvido previamente o Encarregado pelo Tratamento de Dados na EBC.</w:t>
      </w:r>
    </w:p>
    <w:p w14:paraId="454F4C12" w14:textId="77777777" w:rsidR="004D218A" w:rsidRPr="007A4423" w:rsidRDefault="004D218A" w:rsidP="004D218A">
      <w:pPr>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6.4 À CONTRATADA é vedada qualquer forma de compartilhamento de dados pessoais com terceiros no âmbito do contrato, sem prévia e expressa autorização da CONTRATANTE, ouvido previamente o Encarregado pelo Tratamento de Dados na EBC.</w:t>
      </w:r>
    </w:p>
    <w:p w14:paraId="2A552BBE" w14:textId="77777777" w:rsidR="004D218A" w:rsidRPr="007A4423" w:rsidRDefault="004D218A" w:rsidP="004D218A">
      <w:pPr>
        <w:jc w:val="both"/>
        <w:rPr>
          <w:rFonts w:ascii="Calibri" w:eastAsia="Lucida Sans Unicode" w:hAnsi="Calibri" w:cs="Calibri"/>
          <w:kern w:val="1"/>
          <w:sz w:val="24"/>
          <w:szCs w:val="24"/>
          <w:lang w:bidi="hi-IN"/>
        </w:rPr>
      </w:pPr>
    </w:p>
    <w:p w14:paraId="1B34A413" w14:textId="77777777" w:rsidR="004D218A" w:rsidRPr="007A4423" w:rsidRDefault="004D218A" w:rsidP="004D218A">
      <w:pPr>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6.5 Ao término do Contrato Original, a CONTRATADA deverá comprovar a cessação de acessos, uso e o descarte definitivo dos dados pessoais, no que couber, conforme procedimentos a serem determinados, ouvido previamente o Encarregado pelo Tratamento de Dados na EBC.</w:t>
      </w:r>
    </w:p>
    <w:p w14:paraId="41558D7E" w14:textId="77777777" w:rsidR="004D218A" w:rsidRPr="007A4423" w:rsidRDefault="004D218A" w:rsidP="004D218A">
      <w:pPr>
        <w:jc w:val="both"/>
        <w:rPr>
          <w:rFonts w:ascii="Calibri" w:eastAsia="Lucida Sans Unicode" w:hAnsi="Calibri" w:cs="Calibri"/>
          <w:kern w:val="1"/>
          <w:sz w:val="24"/>
          <w:szCs w:val="24"/>
          <w:lang w:bidi="hi-IN"/>
        </w:rPr>
      </w:pPr>
    </w:p>
    <w:p w14:paraId="301E0798" w14:textId="77777777" w:rsidR="004D218A" w:rsidRPr="007A4423" w:rsidRDefault="004D218A" w:rsidP="004D218A">
      <w:pPr>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 xml:space="preserve">6.6 A CONTRATADA adotará todas as medidas de segurança necessárias para impedir a divulgação, alteração ou destruição não autorizados dos dados pessoais, bem como acessos não autorizados e de situações acidentais ou ilícitas de destruição, perda, alteração, comunicação ou qualquer forma de tratamento inadequado ou ilícito, conforme a previsão do art. 46 da Lei nº 13.709/2018 (LGPD). </w:t>
      </w:r>
    </w:p>
    <w:p w14:paraId="791C0BC8" w14:textId="77777777" w:rsidR="004D218A" w:rsidRPr="007A4423" w:rsidRDefault="004D218A" w:rsidP="004D218A">
      <w:pPr>
        <w:jc w:val="both"/>
        <w:rPr>
          <w:rFonts w:ascii="Calibri" w:eastAsia="Lucida Sans Unicode" w:hAnsi="Calibri" w:cs="Calibri"/>
          <w:kern w:val="1"/>
          <w:sz w:val="24"/>
          <w:szCs w:val="24"/>
          <w:lang w:bidi="hi-IN"/>
        </w:rPr>
      </w:pPr>
    </w:p>
    <w:p w14:paraId="03EDD033" w14:textId="77777777" w:rsidR="004D218A" w:rsidRPr="007A4423" w:rsidRDefault="004D218A" w:rsidP="004D218A">
      <w:pPr>
        <w:spacing w:after="240"/>
        <w:jc w:val="both"/>
        <w:rPr>
          <w:rFonts w:ascii="Calibri" w:eastAsia="Arial" w:hAnsi="Calibri" w:cs="Calibri"/>
          <w:spacing w:val="-2"/>
          <w:kern w:val="1"/>
          <w:sz w:val="24"/>
          <w:szCs w:val="24"/>
          <w:lang w:bidi="hi-IN"/>
        </w:rPr>
      </w:pPr>
      <w:r w:rsidRPr="007A4423">
        <w:rPr>
          <w:rFonts w:ascii="Calibri" w:eastAsia="Lucida Sans Unicode" w:hAnsi="Calibri" w:cs="Calibri"/>
          <w:b/>
          <w:bCs/>
          <w:iCs/>
          <w:kern w:val="1"/>
          <w:sz w:val="24"/>
          <w:szCs w:val="24"/>
          <w:u w:val="single"/>
          <w:lang w:bidi="hi-IN"/>
        </w:rPr>
        <w:t>CLÁUSULA SÉTIMA – DISPOSIÇÕES ESPECIAIS</w:t>
      </w:r>
    </w:p>
    <w:p w14:paraId="0E94D670" w14:textId="77777777" w:rsidR="004D218A" w:rsidRPr="007A4423" w:rsidRDefault="004D218A" w:rsidP="004D218A">
      <w:pPr>
        <w:jc w:val="both"/>
        <w:rPr>
          <w:rFonts w:ascii="Calibri" w:eastAsia="Calibri" w:hAnsi="Calibri" w:cs="Calibri"/>
          <w:kern w:val="1"/>
          <w:sz w:val="24"/>
          <w:szCs w:val="24"/>
          <w:lang w:bidi="hi-IN"/>
        </w:rPr>
      </w:pPr>
      <w:r w:rsidRPr="007A4423">
        <w:rPr>
          <w:rFonts w:ascii="Calibri" w:eastAsia="Lucida Sans Unicode" w:hAnsi="Calibri" w:cs="Calibri"/>
          <w:kern w:val="1"/>
          <w:sz w:val="24"/>
          <w:szCs w:val="24"/>
          <w:lang w:bidi="hi-IN"/>
        </w:rPr>
        <w:t>7.1 Ao assinar o presente instrumento, a CONTRATADA manifesta sua concordância no sentido de que:</w:t>
      </w:r>
    </w:p>
    <w:p w14:paraId="3A21145F" w14:textId="77777777" w:rsidR="004D218A" w:rsidRPr="007A4423" w:rsidRDefault="004D218A" w:rsidP="004D218A">
      <w:pPr>
        <w:widowControl/>
        <w:numPr>
          <w:ilvl w:val="0"/>
          <w:numId w:val="31"/>
        </w:numPr>
        <w:suppressAutoHyphens w:val="0"/>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O não exercício, por qualquer uma das Partes, de direitos assegurados neste instrumento não importará em renúncia aos mesmos, sendo considerado como mera tolerância para todos os efeitos de direito;</w:t>
      </w:r>
    </w:p>
    <w:p w14:paraId="4D1793A4" w14:textId="77777777" w:rsidR="004D218A" w:rsidRPr="007A4423" w:rsidRDefault="004D218A" w:rsidP="004D218A">
      <w:pPr>
        <w:widowControl/>
        <w:numPr>
          <w:ilvl w:val="0"/>
          <w:numId w:val="31"/>
        </w:numPr>
        <w:suppressAutoHyphens w:val="0"/>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Todas as condições, termos e obrigações ora pactuadas serão regidas pela legislação e regulamentação brasileiras pertinentes, inclusive as Normas Internas da EBC;</w:t>
      </w:r>
    </w:p>
    <w:p w14:paraId="5BE33C92" w14:textId="77777777" w:rsidR="004D218A" w:rsidRPr="007A4423" w:rsidRDefault="004D218A" w:rsidP="004D218A">
      <w:pPr>
        <w:widowControl/>
        <w:numPr>
          <w:ilvl w:val="0"/>
          <w:numId w:val="31"/>
        </w:numPr>
        <w:suppressAutoHyphens w:val="0"/>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O presente Termo somente poderá ser alterado mediante termo aditivo ao Contrato Original firmado pelas partes;</w:t>
      </w:r>
    </w:p>
    <w:p w14:paraId="76DB2DF6" w14:textId="77777777" w:rsidR="004D218A" w:rsidRPr="007A4423" w:rsidRDefault="004D218A" w:rsidP="004D218A">
      <w:pPr>
        <w:widowControl/>
        <w:numPr>
          <w:ilvl w:val="0"/>
          <w:numId w:val="31"/>
        </w:numPr>
        <w:suppressAutoHyphens w:val="0"/>
        <w:ind w:left="714" w:hanging="357"/>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 xml:space="preserve">Teve acesso e compromete-se a observar a Política de Segurança da Informação e da Comunicação  - PO 900-01, disponível no Portal da EBC: </w:t>
      </w:r>
      <w:hyperlink r:id="rId14" w:history="1">
        <w:r w:rsidRPr="007A4423">
          <w:rPr>
            <w:rStyle w:val="Hyperlink"/>
            <w:rFonts w:ascii="Calibri" w:eastAsia="Lucida Sans Unicode" w:hAnsi="Calibri" w:cs="Calibri"/>
            <w:color w:val="auto"/>
            <w:kern w:val="1"/>
            <w:sz w:val="24"/>
            <w:szCs w:val="24"/>
            <w:lang w:bidi="hi-IN"/>
          </w:rPr>
          <w:t>https://www.ebc.com.br/sites/institucional/files/atoms/files/politica-de-seguranca-da-informacao-e-comunicacao-po-900-01-aprovada.pdf</w:t>
        </w:r>
      </w:hyperlink>
    </w:p>
    <w:p w14:paraId="61DFF817" w14:textId="77777777" w:rsidR="004D218A" w:rsidRPr="007A4423" w:rsidRDefault="004D218A" w:rsidP="004D218A">
      <w:pPr>
        <w:widowControl/>
        <w:numPr>
          <w:ilvl w:val="0"/>
          <w:numId w:val="31"/>
        </w:numPr>
        <w:suppressAutoHyphens w:val="0"/>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 xml:space="preserve">Alterações do número, natureza e quantidade das informações disponibilizadas para a CONTRATADA não descaracterizarão ou reduzirão o compromisso e as obrigações pactuadas neste Termo de Sigilo e Privacidade, que permanecerá válido e com todos seus efeitos legais em qualquer uma das situações tipificadas neste instrumento; </w:t>
      </w:r>
    </w:p>
    <w:p w14:paraId="5CE46666" w14:textId="77777777" w:rsidR="004D218A" w:rsidRPr="007A4423" w:rsidRDefault="004D218A" w:rsidP="004D218A">
      <w:pPr>
        <w:widowControl/>
        <w:numPr>
          <w:ilvl w:val="0"/>
          <w:numId w:val="31"/>
        </w:numPr>
        <w:suppressAutoHyphens w:val="0"/>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 xml:space="preserve">O acréscimo, complementação, substituição ou esclarecimento de qualquer uma das informações disponibilizadas para a CONTRATADA, serão incorporados a este Termo, passando a fazer dele parte integrante, para todos os fins e efeitos, recebendo também a mesma proteção descrita para as informações iniciais disponibilizadas; e </w:t>
      </w:r>
    </w:p>
    <w:p w14:paraId="0EC8990B" w14:textId="77777777" w:rsidR="004D218A" w:rsidRPr="007A4423" w:rsidRDefault="004D218A" w:rsidP="004D218A">
      <w:pPr>
        <w:widowControl/>
        <w:numPr>
          <w:ilvl w:val="0"/>
          <w:numId w:val="31"/>
        </w:numPr>
        <w:suppressAutoHyphens w:val="0"/>
        <w:jc w:val="both"/>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Este Termo não deve ser interpretado como criação ou envolvimento das Partes, ou suas afiliadas, nem em obrigação de divulgar informações sigilosas para a outra Parte.</w:t>
      </w:r>
    </w:p>
    <w:p w14:paraId="6109F0E2" w14:textId="77777777" w:rsidR="004D218A" w:rsidRPr="007A4423" w:rsidRDefault="004D218A" w:rsidP="004D218A">
      <w:pPr>
        <w:ind w:left="720"/>
        <w:jc w:val="both"/>
        <w:rPr>
          <w:rFonts w:ascii="Calibri" w:eastAsia="Lucida Sans Unicode" w:hAnsi="Calibri" w:cs="Calibri"/>
          <w:kern w:val="1"/>
          <w:sz w:val="24"/>
          <w:szCs w:val="24"/>
          <w:lang w:bidi="hi-IN"/>
        </w:rPr>
      </w:pPr>
    </w:p>
    <w:p w14:paraId="2EFE907F" w14:textId="77777777" w:rsidR="004D218A" w:rsidRPr="007A4423" w:rsidRDefault="004D218A" w:rsidP="004D218A">
      <w:pPr>
        <w:spacing w:after="240"/>
        <w:jc w:val="both"/>
        <w:rPr>
          <w:rFonts w:ascii="Calibri" w:eastAsia="Arial" w:hAnsi="Calibri" w:cs="Calibri"/>
          <w:spacing w:val="-2"/>
          <w:kern w:val="1"/>
          <w:sz w:val="24"/>
          <w:szCs w:val="24"/>
          <w:lang w:bidi="hi-IN"/>
        </w:rPr>
      </w:pPr>
      <w:r w:rsidRPr="007A4423">
        <w:rPr>
          <w:rFonts w:ascii="Calibri" w:eastAsia="Lucida Sans Unicode" w:hAnsi="Calibri" w:cs="Calibri"/>
          <w:b/>
          <w:bCs/>
          <w:iCs/>
          <w:kern w:val="1"/>
          <w:sz w:val="24"/>
          <w:szCs w:val="24"/>
          <w:u w:val="single"/>
          <w:lang w:bidi="hi-IN"/>
        </w:rPr>
        <w:t>CLÁUSULA OITAVA – DA VIGÊNCIA</w:t>
      </w:r>
    </w:p>
    <w:p w14:paraId="2547E0B9" w14:textId="77777777" w:rsidR="004D218A" w:rsidRPr="007A4423" w:rsidRDefault="004D218A" w:rsidP="004D218A">
      <w:pPr>
        <w:jc w:val="both"/>
        <w:rPr>
          <w:rFonts w:ascii="Calibri" w:eastAsia="Calibri" w:hAnsi="Calibri" w:cs="Calibri"/>
          <w:kern w:val="1"/>
          <w:sz w:val="24"/>
          <w:szCs w:val="24"/>
          <w:lang w:bidi="hi-IN"/>
        </w:rPr>
      </w:pPr>
      <w:r w:rsidRPr="007A4423">
        <w:rPr>
          <w:rFonts w:ascii="Calibri" w:eastAsia="Lucida Sans Unicode" w:hAnsi="Calibri" w:cs="Calibri"/>
          <w:kern w:val="1"/>
          <w:sz w:val="24"/>
          <w:szCs w:val="24"/>
          <w:lang w:bidi="hi-IN"/>
        </w:rPr>
        <w:t>8.1 O presente Termo de Sigilo e Privacidade tem natureza irrevogável e irretratável, permanecendo em vigor desde a data de início das atividades pertinentes ao Contrato Original, do qual será tido por Anexo, mantendo-se o dever de sigilo após o prazo final do Contrato Original por 5 (cinco) anos ou, se a informação for estratégica para os negócios da EBC ou aplicáveis às atividades concorrenciais, não poderá ser divulgada.</w:t>
      </w:r>
    </w:p>
    <w:p w14:paraId="39C05CC7" w14:textId="77777777" w:rsidR="004D218A" w:rsidRPr="007A4423" w:rsidRDefault="004D218A" w:rsidP="004D218A">
      <w:pPr>
        <w:jc w:val="both"/>
        <w:rPr>
          <w:rFonts w:ascii="Calibri" w:eastAsia="Lucida Sans Unicode" w:hAnsi="Calibri" w:cs="Calibri"/>
          <w:kern w:val="1"/>
          <w:sz w:val="24"/>
          <w:szCs w:val="24"/>
          <w:lang w:bidi="hi-IN"/>
        </w:rPr>
      </w:pPr>
    </w:p>
    <w:p w14:paraId="1EF533CB" w14:textId="77777777" w:rsidR="004D218A" w:rsidRPr="007A4423" w:rsidRDefault="004D218A" w:rsidP="004D218A">
      <w:pPr>
        <w:jc w:val="both"/>
        <w:rPr>
          <w:rFonts w:ascii="Calibri" w:eastAsia="Lucida Sans Unicode" w:hAnsi="Calibri" w:cs="Calibri"/>
          <w:kern w:val="1"/>
          <w:sz w:val="24"/>
          <w:szCs w:val="24"/>
          <w:lang w:bidi="hi-IN"/>
        </w:rPr>
      </w:pPr>
    </w:p>
    <w:p w14:paraId="2B3EBCDC" w14:textId="77777777" w:rsidR="004D218A" w:rsidRPr="007A4423" w:rsidRDefault="004D218A" w:rsidP="004D218A">
      <w:pPr>
        <w:jc w:val="right"/>
        <w:rPr>
          <w:rFonts w:ascii="Calibri" w:eastAsia="Lucida Sans Unicode" w:hAnsi="Calibri" w:cs="Calibri"/>
          <w:kern w:val="1"/>
          <w:sz w:val="24"/>
          <w:szCs w:val="24"/>
          <w:lang w:bidi="hi-IN"/>
        </w:rPr>
      </w:pPr>
      <w:proofErr w:type="gramStart"/>
      <w:r w:rsidRPr="007A4423">
        <w:rPr>
          <w:rFonts w:ascii="Calibri" w:eastAsia="Lucida Sans Unicode" w:hAnsi="Calibri" w:cs="Calibri"/>
          <w:kern w:val="1"/>
          <w:sz w:val="24"/>
          <w:szCs w:val="24"/>
          <w:lang w:bidi="hi-IN"/>
        </w:rPr>
        <w:t xml:space="preserve">Em,   </w:t>
      </w:r>
      <w:proofErr w:type="gramEnd"/>
      <w:r w:rsidRPr="007A4423">
        <w:rPr>
          <w:rFonts w:ascii="Calibri" w:eastAsia="Lucida Sans Unicode" w:hAnsi="Calibri" w:cs="Calibri"/>
          <w:kern w:val="1"/>
          <w:sz w:val="24"/>
          <w:szCs w:val="24"/>
          <w:lang w:bidi="hi-IN"/>
        </w:rPr>
        <w:t xml:space="preserve">     de                            </w:t>
      </w:r>
      <w:proofErr w:type="spellStart"/>
      <w:r w:rsidRPr="007A4423">
        <w:rPr>
          <w:rFonts w:ascii="Calibri" w:eastAsia="Lucida Sans Unicode" w:hAnsi="Calibri" w:cs="Calibri"/>
          <w:kern w:val="1"/>
          <w:sz w:val="24"/>
          <w:szCs w:val="24"/>
          <w:lang w:bidi="hi-IN"/>
        </w:rPr>
        <w:t>de</w:t>
      </w:r>
      <w:proofErr w:type="spellEnd"/>
      <w:r w:rsidRPr="007A4423">
        <w:rPr>
          <w:rFonts w:ascii="Calibri" w:eastAsia="Lucida Sans Unicode" w:hAnsi="Calibri" w:cs="Calibri"/>
          <w:kern w:val="1"/>
          <w:sz w:val="24"/>
          <w:szCs w:val="24"/>
          <w:lang w:bidi="hi-IN"/>
        </w:rPr>
        <w:t xml:space="preserve"> 20___.</w:t>
      </w:r>
    </w:p>
    <w:p w14:paraId="22E2EB0F" w14:textId="77777777" w:rsidR="004D218A" w:rsidRPr="007A4423" w:rsidRDefault="004D218A" w:rsidP="004D218A">
      <w:pPr>
        <w:jc w:val="both"/>
        <w:rPr>
          <w:rFonts w:ascii="Calibri" w:eastAsia="Lucida Sans Unicode" w:hAnsi="Calibri" w:cs="Calibri"/>
          <w:kern w:val="1"/>
          <w:sz w:val="24"/>
          <w:szCs w:val="24"/>
          <w:lang w:bidi="hi-IN"/>
        </w:rPr>
      </w:pPr>
    </w:p>
    <w:p w14:paraId="5F1A1ADB" w14:textId="77777777" w:rsidR="004D218A" w:rsidRPr="007A4423" w:rsidRDefault="004D218A" w:rsidP="004D218A">
      <w:pPr>
        <w:jc w:val="center"/>
        <w:rPr>
          <w:rFonts w:ascii="Calibri" w:eastAsia="Lucida Sans Unicode" w:hAnsi="Calibri" w:cs="Calibri"/>
          <w:kern w:val="1"/>
          <w:sz w:val="24"/>
          <w:szCs w:val="24"/>
          <w:lang w:bidi="hi-IN"/>
        </w:rPr>
      </w:pPr>
    </w:p>
    <w:p w14:paraId="0B1893A4" w14:textId="77777777" w:rsidR="004D218A" w:rsidRPr="007A4423" w:rsidRDefault="004D218A" w:rsidP="004D218A">
      <w:pPr>
        <w:jc w:val="center"/>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CONTRATADA:</w:t>
      </w:r>
    </w:p>
    <w:p w14:paraId="35F33FA6" w14:textId="77777777" w:rsidR="004D218A" w:rsidRPr="007A4423" w:rsidRDefault="004D218A" w:rsidP="004D218A">
      <w:pPr>
        <w:jc w:val="center"/>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REPRESENTANTE LEGAL DA CONTRATADA:</w:t>
      </w:r>
    </w:p>
    <w:p w14:paraId="1C039F02" w14:textId="77777777" w:rsidR="004D218A" w:rsidRPr="007A4423" w:rsidRDefault="004D218A" w:rsidP="004D218A">
      <w:pPr>
        <w:jc w:val="center"/>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ASSINATURA:</w:t>
      </w:r>
    </w:p>
    <w:p w14:paraId="5E4AA269" w14:textId="77777777" w:rsidR="004D218A" w:rsidRPr="007A4423" w:rsidRDefault="004D218A" w:rsidP="004D218A">
      <w:pPr>
        <w:jc w:val="center"/>
        <w:rPr>
          <w:rFonts w:ascii="Calibri" w:eastAsia="Lucida Sans Unicode" w:hAnsi="Calibri" w:cs="Calibri"/>
          <w:kern w:val="1"/>
          <w:sz w:val="24"/>
          <w:szCs w:val="24"/>
          <w:lang w:bidi="hi-IN"/>
        </w:rPr>
      </w:pPr>
      <w:r w:rsidRPr="007A4423">
        <w:rPr>
          <w:rFonts w:ascii="Calibri" w:eastAsia="Lucida Sans Unicode" w:hAnsi="Calibri" w:cs="Calibri"/>
          <w:kern w:val="1"/>
          <w:sz w:val="24"/>
          <w:szCs w:val="24"/>
          <w:lang w:bidi="hi-IN"/>
        </w:rPr>
        <w:t>DATA: ___/___/___</w:t>
      </w:r>
    </w:p>
    <w:p w14:paraId="6D013848" w14:textId="77777777" w:rsidR="004D218A" w:rsidRPr="007A4423" w:rsidRDefault="004D218A">
      <w:pPr>
        <w:spacing w:after="120" w:line="360" w:lineRule="auto"/>
        <w:jc w:val="both"/>
        <w:rPr>
          <w:rFonts w:ascii="Calibri" w:hAnsi="Calibri" w:cs="Calibri"/>
          <w:sz w:val="24"/>
          <w:szCs w:val="24"/>
        </w:rPr>
      </w:pPr>
    </w:p>
    <w:sectPr w:rsidR="004D218A" w:rsidRPr="007A4423">
      <w:headerReference w:type="even" r:id="rId15"/>
      <w:headerReference w:type="default" r:id="rId16"/>
      <w:footerReference w:type="default" r:id="rId17"/>
      <w:headerReference w:type="first" r:id="rId18"/>
      <w:type w:val="continuous"/>
      <w:pgSz w:w="11906" w:h="16838"/>
      <w:pgMar w:top="1670" w:right="991" w:bottom="1276" w:left="1134" w:header="426" w:footer="567" w:gutter="0"/>
      <w:cols w:space="34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AA0B87" w14:textId="77777777" w:rsidR="00511D9A" w:rsidRDefault="00511D9A">
      <w:r>
        <w:separator/>
      </w:r>
    </w:p>
  </w:endnote>
  <w:endnote w:type="continuationSeparator" w:id="0">
    <w:p w14:paraId="0E474E68" w14:textId="77777777" w:rsidR="00511D9A" w:rsidRDefault="00511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charset w:val="00"/>
    <w:family w:val="roman"/>
    <w:pitch w:val="variable"/>
  </w:font>
  <w:font w:name="HG Mincho Light J">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pitch w:val="variable"/>
    <w:sig w:usb0="0000A003" w:usb1="00000000" w:usb2="00000000" w:usb3="00000000" w:csb0="00000001" w:csb1="00000000"/>
  </w:font>
  <w:font w:name="Liberation Serif">
    <w:panose1 w:val="02020603050405020304"/>
    <w:charset w:val="00"/>
    <w:family w:val="roman"/>
    <w:pitch w:val="variable"/>
    <w:sig w:usb0="E0000AFF" w:usb1="500078FF" w:usb2="00000021" w:usb3="00000000" w:csb0="000001BF" w:csb1="00000000"/>
  </w:font>
  <w:font w:name="DejaVu Sans">
    <w:panose1 w:val="020B0603030804020204"/>
    <w:charset w:val="00"/>
    <w:family w:val="swiss"/>
    <w:pitch w:val="variable"/>
    <w:sig w:usb0="E7002EFF" w:usb1="D200FDFF" w:usb2="0A246029" w:usb3="00000000" w:csb0="000001FF" w:csb1="00000000"/>
  </w:font>
  <w:font w:name="Bitstream Vera Serif">
    <w:charset w:val="00"/>
    <w:family w:val="roman"/>
    <w:pitch w:val="variable"/>
  </w:font>
  <w:font w:name="Lucida Sans Unicode">
    <w:panose1 w:val="020B0602030504020204"/>
    <w:charset w:val="00"/>
    <w:family w:val="swiss"/>
    <w:pitch w:val="variable"/>
    <w:sig w:usb0="80000AFF" w:usb1="0000396B" w:usb2="00000000" w:usb3="00000000" w:csb0="000000BF" w:csb1="00000000"/>
  </w:font>
  <w:font w:name="Liberation Sans">
    <w:panose1 w:val="020B0604020202020204"/>
    <w:charset w:val="00"/>
    <w:family w:val="swiss"/>
    <w:pitch w:val="variable"/>
    <w:sig w:usb0="E0000AFF" w:usb1="500078FF" w:usb2="00000021" w:usb3="00000000" w:csb0="000001BF" w:csb1="00000000"/>
  </w:font>
  <w:font w:name="Consolas">
    <w:panose1 w:val="020B0609020204030204"/>
    <w:charset w:val="00"/>
    <w:family w:val="modern"/>
    <w:pitch w:val="fixed"/>
    <w:sig w:usb0="E00006FF" w:usb1="0000F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 w:name="Helv">
    <w:panose1 w:val="020B0604020202030204"/>
    <w:charset w:val="00"/>
    <w:family w:val="swiss"/>
    <w:pitch w:val="variable"/>
    <w:sig w:usb0="00000003" w:usb1="00000000" w:usb2="00000000" w:usb3="00000000" w:csb0="00000001" w:csb1="00000000"/>
  </w:font>
  <w:font w:name="Bitstream Vera Sans Mono">
    <w:charset w:val="00"/>
    <w:family w:val="modern"/>
    <w:pitch w:val="default"/>
  </w:font>
  <w:font w:name="TimesNewRomanPSMT">
    <w:charset w:val="00"/>
    <w:family w:val="auto"/>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Nimbus Roman No9 L">
    <w:charset w:val="00"/>
    <w:family w:val="roman"/>
    <w:pitch w:val="variable"/>
  </w:font>
  <w:font w:name="Batang">
    <w:altName w:val="바탕"/>
    <w:panose1 w:val="02030600000101010101"/>
    <w:charset w:val="81"/>
    <w:family w:val="roman"/>
    <w:pitch w:val="variable"/>
    <w:sig w:usb0="B00002AF" w:usb1="69D77CFB" w:usb2="00000030" w:usb3="00000000" w:csb0="0008009F" w:csb1="00000000"/>
  </w:font>
  <w:font w:name="Lucida Sans">
    <w:panose1 w:val="020B0602040502020204"/>
    <w:charset w:val="00"/>
    <w:family w:val="swiss"/>
    <w:pitch w:val="variable"/>
    <w:sig w:usb0="00000003" w:usb1="00000000" w:usb2="00000000" w:usb3="00000000" w:csb0="00000001" w:csb1="00000000"/>
  </w:font>
  <w:font w:name="StarSymbol">
    <w:charset w:val="00"/>
    <w:family w:val="auto"/>
    <w:pitch w:val="default"/>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font>
  <w:font w:name="SimSun, 宋体">
    <w:altName w:val="SimSu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F6756B" w14:textId="77777777" w:rsidR="002610D3" w:rsidRDefault="002610D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A5ECF6" w14:textId="77777777" w:rsidR="00511D9A" w:rsidRDefault="00511D9A">
      <w:r>
        <w:separator/>
      </w:r>
    </w:p>
  </w:footnote>
  <w:footnote w:type="continuationSeparator" w:id="0">
    <w:p w14:paraId="07B15200" w14:textId="77777777" w:rsidR="00511D9A" w:rsidRDefault="00511D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639" w:type="dxa"/>
      <w:tblInd w:w="68" w:type="dxa"/>
      <w:tblCellMar>
        <w:left w:w="68" w:type="dxa"/>
        <w:right w:w="68" w:type="dxa"/>
      </w:tblCellMar>
      <w:tblLook w:val="0000" w:firstRow="0" w:lastRow="0" w:firstColumn="0" w:lastColumn="0" w:noHBand="0" w:noVBand="0"/>
    </w:tblPr>
    <w:tblGrid>
      <w:gridCol w:w="4533"/>
      <w:gridCol w:w="5106"/>
    </w:tblGrid>
    <w:tr w:rsidR="00635D5F" w14:paraId="6C90FB6D" w14:textId="77777777" w:rsidTr="00241DC8">
      <w:trPr>
        <w:trHeight w:val="1021"/>
      </w:trPr>
      <w:tc>
        <w:tcPr>
          <w:tcW w:w="4533" w:type="dxa"/>
          <w:tcBorders>
            <w:top w:val="single" w:sz="8" w:space="0" w:color="000000"/>
            <w:left w:val="single" w:sz="8" w:space="0" w:color="000000"/>
            <w:bottom w:val="single" w:sz="8" w:space="0" w:color="000000"/>
          </w:tcBorders>
          <w:vAlign w:val="center"/>
        </w:tcPr>
        <w:p w14:paraId="50DF6546" w14:textId="77777777" w:rsidR="00635D5F" w:rsidRDefault="00C34A6C" w:rsidP="00635D5F">
          <w:pPr>
            <w:ind w:left="334" w:hanging="334"/>
            <w:rPr>
              <w:rFonts w:ascii="Calibri" w:hAnsi="Calibri" w:cs="Calibri"/>
              <w:b/>
              <w:sz w:val="24"/>
              <w:szCs w:val="24"/>
            </w:rPr>
          </w:pPr>
          <w:r>
            <w:rPr>
              <w:rFonts w:ascii="Calibri" w:hAnsi="Calibri" w:cs="Calibri"/>
              <w:noProof/>
            </w:rPr>
            <w:drawing>
              <wp:inline distT="0" distB="0" distL="0" distR="0" wp14:anchorId="4FBDAC35" wp14:editId="07777777">
                <wp:extent cx="2619375" cy="87630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19375" cy="876300"/>
                        </a:xfrm>
                        <a:prstGeom prst="rect">
                          <a:avLst/>
                        </a:prstGeom>
                        <a:noFill/>
                        <a:ln>
                          <a:noFill/>
                        </a:ln>
                      </pic:spPr>
                    </pic:pic>
                  </a:graphicData>
                </a:graphic>
              </wp:inline>
            </w:drawing>
          </w:r>
        </w:p>
      </w:tc>
      <w:tc>
        <w:tcPr>
          <w:tcW w:w="5106" w:type="dxa"/>
          <w:tcBorders>
            <w:top w:val="single" w:sz="8" w:space="0" w:color="000000"/>
            <w:left w:val="single" w:sz="8" w:space="0" w:color="000000"/>
            <w:bottom w:val="single" w:sz="8" w:space="0" w:color="000000"/>
            <w:right w:val="single" w:sz="8" w:space="0" w:color="000000"/>
          </w:tcBorders>
          <w:vAlign w:val="center"/>
        </w:tcPr>
        <w:p w14:paraId="0ABF7756" w14:textId="77777777" w:rsidR="00635D5F" w:rsidRDefault="00635D5F" w:rsidP="00635D5F">
          <w:pPr>
            <w:jc w:val="center"/>
            <w:rPr>
              <w:rFonts w:ascii="Calibri" w:hAnsi="Calibri" w:cs="Calibri"/>
              <w:sz w:val="24"/>
              <w:szCs w:val="24"/>
            </w:rPr>
          </w:pPr>
          <w:r>
            <w:rPr>
              <w:rFonts w:ascii="Calibri" w:hAnsi="Calibri" w:cs="Calibri"/>
              <w:b/>
              <w:bCs/>
              <w:sz w:val="24"/>
              <w:szCs w:val="24"/>
            </w:rPr>
            <w:t>TERMO DE REFERÊNCIA</w:t>
          </w:r>
        </w:p>
      </w:tc>
    </w:tr>
  </w:tbl>
  <w:p w14:paraId="740FBA26" w14:textId="77777777" w:rsidR="002610D3" w:rsidRPr="00635D5F" w:rsidRDefault="002610D3" w:rsidP="00635D5F">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6139AB" w14:textId="77777777" w:rsidR="00EB6646" w:rsidRDefault="00EB6646">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344184" w14:textId="77777777" w:rsidR="002610D3" w:rsidRDefault="002610D3"/>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4791A8" w14:textId="77777777" w:rsidR="00EB6646" w:rsidRDefault="00EB6646">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color w:val="000000"/>
      </w:rPr>
    </w:lvl>
    <w:lvl w:ilvl="1">
      <w:start w:val="1"/>
      <w:numFmt w:val="none"/>
      <w:suff w:val="nothing"/>
      <w:lvlText w:val=""/>
      <w:lvlJc w:val="left"/>
      <w:pPr>
        <w:tabs>
          <w:tab w:val="num" w:pos="0"/>
        </w:tabs>
        <w:ind w:left="576" w:hanging="576"/>
      </w:pPr>
      <w:rPr>
        <w:rFonts w:ascii="Arial" w:hAnsi="Arial" w:cs="Arial"/>
        <w:b/>
        <w:bCs/>
        <w:color w:val="0070C0"/>
        <w:sz w:val="22"/>
        <w:szCs w:val="22"/>
      </w:rPr>
    </w:lvl>
    <w:lvl w:ilvl="2">
      <w:start w:val="1"/>
      <w:numFmt w:val="none"/>
      <w:suff w:val="nothing"/>
      <w:lvlText w:val=""/>
      <w:lvlJc w:val="left"/>
      <w:pPr>
        <w:tabs>
          <w:tab w:val="num" w:pos="0"/>
        </w:tabs>
        <w:ind w:left="720" w:hanging="720"/>
      </w:pPr>
      <w:rPr>
        <w:b/>
        <w:sz w:val="20"/>
        <w:szCs w:val="20"/>
      </w:rPr>
    </w:lvl>
    <w:lvl w:ilvl="3">
      <w:start w:val="1"/>
      <w:numFmt w:val="none"/>
      <w:suff w:val="nothing"/>
      <w:lvlText w:val=""/>
      <w:lvlJc w:val="left"/>
      <w:pPr>
        <w:tabs>
          <w:tab w:val="num" w:pos="0"/>
        </w:tabs>
        <w:ind w:left="864" w:hanging="864"/>
      </w:pPr>
      <w:rPr>
        <w:sz w:val="20"/>
        <w:szCs w:val="20"/>
      </w:r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3EA51A6"/>
    <w:multiLevelType w:val="hybridMultilevel"/>
    <w:tmpl w:val="EC3E935C"/>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 w15:restartNumberingAfterBreak="0">
    <w:nsid w:val="046C4B71"/>
    <w:multiLevelType w:val="hybridMultilevel"/>
    <w:tmpl w:val="14C2B32A"/>
    <w:lvl w:ilvl="0" w:tplc="C1DE0D72">
      <w:start w:val="1"/>
      <w:numFmt w:val="lowerLetter"/>
      <w:lvlText w:val="%1)"/>
      <w:lvlJc w:val="left"/>
      <w:pPr>
        <w:ind w:left="1785" w:hanging="360"/>
      </w:pPr>
      <w:rPr>
        <w:rFonts w:hint="default"/>
        <w:b/>
      </w:rPr>
    </w:lvl>
    <w:lvl w:ilvl="1" w:tplc="04160019" w:tentative="1">
      <w:start w:val="1"/>
      <w:numFmt w:val="lowerLetter"/>
      <w:lvlText w:val="%2."/>
      <w:lvlJc w:val="left"/>
      <w:pPr>
        <w:ind w:left="2505" w:hanging="360"/>
      </w:pPr>
    </w:lvl>
    <w:lvl w:ilvl="2" w:tplc="0416001B" w:tentative="1">
      <w:start w:val="1"/>
      <w:numFmt w:val="lowerRoman"/>
      <w:lvlText w:val="%3."/>
      <w:lvlJc w:val="right"/>
      <w:pPr>
        <w:ind w:left="3225" w:hanging="180"/>
      </w:pPr>
    </w:lvl>
    <w:lvl w:ilvl="3" w:tplc="0416000F" w:tentative="1">
      <w:start w:val="1"/>
      <w:numFmt w:val="decimal"/>
      <w:lvlText w:val="%4."/>
      <w:lvlJc w:val="left"/>
      <w:pPr>
        <w:ind w:left="3945" w:hanging="360"/>
      </w:pPr>
    </w:lvl>
    <w:lvl w:ilvl="4" w:tplc="04160019" w:tentative="1">
      <w:start w:val="1"/>
      <w:numFmt w:val="lowerLetter"/>
      <w:lvlText w:val="%5."/>
      <w:lvlJc w:val="left"/>
      <w:pPr>
        <w:ind w:left="4665" w:hanging="360"/>
      </w:pPr>
    </w:lvl>
    <w:lvl w:ilvl="5" w:tplc="0416001B" w:tentative="1">
      <w:start w:val="1"/>
      <w:numFmt w:val="lowerRoman"/>
      <w:lvlText w:val="%6."/>
      <w:lvlJc w:val="right"/>
      <w:pPr>
        <w:ind w:left="5385" w:hanging="180"/>
      </w:pPr>
    </w:lvl>
    <w:lvl w:ilvl="6" w:tplc="0416000F" w:tentative="1">
      <w:start w:val="1"/>
      <w:numFmt w:val="decimal"/>
      <w:lvlText w:val="%7."/>
      <w:lvlJc w:val="left"/>
      <w:pPr>
        <w:ind w:left="6105" w:hanging="360"/>
      </w:pPr>
    </w:lvl>
    <w:lvl w:ilvl="7" w:tplc="04160019" w:tentative="1">
      <w:start w:val="1"/>
      <w:numFmt w:val="lowerLetter"/>
      <w:lvlText w:val="%8."/>
      <w:lvlJc w:val="left"/>
      <w:pPr>
        <w:ind w:left="6825" w:hanging="360"/>
      </w:pPr>
    </w:lvl>
    <w:lvl w:ilvl="8" w:tplc="0416001B" w:tentative="1">
      <w:start w:val="1"/>
      <w:numFmt w:val="lowerRoman"/>
      <w:lvlText w:val="%9."/>
      <w:lvlJc w:val="right"/>
      <w:pPr>
        <w:ind w:left="7545" w:hanging="180"/>
      </w:pPr>
    </w:lvl>
  </w:abstractNum>
  <w:abstractNum w:abstractNumId="3" w15:restartNumberingAfterBreak="0">
    <w:nsid w:val="08FB3F3D"/>
    <w:multiLevelType w:val="multilevel"/>
    <w:tmpl w:val="E60C0CF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A470895"/>
    <w:multiLevelType w:val="hybridMultilevel"/>
    <w:tmpl w:val="30245988"/>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5" w15:restartNumberingAfterBreak="0">
    <w:nsid w:val="1E5F5997"/>
    <w:multiLevelType w:val="multilevel"/>
    <w:tmpl w:val="6FE62E6C"/>
    <w:name w:val="Lista numerada 52"/>
    <w:lvl w:ilvl="0">
      <w:start w:val="13"/>
      <w:numFmt w:val="decimal"/>
      <w:lvlText w:val="%1."/>
      <w:lvlJc w:val="left"/>
      <w:pPr>
        <w:ind w:left="0" w:firstLine="0"/>
      </w:pPr>
      <w:rPr>
        <w:rFonts w:hint="default"/>
        <w:dstrike w:val="0"/>
      </w:rPr>
    </w:lvl>
    <w:lvl w:ilvl="1">
      <w:start w:val="1"/>
      <w:numFmt w:val="lowerLetter"/>
      <w:lvlText w:val="%2."/>
      <w:lvlJc w:val="left"/>
      <w:pPr>
        <w:ind w:left="0" w:firstLine="0"/>
      </w:pPr>
      <w:rPr>
        <w:rFonts w:hint="default"/>
        <w:b/>
        <w:dstrike w:val="0"/>
      </w:rPr>
    </w:lvl>
    <w:lvl w:ilvl="2">
      <w:start w:val="1"/>
      <w:numFmt w:val="lowerRoman"/>
      <w:lvlText w:val="%3."/>
      <w:lvlJc w:val="left"/>
      <w:pPr>
        <w:ind w:left="0" w:firstLine="0"/>
      </w:pPr>
      <w:rPr>
        <w:rFonts w:hint="default"/>
        <w:dstrike w:val="0"/>
      </w:rPr>
    </w:lvl>
    <w:lvl w:ilvl="3">
      <w:start w:val="1"/>
      <w:numFmt w:val="decimal"/>
      <w:lvlText w:val="%4."/>
      <w:lvlJc w:val="left"/>
      <w:pPr>
        <w:ind w:left="0" w:firstLine="0"/>
      </w:pPr>
      <w:rPr>
        <w:rFonts w:hint="default"/>
        <w:dstrike w:val="0"/>
      </w:rPr>
    </w:lvl>
    <w:lvl w:ilvl="4">
      <w:start w:val="1"/>
      <w:numFmt w:val="lowerLetter"/>
      <w:lvlText w:val="%5."/>
      <w:lvlJc w:val="left"/>
      <w:pPr>
        <w:ind w:left="0" w:firstLine="0"/>
      </w:pPr>
      <w:rPr>
        <w:rFonts w:hint="default"/>
        <w:dstrike w:val="0"/>
      </w:rPr>
    </w:lvl>
    <w:lvl w:ilvl="5">
      <w:start w:val="1"/>
      <w:numFmt w:val="lowerRoman"/>
      <w:lvlText w:val="%6."/>
      <w:lvlJc w:val="left"/>
      <w:pPr>
        <w:ind w:left="0" w:firstLine="0"/>
      </w:pPr>
      <w:rPr>
        <w:rFonts w:hint="default"/>
        <w:dstrike w:val="0"/>
      </w:rPr>
    </w:lvl>
    <w:lvl w:ilvl="6">
      <w:start w:val="1"/>
      <w:numFmt w:val="decimal"/>
      <w:lvlText w:val="%7."/>
      <w:lvlJc w:val="left"/>
      <w:pPr>
        <w:ind w:left="0" w:firstLine="0"/>
      </w:pPr>
      <w:rPr>
        <w:rFonts w:hint="default"/>
        <w:dstrike w:val="0"/>
      </w:rPr>
    </w:lvl>
    <w:lvl w:ilvl="7">
      <w:start w:val="1"/>
      <w:numFmt w:val="lowerLetter"/>
      <w:lvlText w:val="%8."/>
      <w:lvlJc w:val="left"/>
      <w:pPr>
        <w:ind w:left="0" w:firstLine="0"/>
      </w:pPr>
      <w:rPr>
        <w:rFonts w:hint="default"/>
        <w:dstrike w:val="0"/>
      </w:rPr>
    </w:lvl>
    <w:lvl w:ilvl="8">
      <w:start w:val="1"/>
      <w:numFmt w:val="lowerRoman"/>
      <w:lvlText w:val="%9."/>
      <w:lvlJc w:val="left"/>
      <w:pPr>
        <w:ind w:left="0" w:firstLine="0"/>
      </w:pPr>
      <w:rPr>
        <w:rFonts w:hint="default"/>
        <w:dstrike w:val="0"/>
      </w:rPr>
    </w:lvl>
  </w:abstractNum>
  <w:abstractNum w:abstractNumId="6" w15:restartNumberingAfterBreak="0">
    <w:nsid w:val="227A67E7"/>
    <w:multiLevelType w:val="hybridMultilevel"/>
    <w:tmpl w:val="BE58DA52"/>
    <w:lvl w:ilvl="0" w:tplc="04160013">
      <w:start w:val="1"/>
      <w:numFmt w:val="upperRoman"/>
      <w:lvlText w:val="%1."/>
      <w:lvlJc w:val="right"/>
      <w:pPr>
        <w:ind w:left="1402" w:hanging="360"/>
      </w:pPr>
    </w:lvl>
    <w:lvl w:ilvl="1" w:tplc="04160019" w:tentative="1">
      <w:start w:val="1"/>
      <w:numFmt w:val="lowerLetter"/>
      <w:lvlText w:val="%2."/>
      <w:lvlJc w:val="left"/>
      <w:pPr>
        <w:ind w:left="2122" w:hanging="360"/>
      </w:pPr>
    </w:lvl>
    <w:lvl w:ilvl="2" w:tplc="0416001B" w:tentative="1">
      <w:start w:val="1"/>
      <w:numFmt w:val="lowerRoman"/>
      <w:lvlText w:val="%3."/>
      <w:lvlJc w:val="right"/>
      <w:pPr>
        <w:ind w:left="2842" w:hanging="180"/>
      </w:pPr>
    </w:lvl>
    <w:lvl w:ilvl="3" w:tplc="0416000F" w:tentative="1">
      <w:start w:val="1"/>
      <w:numFmt w:val="decimal"/>
      <w:lvlText w:val="%4."/>
      <w:lvlJc w:val="left"/>
      <w:pPr>
        <w:ind w:left="3562" w:hanging="360"/>
      </w:pPr>
    </w:lvl>
    <w:lvl w:ilvl="4" w:tplc="04160019" w:tentative="1">
      <w:start w:val="1"/>
      <w:numFmt w:val="lowerLetter"/>
      <w:lvlText w:val="%5."/>
      <w:lvlJc w:val="left"/>
      <w:pPr>
        <w:ind w:left="4282" w:hanging="360"/>
      </w:pPr>
    </w:lvl>
    <w:lvl w:ilvl="5" w:tplc="0416001B" w:tentative="1">
      <w:start w:val="1"/>
      <w:numFmt w:val="lowerRoman"/>
      <w:lvlText w:val="%6."/>
      <w:lvlJc w:val="right"/>
      <w:pPr>
        <w:ind w:left="5002" w:hanging="180"/>
      </w:pPr>
    </w:lvl>
    <w:lvl w:ilvl="6" w:tplc="0416000F" w:tentative="1">
      <w:start w:val="1"/>
      <w:numFmt w:val="decimal"/>
      <w:lvlText w:val="%7."/>
      <w:lvlJc w:val="left"/>
      <w:pPr>
        <w:ind w:left="5722" w:hanging="360"/>
      </w:pPr>
    </w:lvl>
    <w:lvl w:ilvl="7" w:tplc="04160019" w:tentative="1">
      <w:start w:val="1"/>
      <w:numFmt w:val="lowerLetter"/>
      <w:lvlText w:val="%8."/>
      <w:lvlJc w:val="left"/>
      <w:pPr>
        <w:ind w:left="6442" w:hanging="360"/>
      </w:pPr>
    </w:lvl>
    <w:lvl w:ilvl="8" w:tplc="0416001B" w:tentative="1">
      <w:start w:val="1"/>
      <w:numFmt w:val="lowerRoman"/>
      <w:lvlText w:val="%9."/>
      <w:lvlJc w:val="right"/>
      <w:pPr>
        <w:ind w:left="7162" w:hanging="180"/>
      </w:pPr>
    </w:lvl>
  </w:abstractNum>
  <w:abstractNum w:abstractNumId="7" w15:restartNumberingAfterBreak="0">
    <w:nsid w:val="2C26719D"/>
    <w:multiLevelType w:val="hybridMultilevel"/>
    <w:tmpl w:val="9182909A"/>
    <w:lvl w:ilvl="0" w:tplc="CE5ACE52">
      <w:start w:val="1"/>
      <w:numFmt w:val="lowerLetter"/>
      <w:lvlText w:val="%1)"/>
      <w:lvlJc w:val="left"/>
      <w:pPr>
        <w:ind w:left="2480" w:hanging="360"/>
      </w:pPr>
      <w:rPr>
        <w:b/>
        <w:bCs/>
      </w:rPr>
    </w:lvl>
    <w:lvl w:ilvl="1" w:tplc="04160019" w:tentative="1">
      <w:start w:val="1"/>
      <w:numFmt w:val="lowerLetter"/>
      <w:lvlText w:val="%2."/>
      <w:lvlJc w:val="left"/>
      <w:pPr>
        <w:ind w:left="3200" w:hanging="360"/>
      </w:pPr>
    </w:lvl>
    <w:lvl w:ilvl="2" w:tplc="0416001B" w:tentative="1">
      <w:start w:val="1"/>
      <w:numFmt w:val="lowerRoman"/>
      <w:lvlText w:val="%3."/>
      <w:lvlJc w:val="right"/>
      <w:pPr>
        <w:ind w:left="3920" w:hanging="180"/>
      </w:pPr>
    </w:lvl>
    <w:lvl w:ilvl="3" w:tplc="0416000F" w:tentative="1">
      <w:start w:val="1"/>
      <w:numFmt w:val="decimal"/>
      <w:lvlText w:val="%4."/>
      <w:lvlJc w:val="left"/>
      <w:pPr>
        <w:ind w:left="4640" w:hanging="360"/>
      </w:pPr>
    </w:lvl>
    <w:lvl w:ilvl="4" w:tplc="04160019" w:tentative="1">
      <w:start w:val="1"/>
      <w:numFmt w:val="lowerLetter"/>
      <w:lvlText w:val="%5."/>
      <w:lvlJc w:val="left"/>
      <w:pPr>
        <w:ind w:left="5360" w:hanging="360"/>
      </w:pPr>
    </w:lvl>
    <w:lvl w:ilvl="5" w:tplc="0416001B" w:tentative="1">
      <w:start w:val="1"/>
      <w:numFmt w:val="lowerRoman"/>
      <w:lvlText w:val="%6."/>
      <w:lvlJc w:val="right"/>
      <w:pPr>
        <w:ind w:left="6080" w:hanging="180"/>
      </w:pPr>
    </w:lvl>
    <w:lvl w:ilvl="6" w:tplc="0416000F" w:tentative="1">
      <w:start w:val="1"/>
      <w:numFmt w:val="decimal"/>
      <w:lvlText w:val="%7."/>
      <w:lvlJc w:val="left"/>
      <w:pPr>
        <w:ind w:left="6800" w:hanging="360"/>
      </w:pPr>
    </w:lvl>
    <w:lvl w:ilvl="7" w:tplc="04160019" w:tentative="1">
      <w:start w:val="1"/>
      <w:numFmt w:val="lowerLetter"/>
      <w:lvlText w:val="%8."/>
      <w:lvlJc w:val="left"/>
      <w:pPr>
        <w:ind w:left="7520" w:hanging="360"/>
      </w:pPr>
    </w:lvl>
    <w:lvl w:ilvl="8" w:tplc="0416001B" w:tentative="1">
      <w:start w:val="1"/>
      <w:numFmt w:val="lowerRoman"/>
      <w:lvlText w:val="%9."/>
      <w:lvlJc w:val="right"/>
      <w:pPr>
        <w:ind w:left="8240" w:hanging="180"/>
      </w:pPr>
    </w:lvl>
  </w:abstractNum>
  <w:abstractNum w:abstractNumId="8" w15:restartNumberingAfterBreak="0">
    <w:nsid w:val="2ECB65E1"/>
    <w:multiLevelType w:val="hybridMultilevel"/>
    <w:tmpl w:val="A9906486"/>
    <w:lvl w:ilvl="0" w:tplc="04160017">
      <w:start w:val="1"/>
      <w:numFmt w:val="lowerLetter"/>
      <w:lvlText w:val="%1)"/>
      <w:lvlJc w:val="left"/>
      <w:pPr>
        <w:ind w:left="720" w:hanging="360"/>
      </w:pPr>
    </w:lvl>
    <w:lvl w:ilvl="1" w:tplc="0416001B">
      <w:start w:val="1"/>
      <w:numFmt w:val="lowerRoman"/>
      <w:lvlText w:val="%2."/>
      <w:lvlJc w:val="righ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ECE53F5"/>
    <w:multiLevelType w:val="multilevel"/>
    <w:tmpl w:val="720A5A1C"/>
    <w:lvl w:ilvl="0">
      <w:start w:val="1"/>
      <w:numFmt w:val="lowerLetter"/>
      <w:lvlText w:val="%1)"/>
      <w:lvlJc w:val="left"/>
      <w:rPr>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10" w15:restartNumberingAfterBreak="0">
    <w:nsid w:val="316D61C1"/>
    <w:multiLevelType w:val="hybridMultilevel"/>
    <w:tmpl w:val="96CEFA28"/>
    <w:lvl w:ilvl="0" w:tplc="D428A07E">
      <w:start w:val="1"/>
      <w:numFmt w:val="lowerLetter"/>
      <w:lvlText w:val="%1)"/>
      <w:lvlJc w:val="left"/>
      <w:pPr>
        <w:ind w:left="2487" w:hanging="360"/>
      </w:pPr>
      <w:rPr>
        <w:rFonts w:hint="default"/>
      </w:rPr>
    </w:lvl>
    <w:lvl w:ilvl="1" w:tplc="04160019" w:tentative="1">
      <w:start w:val="1"/>
      <w:numFmt w:val="lowerLetter"/>
      <w:lvlText w:val="%2."/>
      <w:lvlJc w:val="left"/>
      <w:pPr>
        <w:ind w:left="3207" w:hanging="360"/>
      </w:pPr>
    </w:lvl>
    <w:lvl w:ilvl="2" w:tplc="0416001B" w:tentative="1">
      <w:start w:val="1"/>
      <w:numFmt w:val="lowerRoman"/>
      <w:lvlText w:val="%3."/>
      <w:lvlJc w:val="right"/>
      <w:pPr>
        <w:ind w:left="3927" w:hanging="180"/>
      </w:pPr>
    </w:lvl>
    <w:lvl w:ilvl="3" w:tplc="0416000F" w:tentative="1">
      <w:start w:val="1"/>
      <w:numFmt w:val="decimal"/>
      <w:lvlText w:val="%4."/>
      <w:lvlJc w:val="left"/>
      <w:pPr>
        <w:ind w:left="4647" w:hanging="360"/>
      </w:pPr>
    </w:lvl>
    <w:lvl w:ilvl="4" w:tplc="04160019" w:tentative="1">
      <w:start w:val="1"/>
      <w:numFmt w:val="lowerLetter"/>
      <w:lvlText w:val="%5."/>
      <w:lvlJc w:val="left"/>
      <w:pPr>
        <w:ind w:left="5367" w:hanging="360"/>
      </w:pPr>
    </w:lvl>
    <w:lvl w:ilvl="5" w:tplc="0416001B" w:tentative="1">
      <w:start w:val="1"/>
      <w:numFmt w:val="lowerRoman"/>
      <w:lvlText w:val="%6."/>
      <w:lvlJc w:val="right"/>
      <w:pPr>
        <w:ind w:left="6087" w:hanging="180"/>
      </w:pPr>
    </w:lvl>
    <w:lvl w:ilvl="6" w:tplc="0416000F" w:tentative="1">
      <w:start w:val="1"/>
      <w:numFmt w:val="decimal"/>
      <w:lvlText w:val="%7."/>
      <w:lvlJc w:val="left"/>
      <w:pPr>
        <w:ind w:left="6807" w:hanging="360"/>
      </w:pPr>
    </w:lvl>
    <w:lvl w:ilvl="7" w:tplc="04160019" w:tentative="1">
      <w:start w:val="1"/>
      <w:numFmt w:val="lowerLetter"/>
      <w:lvlText w:val="%8."/>
      <w:lvlJc w:val="left"/>
      <w:pPr>
        <w:ind w:left="7527" w:hanging="360"/>
      </w:pPr>
    </w:lvl>
    <w:lvl w:ilvl="8" w:tplc="0416001B" w:tentative="1">
      <w:start w:val="1"/>
      <w:numFmt w:val="lowerRoman"/>
      <w:lvlText w:val="%9."/>
      <w:lvlJc w:val="right"/>
      <w:pPr>
        <w:ind w:left="8247" w:hanging="180"/>
      </w:pPr>
    </w:lvl>
  </w:abstractNum>
  <w:abstractNum w:abstractNumId="11" w15:restartNumberingAfterBreak="0">
    <w:nsid w:val="389029DA"/>
    <w:multiLevelType w:val="hybridMultilevel"/>
    <w:tmpl w:val="F7C24EF0"/>
    <w:lvl w:ilvl="0" w:tplc="BBC05F42">
      <w:start w:val="1"/>
      <w:numFmt w:val="upperRoman"/>
      <w:lvlText w:val="%1."/>
      <w:lvlJc w:val="righ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A8533D5"/>
    <w:multiLevelType w:val="hybridMultilevel"/>
    <w:tmpl w:val="FEEAFA0A"/>
    <w:lvl w:ilvl="0" w:tplc="B988104E">
      <w:start w:val="1"/>
      <w:numFmt w:val="upperRoman"/>
      <w:lvlText w:val="%1)"/>
      <w:lvlJc w:val="left"/>
      <w:pPr>
        <w:ind w:left="2280" w:hanging="720"/>
      </w:pPr>
      <w:rPr>
        <w:rFonts w:hint="default"/>
        <w:b/>
      </w:rPr>
    </w:lvl>
    <w:lvl w:ilvl="1" w:tplc="04160019" w:tentative="1">
      <w:start w:val="1"/>
      <w:numFmt w:val="lowerLetter"/>
      <w:lvlText w:val="%2."/>
      <w:lvlJc w:val="left"/>
      <w:pPr>
        <w:ind w:left="2640" w:hanging="360"/>
      </w:pPr>
    </w:lvl>
    <w:lvl w:ilvl="2" w:tplc="0416001B" w:tentative="1">
      <w:start w:val="1"/>
      <w:numFmt w:val="lowerRoman"/>
      <w:lvlText w:val="%3."/>
      <w:lvlJc w:val="right"/>
      <w:pPr>
        <w:ind w:left="3360" w:hanging="180"/>
      </w:pPr>
    </w:lvl>
    <w:lvl w:ilvl="3" w:tplc="0416000F" w:tentative="1">
      <w:start w:val="1"/>
      <w:numFmt w:val="decimal"/>
      <w:lvlText w:val="%4."/>
      <w:lvlJc w:val="left"/>
      <w:pPr>
        <w:ind w:left="4080" w:hanging="360"/>
      </w:pPr>
    </w:lvl>
    <w:lvl w:ilvl="4" w:tplc="04160019" w:tentative="1">
      <w:start w:val="1"/>
      <w:numFmt w:val="lowerLetter"/>
      <w:lvlText w:val="%5."/>
      <w:lvlJc w:val="left"/>
      <w:pPr>
        <w:ind w:left="4800" w:hanging="360"/>
      </w:pPr>
    </w:lvl>
    <w:lvl w:ilvl="5" w:tplc="0416001B" w:tentative="1">
      <w:start w:val="1"/>
      <w:numFmt w:val="lowerRoman"/>
      <w:lvlText w:val="%6."/>
      <w:lvlJc w:val="right"/>
      <w:pPr>
        <w:ind w:left="5520" w:hanging="180"/>
      </w:pPr>
    </w:lvl>
    <w:lvl w:ilvl="6" w:tplc="0416000F" w:tentative="1">
      <w:start w:val="1"/>
      <w:numFmt w:val="decimal"/>
      <w:lvlText w:val="%7."/>
      <w:lvlJc w:val="left"/>
      <w:pPr>
        <w:ind w:left="6240" w:hanging="360"/>
      </w:pPr>
    </w:lvl>
    <w:lvl w:ilvl="7" w:tplc="04160019" w:tentative="1">
      <w:start w:val="1"/>
      <w:numFmt w:val="lowerLetter"/>
      <w:lvlText w:val="%8."/>
      <w:lvlJc w:val="left"/>
      <w:pPr>
        <w:ind w:left="6960" w:hanging="360"/>
      </w:pPr>
    </w:lvl>
    <w:lvl w:ilvl="8" w:tplc="0416001B" w:tentative="1">
      <w:start w:val="1"/>
      <w:numFmt w:val="lowerRoman"/>
      <w:lvlText w:val="%9."/>
      <w:lvlJc w:val="right"/>
      <w:pPr>
        <w:ind w:left="7680" w:hanging="180"/>
      </w:pPr>
    </w:lvl>
  </w:abstractNum>
  <w:abstractNum w:abstractNumId="13" w15:restartNumberingAfterBreak="0">
    <w:nsid w:val="3C1B0E1D"/>
    <w:multiLevelType w:val="hybridMultilevel"/>
    <w:tmpl w:val="34340978"/>
    <w:lvl w:ilvl="0" w:tplc="04160017">
      <w:start w:val="1"/>
      <w:numFmt w:val="lowerLetter"/>
      <w:lvlText w:val="%1)"/>
      <w:lvlJc w:val="left"/>
      <w:pPr>
        <w:ind w:left="1402" w:hanging="360"/>
      </w:pPr>
    </w:lvl>
    <w:lvl w:ilvl="1" w:tplc="04160019" w:tentative="1">
      <w:start w:val="1"/>
      <w:numFmt w:val="lowerLetter"/>
      <w:lvlText w:val="%2."/>
      <w:lvlJc w:val="left"/>
      <w:pPr>
        <w:ind w:left="2122" w:hanging="360"/>
      </w:pPr>
    </w:lvl>
    <w:lvl w:ilvl="2" w:tplc="0416001B" w:tentative="1">
      <w:start w:val="1"/>
      <w:numFmt w:val="lowerRoman"/>
      <w:lvlText w:val="%3."/>
      <w:lvlJc w:val="right"/>
      <w:pPr>
        <w:ind w:left="2842" w:hanging="180"/>
      </w:pPr>
    </w:lvl>
    <w:lvl w:ilvl="3" w:tplc="0416000F" w:tentative="1">
      <w:start w:val="1"/>
      <w:numFmt w:val="decimal"/>
      <w:lvlText w:val="%4."/>
      <w:lvlJc w:val="left"/>
      <w:pPr>
        <w:ind w:left="3562" w:hanging="360"/>
      </w:pPr>
    </w:lvl>
    <w:lvl w:ilvl="4" w:tplc="04160019" w:tentative="1">
      <w:start w:val="1"/>
      <w:numFmt w:val="lowerLetter"/>
      <w:lvlText w:val="%5."/>
      <w:lvlJc w:val="left"/>
      <w:pPr>
        <w:ind w:left="4282" w:hanging="360"/>
      </w:pPr>
    </w:lvl>
    <w:lvl w:ilvl="5" w:tplc="0416001B" w:tentative="1">
      <w:start w:val="1"/>
      <w:numFmt w:val="lowerRoman"/>
      <w:lvlText w:val="%6."/>
      <w:lvlJc w:val="right"/>
      <w:pPr>
        <w:ind w:left="5002" w:hanging="180"/>
      </w:pPr>
    </w:lvl>
    <w:lvl w:ilvl="6" w:tplc="0416000F" w:tentative="1">
      <w:start w:val="1"/>
      <w:numFmt w:val="decimal"/>
      <w:lvlText w:val="%7."/>
      <w:lvlJc w:val="left"/>
      <w:pPr>
        <w:ind w:left="5722" w:hanging="360"/>
      </w:pPr>
    </w:lvl>
    <w:lvl w:ilvl="7" w:tplc="04160019" w:tentative="1">
      <w:start w:val="1"/>
      <w:numFmt w:val="lowerLetter"/>
      <w:lvlText w:val="%8."/>
      <w:lvlJc w:val="left"/>
      <w:pPr>
        <w:ind w:left="6442" w:hanging="360"/>
      </w:pPr>
    </w:lvl>
    <w:lvl w:ilvl="8" w:tplc="0416001B" w:tentative="1">
      <w:start w:val="1"/>
      <w:numFmt w:val="lowerRoman"/>
      <w:lvlText w:val="%9."/>
      <w:lvlJc w:val="right"/>
      <w:pPr>
        <w:ind w:left="7162" w:hanging="180"/>
      </w:pPr>
    </w:lvl>
  </w:abstractNum>
  <w:abstractNum w:abstractNumId="14" w15:restartNumberingAfterBreak="0">
    <w:nsid w:val="4023341B"/>
    <w:multiLevelType w:val="hybridMultilevel"/>
    <w:tmpl w:val="FB1C0780"/>
    <w:lvl w:ilvl="0" w:tplc="3962CD04">
      <w:start w:val="1"/>
      <w:numFmt w:val="upperRoman"/>
      <w:lvlText w:val="%1."/>
      <w:lvlJc w:val="right"/>
      <w:pPr>
        <w:ind w:left="2280" w:hanging="360"/>
      </w:pPr>
      <w:rPr>
        <w:b/>
        <w:bCs/>
      </w:rPr>
    </w:lvl>
    <w:lvl w:ilvl="1" w:tplc="04160019" w:tentative="1">
      <w:start w:val="1"/>
      <w:numFmt w:val="lowerLetter"/>
      <w:lvlText w:val="%2."/>
      <w:lvlJc w:val="left"/>
      <w:pPr>
        <w:ind w:left="3000" w:hanging="360"/>
      </w:pPr>
    </w:lvl>
    <w:lvl w:ilvl="2" w:tplc="0416001B" w:tentative="1">
      <w:start w:val="1"/>
      <w:numFmt w:val="lowerRoman"/>
      <w:lvlText w:val="%3."/>
      <w:lvlJc w:val="right"/>
      <w:pPr>
        <w:ind w:left="3720" w:hanging="180"/>
      </w:pPr>
    </w:lvl>
    <w:lvl w:ilvl="3" w:tplc="0416000F" w:tentative="1">
      <w:start w:val="1"/>
      <w:numFmt w:val="decimal"/>
      <w:lvlText w:val="%4."/>
      <w:lvlJc w:val="left"/>
      <w:pPr>
        <w:ind w:left="4440" w:hanging="360"/>
      </w:pPr>
    </w:lvl>
    <w:lvl w:ilvl="4" w:tplc="04160019" w:tentative="1">
      <w:start w:val="1"/>
      <w:numFmt w:val="lowerLetter"/>
      <w:lvlText w:val="%5."/>
      <w:lvlJc w:val="left"/>
      <w:pPr>
        <w:ind w:left="5160" w:hanging="360"/>
      </w:pPr>
    </w:lvl>
    <w:lvl w:ilvl="5" w:tplc="0416001B" w:tentative="1">
      <w:start w:val="1"/>
      <w:numFmt w:val="lowerRoman"/>
      <w:lvlText w:val="%6."/>
      <w:lvlJc w:val="right"/>
      <w:pPr>
        <w:ind w:left="5880" w:hanging="180"/>
      </w:pPr>
    </w:lvl>
    <w:lvl w:ilvl="6" w:tplc="0416000F" w:tentative="1">
      <w:start w:val="1"/>
      <w:numFmt w:val="decimal"/>
      <w:lvlText w:val="%7."/>
      <w:lvlJc w:val="left"/>
      <w:pPr>
        <w:ind w:left="6600" w:hanging="360"/>
      </w:pPr>
    </w:lvl>
    <w:lvl w:ilvl="7" w:tplc="04160019" w:tentative="1">
      <w:start w:val="1"/>
      <w:numFmt w:val="lowerLetter"/>
      <w:lvlText w:val="%8."/>
      <w:lvlJc w:val="left"/>
      <w:pPr>
        <w:ind w:left="7320" w:hanging="360"/>
      </w:pPr>
    </w:lvl>
    <w:lvl w:ilvl="8" w:tplc="0416001B" w:tentative="1">
      <w:start w:val="1"/>
      <w:numFmt w:val="lowerRoman"/>
      <w:lvlText w:val="%9."/>
      <w:lvlJc w:val="right"/>
      <w:pPr>
        <w:ind w:left="8040" w:hanging="180"/>
      </w:pPr>
    </w:lvl>
  </w:abstractNum>
  <w:abstractNum w:abstractNumId="15" w15:restartNumberingAfterBreak="0">
    <w:nsid w:val="4A61410B"/>
    <w:multiLevelType w:val="hybridMultilevel"/>
    <w:tmpl w:val="6E3C61DC"/>
    <w:lvl w:ilvl="0" w:tplc="0696FE90">
      <w:start w:val="1"/>
      <w:numFmt w:val="lowerLetter"/>
      <w:lvlText w:val="%1)"/>
      <w:lvlJc w:val="left"/>
      <w:pPr>
        <w:ind w:left="2120" w:hanging="360"/>
      </w:pPr>
      <w:rPr>
        <w:rFonts w:hint="default"/>
        <w:b/>
      </w:rPr>
    </w:lvl>
    <w:lvl w:ilvl="1" w:tplc="04160019" w:tentative="1">
      <w:start w:val="1"/>
      <w:numFmt w:val="lowerLetter"/>
      <w:lvlText w:val="%2."/>
      <w:lvlJc w:val="left"/>
      <w:pPr>
        <w:ind w:left="2840" w:hanging="360"/>
      </w:pPr>
    </w:lvl>
    <w:lvl w:ilvl="2" w:tplc="0416001B" w:tentative="1">
      <w:start w:val="1"/>
      <w:numFmt w:val="lowerRoman"/>
      <w:lvlText w:val="%3."/>
      <w:lvlJc w:val="right"/>
      <w:pPr>
        <w:ind w:left="3560" w:hanging="180"/>
      </w:pPr>
    </w:lvl>
    <w:lvl w:ilvl="3" w:tplc="0416000F" w:tentative="1">
      <w:start w:val="1"/>
      <w:numFmt w:val="decimal"/>
      <w:lvlText w:val="%4."/>
      <w:lvlJc w:val="left"/>
      <w:pPr>
        <w:ind w:left="4280" w:hanging="360"/>
      </w:pPr>
    </w:lvl>
    <w:lvl w:ilvl="4" w:tplc="04160019" w:tentative="1">
      <w:start w:val="1"/>
      <w:numFmt w:val="lowerLetter"/>
      <w:lvlText w:val="%5."/>
      <w:lvlJc w:val="left"/>
      <w:pPr>
        <w:ind w:left="5000" w:hanging="360"/>
      </w:pPr>
    </w:lvl>
    <w:lvl w:ilvl="5" w:tplc="0416001B" w:tentative="1">
      <w:start w:val="1"/>
      <w:numFmt w:val="lowerRoman"/>
      <w:lvlText w:val="%6."/>
      <w:lvlJc w:val="right"/>
      <w:pPr>
        <w:ind w:left="5720" w:hanging="180"/>
      </w:pPr>
    </w:lvl>
    <w:lvl w:ilvl="6" w:tplc="0416000F" w:tentative="1">
      <w:start w:val="1"/>
      <w:numFmt w:val="decimal"/>
      <w:lvlText w:val="%7."/>
      <w:lvlJc w:val="left"/>
      <w:pPr>
        <w:ind w:left="6440" w:hanging="360"/>
      </w:pPr>
    </w:lvl>
    <w:lvl w:ilvl="7" w:tplc="04160019" w:tentative="1">
      <w:start w:val="1"/>
      <w:numFmt w:val="lowerLetter"/>
      <w:lvlText w:val="%8."/>
      <w:lvlJc w:val="left"/>
      <w:pPr>
        <w:ind w:left="7160" w:hanging="360"/>
      </w:pPr>
    </w:lvl>
    <w:lvl w:ilvl="8" w:tplc="0416001B" w:tentative="1">
      <w:start w:val="1"/>
      <w:numFmt w:val="lowerRoman"/>
      <w:lvlText w:val="%9."/>
      <w:lvlJc w:val="right"/>
      <w:pPr>
        <w:ind w:left="7880" w:hanging="180"/>
      </w:pPr>
    </w:lvl>
  </w:abstractNum>
  <w:abstractNum w:abstractNumId="16" w15:restartNumberingAfterBreak="0">
    <w:nsid w:val="507566F9"/>
    <w:multiLevelType w:val="hybridMultilevel"/>
    <w:tmpl w:val="76B4508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51597D41"/>
    <w:multiLevelType w:val="hybridMultilevel"/>
    <w:tmpl w:val="109A550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55B67CCA"/>
    <w:multiLevelType w:val="hybridMultilevel"/>
    <w:tmpl w:val="32C4D88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5A2F1709"/>
    <w:multiLevelType w:val="hybridMultilevel"/>
    <w:tmpl w:val="6A2A3000"/>
    <w:lvl w:ilvl="0" w:tplc="BB58A572">
      <w:start w:val="1"/>
      <w:numFmt w:val="lowerLetter"/>
      <w:lvlText w:val="%1)"/>
      <w:lvlJc w:val="left"/>
      <w:pPr>
        <w:ind w:left="2847" w:hanging="360"/>
      </w:pPr>
      <w:rPr>
        <w:b/>
        <w:bCs w:val="0"/>
      </w:rPr>
    </w:lvl>
    <w:lvl w:ilvl="1" w:tplc="04160019" w:tentative="1">
      <w:start w:val="1"/>
      <w:numFmt w:val="lowerLetter"/>
      <w:lvlText w:val="%2."/>
      <w:lvlJc w:val="left"/>
      <w:pPr>
        <w:ind w:left="3567" w:hanging="360"/>
      </w:pPr>
    </w:lvl>
    <w:lvl w:ilvl="2" w:tplc="0416001B" w:tentative="1">
      <w:start w:val="1"/>
      <w:numFmt w:val="lowerRoman"/>
      <w:lvlText w:val="%3."/>
      <w:lvlJc w:val="right"/>
      <w:pPr>
        <w:ind w:left="4287" w:hanging="180"/>
      </w:pPr>
    </w:lvl>
    <w:lvl w:ilvl="3" w:tplc="0416000F" w:tentative="1">
      <w:start w:val="1"/>
      <w:numFmt w:val="decimal"/>
      <w:lvlText w:val="%4."/>
      <w:lvlJc w:val="left"/>
      <w:pPr>
        <w:ind w:left="5007" w:hanging="360"/>
      </w:pPr>
    </w:lvl>
    <w:lvl w:ilvl="4" w:tplc="04160019" w:tentative="1">
      <w:start w:val="1"/>
      <w:numFmt w:val="lowerLetter"/>
      <w:lvlText w:val="%5."/>
      <w:lvlJc w:val="left"/>
      <w:pPr>
        <w:ind w:left="5727" w:hanging="360"/>
      </w:pPr>
    </w:lvl>
    <w:lvl w:ilvl="5" w:tplc="0416001B" w:tentative="1">
      <w:start w:val="1"/>
      <w:numFmt w:val="lowerRoman"/>
      <w:lvlText w:val="%6."/>
      <w:lvlJc w:val="right"/>
      <w:pPr>
        <w:ind w:left="6447" w:hanging="180"/>
      </w:pPr>
    </w:lvl>
    <w:lvl w:ilvl="6" w:tplc="0416000F" w:tentative="1">
      <w:start w:val="1"/>
      <w:numFmt w:val="decimal"/>
      <w:lvlText w:val="%7."/>
      <w:lvlJc w:val="left"/>
      <w:pPr>
        <w:ind w:left="7167" w:hanging="360"/>
      </w:pPr>
    </w:lvl>
    <w:lvl w:ilvl="7" w:tplc="04160019" w:tentative="1">
      <w:start w:val="1"/>
      <w:numFmt w:val="lowerLetter"/>
      <w:lvlText w:val="%8."/>
      <w:lvlJc w:val="left"/>
      <w:pPr>
        <w:ind w:left="7887" w:hanging="360"/>
      </w:pPr>
    </w:lvl>
    <w:lvl w:ilvl="8" w:tplc="0416001B" w:tentative="1">
      <w:start w:val="1"/>
      <w:numFmt w:val="lowerRoman"/>
      <w:lvlText w:val="%9."/>
      <w:lvlJc w:val="right"/>
      <w:pPr>
        <w:ind w:left="8607" w:hanging="180"/>
      </w:pPr>
    </w:lvl>
  </w:abstractNum>
  <w:abstractNum w:abstractNumId="20" w15:restartNumberingAfterBreak="0">
    <w:nsid w:val="5D4727C9"/>
    <w:multiLevelType w:val="multilevel"/>
    <w:tmpl w:val="22D0D118"/>
    <w:lvl w:ilvl="0">
      <w:start w:val="1"/>
      <w:numFmt w:val="lowerLetter"/>
      <w:lvlText w:val="%1)"/>
      <w:lvlJc w:val="left"/>
      <w:pPr>
        <w:ind w:left="720" w:hanging="360"/>
      </w:pPr>
      <w:rPr>
        <w:color w:val="000000"/>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145DF53"/>
    <w:multiLevelType w:val="multilevel"/>
    <w:tmpl w:val="6145DF53"/>
    <w:name w:val="Lista numerada 1"/>
    <w:lvl w:ilvl="0">
      <w:start w:val="1"/>
      <w:numFmt w:val="decimal"/>
      <w:lvlText w:val="%1."/>
      <w:lvlJc w:val="left"/>
      <w:rPr>
        <w:dstrike w:val="0"/>
      </w:rPr>
    </w:lvl>
    <w:lvl w:ilvl="1">
      <w:start w:val="1"/>
      <w:numFmt w:val="lowerLetter"/>
      <w:lvlText w:val="%2."/>
      <w:lvlJc w:val="left"/>
      <w:rPr>
        <w:dstrike w:val="0"/>
      </w:rPr>
    </w:lvl>
    <w:lvl w:ilvl="2">
      <w:start w:val="1"/>
      <w:numFmt w:val="lowerRoman"/>
      <w:pStyle w:val="Ttulo3"/>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22" w15:restartNumberingAfterBreak="0">
    <w:nsid w:val="6145DF54"/>
    <w:multiLevelType w:val="multilevel"/>
    <w:tmpl w:val="6145DF54"/>
    <w:name w:val="Lista numerada 2"/>
    <w:lvl w:ilvl="0">
      <w:start w:val="1"/>
      <w:numFmt w:val="none"/>
      <w:suff w:val="nothing"/>
      <w:lvlText w:val=""/>
      <w:lvlJc w:val="left"/>
      <w:rPr>
        <w:rFonts w:ascii="Arial" w:hAnsi="Arial"/>
        <w:b/>
        <w:dstrike w:val="0"/>
        <w:color w:val="0070C0"/>
        <w:sz w:val="22"/>
      </w:rPr>
    </w:lvl>
    <w:lvl w:ilvl="1">
      <w:start w:val="1"/>
      <w:numFmt w:val="none"/>
      <w:suff w:val="nothing"/>
      <w:lvlText w:val=""/>
      <w:lvlJc w:val="left"/>
      <w:rPr>
        <w:rFonts w:ascii="Arial" w:hAnsi="Arial"/>
        <w:b/>
        <w:dstrike w:val="0"/>
        <w:color w:val="0070C0"/>
        <w:sz w:val="22"/>
      </w:rPr>
    </w:lvl>
    <w:lvl w:ilvl="2">
      <w:start w:val="1"/>
      <w:numFmt w:val="none"/>
      <w:suff w:val="nothing"/>
      <w:lvlText w:val=""/>
      <w:lvlJc w:val="left"/>
      <w:rPr>
        <w:rFonts w:ascii="Times New Roman" w:hAnsi="Times New Roman"/>
        <w:b/>
        <w:dstrike w:val="0"/>
        <w:sz w:val="20"/>
      </w:rPr>
    </w:lvl>
    <w:lvl w:ilvl="3">
      <w:start w:val="1"/>
      <w:numFmt w:val="none"/>
      <w:suff w:val="nothing"/>
      <w:lvlText w:val=""/>
      <w:lvlJc w:val="left"/>
      <w:rPr>
        <w:dstrike w:val="0"/>
      </w:rPr>
    </w:lvl>
    <w:lvl w:ilvl="4">
      <w:start w:val="1"/>
      <w:numFmt w:val="none"/>
      <w:suff w:val="nothing"/>
      <w:lvlText w:val=""/>
      <w:lvlJc w:val="left"/>
      <w:rPr>
        <w:dstrike w:val="0"/>
      </w:rPr>
    </w:lvl>
    <w:lvl w:ilvl="5">
      <w:start w:val="1"/>
      <w:numFmt w:val="none"/>
      <w:suff w:val="nothing"/>
      <w:lvlText w:val=""/>
      <w:lvlJc w:val="left"/>
      <w:rPr>
        <w:dstrike w:val="0"/>
      </w:rPr>
    </w:lvl>
    <w:lvl w:ilvl="6">
      <w:start w:val="1"/>
      <w:numFmt w:val="none"/>
      <w:suff w:val="nothing"/>
      <w:lvlText w:val=""/>
      <w:lvlJc w:val="left"/>
      <w:rPr>
        <w:dstrike w:val="0"/>
      </w:rPr>
    </w:lvl>
    <w:lvl w:ilvl="7">
      <w:start w:val="1"/>
      <w:numFmt w:val="none"/>
      <w:suff w:val="nothing"/>
      <w:lvlText w:val=""/>
      <w:lvlJc w:val="left"/>
      <w:rPr>
        <w:dstrike w:val="0"/>
      </w:rPr>
    </w:lvl>
    <w:lvl w:ilvl="8">
      <w:start w:val="1"/>
      <w:numFmt w:val="none"/>
      <w:suff w:val="nothing"/>
      <w:lvlText w:val=""/>
      <w:lvlJc w:val="left"/>
      <w:rPr>
        <w:dstrike w:val="0"/>
      </w:rPr>
    </w:lvl>
  </w:abstractNum>
  <w:abstractNum w:abstractNumId="23" w15:restartNumberingAfterBreak="0">
    <w:nsid w:val="6145DF55"/>
    <w:multiLevelType w:val="singleLevel"/>
    <w:tmpl w:val="6145DF55"/>
    <w:name w:val="Lista numerada 3"/>
    <w:lvl w:ilvl="0">
      <w:start w:val="1"/>
      <w:numFmt w:val="lowerLetter"/>
      <w:lvlText w:val="%1)"/>
      <w:lvlJc w:val="left"/>
      <w:rPr>
        <w:rFonts w:ascii="Calibri" w:hAnsi="Calibri"/>
        <w:dstrike w:val="0"/>
        <w:sz w:val="24"/>
      </w:rPr>
    </w:lvl>
  </w:abstractNum>
  <w:abstractNum w:abstractNumId="24" w15:restartNumberingAfterBreak="0">
    <w:nsid w:val="6145DF56"/>
    <w:multiLevelType w:val="singleLevel"/>
    <w:tmpl w:val="6145DF56"/>
    <w:name w:val="Lista numerada 4"/>
    <w:lvl w:ilvl="0">
      <w:start w:val="1"/>
      <w:numFmt w:val="lowerLetter"/>
      <w:lvlText w:val="%1)"/>
      <w:lvlJc w:val="left"/>
      <w:rPr>
        <w:rFonts w:ascii="Calibri" w:hAnsi="Calibri"/>
        <w:b/>
        <w:dstrike w:val="0"/>
        <w:color w:val="000000"/>
      </w:rPr>
    </w:lvl>
  </w:abstractNum>
  <w:abstractNum w:abstractNumId="25" w15:restartNumberingAfterBreak="0">
    <w:nsid w:val="6145DF57"/>
    <w:multiLevelType w:val="multilevel"/>
    <w:tmpl w:val="6145DF57"/>
    <w:name w:val="Lista numerada 5"/>
    <w:lvl w:ilvl="0">
      <w:start w:val="1"/>
      <w:numFmt w:val="decimal"/>
      <w:lvlText w:val="%1."/>
      <w:lvlJc w:val="left"/>
      <w:rPr>
        <w:dstrike w:val="0"/>
      </w:rPr>
    </w:lvl>
    <w:lvl w:ilvl="1">
      <w:start w:val="1"/>
      <w:numFmt w:val="lowerLetter"/>
      <w:lvlText w:val="%2."/>
      <w:lvlJc w:val="left"/>
      <w:rPr>
        <w:b/>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26" w15:restartNumberingAfterBreak="0">
    <w:nsid w:val="6145DF58"/>
    <w:multiLevelType w:val="multilevel"/>
    <w:tmpl w:val="6145DF58"/>
    <w:name w:val="Lista numerada 6"/>
    <w:lvl w:ilvl="0">
      <w:start w:val="1"/>
      <w:numFmt w:val="decimal"/>
      <w:lvlText w:val="%1."/>
      <w:lvlJc w:val="left"/>
      <w:rPr>
        <w:dstrike w:val="0"/>
      </w:rPr>
    </w:lvl>
    <w:lvl w:ilvl="1">
      <w:start w:val="1"/>
      <w:numFmt w:val="decimal"/>
      <w:lvlText w:val="%1.%2."/>
      <w:lvlJc w:val="left"/>
      <w:rPr>
        <w:dstrike w:val="0"/>
      </w:rPr>
    </w:lvl>
    <w:lvl w:ilvl="2">
      <w:start w:val="1"/>
      <w:numFmt w:val="decimal"/>
      <w:lvlText w:val="%1.%2.%3."/>
      <w:lvlJc w:val="left"/>
      <w:rPr>
        <w:dstrike w:val="0"/>
      </w:rPr>
    </w:lvl>
    <w:lvl w:ilvl="3">
      <w:start w:val="1"/>
      <w:numFmt w:val="decimal"/>
      <w:lvlText w:val="%1.%2.%3.%4."/>
      <w:lvlJc w:val="left"/>
      <w:rPr>
        <w:dstrike w:val="0"/>
      </w:rPr>
    </w:lvl>
    <w:lvl w:ilvl="4">
      <w:start w:val="1"/>
      <w:numFmt w:val="decimal"/>
      <w:lvlText w:val="%1.%2.%3.%4.%5."/>
      <w:lvlJc w:val="left"/>
      <w:rPr>
        <w:dstrike w:val="0"/>
      </w:rPr>
    </w:lvl>
    <w:lvl w:ilvl="5">
      <w:start w:val="1"/>
      <w:numFmt w:val="decimal"/>
      <w:lvlText w:val="%1.%2.%3.%4.%5.%6."/>
      <w:lvlJc w:val="left"/>
      <w:rPr>
        <w:dstrike w:val="0"/>
      </w:rPr>
    </w:lvl>
    <w:lvl w:ilvl="6">
      <w:start w:val="1"/>
      <w:numFmt w:val="decimal"/>
      <w:lvlText w:val="%1.%2.%3.%4.%5.%6.%7."/>
      <w:lvlJc w:val="left"/>
      <w:rPr>
        <w:dstrike w:val="0"/>
      </w:rPr>
    </w:lvl>
    <w:lvl w:ilvl="7">
      <w:start w:val="1"/>
      <w:numFmt w:val="decimal"/>
      <w:lvlText w:val="%1.%2.%3.%4.%5.%6.%7.%8."/>
      <w:lvlJc w:val="left"/>
      <w:rPr>
        <w:dstrike w:val="0"/>
      </w:rPr>
    </w:lvl>
    <w:lvl w:ilvl="8">
      <w:start w:val="1"/>
      <w:numFmt w:val="decimal"/>
      <w:lvlText w:val="%1.%2.%3.%4.%5.%6.%7.%8.%9"/>
      <w:lvlJc w:val="left"/>
      <w:rPr>
        <w:dstrike w:val="0"/>
      </w:rPr>
    </w:lvl>
  </w:abstractNum>
  <w:abstractNum w:abstractNumId="27" w15:restartNumberingAfterBreak="0">
    <w:nsid w:val="6145DF59"/>
    <w:multiLevelType w:val="multilevel"/>
    <w:tmpl w:val="8D22E1A2"/>
    <w:name w:val="Lista numerada 7"/>
    <w:lvl w:ilvl="0">
      <w:start w:val="1"/>
      <w:numFmt w:val="lowerLetter"/>
      <w:lvlText w:val="%1)"/>
      <w:lvlJc w:val="left"/>
      <w:rPr>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28" w15:restartNumberingAfterBreak="0">
    <w:nsid w:val="6145DF5A"/>
    <w:multiLevelType w:val="multilevel"/>
    <w:tmpl w:val="6145DF5A"/>
    <w:name w:val="Lista numerada 8"/>
    <w:lvl w:ilvl="0">
      <w:start w:val="1"/>
      <w:numFmt w:val="lowerLetter"/>
      <w:lvlText w:val="%1)"/>
      <w:lvlJc w:val="left"/>
      <w:rPr>
        <w:b/>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29" w15:restartNumberingAfterBreak="0">
    <w:nsid w:val="6145DF5B"/>
    <w:multiLevelType w:val="multilevel"/>
    <w:tmpl w:val="6145DF5B"/>
    <w:name w:val="Lista numerada 9"/>
    <w:lvl w:ilvl="0">
      <w:start w:val="1"/>
      <w:numFmt w:val="decimal"/>
      <w:lvlText w:val="%1."/>
      <w:lvlJc w:val="left"/>
      <w:rPr>
        <w:b/>
        <w:dstrike w:val="0"/>
      </w:rPr>
    </w:lvl>
    <w:lvl w:ilvl="1">
      <w:start w:val="1"/>
      <w:numFmt w:val="decimal"/>
      <w:lvlText w:val="%1.%2."/>
      <w:lvlJc w:val="left"/>
      <w:rPr>
        <w:b/>
        <w:dstrike w:val="0"/>
      </w:rPr>
    </w:lvl>
    <w:lvl w:ilvl="2">
      <w:start w:val="1"/>
      <w:numFmt w:val="decimal"/>
      <w:lvlText w:val="%1.%2.%3."/>
      <w:lvlJc w:val="left"/>
      <w:rPr>
        <w:b/>
        <w:dstrike w:val="0"/>
      </w:rPr>
    </w:lvl>
    <w:lvl w:ilvl="3">
      <w:start w:val="1"/>
      <w:numFmt w:val="decimal"/>
      <w:lvlText w:val="%1.%2.%3.%4."/>
      <w:lvlJc w:val="left"/>
      <w:rPr>
        <w:b/>
        <w:dstrike w:val="0"/>
      </w:rPr>
    </w:lvl>
    <w:lvl w:ilvl="4">
      <w:start w:val="1"/>
      <w:numFmt w:val="decimal"/>
      <w:lvlText w:val="%1.%2.%3.%4.%5."/>
      <w:lvlJc w:val="left"/>
      <w:rPr>
        <w:b/>
        <w:dstrike w:val="0"/>
      </w:rPr>
    </w:lvl>
    <w:lvl w:ilvl="5">
      <w:start w:val="1"/>
      <w:numFmt w:val="decimal"/>
      <w:lvlText w:val="%1.%2.%3.%4.%5.%6."/>
      <w:lvlJc w:val="left"/>
      <w:rPr>
        <w:b/>
        <w:dstrike w:val="0"/>
      </w:rPr>
    </w:lvl>
    <w:lvl w:ilvl="6">
      <w:start w:val="1"/>
      <w:numFmt w:val="decimal"/>
      <w:lvlText w:val="%1.%2.%3.%4.%5.%6.%7."/>
      <w:lvlJc w:val="left"/>
      <w:rPr>
        <w:b/>
        <w:dstrike w:val="0"/>
      </w:rPr>
    </w:lvl>
    <w:lvl w:ilvl="7">
      <w:start w:val="1"/>
      <w:numFmt w:val="decimal"/>
      <w:lvlText w:val="%1.%2.%3.%4.%5.%6.%7.%8."/>
      <w:lvlJc w:val="left"/>
      <w:rPr>
        <w:b/>
        <w:dstrike w:val="0"/>
      </w:rPr>
    </w:lvl>
    <w:lvl w:ilvl="8">
      <w:start w:val="1"/>
      <w:numFmt w:val="decimal"/>
      <w:lvlText w:val="%1.%2.%3.%4.%5.%6.%7.%8.%9"/>
      <w:lvlJc w:val="left"/>
      <w:rPr>
        <w:b/>
        <w:dstrike w:val="0"/>
      </w:rPr>
    </w:lvl>
  </w:abstractNum>
  <w:abstractNum w:abstractNumId="30" w15:restartNumberingAfterBreak="0">
    <w:nsid w:val="6145DF5C"/>
    <w:multiLevelType w:val="multilevel"/>
    <w:tmpl w:val="6145DF5C"/>
    <w:name w:val="Lista numerada 10"/>
    <w:lvl w:ilvl="0">
      <w:start w:val="1"/>
      <w:numFmt w:val="none"/>
      <w:lvlText w:val=""/>
      <w:lvlJc w:val="left"/>
      <w:pPr>
        <w:tabs>
          <w:tab w:val="left" w:pos="0"/>
        </w:tabs>
      </w:pPr>
      <w:rPr>
        <w:rFonts w:ascii="Arial" w:hAnsi="Arial"/>
        <w:b/>
        <w:dstrike w:val="0"/>
        <w:color w:val="0070C0"/>
        <w:sz w:val="22"/>
      </w:rPr>
    </w:lvl>
    <w:lvl w:ilvl="1">
      <w:start w:val="1"/>
      <w:numFmt w:val="none"/>
      <w:lvlText w:val=""/>
      <w:lvlJc w:val="left"/>
      <w:pPr>
        <w:tabs>
          <w:tab w:val="left" w:pos="0"/>
        </w:tabs>
      </w:pPr>
      <w:rPr>
        <w:rFonts w:ascii="Arial" w:hAnsi="Arial"/>
        <w:b/>
        <w:dstrike w:val="0"/>
        <w:color w:val="0070C0"/>
        <w:sz w:val="22"/>
      </w:rPr>
    </w:lvl>
    <w:lvl w:ilvl="2">
      <w:start w:val="1"/>
      <w:numFmt w:val="none"/>
      <w:lvlText w:val=""/>
      <w:lvlJc w:val="left"/>
      <w:pPr>
        <w:tabs>
          <w:tab w:val="left" w:pos="0"/>
        </w:tabs>
      </w:pPr>
      <w:rPr>
        <w:rFonts w:ascii="Times New Roman" w:hAnsi="Times New Roman"/>
        <w:b/>
        <w:dstrike w:val="0"/>
        <w:sz w:val="20"/>
      </w:rPr>
    </w:lvl>
    <w:lvl w:ilvl="3">
      <w:start w:val="1"/>
      <w:numFmt w:val="none"/>
      <w:lvlText w:val=""/>
      <w:lvlJc w:val="left"/>
      <w:pPr>
        <w:tabs>
          <w:tab w:val="left" w:pos="0"/>
        </w:tabs>
      </w:pPr>
      <w:rPr>
        <w:dstrike w:val="0"/>
      </w:rPr>
    </w:lvl>
    <w:lvl w:ilvl="4">
      <w:start w:val="1"/>
      <w:numFmt w:val="none"/>
      <w:lvlText w:val=""/>
      <w:lvlJc w:val="left"/>
      <w:pPr>
        <w:tabs>
          <w:tab w:val="left" w:pos="0"/>
        </w:tabs>
      </w:pPr>
      <w:rPr>
        <w:dstrike w:val="0"/>
      </w:rPr>
    </w:lvl>
    <w:lvl w:ilvl="5">
      <w:start w:val="1"/>
      <w:numFmt w:val="none"/>
      <w:lvlText w:val=""/>
      <w:lvlJc w:val="left"/>
      <w:pPr>
        <w:tabs>
          <w:tab w:val="left" w:pos="0"/>
        </w:tabs>
      </w:pPr>
      <w:rPr>
        <w:dstrike w:val="0"/>
      </w:rPr>
    </w:lvl>
    <w:lvl w:ilvl="6">
      <w:start w:val="1"/>
      <w:numFmt w:val="none"/>
      <w:lvlText w:val=""/>
      <w:lvlJc w:val="left"/>
      <w:pPr>
        <w:tabs>
          <w:tab w:val="left" w:pos="0"/>
        </w:tabs>
      </w:pPr>
      <w:rPr>
        <w:dstrike w:val="0"/>
      </w:rPr>
    </w:lvl>
    <w:lvl w:ilvl="7">
      <w:start w:val="1"/>
      <w:numFmt w:val="none"/>
      <w:lvlText w:val=""/>
      <w:lvlJc w:val="left"/>
      <w:pPr>
        <w:tabs>
          <w:tab w:val="left" w:pos="0"/>
        </w:tabs>
      </w:pPr>
      <w:rPr>
        <w:dstrike w:val="0"/>
      </w:rPr>
    </w:lvl>
    <w:lvl w:ilvl="8">
      <w:start w:val="1"/>
      <w:numFmt w:val="none"/>
      <w:lvlText w:val=""/>
      <w:lvlJc w:val="left"/>
      <w:pPr>
        <w:tabs>
          <w:tab w:val="left" w:pos="0"/>
        </w:tabs>
      </w:pPr>
      <w:rPr>
        <w:dstrike w:val="0"/>
      </w:rPr>
    </w:lvl>
  </w:abstractNum>
  <w:abstractNum w:abstractNumId="31" w15:restartNumberingAfterBreak="0">
    <w:nsid w:val="6E697A15"/>
    <w:multiLevelType w:val="hybridMultilevel"/>
    <w:tmpl w:val="6114C89E"/>
    <w:lvl w:ilvl="0" w:tplc="621A1CE8">
      <w:start w:val="1"/>
      <w:numFmt w:val="lowerLetter"/>
      <w:lvlText w:val="%1)"/>
      <w:lvlJc w:val="left"/>
      <w:pPr>
        <w:ind w:left="1042" w:hanging="360"/>
      </w:pPr>
      <w:rPr>
        <w:rFonts w:hint="default"/>
      </w:rPr>
    </w:lvl>
    <w:lvl w:ilvl="1" w:tplc="04160019" w:tentative="1">
      <w:start w:val="1"/>
      <w:numFmt w:val="lowerLetter"/>
      <w:lvlText w:val="%2."/>
      <w:lvlJc w:val="left"/>
      <w:pPr>
        <w:ind w:left="1762" w:hanging="360"/>
      </w:pPr>
    </w:lvl>
    <w:lvl w:ilvl="2" w:tplc="0416001B" w:tentative="1">
      <w:start w:val="1"/>
      <w:numFmt w:val="lowerRoman"/>
      <w:lvlText w:val="%3."/>
      <w:lvlJc w:val="right"/>
      <w:pPr>
        <w:ind w:left="2482" w:hanging="180"/>
      </w:pPr>
    </w:lvl>
    <w:lvl w:ilvl="3" w:tplc="0416000F" w:tentative="1">
      <w:start w:val="1"/>
      <w:numFmt w:val="decimal"/>
      <w:lvlText w:val="%4."/>
      <w:lvlJc w:val="left"/>
      <w:pPr>
        <w:ind w:left="3202" w:hanging="360"/>
      </w:pPr>
    </w:lvl>
    <w:lvl w:ilvl="4" w:tplc="04160019" w:tentative="1">
      <w:start w:val="1"/>
      <w:numFmt w:val="lowerLetter"/>
      <w:lvlText w:val="%5."/>
      <w:lvlJc w:val="left"/>
      <w:pPr>
        <w:ind w:left="3922" w:hanging="360"/>
      </w:pPr>
    </w:lvl>
    <w:lvl w:ilvl="5" w:tplc="0416001B" w:tentative="1">
      <w:start w:val="1"/>
      <w:numFmt w:val="lowerRoman"/>
      <w:lvlText w:val="%6."/>
      <w:lvlJc w:val="right"/>
      <w:pPr>
        <w:ind w:left="4642" w:hanging="180"/>
      </w:pPr>
    </w:lvl>
    <w:lvl w:ilvl="6" w:tplc="0416000F" w:tentative="1">
      <w:start w:val="1"/>
      <w:numFmt w:val="decimal"/>
      <w:lvlText w:val="%7."/>
      <w:lvlJc w:val="left"/>
      <w:pPr>
        <w:ind w:left="5362" w:hanging="360"/>
      </w:pPr>
    </w:lvl>
    <w:lvl w:ilvl="7" w:tplc="04160019" w:tentative="1">
      <w:start w:val="1"/>
      <w:numFmt w:val="lowerLetter"/>
      <w:lvlText w:val="%8."/>
      <w:lvlJc w:val="left"/>
      <w:pPr>
        <w:ind w:left="6082" w:hanging="360"/>
      </w:pPr>
    </w:lvl>
    <w:lvl w:ilvl="8" w:tplc="0416001B" w:tentative="1">
      <w:start w:val="1"/>
      <w:numFmt w:val="lowerRoman"/>
      <w:lvlText w:val="%9."/>
      <w:lvlJc w:val="right"/>
      <w:pPr>
        <w:ind w:left="6802" w:hanging="180"/>
      </w:pPr>
    </w:lvl>
  </w:abstractNum>
  <w:abstractNum w:abstractNumId="32" w15:restartNumberingAfterBreak="0">
    <w:nsid w:val="789C5B37"/>
    <w:multiLevelType w:val="hybridMultilevel"/>
    <w:tmpl w:val="188867CC"/>
    <w:lvl w:ilvl="0" w:tplc="0416000F">
      <w:start w:val="1"/>
      <w:numFmt w:val="decimal"/>
      <w:lvlText w:val="%1."/>
      <w:lvlJc w:val="left"/>
      <w:pPr>
        <w:ind w:left="1571" w:hanging="360"/>
      </w:p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num w:numId="1" w16cid:durableId="30689163">
    <w:abstractNumId w:val="21"/>
  </w:num>
  <w:num w:numId="2" w16cid:durableId="1488475714">
    <w:abstractNumId w:val="22"/>
  </w:num>
  <w:num w:numId="3" w16cid:durableId="1788966803">
    <w:abstractNumId w:val="23"/>
  </w:num>
  <w:num w:numId="4" w16cid:durableId="615716603">
    <w:abstractNumId w:val="24"/>
  </w:num>
  <w:num w:numId="5" w16cid:durableId="1629891495">
    <w:abstractNumId w:val="25"/>
  </w:num>
  <w:num w:numId="6" w16cid:durableId="1685981217">
    <w:abstractNumId w:val="26"/>
  </w:num>
  <w:num w:numId="7" w16cid:durableId="353120245">
    <w:abstractNumId w:val="27"/>
  </w:num>
  <w:num w:numId="8" w16cid:durableId="289869372">
    <w:abstractNumId w:val="28"/>
  </w:num>
  <w:num w:numId="9" w16cid:durableId="1395739721">
    <w:abstractNumId w:val="29"/>
  </w:num>
  <w:num w:numId="10" w16cid:durableId="1505851919">
    <w:abstractNumId w:val="30"/>
  </w:num>
  <w:num w:numId="11" w16cid:durableId="1892687069">
    <w:abstractNumId w:val="0"/>
  </w:num>
  <w:num w:numId="12" w16cid:durableId="74860581">
    <w:abstractNumId w:val="20"/>
  </w:num>
  <w:num w:numId="13" w16cid:durableId="1910190797">
    <w:abstractNumId w:val="5"/>
  </w:num>
  <w:num w:numId="14" w16cid:durableId="508103949">
    <w:abstractNumId w:val="16"/>
  </w:num>
  <w:num w:numId="15" w16cid:durableId="1479375549">
    <w:abstractNumId w:val="18"/>
  </w:num>
  <w:num w:numId="16" w16cid:durableId="1837071907">
    <w:abstractNumId w:val="8"/>
  </w:num>
  <w:num w:numId="17" w16cid:durableId="1662199949">
    <w:abstractNumId w:val="13"/>
  </w:num>
  <w:num w:numId="18" w16cid:durableId="1606497924">
    <w:abstractNumId w:val="31"/>
  </w:num>
  <w:num w:numId="19" w16cid:durableId="573707892">
    <w:abstractNumId w:val="9"/>
  </w:num>
  <w:num w:numId="20" w16cid:durableId="318464616">
    <w:abstractNumId w:val="7"/>
  </w:num>
  <w:num w:numId="21" w16cid:durableId="1885369828">
    <w:abstractNumId w:val="15"/>
  </w:num>
  <w:num w:numId="22" w16cid:durableId="141508194">
    <w:abstractNumId w:val="19"/>
  </w:num>
  <w:num w:numId="23" w16cid:durableId="64496441">
    <w:abstractNumId w:val="10"/>
  </w:num>
  <w:num w:numId="24" w16cid:durableId="198855703">
    <w:abstractNumId w:val="32"/>
  </w:num>
  <w:num w:numId="25" w16cid:durableId="1389917584">
    <w:abstractNumId w:val="14"/>
  </w:num>
  <w:num w:numId="26" w16cid:durableId="1537308721">
    <w:abstractNumId w:val="12"/>
  </w:num>
  <w:num w:numId="27" w16cid:durableId="1024937768">
    <w:abstractNumId w:val="6"/>
  </w:num>
  <w:num w:numId="28" w16cid:durableId="1992130035">
    <w:abstractNumId w:val="11"/>
  </w:num>
  <w:num w:numId="29" w16cid:durableId="6920024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464908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142152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4414984">
    <w:abstractNumId w:val="2"/>
  </w:num>
  <w:num w:numId="33" w16cid:durableId="1106655602">
    <w:abstractNumId w:val="1"/>
  </w:num>
  <w:num w:numId="34" w16cid:durableId="213204861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gutterAtTop/>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fillcolor="white">
      <v:fill color="white" color2="black" angle="90"/>
      <v:stroke weight="1pt"/>
      <v:textbox inset="2.8pt,2.8pt,2.8pt,2.8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588F"/>
    <w:rsid w:val="00007CBE"/>
    <w:rsid w:val="00023A91"/>
    <w:rsid w:val="00023DEB"/>
    <w:rsid w:val="00026880"/>
    <w:rsid w:val="0005674A"/>
    <w:rsid w:val="00061783"/>
    <w:rsid w:val="000622DB"/>
    <w:rsid w:val="00063734"/>
    <w:rsid w:val="00064EE9"/>
    <w:rsid w:val="00071BAD"/>
    <w:rsid w:val="00072A0A"/>
    <w:rsid w:val="00083871"/>
    <w:rsid w:val="000A307B"/>
    <w:rsid w:val="000B5087"/>
    <w:rsid w:val="000D0A9F"/>
    <w:rsid w:val="000D10A2"/>
    <w:rsid w:val="000E09A9"/>
    <w:rsid w:val="000E3BA1"/>
    <w:rsid w:val="000F1329"/>
    <w:rsid w:val="000F32EF"/>
    <w:rsid w:val="00102AA6"/>
    <w:rsid w:val="00104FB1"/>
    <w:rsid w:val="00117C0B"/>
    <w:rsid w:val="00124739"/>
    <w:rsid w:val="00124796"/>
    <w:rsid w:val="0012501A"/>
    <w:rsid w:val="001341EA"/>
    <w:rsid w:val="00140AEA"/>
    <w:rsid w:val="001468BD"/>
    <w:rsid w:val="0014698B"/>
    <w:rsid w:val="00164A23"/>
    <w:rsid w:val="00166644"/>
    <w:rsid w:val="00167C1F"/>
    <w:rsid w:val="00177E2E"/>
    <w:rsid w:val="00180D8D"/>
    <w:rsid w:val="001877EC"/>
    <w:rsid w:val="00190A92"/>
    <w:rsid w:val="001A638D"/>
    <w:rsid w:val="001A72E7"/>
    <w:rsid w:val="001B15C3"/>
    <w:rsid w:val="001D38E8"/>
    <w:rsid w:val="001D3941"/>
    <w:rsid w:val="001E030B"/>
    <w:rsid w:val="001F401C"/>
    <w:rsid w:val="00200746"/>
    <w:rsid w:val="00210218"/>
    <w:rsid w:val="002161B6"/>
    <w:rsid w:val="00223B93"/>
    <w:rsid w:val="0023596C"/>
    <w:rsid w:val="0024178B"/>
    <w:rsid w:val="00241DC8"/>
    <w:rsid w:val="00243849"/>
    <w:rsid w:val="0024631A"/>
    <w:rsid w:val="00256262"/>
    <w:rsid w:val="002610D3"/>
    <w:rsid w:val="0026233D"/>
    <w:rsid w:val="00263397"/>
    <w:rsid w:val="00285D97"/>
    <w:rsid w:val="00287CC6"/>
    <w:rsid w:val="002A4B77"/>
    <w:rsid w:val="002B3D1B"/>
    <w:rsid w:val="002B7849"/>
    <w:rsid w:val="002C1507"/>
    <w:rsid w:val="002D5EEB"/>
    <w:rsid w:val="002F12EB"/>
    <w:rsid w:val="002F13B6"/>
    <w:rsid w:val="0030392F"/>
    <w:rsid w:val="00305C7D"/>
    <w:rsid w:val="00316C50"/>
    <w:rsid w:val="00325662"/>
    <w:rsid w:val="00346B30"/>
    <w:rsid w:val="00361C37"/>
    <w:rsid w:val="0037279C"/>
    <w:rsid w:val="00372A0E"/>
    <w:rsid w:val="003735C2"/>
    <w:rsid w:val="003764F7"/>
    <w:rsid w:val="00383CF7"/>
    <w:rsid w:val="00390B8D"/>
    <w:rsid w:val="003B6CD3"/>
    <w:rsid w:val="003E08A7"/>
    <w:rsid w:val="003E578B"/>
    <w:rsid w:val="00406894"/>
    <w:rsid w:val="00410AAE"/>
    <w:rsid w:val="004266AE"/>
    <w:rsid w:val="00441A2E"/>
    <w:rsid w:val="0045206C"/>
    <w:rsid w:val="00473751"/>
    <w:rsid w:val="00476032"/>
    <w:rsid w:val="00484197"/>
    <w:rsid w:val="00491C16"/>
    <w:rsid w:val="004C5E10"/>
    <w:rsid w:val="004D218A"/>
    <w:rsid w:val="004E037B"/>
    <w:rsid w:val="004E26BA"/>
    <w:rsid w:val="004E714A"/>
    <w:rsid w:val="004F4954"/>
    <w:rsid w:val="00500960"/>
    <w:rsid w:val="00501E72"/>
    <w:rsid w:val="005077CA"/>
    <w:rsid w:val="00511D9A"/>
    <w:rsid w:val="0053365C"/>
    <w:rsid w:val="00542103"/>
    <w:rsid w:val="0056588F"/>
    <w:rsid w:val="005B4387"/>
    <w:rsid w:val="005B6158"/>
    <w:rsid w:val="005C26C0"/>
    <w:rsid w:val="005C35E1"/>
    <w:rsid w:val="005D31A0"/>
    <w:rsid w:val="005D530C"/>
    <w:rsid w:val="00606C04"/>
    <w:rsid w:val="006107B6"/>
    <w:rsid w:val="006148A2"/>
    <w:rsid w:val="00620D74"/>
    <w:rsid w:val="00621F87"/>
    <w:rsid w:val="00623DFB"/>
    <w:rsid w:val="00632CF1"/>
    <w:rsid w:val="00635D5F"/>
    <w:rsid w:val="00660335"/>
    <w:rsid w:val="006608D0"/>
    <w:rsid w:val="00673557"/>
    <w:rsid w:val="00686DA9"/>
    <w:rsid w:val="00697F9F"/>
    <w:rsid w:val="006B395C"/>
    <w:rsid w:val="006B79F7"/>
    <w:rsid w:val="006C4CC5"/>
    <w:rsid w:val="006D37C4"/>
    <w:rsid w:val="006D3C6E"/>
    <w:rsid w:val="006D4A68"/>
    <w:rsid w:val="006E752C"/>
    <w:rsid w:val="006F7C4E"/>
    <w:rsid w:val="006F7F2C"/>
    <w:rsid w:val="00702E2F"/>
    <w:rsid w:val="0071627C"/>
    <w:rsid w:val="00726FF4"/>
    <w:rsid w:val="00744F02"/>
    <w:rsid w:val="00746302"/>
    <w:rsid w:val="00746792"/>
    <w:rsid w:val="00747C72"/>
    <w:rsid w:val="0078109B"/>
    <w:rsid w:val="00781C5F"/>
    <w:rsid w:val="00791ACC"/>
    <w:rsid w:val="007A4423"/>
    <w:rsid w:val="007A6814"/>
    <w:rsid w:val="007C0D2C"/>
    <w:rsid w:val="007F7EC4"/>
    <w:rsid w:val="008063C8"/>
    <w:rsid w:val="008107DC"/>
    <w:rsid w:val="0082226C"/>
    <w:rsid w:val="00841C42"/>
    <w:rsid w:val="0088128E"/>
    <w:rsid w:val="00882044"/>
    <w:rsid w:val="008919F5"/>
    <w:rsid w:val="00893011"/>
    <w:rsid w:val="00893EC4"/>
    <w:rsid w:val="008B25AA"/>
    <w:rsid w:val="008D7092"/>
    <w:rsid w:val="008E2D5C"/>
    <w:rsid w:val="008F335E"/>
    <w:rsid w:val="008F7F7D"/>
    <w:rsid w:val="00903A2B"/>
    <w:rsid w:val="00905FFC"/>
    <w:rsid w:val="009315F9"/>
    <w:rsid w:val="0093434B"/>
    <w:rsid w:val="00942BDA"/>
    <w:rsid w:val="00947632"/>
    <w:rsid w:val="00952E28"/>
    <w:rsid w:val="00961F57"/>
    <w:rsid w:val="00972D37"/>
    <w:rsid w:val="00990D4D"/>
    <w:rsid w:val="00991EDB"/>
    <w:rsid w:val="00995DC3"/>
    <w:rsid w:val="009967A7"/>
    <w:rsid w:val="009A52ED"/>
    <w:rsid w:val="009A6ACE"/>
    <w:rsid w:val="009B05BE"/>
    <w:rsid w:val="009B3160"/>
    <w:rsid w:val="009C45F0"/>
    <w:rsid w:val="009D6C94"/>
    <w:rsid w:val="009E20C1"/>
    <w:rsid w:val="009E373D"/>
    <w:rsid w:val="009E5FB4"/>
    <w:rsid w:val="009F562A"/>
    <w:rsid w:val="00A01A71"/>
    <w:rsid w:val="00A3197C"/>
    <w:rsid w:val="00A34F92"/>
    <w:rsid w:val="00A400C3"/>
    <w:rsid w:val="00A43716"/>
    <w:rsid w:val="00A5098E"/>
    <w:rsid w:val="00A81569"/>
    <w:rsid w:val="00A91EB9"/>
    <w:rsid w:val="00A925AD"/>
    <w:rsid w:val="00AA6661"/>
    <w:rsid w:val="00AA6764"/>
    <w:rsid w:val="00AB1C9C"/>
    <w:rsid w:val="00AC1599"/>
    <w:rsid w:val="00AD1E48"/>
    <w:rsid w:val="00AE1012"/>
    <w:rsid w:val="00AE3241"/>
    <w:rsid w:val="00AE5DA1"/>
    <w:rsid w:val="00B11E71"/>
    <w:rsid w:val="00B13B0B"/>
    <w:rsid w:val="00B17A07"/>
    <w:rsid w:val="00B31920"/>
    <w:rsid w:val="00B36824"/>
    <w:rsid w:val="00B41231"/>
    <w:rsid w:val="00B41E65"/>
    <w:rsid w:val="00B56F7B"/>
    <w:rsid w:val="00B724EF"/>
    <w:rsid w:val="00B836F0"/>
    <w:rsid w:val="00B931D0"/>
    <w:rsid w:val="00BC698D"/>
    <w:rsid w:val="00BD1174"/>
    <w:rsid w:val="00C125ED"/>
    <w:rsid w:val="00C26D88"/>
    <w:rsid w:val="00C34A6C"/>
    <w:rsid w:val="00C53422"/>
    <w:rsid w:val="00C546AB"/>
    <w:rsid w:val="00C55313"/>
    <w:rsid w:val="00C56534"/>
    <w:rsid w:val="00C67568"/>
    <w:rsid w:val="00C825AA"/>
    <w:rsid w:val="00C85025"/>
    <w:rsid w:val="00C9449B"/>
    <w:rsid w:val="00CB07B0"/>
    <w:rsid w:val="00CB511B"/>
    <w:rsid w:val="00CD3411"/>
    <w:rsid w:val="00CE0C6C"/>
    <w:rsid w:val="00CF6CE7"/>
    <w:rsid w:val="00CF7581"/>
    <w:rsid w:val="00D02F78"/>
    <w:rsid w:val="00D16178"/>
    <w:rsid w:val="00D269F3"/>
    <w:rsid w:val="00D36455"/>
    <w:rsid w:val="00D37253"/>
    <w:rsid w:val="00D37FB5"/>
    <w:rsid w:val="00D467B6"/>
    <w:rsid w:val="00D53043"/>
    <w:rsid w:val="00D57951"/>
    <w:rsid w:val="00D57D6D"/>
    <w:rsid w:val="00D668C5"/>
    <w:rsid w:val="00D67767"/>
    <w:rsid w:val="00D91117"/>
    <w:rsid w:val="00DB5351"/>
    <w:rsid w:val="00DC37F9"/>
    <w:rsid w:val="00DD1AFD"/>
    <w:rsid w:val="00DE5182"/>
    <w:rsid w:val="00DF0BD8"/>
    <w:rsid w:val="00DF20C4"/>
    <w:rsid w:val="00E023B5"/>
    <w:rsid w:val="00E04BD7"/>
    <w:rsid w:val="00E07C0C"/>
    <w:rsid w:val="00E15AB6"/>
    <w:rsid w:val="00E239F7"/>
    <w:rsid w:val="00E25FD8"/>
    <w:rsid w:val="00E3109F"/>
    <w:rsid w:val="00E4326B"/>
    <w:rsid w:val="00E45A33"/>
    <w:rsid w:val="00E57FBE"/>
    <w:rsid w:val="00E611CD"/>
    <w:rsid w:val="00E6661D"/>
    <w:rsid w:val="00E70C44"/>
    <w:rsid w:val="00E76189"/>
    <w:rsid w:val="00E95D16"/>
    <w:rsid w:val="00E963E6"/>
    <w:rsid w:val="00EA176C"/>
    <w:rsid w:val="00EA4239"/>
    <w:rsid w:val="00EB4582"/>
    <w:rsid w:val="00EB5AA4"/>
    <w:rsid w:val="00EB6646"/>
    <w:rsid w:val="00EB6AF2"/>
    <w:rsid w:val="00EC3C2C"/>
    <w:rsid w:val="00EE4DBB"/>
    <w:rsid w:val="00F10A83"/>
    <w:rsid w:val="00F11C30"/>
    <w:rsid w:val="00F16205"/>
    <w:rsid w:val="00F40ABD"/>
    <w:rsid w:val="00F500D5"/>
    <w:rsid w:val="00F61D79"/>
    <w:rsid w:val="00F6540C"/>
    <w:rsid w:val="00F75EE4"/>
    <w:rsid w:val="00F975B4"/>
    <w:rsid w:val="00FB61B6"/>
    <w:rsid w:val="00FC2340"/>
    <w:rsid w:val="00FC25C8"/>
    <w:rsid w:val="00FD50C1"/>
    <w:rsid w:val="00FD573B"/>
    <w:rsid w:val="00FE2C64"/>
    <w:rsid w:val="00FE6810"/>
    <w:rsid w:val="00FF3F95"/>
    <w:rsid w:val="02C33228"/>
    <w:rsid w:val="0375CB97"/>
    <w:rsid w:val="03BB9CA2"/>
    <w:rsid w:val="042900C6"/>
    <w:rsid w:val="044675A1"/>
    <w:rsid w:val="04FA85C8"/>
    <w:rsid w:val="0744D104"/>
    <w:rsid w:val="10069890"/>
    <w:rsid w:val="137037F4"/>
    <w:rsid w:val="1411DB1E"/>
    <w:rsid w:val="14C58B0D"/>
    <w:rsid w:val="19E7F5C5"/>
    <w:rsid w:val="1BA6E3DC"/>
    <w:rsid w:val="1D471292"/>
    <w:rsid w:val="1FF822A1"/>
    <w:rsid w:val="24B1692D"/>
    <w:rsid w:val="27CA0EB1"/>
    <w:rsid w:val="29F7ADF0"/>
    <w:rsid w:val="2AD2368D"/>
    <w:rsid w:val="2B245610"/>
    <w:rsid w:val="2D917396"/>
    <w:rsid w:val="2F8FEB6E"/>
    <w:rsid w:val="30A88E83"/>
    <w:rsid w:val="31BA36ED"/>
    <w:rsid w:val="329273D0"/>
    <w:rsid w:val="37B44171"/>
    <w:rsid w:val="38498360"/>
    <w:rsid w:val="39556675"/>
    <w:rsid w:val="3972FA8A"/>
    <w:rsid w:val="39FA3A4A"/>
    <w:rsid w:val="3F2CC206"/>
    <w:rsid w:val="41E49E98"/>
    <w:rsid w:val="433CAEF8"/>
    <w:rsid w:val="433D7A7A"/>
    <w:rsid w:val="43757184"/>
    <w:rsid w:val="43CF0F03"/>
    <w:rsid w:val="44356C11"/>
    <w:rsid w:val="47C550C6"/>
    <w:rsid w:val="4A2BDEB5"/>
    <w:rsid w:val="4A34D850"/>
    <w:rsid w:val="4AD4ECFB"/>
    <w:rsid w:val="4B233273"/>
    <w:rsid w:val="4E382F8D"/>
    <w:rsid w:val="4EBC08B8"/>
    <w:rsid w:val="537636E4"/>
    <w:rsid w:val="54ACDEB0"/>
    <w:rsid w:val="54F83684"/>
    <w:rsid w:val="5649550B"/>
    <w:rsid w:val="573F2A85"/>
    <w:rsid w:val="57A12BBD"/>
    <w:rsid w:val="58693915"/>
    <w:rsid w:val="5BFEA8D2"/>
    <w:rsid w:val="5C765B9F"/>
    <w:rsid w:val="5DB810A8"/>
    <w:rsid w:val="5FD9EB8C"/>
    <w:rsid w:val="606619AB"/>
    <w:rsid w:val="641AC2FE"/>
    <w:rsid w:val="64D5E1F5"/>
    <w:rsid w:val="66615021"/>
    <w:rsid w:val="6713E0A9"/>
    <w:rsid w:val="68A5848F"/>
    <w:rsid w:val="6A24E6B3"/>
    <w:rsid w:val="727FDB79"/>
    <w:rsid w:val="72CA76CC"/>
    <w:rsid w:val="75B5278D"/>
    <w:rsid w:val="75C069C9"/>
    <w:rsid w:val="76C66566"/>
    <w:rsid w:val="7757487F"/>
    <w:rsid w:val="77776C50"/>
    <w:rsid w:val="7878AF48"/>
    <w:rsid w:val="79295158"/>
    <w:rsid w:val="799469E5"/>
    <w:rsid w:val="7BCB5341"/>
    <w:rsid w:val="7DF349DE"/>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color2="black" angle="90"/>
      <v:stroke weight="1pt"/>
      <v:textbox inset="2.8pt,2.8pt,2.8pt,2.8pt"/>
    </o:shapedefaults>
    <o:shapelayout v:ext="edit">
      <o:idmap v:ext="edit" data="2"/>
    </o:shapelayout>
  </w:shapeDefaults>
  <w:doNotEmbedSmartTags/>
  <w:decimalSymbol w:val=","/>
  <w:listSeparator w:val=";"/>
  <w14:docId w14:val="2C21FC48"/>
  <w15:chartTrackingRefBased/>
  <w15:docId w15:val="{ECAB7EDE-94D0-46F8-B642-D019C1BAA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1599"/>
    <w:pPr>
      <w:widowControl w:val="0"/>
      <w:suppressAutoHyphens/>
    </w:pPr>
    <w:rPr>
      <w:rFonts w:ascii="Arial" w:eastAsia="SimSun" w:hAnsi="Arial" w:cs="Arial"/>
      <w:sz w:val="22"/>
      <w:szCs w:val="22"/>
      <w:lang w:eastAsia="zh-CN"/>
    </w:rPr>
  </w:style>
  <w:style w:type="paragraph" w:styleId="Ttulo1">
    <w:name w:val="heading 1"/>
    <w:basedOn w:val="Normal"/>
    <w:next w:val="Normal"/>
    <w:qFormat/>
    <w:pPr>
      <w:keepNext/>
      <w:outlineLvl w:val="0"/>
    </w:pPr>
    <w:rPr>
      <w:b/>
      <w:sz w:val="32"/>
      <w:szCs w:val="32"/>
    </w:rPr>
  </w:style>
  <w:style w:type="paragraph" w:styleId="Ttulo2">
    <w:name w:val="heading 2"/>
    <w:basedOn w:val="Normal"/>
    <w:next w:val="Normal"/>
    <w:qFormat/>
    <w:pPr>
      <w:keepNext/>
      <w:jc w:val="both"/>
      <w:outlineLvl w:val="1"/>
    </w:pPr>
    <w:rPr>
      <w:b/>
    </w:rPr>
  </w:style>
  <w:style w:type="paragraph" w:styleId="Ttulo3">
    <w:name w:val="heading 3"/>
    <w:basedOn w:val="Normal"/>
    <w:next w:val="Normal"/>
    <w:qFormat/>
    <w:pPr>
      <w:keepNext/>
      <w:widowControl/>
      <w:numPr>
        <w:ilvl w:val="2"/>
        <w:numId w:val="1"/>
      </w:numPr>
      <w:tabs>
        <w:tab w:val="left" w:pos="0"/>
        <w:tab w:val="left" w:pos="360"/>
      </w:tabs>
      <w:ind w:left="-2619"/>
      <w:jc w:val="center"/>
      <w:outlineLvl w:val="2"/>
    </w:pPr>
    <w:rPr>
      <w:b/>
    </w:rPr>
  </w:style>
  <w:style w:type="paragraph" w:styleId="Ttulo4">
    <w:name w:val="heading 4"/>
    <w:basedOn w:val="Normal"/>
    <w:next w:val="Normal"/>
    <w:qFormat/>
    <w:pPr>
      <w:keepNext/>
      <w:tabs>
        <w:tab w:val="left" w:pos="0"/>
      </w:tabs>
      <w:ind w:left="2124"/>
      <w:jc w:val="both"/>
      <w:outlineLvl w:val="3"/>
    </w:pPr>
    <w:rPr>
      <w:b/>
      <w:sz w:val="23"/>
      <w:szCs w:val="23"/>
    </w:rPr>
  </w:style>
  <w:style w:type="paragraph" w:styleId="Ttulo5">
    <w:name w:val="heading 5"/>
    <w:basedOn w:val="Normal"/>
    <w:next w:val="Normal"/>
    <w:qFormat/>
    <w:pPr>
      <w:keepNext/>
      <w:tabs>
        <w:tab w:val="left" w:pos="0"/>
      </w:tabs>
      <w:ind w:left="2124"/>
      <w:outlineLvl w:val="4"/>
    </w:pPr>
    <w:rPr>
      <w:sz w:val="24"/>
      <w:szCs w:val="24"/>
    </w:rPr>
  </w:style>
  <w:style w:type="paragraph" w:styleId="Ttulo6">
    <w:name w:val="heading 6"/>
    <w:basedOn w:val="Normal"/>
    <w:next w:val="Normal"/>
    <w:qFormat/>
    <w:pPr>
      <w:keepNext/>
      <w:outlineLvl w:val="5"/>
    </w:pPr>
    <w:rPr>
      <w:i/>
      <w:sz w:val="28"/>
      <w:szCs w:val="28"/>
      <w:u w:val="single"/>
    </w:rPr>
  </w:style>
  <w:style w:type="paragraph" w:styleId="Ttulo7">
    <w:name w:val="heading 7"/>
    <w:basedOn w:val="Normal"/>
    <w:next w:val="Normal"/>
    <w:qFormat/>
    <w:pPr>
      <w:keepNext/>
      <w:outlineLvl w:val="6"/>
    </w:pPr>
    <w:rPr>
      <w:b/>
      <w:sz w:val="40"/>
      <w:szCs w:val="40"/>
    </w:rPr>
  </w:style>
  <w:style w:type="paragraph" w:styleId="Ttulo8">
    <w:name w:val="heading 8"/>
    <w:basedOn w:val="Normal"/>
    <w:next w:val="Normal"/>
    <w:qFormat/>
    <w:pPr>
      <w:keepNext/>
      <w:tabs>
        <w:tab w:val="left" w:pos="0"/>
      </w:tabs>
      <w:spacing w:before="60" w:after="60"/>
      <w:outlineLvl w:val="7"/>
    </w:pPr>
    <w:rPr>
      <w:b/>
      <w:sz w:val="24"/>
      <w:szCs w:val="24"/>
    </w:rPr>
  </w:style>
  <w:style w:type="paragraph" w:styleId="Ttulo9">
    <w:name w:val="heading 9"/>
    <w:basedOn w:val="Normal"/>
    <w:next w:val="Normal"/>
    <w:qFormat/>
    <w:pPr>
      <w:keepNext/>
      <w:tabs>
        <w:tab w:val="left" w:pos="0"/>
      </w:tabs>
      <w:outlineLvl w:val="8"/>
    </w:pPr>
    <w:rPr>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WW-ConteodaTabela111111111111111111111111111111111111111111111111111111111111111111111111111111111">
    <w:name w:val="WW-Conte棈o da Tabela111111111111111111111111111111111111111111111111111111111111111111111111111111111"/>
    <w:basedOn w:val="Corpodetexto"/>
    <w:pPr>
      <w:jc w:val="both"/>
    </w:pPr>
    <w:rPr>
      <w:rFonts w:ascii="Arial" w:hAnsi="Arial" w:cs="Arial"/>
      <w:smallCaps w:val="0"/>
      <w:color w:val="auto"/>
      <w:lang w:val="pt-BR"/>
    </w:rPr>
  </w:style>
  <w:style w:type="paragraph" w:customStyle="1" w:styleId="WW-Legenda11111111111111111111111111111111111111111111111111111111111111">
    <w:name w:val="WW-Legenda11111111111111111111111111111111111111111111111111111111111111"/>
    <w:basedOn w:val="Normal"/>
    <w:pPr>
      <w:spacing w:before="120" w:after="120"/>
    </w:pPr>
    <w:rPr>
      <w:i/>
    </w:rPr>
  </w:style>
  <w:style w:type="paragraph" w:customStyle="1" w:styleId="WW-TuloPrincipal11111111111111111111111111111111111111111111111111">
    <w:name w:val="WW-T咜ulo Principal11111111111111111111111111111111111111111111111111"/>
    <w:basedOn w:val="Normal"/>
    <w:next w:val="Corpodetexto"/>
    <w:pPr>
      <w:keepNext/>
      <w:spacing w:before="240" w:after="120"/>
    </w:pPr>
    <w:rPr>
      <w:sz w:val="28"/>
      <w:szCs w:val="28"/>
    </w:rPr>
  </w:style>
  <w:style w:type="paragraph" w:customStyle="1" w:styleId="WW-TextoPrformatado1111111111111111111111111111111">
    <w:name w:val="WW-Texto Pr・formatado1111111111111111111111111111111"/>
    <w:basedOn w:val="Normal"/>
    <w:rPr>
      <w:rFonts w:ascii="Courier New" w:hAnsi="Courier New" w:cs="Courier New"/>
      <w:i/>
    </w:rPr>
  </w:style>
  <w:style w:type="paragraph" w:customStyle="1" w:styleId="WW-ListarTulos1111">
    <w:name w:val="WW-Listar T咜ulos1111"/>
    <w:basedOn w:val="Normal"/>
    <w:next w:val="WW-ListarConteo1111"/>
  </w:style>
  <w:style w:type="paragraph" w:customStyle="1" w:styleId="WW-ConteodaTabela111111111111111111111111111111111111111111111111111">
    <w:name w:val="WW-Conte棈o da Tabela111111111111111111111111111111111111111111111111111"/>
    <w:basedOn w:val="Corpodetexto"/>
    <w:pPr>
      <w:jc w:val="both"/>
    </w:pPr>
    <w:rPr>
      <w:rFonts w:ascii="Arial" w:hAnsi="Arial" w:cs="Arial"/>
      <w:smallCaps w:val="0"/>
      <w:color w:val="auto"/>
      <w:lang w:val="pt-BR"/>
    </w:rPr>
  </w:style>
  <w:style w:type="paragraph" w:customStyle="1" w:styleId="WW-TableHeading12345678910111213">
    <w:name w:val="WW-Table Heading12345678910111213"/>
    <w:basedOn w:val="WW-TableContents12345678910111213"/>
    <w:pPr>
      <w:jc w:val="center"/>
    </w:pPr>
    <w:rPr>
      <w:b/>
    </w:rPr>
  </w:style>
  <w:style w:type="paragraph" w:customStyle="1" w:styleId="WW-Conteodoquadro111">
    <w:name w:val="WW-Conte棈o do quadro111"/>
    <w:basedOn w:val="Corpodetexto"/>
    <w:pPr>
      <w:jc w:val="both"/>
    </w:pPr>
    <w:rPr>
      <w:rFonts w:ascii="Arial" w:hAnsi="Arial" w:cs="Arial"/>
      <w:smallCaps w:val="0"/>
      <w:color w:val="auto"/>
      <w:lang w:val="pt-BR"/>
    </w:rPr>
  </w:style>
  <w:style w:type="paragraph" w:customStyle="1" w:styleId="WW-TuloPrincipal1111111111111111111111111111111111111111">
    <w:name w:val="WW-T咜ulo Principal1111111111111111111111111111111111111111"/>
    <w:basedOn w:val="Normal"/>
    <w:next w:val="Corpodetexto"/>
    <w:pPr>
      <w:keepNext/>
      <w:spacing w:before="240" w:after="120"/>
    </w:pPr>
    <w:rPr>
      <w:b/>
      <w:sz w:val="28"/>
      <w:szCs w:val="28"/>
    </w:rPr>
  </w:style>
  <w:style w:type="paragraph" w:customStyle="1" w:styleId="WW-TextoPrformatado11111111111111111111111">
    <w:name w:val="WW-Texto Pr・formatado11111111111111111111111"/>
    <w:basedOn w:val="Normal"/>
    <w:rPr>
      <w:rFonts w:ascii="Courier New" w:hAnsi="Courier New" w:cs="Courier New"/>
      <w:i/>
    </w:rPr>
  </w:style>
  <w:style w:type="paragraph" w:customStyle="1" w:styleId="WW-ConteodaTabela11111111111111111111111111111111111111111111111111111111111111111111111111111111111111111">
    <w:name w:val="WW-Conte棈o da Tabela11111111111111111111111111111111111111111111111111111111111111111111111111111111111111111"/>
    <w:basedOn w:val="Corpodetexto"/>
    <w:pPr>
      <w:jc w:val="both"/>
    </w:pPr>
    <w:rPr>
      <w:rFonts w:ascii="Arial" w:hAnsi="Arial" w:cs="Arial"/>
      <w:smallCaps w:val="0"/>
      <w:color w:val="auto"/>
      <w:lang w:val="pt-BR"/>
    </w:rPr>
  </w:style>
  <w:style w:type="paragraph" w:customStyle="1" w:styleId="WW-ndice1">
    <w:name w:val="WW-ﾍndice1"/>
    <w:basedOn w:val="Normal"/>
  </w:style>
  <w:style w:type="paragraph" w:customStyle="1" w:styleId="WW-Conteodoquadro111111111111111111111111111111111111111111111111111111111111">
    <w:name w:val="WW-Conte棈o do quadro111111111111111111111111111111111111111111111111111111111111"/>
    <w:basedOn w:val="Corpodetexto"/>
    <w:pPr>
      <w:jc w:val="both"/>
    </w:pPr>
    <w:rPr>
      <w:rFonts w:ascii="Arial" w:hAnsi="Arial" w:cs="Arial"/>
      <w:smallCaps w:val="0"/>
      <w:color w:val="auto"/>
      <w:lang w:val="pt-BR"/>
    </w:rPr>
  </w:style>
  <w:style w:type="paragraph" w:customStyle="1" w:styleId="WW-ndice1111111111111111111111111111111">
    <w:name w:val="WW-ﾍndice1111111111111111111111111111111"/>
    <w:basedOn w:val="Normal"/>
  </w:style>
  <w:style w:type="paragraph" w:styleId="Lista">
    <w:name w:val="List"/>
    <w:basedOn w:val="Normal"/>
    <w:pPr>
      <w:ind w:left="283" w:hanging="283"/>
    </w:pPr>
    <w:rPr>
      <w:b/>
      <w:sz w:val="24"/>
      <w:szCs w:val="24"/>
      <w:lang w:val="pt-PT"/>
    </w:rPr>
  </w:style>
  <w:style w:type="paragraph" w:customStyle="1" w:styleId="BodyText31">
    <w:name w:val="Body Text 31"/>
    <w:basedOn w:val="Normal"/>
    <w:pPr>
      <w:jc w:val="both"/>
    </w:pPr>
    <w:rPr>
      <w:lang w:val="pt-PT"/>
    </w:rPr>
  </w:style>
  <w:style w:type="paragraph" w:styleId="Corpodetexto">
    <w:name w:val="Body Text"/>
    <w:basedOn w:val="Normal"/>
    <w:rPr>
      <w:rFonts w:ascii="CG Times" w:hAnsi="CG Times" w:cs="Times New Roman"/>
      <w:smallCaps/>
      <w:color w:val="000000"/>
      <w:sz w:val="24"/>
      <w:szCs w:val="24"/>
      <w:lang w:val="en-US"/>
    </w:rPr>
  </w:style>
  <w:style w:type="paragraph" w:customStyle="1" w:styleId="WW-TtuloPrincipal11">
    <w:name w:val="WW-Título Principal11"/>
    <w:basedOn w:val="Normal"/>
    <w:next w:val="Corpodetexto"/>
    <w:pPr>
      <w:keepNext/>
      <w:widowControl/>
      <w:spacing w:before="240" w:after="120"/>
    </w:pPr>
    <w:rPr>
      <w:rFonts w:eastAsia="HG Mincho Light J" w:cs="Tahoma"/>
      <w:sz w:val="28"/>
      <w:szCs w:val="28"/>
    </w:rPr>
  </w:style>
  <w:style w:type="paragraph" w:customStyle="1" w:styleId="WW-TulodaTabela111111111111111111111111">
    <w:name w:val="WW-T咜ulo da Tabela111111111111111111111111"/>
    <w:basedOn w:val="WW-ConteodaTabela111111111111111111111111"/>
    <w:pPr>
      <w:jc w:val="center"/>
    </w:pPr>
    <w:rPr>
      <w:b/>
      <w:i/>
    </w:rPr>
  </w:style>
  <w:style w:type="paragraph" w:styleId="Textodenotadefim">
    <w:name w:val="endnote text"/>
    <w:basedOn w:val="Normal"/>
    <w:pPr>
      <w:ind w:left="283" w:hanging="283"/>
    </w:pPr>
  </w:style>
  <w:style w:type="paragraph" w:customStyle="1" w:styleId="WW-TuloPrincipal111111111111111111111111111111111111">
    <w:name w:val="WW-T咜ulo Principal111111111111111111111111111111111111"/>
    <w:basedOn w:val="Normal"/>
    <w:next w:val="Corpodetexto"/>
    <w:pPr>
      <w:keepNext/>
      <w:spacing w:before="240" w:after="120"/>
    </w:pPr>
    <w:rPr>
      <w:b/>
      <w:sz w:val="28"/>
      <w:szCs w:val="28"/>
    </w:rPr>
  </w:style>
  <w:style w:type="paragraph" w:styleId="NormalWeb">
    <w:name w:val="Normal (Web)"/>
    <w:basedOn w:val="Normal1"/>
    <w:pPr>
      <w:suppressAutoHyphens w:val="0"/>
      <w:spacing w:before="280" w:after="280"/>
    </w:pPr>
    <w:rPr>
      <w:rFonts w:ascii="Arial Unicode MS" w:hAnsi="Arial Unicode MS" w:cs="Arial Unicode MS"/>
      <w:lang w:eastAsia="pt-BR"/>
    </w:rPr>
  </w:style>
  <w:style w:type="paragraph" w:customStyle="1" w:styleId="Normal1">
    <w:name w:val="Normal1"/>
    <w:basedOn w:val="Normal"/>
  </w:style>
  <w:style w:type="paragraph" w:styleId="Cabealho">
    <w:name w:val="header"/>
    <w:basedOn w:val="Normal"/>
    <w:pPr>
      <w:tabs>
        <w:tab w:val="center" w:pos="4419"/>
        <w:tab w:val="right" w:pos="8838"/>
      </w:tabs>
    </w:pPr>
  </w:style>
  <w:style w:type="paragraph" w:customStyle="1" w:styleId="WW-TulodaTabela111111111111111111111111111111111111111111111111111111111111111111111111111">
    <w:name w:val="WW-T咜ulo da Tabela111111111111111111111111111111111111111111111111111111111111111111111111111"/>
    <w:basedOn w:val="WW-ConteodaTabela111111111111111111111111111111111111111111111111111111111111111111111111111"/>
    <w:pPr>
      <w:jc w:val="center"/>
    </w:pPr>
    <w:rPr>
      <w:b/>
      <w:i/>
    </w:rPr>
  </w:style>
  <w:style w:type="paragraph" w:customStyle="1" w:styleId="WW-Legenda11111111111111111111111111111111111111111111111111111111111111111">
    <w:name w:val="WW-Legenda11111111111111111111111111111111111111111111111111111111111111111"/>
    <w:basedOn w:val="Normal"/>
    <w:pPr>
      <w:spacing w:before="120" w:after="120"/>
    </w:pPr>
    <w:rPr>
      <w:i/>
    </w:rPr>
  </w:style>
  <w:style w:type="paragraph" w:customStyle="1" w:styleId="WW-TuloPrincipal1111111111111111111111">
    <w:name w:val="WW-T咜ulo Principal1111111111111111111111"/>
    <w:basedOn w:val="Normal"/>
    <w:next w:val="Corpodetexto"/>
    <w:pPr>
      <w:keepNext/>
      <w:spacing w:before="240" w:after="120"/>
    </w:pPr>
    <w:rPr>
      <w:b/>
      <w:sz w:val="28"/>
      <w:szCs w:val="28"/>
    </w:rPr>
  </w:style>
  <w:style w:type="paragraph" w:customStyle="1" w:styleId="WW-TuloPrincipal111111111111111111111111111111111111111111111111111111111111111111111111111111111111111111111111">
    <w:name w:val="WW-T咜ulo Principal111111111111111111111111111111111111111111111111111111111111111111111111111111111111111111111111"/>
    <w:basedOn w:val="Normal"/>
    <w:next w:val="Corpodetexto"/>
    <w:pPr>
      <w:keepNext/>
      <w:spacing w:before="240" w:after="120"/>
    </w:pPr>
    <w:rPr>
      <w:sz w:val="28"/>
      <w:szCs w:val="28"/>
    </w:rPr>
  </w:style>
  <w:style w:type="paragraph" w:styleId="Rodap">
    <w:name w:val="footer"/>
    <w:basedOn w:val="Normal"/>
    <w:uiPriority w:val="99"/>
    <w:pPr>
      <w:tabs>
        <w:tab w:val="center" w:pos="4419"/>
        <w:tab w:val="right" w:pos="8838"/>
      </w:tabs>
      <w:jc w:val="both"/>
    </w:pPr>
    <w:rPr>
      <w:sz w:val="24"/>
      <w:szCs w:val="24"/>
    </w:rPr>
  </w:style>
  <w:style w:type="paragraph" w:customStyle="1" w:styleId="WW-footer123456">
    <w:name w:val="WW-footer123456"/>
    <w:basedOn w:val="Normal"/>
    <w:pPr>
      <w:tabs>
        <w:tab w:val="center" w:pos="4320"/>
        <w:tab w:val="right" w:pos="8640"/>
      </w:tabs>
    </w:pPr>
  </w:style>
  <w:style w:type="paragraph" w:customStyle="1" w:styleId="xl29">
    <w:name w:val="xl29"/>
    <w:basedOn w:val="Normal"/>
    <w:pPr>
      <w:pBdr>
        <w:top w:val="single" w:sz="2" w:space="0" w:color="000000"/>
        <w:left w:val="single" w:sz="2" w:space="0" w:color="000000"/>
        <w:bottom w:val="single" w:sz="2" w:space="0" w:color="000000"/>
        <w:right w:val="single" w:sz="2" w:space="0" w:color="000000"/>
      </w:pBdr>
      <w:spacing w:before="280" w:after="280"/>
      <w:jc w:val="right"/>
    </w:pPr>
    <w:rPr>
      <w:sz w:val="18"/>
      <w:szCs w:val="18"/>
    </w:rPr>
  </w:style>
  <w:style w:type="paragraph" w:customStyle="1" w:styleId="Listadecontinuao2">
    <w:name w:val="Lista de continuação2"/>
    <w:basedOn w:val="Normal"/>
    <w:pPr>
      <w:widowControl/>
      <w:spacing w:after="120"/>
      <w:ind w:left="360"/>
    </w:pPr>
    <w:rPr>
      <w:rFonts w:ascii="Times New Roman" w:hAnsi="Times New Roman" w:cs="Times New Roman"/>
      <w:sz w:val="20"/>
      <w:szCs w:val="20"/>
      <w:lang w:val="en-US"/>
    </w:rPr>
  </w:style>
  <w:style w:type="paragraph" w:customStyle="1" w:styleId="Pr-formataoHTML1">
    <w:name w:val="Pré-formatação HTML1"/>
    <w:basedOn w:val="Standar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pPr>
    <w:rPr>
      <w:rFonts w:ascii="Arial Unicode MS" w:eastAsia="Arial Unicode MS" w:hAnsi="Arial Unicode MS" w:cs="Arial Unicode MS"/>
      <w:sz w:val="20"/>
      <w:szCs w:val="20"/>
    </w:rPr>
  </w:style>
  <w:style w:type="paragraph" w:customStyle="1" w:styleId="xl33">
    <w:name w:val="xl33"/>
    <w:basedOn w:val="Normal"/>
    <w:pPr>
      <w:pBdr>
        <w:top w:val="single" w:sz="2" w:space="0" w:color="000000"/>
        <w:left w:val="single" w:sz="2" w:space="0" w:color="000000"/>
      </w:pBdr>
      <w:spacing w:before="280" w:after="280"/>
    </w:pPr>
    <w:rPr>
      <w:rFonts w:ascii="Arial Unicode MS" w:eastAsia="Arial Unicode MS" w:hAnsi="Arial Unicode MS" w:cs="Times New Roman"/>
      <w:sz w:val="24"/>
      <w:szCs w:val="24"/>
    </w:rPr>
  </w:style>
  <w:style w:type="paragraph" w:styleId="Legenda">
    <w:name w:val="caption"/>
    <w:basedOn w:val="Normal"/>
    <w:qFormat/>
    <w:pPr>
      <w:spacing w:before="120" w:after="120"/>
    </w:pPr>
    <w:rPr>
      <w:i/>
      <w:sz w:val="24"/>
      <w:szCs w:val="24"/>
    </w:rPr>
  </w:style>
  <w:style w:type="paragraph" w:customStyle="1" w:styleId="WW-Corpodetexto3">
    <w:name w:val="WW-Corpo de texto 3"/>
    <w:basedOn w:val="Normal"/>
    <w:pPr>
      <w:jc w:val="both"/>
    </w:pPr>
    <w:rPr>
      <w:b/>
      <w:sz w:val="24"/>
      <w:szCs w:val="24"/>
    </w:rPr>
  </w:style>
  <w:style w:type="paragraph" w:customStyle="1" w:styleId="WW-TuloPrincipal111111111111111111111111111111111111111111111111111111111111111111111111111">
    <w:name w:val="WW-T咜ulo Principal111111111111111111111111111111111111111111111111111111111111111111111111111"/>
    <w:basedOn w:val="Normal"/>
    <w:next w:val="Corpodetexto"/>
    <w:pPr>
      <w:keepNext/>
      <w:spacing w:before="240" w:after="120"/>
    </w:pPr>
    <w:rPr>
      <w:sz w:val="28"/>
      <w:szCs w:val="28"/>
    </w:rPr>
  </w:style>
  <w:style w:type="paragraph" w:customStyle="1" w:styleId="WW-Legenda111111">
    <w:name w:val="WW-Legenda111111"/>
    <w:basedOn w:val="Normal"/>
    <w:pPr>
      <w:spacing w:before="120" w:after="120"/>
    </w:pPr>
    <w:rPr>
      <w:i/>
    </w:rPr>
  </w:style>
  <w:style w:type="paragraph" w:customStyle="1" w:styleId="WW-Textoembloco1">
    <w:name w:val="WW-Texto em bloco1"/>
    <w:basedOn w:val="Normal"/>
    <w:pPr>
      <w:ind w:left="540" w:hanging="540"/>
      <w:jc w:val="both"/>
    </w:pPr>
  </w:style>
  <w:style w:type="paragraph" w:styleId="Subttulo">
    <w:name w:val="Subtitle"/>
    <w:basedOn w:val="WW-TuloPrincipal111111111111111111111111111111111111111111111111111111111111111111111111111111111111111111111111"/>
    <w:next w:val="Corpodetexto"/>
    <w:qFormat/>
    <w:pPr>
      <w:jc w:val="center"/>
    </w:pPr>
    <w:rPr>
      <w:i/>
    </w:rPr>
  </w:style>
  <w:style w:type="paragraph" w:customStyle="1" w:styleId="WW-ContedodaTabela11111111">
    <w:name w:val="WW-Conteúdo da Tabela11111111"/>
    <w:basedOn w:val="Corpodetexto"/>
    <w:pPr>
      <w:widowControl/>
      <w:suppressLineNumbers/>
      <w:jc w:val="both"/>
    </w:pPr>
    <w:rPr>
      <w:rFonts w:ascii="Times New Roman" w:hAnsi="Times New Roman"/>
      <w:smallCaps w:val="0"/>
      <w:color w:val="auto"/>
      <w:szCs w:val="20"/>
    </w:rPr>
  </w:style>
  <w:style w:type="paragraph" w:customStyle="1" w:styleId="xl74">
    <w:name w:val="xl74"/>
    <w:basedOn w:val="Normal"/>
    <w:pPr>
      <w:pBdr>
        <w:top w:val="single" w:sz="2" w:space="0" w:color="000000"/>
        <w:bottom w:val="single" w:sz="2" w:space="0" w:color="000000"/>
        <w:right w:val="single" w:sz="2" w:space="0" w:color="000000"/>
      </w:pBdr>
      <w:spacing w:before="280" w:after="280"/>
    </w:pPr>
    <w:rPr>
      <w:sz w:val="18"/>
      <w:szCs w:val="18"/>
    </w:rPr>
  </w:style>
  <w:style w:type="paragraph" w:customStyle="1" w:styleId="WW-Legenda11111111111111111111">
    <w:name w:val="WW-Legenda11111111111111111111"/>
    <w:basedOn w:val="Normal"/>
    <w:pPr>
      <w:spacing w:before="120" w:after="120"/>
    </w:pPr>
    <w:rPr>
      <w:i/>
    </w:rPr>
  </w:style>
  <w:style w:type="paragraph" w:customStyle="1" w:styleId="header0">
    <w:name w:val="header0"/>
    <w:basedOn w:val="Standard"/>
  </w:style>
  <w:style w:type="paragraph" w:styleId="Textodenotaderodap">
    <w:name w:val="footnote text"/>
    <w:basedOn w:val="Normal"/>
  </w:style>
  <w:style w:type="paragraph" w:customStyle="1" w:styleId="WW-ConteodaTabela1111111111111111111111111111111111111111111111111111111111111111111111111111">
    <w:name w:val="WW-Conte棈o da Tabela1111111111111111111111111111111111111111111111111111111111111111111111111111"/>
    <w:basedOn w:val="Corpodetexto"/>
    <w:pPr>
      <w:jc w:val="both"/>
    </w:pPr>
    <w:rPr>
      <w:rFonts w:ascii="Arial" w:hAnsi="Arial" w:cs="Arial"/>
      <w:smallCaps w:val="0"/>
      <w:color w:val="auto"/>
      <w:lang w:val="pt-BR"/>
    </w:rPr>
  </w:style>
  <w:style w:type="paragraph" w:customStyle="1" w:styleId="WW-TableContents1234567891011121314151617">
    <w:name w:val="WW-Table Contents1234567891011121314151617"/>
    <w:basedOn w:val="Normal"/>
  </w:style>
  <w:style w:type="paragraph" w:customStyle="1" w:styleId="WW-ndice111111111111111111111111111111111111111111111111111111111111111111111111111111111">
    <w:name w:val="WW-ﾍndice111111111111111111111111111111111111111111111111111111111111111111111111111111111"/>
    <w:basedOn w:val="Normal"/>
  </w:style>
  <w:style w:type="paragraph" w:customStyle="1" w:styleId="WW-Legenda11111111111111111111111111111111111111111111111111111">
    <w:name w:val="WW-Legenda11111111111111111111111111111111111111111111111111111"/>
    <w:basedOn w:val="Normal"/>
    <w:pPr>
      <w:spacing w:before="120" w:after="120"/>
    </w:pPr>
    <w:rPr>
      <w:i/>
    </w:rPr>
  </w:style>
  <w:style w:type="paragraph" w:styleId="Recuodecorpodetexto">
    <w:name w:val="Body Text Indent"/>
    <w:basedOn w:val="Normal"/>
    <w:pPr>
      <w:jc w:val="both"/>
    </w:pPr>
    <w:rPr>
      <w:color w:val="FF0000"/>
    </w:rPr>
  </w:style>
  <w:style w:type="paragraph" w:customStyle="1" w:styleId="WW-Citaes1111111">
    <w:name w:val="WW-Cita鋏es1111111"/>
    <w:basedOn w:val="Normal"/>
    <w:pPr>
      <w:spacing w:after="283"/>
      <w:ind w:left="567" w:right="567"/>
    </w:pPr>
  </w:style>
  <w:style w:type="paragraph" w:customStyle="1" w:styleId="western">
    <w:name w:val="western"/>
    <w:basedOn w:val="Normal"/>
    <w:pPr>
      <w:widowControl/>
      <w:spacing w:before="100" w:after="119"/>
    </w:pPr>
    <w:rPr>
      <w:rFonts w:ascii="Times New Roman" w:hAnsi="Times New Roman" w:cs="Times New Roman"/>
      <w:color w:val="000000"/>
      <w:sz w:val="24"/>
      <w:szCs w:val="24"/>
    </w:rPr>
  </w:style>
  <w:style w:type="paragraph" w:customStyle="1" w:styleId="WW-footer1">
    <w:name w:val="WW-footer1"/>
    <w:basedOn w:val="Normal"/>
    <w:pPr>
      <w:tabs>
        <w:tab w:val="center" w:pos="4320"/>
        <w:tab w:val="right" w:pos="8640"/>
      </w:tabs>
    </w:pPr>
  </w:style>
  <w:style w:type="paragraph" w:customStyle="1" w:styleId="WW-ConteodaTabela111111111">
    <w:name w:val="WW-Conte棈o da Tabela111111111"/>
    <w:basedOn w:val="Corpodetexto"/>
    <w:pPr>
      <w:jc w:val="both"/>
    </w:pPr>
    <w:rPr>
      <w:rFonts w:ascii="Arial" w:hAnsi="Arial" w:cs="Arial"/>
      <w:smallCaps w:val="0"/>
      <w:color w:val="auto"/>
      <w:lang w:val="pt-BR"/>
    </w:rPr>
  </w:style>
  <w:style w:type="paragraph" w:customStyle="1" w:styleId="DefaultText">
    <w:name w:val="Default Text"/>
    <w:basedOn w:val="Normal"/>
    <w:rPr>
      <w:sz w:val="24"/>
      <w:szCs w:val="24"/>
    </w:rPr>
  </w:style>
  <w:style w:type="paragraph" w:customStyle="1" w:styleId="WW-TuloPrincipal111111111111111111111111111111">
    <w:name w:val="WW-T咜ulo Principal111111111111111111111111111111"/>
    <w:basedOn w:val="Normal"/>
    <w:next w:val="Corpodetexto"/>
    <w:pPr>
      <w:keepNext/>
      <w:spacing w:before="240" w:after="120"/>
    </w:pPr>
    <w:rPr>
      <w:b/>
      <w:sz w:val="28"/>
      <w:szCs w:val="28"/>
    </w:rPr>
  </w:style>
  <w:style w:type="paragraph" w:customStyle="1" w:styleId="WW-TulodaTabela111111111111111111111111111111111111111111111111111111111111111">
    <w:name w:val="WW-T咜ulo da Tabela111111111111111111111111111111111111111111111111111111111111111"/>
    <w:basedOn w:val="WW-ConteodaTabela111111111111111111111111111111111111111111111111111111111111111"/>
    <w:pPr>
      <w:jc w:val="center"/>
    </w:pPr>
    <w:rPr>
      <w:b/>
      <w:i/>
    </w:rPr>
  </w:style>
  <w:style w:type="paragraph" w:customStyle="1" w:styleId="WW-TuloPrincipal11111111111111111111111111111111111111111111111111111111111111111111111111111111111">
    <w:name w:val="WW-T咜ulo Principal11111111111111111111111111111111111111111111111111111111111111111111111111111111111"/>
    <w:basedOn w:val="Normal"/>
    <w:next w:val="Corpodetexto"/>
    <w:pPr>
      <w:keepNext/>
      <w:spacing w:before="240" w:after="120"/>
    </w:pPr>
    <w:rPr>
      <w:sz w:val="28"/>
      <w:szCs w:val="28"/>
    </w:rPr>
  </w:style>
  <w:style w:type="paragraph" w:customStyle="1" w:styleId="WW-TuloPrincipal1111111111">
    <w:name w:val="WW-T咜ulo Principal1111111111"/>
    <w:basedOn w:val="Normal"/>
    <w:next w:val="Corpodetexto"/>
    <w:pPr>
      <w:keepNext/>
      <w:spacing w:before="240" w:after="120"/>
    </w:pPr>
    <w:rPr>
      <w:b/>
      <w:sz w:val="28"/>
      <w:szCs w:val="28"/>
    </w:rPr>
  </w:style>
  <w:style w:type="paragraph" w:customStyle="1" w:styleId="WW-Conteodoquadro111111111111111111111111111111">
    <w:name w:val="WW-Conte棈o do quadro111111111111111111111111111111"/>
    <w:basedOn w:val="Corpodetexto"/>
    <w:pPr>
      <w:jc w:val="both"/>
    </w:pPr>
    <w:rPr>
      <w:rFonts w:ascii="Arial" w:hAnsi="Arial" w:cs="Arial"/>
      <w:smallCaps w:val="0"/>
      <w:color w:val="auto"/>
      <w:lang w:val="pt-BR"/>
    </w:rPr>
  </w:style>
  <w:style w:type="paragraph" w:customStyle="1" w:styleId="WW-Legenda111111111">
    <w:name w:val="WW-Legenda111111111"/>
    <w:basedOn w:val="Normal"/>
    <w:pPr>
      <w:spacing w:before="120" w:after="120"/>
    </w:pPr>
    <w:rPr>
      <w:i/>
    </w:rPr>
  </w:style>
  <w:style w:type="paragraph" w:customStyle="1" w:styleId="WW-TableContents123456">
    <w:name w:val="WW-Table Contents123456"/>
    <w:basedOn w:val="Normal"/>
  </w:style>
  <w:style w:type="paragraph" w:customStyle="1" w:styleId="heading10">
    <w:name w:val="heading 10"/>
    <w:basedOn w:val="Heading"/>
    <w:next w:val="Textbody"/>
    <w:pPr>
      <w:widowControl/>
      <w:spacing w:line="276" w:lineRule="auto"/>
    </w:pPr>
    <w:rPr>
      <w:rFonts w:cs="Mangal"/>
      <w:kern w:val="1"/>
    </w:rPr>
  </w:style>
  <w:style w:type="paragraph" w:customStyle="1" w:styleId="WW-TulodaTabela1111111111111111111111111111111111111111111111111111111111111111111111111111111111">
    <w:name w:val="WW-T咜ulo da Tabela1111111111111111111111111111111111111111111111111111111111111111111111111111111111"/>
    <w:basedOn w:val="WW-ConteodaTabela1111111111111111111111111111111111111111111111111111111111111111111111111111111111"/>
    <w:pPr>
      <w:jc w:val="center"/>
    </w:pPr>
    <w:rPr>
      <w:b/>
      <w:i/>
    </w:rPr>
  </w:style>
  <w:style w:type="paragraph" w:customStyle="1" w:styleId="WW-ConteodaTabela111111111111111111111111">
    <w:name w:val="WW-Conte棈o da Tabela111111111111111111111111"/>
    <w:basedOn w:val="Corpodetexto"/>
    <w:pPr>
      <w:jc w:val="both"/>
    </w:pPr>
    <w:rPr>
      <w:rFonts w:ascii="Arial" w:hAnsi="Arial" w:cs="Arial"/>
      <w:smallCaps w:val="0"/>
      <w:color w:val="auto"/>
      <w:lang w:val="pt-BR"/>
    </w:rPr>
  </w:style>
  <w:style w:type="paragraph" w:customStyle="1" w:styleId="Standard">
    <w:name w:val="Standard"/>
    <w:qFormat/>
    <w:pPr>
      <w:suppressAutoHyphens/>
      <w:spacing w:after="200" w:line="276" w:lineRule="auto"/>
    </w:pPr>
    <w:rPr>
      <w:rFonts w:ascii="Calibri" w:eastAsia="Calibri" w:hAnsi="Calibri" w:cs="Calibri"/>
      <w:kern w:val="1"/>
      <w:sz w:val="22"/>
      <w:szCs w:val="22"/>
      <w:lang w:eastAsia="zh-CN"/>
    </w:rPr>
  </w:style>
  <w:style w:type="paragraph" w:customStyle="1" w:styleId="Captionuser">
    <w:name w:val="Caption (user)"/>
    <w:basedOn w:val="Standard"/>
    <w:pPr>
      <w:widowControl w:val="0"/>
      <w:suppressLineNumbers/>
      <w:spacing w:before="120" w:after="120" w:line="240" w:lineRule="auto"/>
    </w:pPr>
    <w:rPr>
      <w:rFonts w:ascii="Liberation Serif" w:eastAsia="DejaVu Sans" w:hAnsi="Liberation Serif" w:cs="Liberation Serif"/>
      <w:i/>
      <w:sz w:val="24"/>
      <w:szCs w:val="24"/>
    </w:rPr>
  </w:style>
  <w:style w:type="paragraph" w:customStyle="1" w:styleId="WW-ContedodaTabela111111111111">
    <w:name w:val="WW-Conteúdo da Tabela111111111111"/>
    <w:basedOn w:val="Corpodetexto"/>
    <w:pPr>
      <w:widowControl/>
      <w:suppressLineNumbers/>
      <w:jc w:val="both"/>
    </w:pPr>
    <w:rPr>
      <w:rFonts w:ascii="Times New Roman" w:hAnsi="Times New Roman"/>
      <w:smallCaps w:val="0"/>
      <w:color w:val="auto"/>
      <w:szCs w:val="20"/>
    </w:rPr>
  </w:style>
  <w:style w:type="paragraph" w:customStyle="1" w:styleId="WW-ConteodaTabela111111111111111111111111111111111111111111111111111111111111111111111111111111">
    <w:name w:val="WW-Conte棈o da Tabela111111111111111111111111111111111111111111111111111111111111111111111111111111"/>
    <w:basedOn w:val="Corpodetexto"/>
    <w:pPr>
      <w:jc w:val="both"/>
    </w:pPr>
    <w:rPr>
      <w:rFonts w:ascii="Arial" w:hAnsi="Arial" w:cs="Arial"/>
      <w:smallCaps w:val="0"/>
      <w:color w:val="auto"/>
      <w:lang w:val="pt-BR"/>
    </w:rPr>
  </w:style>
  <w:style w:type="paragraph" w:customStyle="1" w:styleId="Heading">
    <w:name w:val="Heading"/>
    <w:basedOn w:val="Normal"/>
    <w:next w:val="Corpodetexto"/>
    <w:pPr>
      <w:keepNext/>
      <w:spacing w:before="240" w:after="120"/>
    </w:pPr>
    <w:rPr>
      <w:b/>
      <w:sz w:val="28"/>
      <w:szCs w:val="28"/>
    </w:rPr>
  </w:style>
  <w:style w:type="paragraph" w:customStyle="1" w:styleId="WW-TableContents1234">
    <w:name w:val="WW-Table Contents1234"/>
    <w:basedOn w:val="Normal"/>
  </w:style>
  <w:style w:type="paragraph" w:customStyle="1" w:styleId="Textbody">
    <w:name w:val="Text body"/>
    <w:basedOn w:val="Standard"/>
    <w:pPr>
      <w:spacing w:after="120"/>
    </w:pPr>
  </w:style>
  <w:style w:type="paragraph" w:customStyle="1" w:styleId="WW-header12">
    <w:name w:val="WW-header12"/>
    <w:basedOn w:val="Normal"/>
    <w:pPr>
      <w:tabs>
        <w:tab w:val="center" w:pos="4419"/>
        <w:tab w:val="right" w:pos="8838"/>
      </w:tabs>
    </w:pPr>
  </w:style>
  <w:style w:type="paragraph" w:customStyle="1" w:styleId="WW-TableHeading123456">
    <w:name w:val="WW-Table Heading123456"/>
    <w:basedOn w:val="WW-TableContents123456"/>
    <w:pPr>
      <w:jc w:val="center"/>
    </w:pPr>
    <w:rPr>
      <w:b/>
    </w:rPr>
  </w:style>
  <w:style w:type="paragraph" w:customStyle="1" w:styleId="WW-ConteodaTabela111111111111111111111111111111111">
    <w:name w:val="WW-Conte棈o da Tabela111111111111111111111111111111111"/>
    <w:basedOn w:val="Corpodetexto"/>
    <w:pPr>
      <w:jc w:val="both"/>
    </w:pPr>
    <w:rPr>
      <w:rFonts w:ascii="Arial" w:hAnsi="Arial" w:cs="Arial"/>
      <w:smallCaps w:val="0"/>
      <w:color w:val="auto"/>
      <w:lang w:val="pt-BR"/>
    </w:rPr>
  </w:style>
  <w:style w:type="paragraph" w:customStyle="1" w:styleId="Ttulo10">
    <w:name w:val="Título1"/>
    <w:basedOn w:val="Normal"/>
    <w:next w:val="Subttulo"/>
    <w:pPr>
      <w:jc w:val="center"/>
    </w:pPr>
    <w:rPr>
      <w:rFonts w:ascii="Bitstream Vera Serif" w:hAnsi="Bitstream Vera Serif" w:cs="Times New Roman"/>
      <w:b/>
      <w:i/>
      <w:smallCaps/>
      <w:sz w:val="24"/>
      <w:szCs w:val="24"/>
    </w:rPr>
  </w:style>
  <w:style w:type="paragraph" w:customStyle="1" w:styleId="WW-Citaes1111111111111111111111111111111111111111111111111111">
    <w:name w:val="WW-Cita鋏es1111111111111111111111111111111111111111111111111111"/>
    <w:basedOn w:val="Normal"/>
    <w:pPr>
      <w:spacing w:after="283"/>
      <w:ind w:left="567" w:right="567"/>
    </w:pPr>
  </w:style>
  <w:style w:type="paragraph" w:customStyle="1" w:styleId="WW-TuloPrincipal11111111111111111111111111111111">
    <w:name w:val="WW-T咜ulo Principal11111111111111111111111111111111"/>
    <w:basedOn w:val="Normal"/>
    <w:next w:val="Corpodetexto"/>
    <w:pPr>
      <w:keepNext/>
      <w:spacing w:before="240" w:after="120"/>
    </w:pPr>
    <w:rPr>
      <w:b/>
      <w:sz w:val="28"/>
      <w:szCs w:val="28"/>
    </w:rPr>
  </w:style>
  <w:style w:type="paragraph" w:customStyle="1" w:styleId="WW-TtuloPrincipal">
    <w:name w:val="WW-Título Principal"/>
    <w:basedOn w:val="Normal"/>
    <w:next w:val="Corpodetexto"/>
    <w:pPr>
      <w:keepNext/>
      <w:widowControl/>
      <w:spacing w:before="240" w:after="120"/>
    </w:pPr>
    <w:rPr>
      <w:rFonts w:eastAsia="HG Mincho Light J" w:cs="Tahoma"/>
      <w:sz w:val="28"/>
      <w:szCs w:val="28"/>
    </w:rPr>
  </w:style>
  <w:style w:type="paragraph" w:customStyle="1" w:styleId="WW-TtuloPrincipal111">
    <w:name w:val="WW-Título Principal111"/>
    <w:basedOn w:val="Normal"/>
    <w:next w:val="Corpodetexto"/>
    <w:pPr>
      <w:keepNext/>
      <w:widowControl/>
      <w:spacing w:before="240" w:after="120"/>
    </w:pPr>
    <w:rPr>
      <w:rFonts w:eastAsia="HG Mincho Light J" w:cs="Tahoma"/>
      <w:sz w:val="28"/>
      <w:szCs w:val="28"/>
    </w:rPr>
  </w:style>
  <w:style w:type="paragraph" w:customStyle="1" w:styleId="WW-ConteodaTabela1111111111111111111111111111111111111111111111111111111">
    <w:name w:val="WW-Conte棈o da Tabela1111111111111111111111111111111111111111111111111111111"/>
    <w:basedOn w:val="Corpodetexto"/>
    <w:pPr>
      <w:jc w:val="both"/>
    </w:pPr>
    <w:rPr>
      <w:rFonts w:ascii="Arial" w:hAnsi="Arial" w:cs="Arial"/>
      <w:smallCaps w:val="0"/>
      <w:color w:val="auto"/>
      <w:lang w:val="pt-BR"/>
    </w:rPr>
  </w:style>
  <w:style w:type="paragraph" w:customStyle="1" w:styleId="WW-ndice11">
    <w:name w:val="WW-ﾍndice11"/>
    <w:basedOn w:val="Normal"/>
  </w:style>
  <w:style w:type="paragraph" w:customStyle="1" w:styleId="WW-TableHeading1234">
    <w:name w:val="WW-Table Heading1234"/>
    <w:basedOn w:val="WW-TableContents1234"/>
    <w:pPr>
      <w:jc w:val="center"/>
    </w:pPr>
    <w:rPr>
      <w:b/>
    </w:rPr>
  </w:style>
  <w:style w:type="paragraph" w:customStyle="1" w:styleId="WW-caption1111111111">
    <w:name w:val="WW-caption1111111111"/>
    <w:basedOn w:val="Normal"/>
    <w:pPr>
      <w:spacing w:before="120" w:after="120"/>
    </w:pPr>
    <w:rPr>
      <w:i/>
      <w:sz w:val="24"/>
      <w:szCs w:val="24"/>
    </w:rPr>
  </w:style>
  <w:style w:type="paragraph" w:customStyle="1" w:styleId="WW-Legenda1111111111111111111111111111111111111111111111111111111">
    <w:name w:val="WW-Legenda1111111111111111111111111111111111111111111111111111111"/>
    <w:basedOn w:val="Normal"/>
    <w:pPr>
      <w:spacing w:before="120" w:after="120"/>
    </w:pPr>
    <w:rPr>
      <w:i/>
    </w:rPr>
  </w:style>
  <w:style w:type="paragraph" w:customStyle="1" w:styleId="WW-ConteodaTabela111111111111111111111111111111111111111111111111111111111111111">
    <w:name w:val="WW-Conte棈o da Tabela111111111111111111111111111111111111111111111111111111111111111"/>
    <w:basedOn w:val="Corpodetexto"/>
    <w:pPr>
      <w:jc w:val="both"/>
    </w:pPr>
    <w:rPr>
      <w:rFonts w:ascii="Arial" w:hAnsi="Arial" w:cs="Arial"/>
      <w:smallCaps w:val="0"/>
      <w:color w:val="auto"/>
      <w:lang w:val="pt-BR"/>
    </w:rPr>
  </w:style>
  <w:style w:type="paragraph" w:customStyle="1" w:styleId="WW-TulodaTabela1111111111111111111111111">
    <w:name w:val="WW-T咜ulo da Tabela1111111111111111111111111"/>
    <w:basedOn w:val="WW-ConteodaTabela1111111111111111111111111"/>
    <w:pPr>
      <w:jc w:val="center"/>
    </w:pPr>
    <w:rPr>
      <w:b/>
      <w:i/>
    </w:rPr>
  </w:style>
  <w:style w:type="paragraph" w:customStyle="1" w:styleId="WW-TuloPrincipal111111111111111111111111111111111111111111111111111111111111">
    <w:name w:val="WW-T咜ulo Principal111111111111111111111111111111111111111111111111111111111111"/>
    <w:basedOn w:val="Normal"/>
    <w:next w:val="Corpodetexto"/>
    <w:pPr>
      <w:keepNext/>
      <w:spacing w:before="240" w:after="120"/>
    </w:pPr>
    <w:rPr>
      <w:sz w:val="28"/>
      <w:szCs w:val="28"/>
    </w:rPr>
  </w:style>
  <w:style w:type="paragraph" w:customStyle="1" w:styleId="WW-TulodaTabela1111111111111111111111111111111111">
    <w:name w:val="WW-T咜ulo da Tabela1111111111111111111111111111111111"/>
    <w:basedOn w:val="WW-ConteodaTabela1111111111111111111111111111111111"/>
    <w:pPr>
      <w:jc w:val="center"/>
    </w:pPr>
    <w:rPr>
      <w:b/>
      <w:i/>
    </w:rPr>
  </w:style>
  <w:style w:type="paragraph" w:customStyle="1" w:styleId="WW-Conteodoquadro111111111111111111111111111111111111">
    <w:name w:val="WW-Conte棈o do quadro111111111111111111111111111111111111"/>
    <w:basedOn w:val="Corpodetexto"/>
    <w:pPr>
      <w:jc w:val="both"/>
    </w:pPr>
    <w:rPr>
      <w:rFonts w:ascii="Arial" w:hAnsi="Arial" w:cs="Arial"/>
      <w:smallCaps w:val="0"/>
      <w:color w:val="auto"/>
      <w:lang w:val="pt-BR"/>
    </w:rPr>
  </w:style>
  <w:style w:type="paragraph" w:customStyle="1" w:styleId="WW-ConteodaTabela111111111111111111111111111111111111111111111111111111111111111111111111111">
    <w:name w:val="WW-Conte棈o da Tabela111111111111111111111111111111111111111111111111111111111111111111111111111"/>
    <w:basedOn w:val="Corpodetexto"/>
    <w:pPr>
      <w:jc w:val="both"/>
    </w:pPr>
    <w:rPr>
      <w:rFonts w:ascii="Arial" w:hAnsi="Arial" w:cs="Arial"/>
      <w:smallCaps w:val="0"/>
      <w:color w:val="auto"/>
      <w:lang w:val="pt-BR"/>
    </w:rPr>
  </w:style>
  <w:style w:type="paragraph" w:customStyle="1" w:styleId="xl35">
    <w:name w:val="xl35"/>
    <w:basedOn w:val="Normal"/>
    <w:pPr>
      <w:pBdr>
        <w:top w:val="single" w:sz="2" w:space="0" w:color="000000"/>
        <w:bottom w:val="single" w:sz="2" w:space="0" w:color="000000"/>
        <w:right w:val="single" w:sz="2" w:space="0" w:color="000000"/>
      </w:pBdr>
      <w:spacing w:before="280" w:after="280"/>
      <w:jc w:val="right"/>
    </w:pPr>
    <w:rPr>
      <w:sz w:val="18"/>
      <w:szCs w:val="18"/>
    </w:rPr>
  </w:style>
  <w:style w:type="paragraph" w:customStyle="1" w:styleId="WW-Citaes111111111111111">
    <w:name w:val="WW-Cita鋏es111111111111111"/>
    <w:basedOn w:val="Normal"/>
    <w:pPr>
      <w:spacing w:after="283"/>
      <w:ind w:left="567" w:right="567"/>
    </w:pPr>
  </w:style>
  <w:style w:type="paragraph" w:customStyle="1" w:styleId="xl46">
    <w:name w:val="xl46"/>
    <w:basedOn w:val="Normal"/>
    <w:pPr>
      <w:pBdr>
        <w:top w:val="single" w:sz="2" w:space="0" w:color="000000"/>
        <w:left w:val="single" w:sz="2" w:space="0" w:color="000000"/>
        <w:bottom w:val="single" w:sz="2" w:space="0" w:color="000000"/>
      </w:pBdr>
      <w:spacing w:before="280" w:after="280"/>
    </w:pPr>
    <w:rPr>
      <w:sz w:val="18"/>
      <w:szCs w:val="18"/>
    </w:rPr>
  </w:style>
  <w:style w:type="paragraph" w:customStyle="1" w:styleId="WW-TuloPrincipal11111111111111111111111111111">
    <w:name w:val="WW-T咜ulo Principal11111111111111111111111111111"/>
    <w:basedOn w:val="Normal"/>
    <w:next w:val="Corpodetexto"/>
    <w:pPr>
      <w:keepNext/>
      <w:spacing w:before="240" w:after="120"/>
    </w:pPr>
    <w:rPr>
      <w:b/>
      <w:sz w:val="28"/>
      <w:szCs w:val="28"/>
    </w:rPr>
  </w:style>
  <w:style w:type="paragraph" w:customStyle="1" w:styleId="WW-Citaes111111111111111111111111111111111111111111111111111111111111111">
    <w:name w:val="WW-Cita鋏es111111111111111111111111111111111111111111111111111111111111111"/>
    <w:basedOn w:val="Normal"/>
    <w:pPr>
      <w:spacing w:after="283"/>
      <w:ind w:left="567" w:right="567"/>
    </w:pPr>
  </w:style>
  <w:style w:type="paragraph" w:customStyle="1" w:styleId="Captulo">
    <w:name w:val="Capítulo"/>
    <w:basedOn w:val="Normal"/>
    <w:next w:val="Corpodetexto"/>
    <w:pPr>
      <w:keepNext/>
      <w:widowControl/>
      <w:spacing w:before="240" w:after="120"/>
    </w:pPr>
    <w:rPr>
      <w:rFonts w:eastAsia="Lucida Sans Unicode" w:cs="Tahoma"/>
      <w:sz w:val="28"/>
      <w:szCs w:val="28"/>
    </w:rPr>
  </w:style>
  <w:style w:type="paragraph" w:customStyle="1" w:styleId="WW-TextoPrformatado1111111111111111111111111">
    <w:name w:val="WW-Texto Pr・formatado1111111111111111111111111"/>
    <w:basedOn w:val="Normal"/>
    <w:rPr>
      <w:rFonts w:ascii="Courier New" w:hAnsi="Courier New" w:cs="Courier New"/>
      <w:i/>
    </w:rPr>
  </w:style>
  <w:style w:type="paragraph" w:customStyle="1" w:styleId="WW-ndice1111111111111111111111111111111111111">
    <w:name w:val="WW-ﾍndice1111111111111111111111111111111111111"/>
    <w:basedOn w:val="Normal"/>
  </w:style>
  <w:style w:type="paragraph" w:customStyle="1" w:styleId="WW-ConteodaTabela1111111111111111111">
    <w:name w:val="WW-Conte棈o da Tabela1111111111111111111"/>
    <w:basedOn w:val="Corpodetexto"/>
    <w:pPr>
      <w:jc w:val="both"/>
    </w:pPr>
    <w:rPr>
      <w:rFonts w:ascii="Arial" w:hAnsi="Arial" w:cs="Arial"/>
      <w:smallCaps w:val="0"/>
      <w:color w:val="auto"/>
      <w:lang w:val="pt-BR"/>
    </w:rPr>
  </w:style>
  <w:style w:type="paragraph" w:customStyle="1" w:styleId="WW-TuloPrincipal11111111111111111111111111111111111">
    <w:name w:val="WW-T咜ulo Principal11111111111111111111111111111111111"/>
    <w:basedOn w:val="Normal"/>
    <w:next w:val="Corpodetexto"/>
    <w:pPr>
      <w:keepNext/>
      <w:spacing w:before="240" w:after="120"/>
    </w:pPr>
    <w:rPr>
      <w:b/>
      <w:sz w:val="28"/>
      <w:szCs w:val="28"/>
    </w:rPr>
  </w:style>
  <w:style w:type="paragraph" w:customStyle="1" w:styleId="WW-ndice1111111111111111111">
    <w:name w:val="WW-ﾍndice1111111111111111111"/>
    <w:basedOn w:val="Normal"/>
  </w:style>
  <w:style w:type="paragraph" w:customStyle="1" w:styleId="WW-ConteodaTabela11111111111111111111111111111111111111111111111111111111111111">
    <w:name w:val="WW-Conte棈o da Tabela11111111111111111111111111111111111111111111111111111111111111"/>
    <w:basedOn w:val="Corpodetexto"/>
    <w:pPr>
      <w:jc w:val="both"/>
    </w:pPr>
    <w:rPr>
      <w:rFonts w:ascii="Arial" w:hAnsi="Arial" w:cs="Arial"/>
      <w:smallCaps w:val="0"/>
      <w:color w:val="auto"/>
      <w:lang w:val="pt-BR"/>
    </w:rPr>
  </w:style>
  <w:style w:type="paragraph" w:customStyle="1" w:styleId="WW-Legenda11111111111111111111111111111111111">
    <w:name w:val="WW-Legenda11111111111111111111111111111111111"/>
    <w:basedOn w:val="Normal"/>
    <w:pPr>
      <w:spacing w:before="120" w:after="120"/>
    </w:pPr>
    <w:rPr>
      <w:i/>
    </w:rPr>
  </w:style>
  <w:style w:type="paragraph" w:customStyle="1" w:styleId="WW-ConteodaTabela1111111111111111111111111111111111111111111111111111111111111111111111">
    <w:name w:val="WW-Conte棈o da Tabela1111111111111111111111111111111111111111111111111111111111111111111111"/>
    <w:basedOn w:val="Corpodetexto"/>
    <w:pPr>
      <w:jc w:val="both"/>
    </w:pPr>
    <w:rPr>
      <w:rFonts w:ascii="Arial" w:hAnsi="Arial" w:cs="Arial"/>
      <w:smallCaps w:val="0"/>
      <w:color w:val="auto"/>
      <w:lang w:val="pt-BR"/>
    </w:rPr>
  </w:style>
  <w:style w:type="paragraph" w:customStyle="1" w:styleId="WW-ndice11111111">
    <w:name w:val="WW-Índice11111111"/>
    <w:basedOn w:val="Normal"/>
    <w:pPr>
      <w:widowControl/>
      <w:suppressLineNumbers/>
    </w:pPr>
    <w:rPr>
      <w:rFonts w:cs="Tahoma"/>
      <w:sz w:val="24"/>
      <w:szCs w:val="20"/>
    </w:rPr>
  </w:style>
  <w:style w:type="paragraph" w:customStyle="1" w:styleId="standard0">
    <w:name w:val="standard"/>
    <w:basedOn w:val="Normal"/>
    <w:pPr>
      <w:widowControl/>
      <w:suppressAutoHyphens w:val="0"/>
      <w:spacing w:before="280" w:after="280"/>
    </w:pPr>
    <w:rPr>
      <w:rFonts w:ascii="Times New Roman" w:hAnsi="Times New Roman" w:cs="Times New Roman"/>
      <w:kern w:val="1"/>
      <w:sz w:val="24"/>
      <w:szCs w:val="24"/>
    </w:rPr>
  </w:style>
  <w:style w:type="paragraph" w:customStyle="1" w:styleId="WW-footer123456789">
    <w:name w:val="WW-footer123456789"/>
    <w:basedOn w:val="Normal"/>
    <w:pPr>
      <w:tabs>
        <w:tab w:val="center" w:pos="4320"/>
        <w:tab w:val="right" w:pos="8640"/>
      </w:tabs>
    </w:pPr>
  </w:style>
  <w:style w:type="paragraph" w:customStyle="1" w:styleId="WW-Conteodoquadro11111111111111111111111111111111111111111111111111111111111111">
    <w:name w:val="WW-Conte棈o do quadro11111111111111111111111111111111111111111111111111111111111111"/>
    <w:basedOn w:val="Corpodetexto"/>
    <w:pPr>
      <w:jc w:val="both"/>
    </w:pPr>
    <w:rPr>
      <w:rFonts w:ascii="Arial" w:hAnsi="Arial" w:cs="Arial"/>
      <w:smallCaps w:val="0"/>
      <w:color w:val="auto"/>
      <w:lang w:val="pt-BR"/>
    </w:rPr>
  </w:style>
  <w:style w:type="paragraph" w:customStyle="1" w:styleId="WW-TableContents12345678">
    <w:name w:val="WW-Table Contents12345678"/>
    <w:basedOn w:val="Normal"/>
  </w:style>
  <w:style w:type="paragraph" w:customStyle="1" w:styleId="WW-Citaes1111111111111111111111111111">
    <w:name w:val="WW-Cita鋏es1111111111111111111111111111"/>
    <w:basedOn w:val="Normal"/>
    <w:pPr>
      <w:spacing w:after="283"/>
      <w:ind w:left="567" w:right="567"/>
    </w:pPr>
  </w:style>
  <w:style w:type="paragraph" w:customStyle="1" w:styleId="Headinguser">
    <w:name w:val="Heading (user)"/>
    <w:basedOn w:val="Standard"/>
    <w:next w:val="Textbody"/>
    <w:pPr>
      <w:keepNext/>
      <w:widowControl w:val="0"/>
      <w:spacing w:before="240" w:after="120" w:line="240" w:lineRule="auto"/>
    </w:pPr>
    <w:rPr>
      <w:rFonts w:ascii="Liberation Sans" w:eastAsia="DejaVu Sans" w:hAnsi="Liberation Sans" w:cs="Liberation Sans"/>
      <w:sz w:val="28"/>
      <w:szCs w:val="28"/>
    </w:rPr>
  </w:style>
  <w:style w:type="paragraph" w:customStyle="1" w:styleId="WW-Recuodecorpodetexto212345">
    <w:name w:val="WW-Recuo de corpo de texto 212345"/>
    <w:basedOn w:val="Normal"/>
    <w:pPr>
      <w:ind w:right="50" w:firstLine="993"/>
      <w:jc w:val="both"/>
    </w:pPr>
    <w:rPr>
      <w:sz w:val="24"/>
      <w:szCs w:val="24"/>
    </w:rPr>
  </w:style>
  <w:style w:type="paragraph" w:customStyle="1" w:styleId="WW-ndice11111111111111111111111111111111111111111111111111111111111111111111">
    <w:name w:val="WW-ﾍndice11111111111111111111111111111111111111111111111111111111111111111111"/>
    <w:basedOn w:val="Normal"/>
  </w:style>
  <w:style w:type="paragraph" w:customStyle="1" w:styleId="WW-ndice111111111111111111111111111">
    <w:name w:val="WW-ﾍndice111111111111111111111111111"/>
    <w:basedOn w:val="Normal"/>
  </w:style>
  <w:style w:type="paragraph" w:customStyle="1" w:styleId="WW-TableContents1">
    <w:name w:val="WW-Table Contents1"/>
    <w:basedOn w:val="Normal"/>
  </w:style>
  <w:style w:type="paragraph" w:customStyle="1" w:styleId="BalloonText">
    <w:name w:val="Balloon Text*"/>
    <w:basedOn w:val="Normal"/>
    <w:rPr>
      <w:rFonts w:ascii="Tahoma" w:hAnsi="Tahoma" w:cs="Tahoma"/>
      <w:sz w:val="16"/>
      <w:szCs w:val="16"/>
    </w:rPr>
  </w:style>
  <w:style w:type="paragraph" w:customStyle="1" w:styleId="WW-Index1111111">
    <w:name w:val="WW-Index1111111"/>
    <w:basedOn w:val="Normal"/>
  </w:style>
  <w:style w:type="paragraph" w:customStyle="1" w:styleId="WW-ndice11111111111111111111111111111111111111111111111111111111111111111111111111">
    <w:name w:val="WW-ﾍndice11111111111111111111111111111111111111111111111111111111111111111111111111"/>
    <w:basedOn w:val="Normal"/>
  </w:style>
  <w:style w:type="paragraph" w:customStyle="1" w:styleId="WW-TulodaTabela111111111111111111111111111111111111111111111111111111111111111111111111111111111111111111111">
    <w:name w:val="WW-T咜ulo da Tabela111111111111111111111111111111111111111111111111111111111111111111111111111111111111111111111"/>
    <w:basedOn w:val="WW-ConteodaTabela111111111111111111111111111111111111111111111111111111111111111111111111111111111111111111111"/>
    <w:pPr>
      <w:jc w:val="center"/>
    </w:pPr>
    <w:rPr>
      <w:b/>
      <w:i/>
    </w:rPr>
  </w:style>
  <w:style w:type="paragraph" w:customStyle="1" w:styleId="WW-ndice1111111111111111111111111111111111111111111111">
    <w:name w:val="WW-ﾍndice1111111111111111111111111111111111111111111111"/>
    <w:basedOn w:val="Normal"/>
  </w:style>
  <w:style w:type="paragraph" w:customStyle="1" w:styleId="WW-Citaes11111111111111111111">
    <w:name w:val="WW-Cita鋏es11111111111111111111"/>
    <w:basedOn w:val="Normal"/>
    <w:pPr>
      <w:spacing w:after="283"/>
      <w:ind w:left="567" w:right="567"/>
    </w:pPr>
  </w:style>
  <w:style w:type="paragraph" w:customStyle="1" w:styleId="WW-Lista4">
    <w:name w:val="WW-Lista 4"/>
    <w:basedOn w:val="Normal"/>
    <w:pPr>
      <w:ind w:left="1132" w:hanging="283"/>
    </w:pPr>
  </w:style>
  <w:style w:type="paragraph" w:customStyle="1" w:styleId="TulodaTabela">
    <w:name w:val="T咜ulo da Tabela"/>
    <w:basedOn w:val="ConteodaTabela"/>
    <w:pPr>
      <w:jc w:val="center"/>
    </w:pPr>
    <w:rPr>
      <w:b/>
      <w:i/>
    </w:rPr>
  </w:style>
  <w:style w:type="paragraph" w:customStyle="1" w:styleId="WW-TtulodaTabela111111111">
    <w:name w:val="WW-Título da Tabela111111111"/>
    <w:basedOn w:val="WW-ContedodaTabela111111111"/>
    <w:pPr>
      <w:jc w:val="center"/>
    </w:pPr>
    <w:rPr>
      <w:b/>
      <w:i/>
    </w:rPr>
  </w:style>
  <w:style w:type="paragraph" w:customStyle="1" w:styleId="WW-TuloPrincipal1111111111111111111111111111111111111111111111111111111111111111111111111111111111111111111">
    <w:name w:val="WW-T咜ulo Principal1111111111111111111111111111111111111111111111111111111111111111111111111111111111111111111"/>
    <w:basedOn w:val="Normal"/>
    <w:next w:val="Corpodetexto"/>
    <w:pPr>
      <w:keepNext/>
      <w:spacing w:before="240" w:after="120"/>
    </w:pPr>
    <w:rPr>
      <w:sz w:val="28"/>
      <w:szCs w:val="28"/>
    </w:rPr>
  </w:style>
  <w:style w:type="paragraph" w:customStyle="1" w:styleId="xl42">
    <w:name w:val="xl42"/>
    <w:basedOn w:val="Normal"/>
    <w:pPr>
      <w:pBdr>
        <w:top w:val="single" w:sz="2" w:space="0" w:color="000000"/>
        <w:left w:val="single" w:sz="2" w:space="0" w:color="000000"/>
        <w:bottom w:val="single" w:sz="2" w:space="0" w:color="000000"/>
        <w:right w:val="single" w:sz="2" w:space="0" w:color="000000"/>
      </w:pBdr>
      <w:spacing w:before="280" w:after="280"/>
      <w:jc w:val="right"/>
    </w:pPr>
    <w:rPr>
      <w:sz w:val="18"/>
      <w:szCs w:val="18"/>
    </w:rPr>
  </w:style>
  <w:style w:type="paragraph" w:customStyle="1" w:styleId="WW-TableContents123">
    <w:name w:val="WW-Table Contents123"/>
    <w:basedOn w:val="Normal"/>
  </w:style>
  <w:style w:type="paragraph" w:customStyle="1" w:styleId="WW-ConteodaTabela1111111111111111111111111111111111111111111111111111111111111111111111111111111">
    <w:name w:val="WW-Conte棈o da Tabela1111111111111111111111111111111111111111111111111111111111111111111111111111111"/>
    <w:basedOn w:val="Corpodetexto"/>
    <w:pPr>
      <w:jc w:val="both"/>
    </w:pPr>
    <w:rPr>
      <w:rFonts w:ascii="Arial" w:hAnsi="Arial" w:cs="Arial"/>
      <w:smallCaps w:val="0"/>
      <w:color w:val="auto"/>
      <w:lang w:val="pt-BR"/>
    </w:rPr>
  </w:style>
  <w:style w:type="paragraph" w:customStyle="1" w:styleId="WW-Contedodoquadro1">
    <w:name w:val="WW-Conteúdo do quadro1"/>
    <w:basedOn w:val="Corpodetexto"/>
    <w:pPr>
      <w:widowControl/>
      <w:jc w:val="both"/>
    </w:pPr>
    <w:rPr>
      <w:rFonts w:ascii="Times New Roman" w:hAnsi="Times New Roman"/>
      <w:smallCaps w:val="0"/>
      <w:color w:val="auto"/>
      <w:szCs w:val="20"/>
    </w:rPr>
  </w:style>
  <w:style w:type="paragraph" w:customStyle="1" w:styleId="ConteodaTabela">
    <w:name w:val="Conte棈o da Tabela"/>
    <w:basedOn w:val="Corpodetexto"/>
    <w:pPr>
      <w:jc w:val="both"/>
    </w:pPr>
    <w:rPr>
      <w:rFonts w:ascii="Arial" w:hAnsi="Arial" w:cs="Arial"/>
      <w:smallCaps w:val="0"/>
      <w:color w:val="auto"/>
      <w:lang w:val="pt-BR"/>
    </w:rPr>
  </w:style>
  <w:style w:type="paragraph" w:customStyle="1" w:styleId="WW-heading2">
    <w:name w:val="WW-heading 2"/>
    <w:basedOn w:val="Normal"/>
    <w:next w:val="Normal"/>
    <w:pPr>
      <w:keepNext/>
      <w:jc w:val="both"/>
    </w:pPr>
    <w:rPr>
      <w:sz w:val="24"/>
      <w:szCs w:val="24"/>
    </w:rPr>
  </w:style>
  <w:style w:type="paragraph" w:customStyle="1" w:styleId="WW-Legenda111111111111111111111111111111">
    <w:name w:val="WW-Legenda111111111111111111111111111111"/>
    <w:basedOn w:val="Normal"/>
    <w:pPr>
      <w:spacing w:before="120" w:after="120"/>
    </w:pPr>
    <w:rPr>
      <w:i/>
    </w:rPr>
  </w:style>
  <w:style w:type="paragraph" w:customStyle="1" w:styleId="heading30">
    <w:name w:val="heading 30"/>
    <w:basedOn w:val="Heading"/>
    <w:next w:val="Textbody"/>
    <w:pPr>
      <w:widowControl/>
      <w:spacing w:before="140" w:line="276" w:lineRule="auto"/>
    </w:pPr>
    <w:rPr>
      <w:rFonts w:cs="Mangal"/>
      <w:kern w:val="1"/>
    </w:rPr>
  </w:style>
  <w:style w:type="paragraph" w:customStyle="1" w:styleId="WW-Heading11111">
    <w:name w:val="WW-Heading11111"/>
    <w:basedOn w:val="Normal"/>
    <w:next w:val="Corpodetexto"/>
    <w:pPr>
      <w:keepNext/>
      <w:spacing w:before="240" w:after="120"/>
    </w:pPr>
    <w:rPr>
      <w:b/>
      <w:sz w:val="28"/>
      <w:szCs w:val="28"/>
    </w:rPr>
  </w:style>
  <w:style w:type="paragraph" w:customStyle="1" w:styleId="WW-TulodaTabela1111">
    <w:name w:val="WW-T咜ulo da Tabela1111"/>
    <w:basedOn w:val="WW-ConteodaTabela1111"/>
    <w:pPr>
      <w:jc w:val="center"/>
    </w:pPr>
    <w:rPr>
      <w:b/>
      <w:i/>
    </w:rPr>
  </w:style>
  <w:style w:type="paragraph" w:customStyle="1" w:styleId="WW-TuloPrincipal111111111111111">
    <w:name w:val="WW-T咜ulo Principal111111111111111"/>
    <w:basedOn w:val="Normal"/>
    <w:next w:val="Corpodetexto"/>
    <w:pPr>
      <w:keepNext/>
      <w:spacing w:before="240" w:after="120"/>
    </w:pPr>
    <w:rPr>
      <w:b/>
      <w:sz w:val="28"/>
      <w:szCs w:val="28"/>
    </w:rPr>
  </w:style>
  <w:style w:type="paragraph" w:customStyle="1" w:styleId="TextosemFormatao2">
    <w:name w:val="Texto sem Formatação2"/>
    <w:basedOn w:val="Standard"/>
    <w:pPr>
      <w:widowControl w:val="0"/>
      <w:spacing w:after="0" w:line="240" w:lineRule="auto"/>
    </w:pPr>
    <w:rPr>
      <w:rFonts w:ascii="Consolas" w:hAnsi="Consolas" w:cs="Consolas"/>
      <w:sz w:val="21"/>
      <w:szCs w:val="21"/>
    </w:rPr>
  </w:style>
  <w:style w:type="paragraph" w:customStyle="1" w:styleId="WW-ConteodaTabela1111">
    <w:name w:val="WW-Conte棈o da Tabela1111"/>
    <w:basedOn w:val="Corpodetexto"/>
    <w:pPr>
      <w:jc w:val="both"/>
    </w:pPr>
    <w:rPr>
      <w:rFonts w:ascii="Arial" w:hAnsi="Arial" w:cs="Arial"/>
      <w:smallCaps w:val="0"/>
      <w:color w:val="auto"/>
      <w:lang w:val="pt-BR"/>
    </w:rPr>
  </w:style>
  <w:style w:type="paragraph" w:customStyle="1" w:styleId="Heading1">
    <w:name w:val="Heading1"/>
    <w:basedOn w:val="Normal"/>
    <w:next w:val="Corpodetexto"/>
    <w:pPr>
      <w:keepNext/>
      <w:spacing w:before="240" w:after="120"/>
    </w:pPr>
    <w:rPr>
      <w:b/>
      <w:sz w:val="28"/>
      <w:szCs w:val="28"/>
    </w:rPr>
  </w:style>
  <w:style w:type="paragraph" w:customStyle="1" w:styleId="WW-Conteodoquadro1111111111111111111111111111111111111111111111">
    <w:name w:val="WW-Conte棈o do quadro1111111111111111111111111111111111111111111111"/>
    <w:basedOn w:val="Corpodetexto"/>
    <w:pPr>
      <w:jc w:val="both"/>
    </w:pPr>
    <w:rPr>
      <w:rFonts w:ascii="Arial" w:hAnsi="Arial" w:cs="Arial"/>
      <w:smallCaps w:val="0"/>
      <w:color w:val="auto"/>
      <w:lang w:val="pt-BR"/>
    </w:rPr>
  </w:style>
  <w:style w:type="paragraph" w:customStyle="1" w:styleId="WW-ConteodaTabela11111111111111111111111111111111111111">
    <w:name w:val="WW-Conte棈o da Tabela11111111111111111111111111111111111111"/>
    <w:basedOn w:val="Corpodetexto"/>
    <w:pPr>
      <w:jc w:val="both"/>
    </w:pPr>
    <w:rPr>
      <w:rFonts w:ascii="Arial" w:hAnsi="Arial" w:cs="Arial"/>
      <w:smallCaps w:val="0"/>
      <w:color w:val="auto"/>
      <w:lang w:val="pt-BR"/>
    </w:rPr>
  </w:style>
  <w:style w:type="paragraph" w:customStyle="1" w:styleId="WW-Contedodoquadro111111111">
    <w:name w:val="WW-Conteúdo do quadro111111111"/>
    <w:basedOn w:val="Corpodetexto"/>
    <w:pPr>
      <w:widowControl/>
      <w:jc w:val="both"/>
    </w:pPr>
    <w:rPr>
      <w:rFonts w:ascii="Times New Roman" w:hAnsi="Times New Roman"/>
      <w:smallCaps w:val="0"/>
      <w:color w:val="auto"/>
      <w:szCs w:val="20"/>
    </w:rPr>
  </w:style>
  <w:style w:type="paragraph" w:customStyle="1" w:styleId="WW-TulodaTabela111111111111111111111">
    <w:name w:val="WW-T咜ulo da Tabela111111111111111111111"/>
    <w:basedOn w:val="WW-ConteodaTabela111111111111111111111"/>
    <w:pPr>
      <w:jc w:val="center"/>
    </w:pPr>
    <w:rPr>
      <w:b/>
      <w:i/>
    </w:rPr>
  </w:style>
  <w:style w:type="paragraph" w:customStyle="1" w:styleId="WW-TulodaTabela11">
    <w:name w:val="WW-T咜ulo da Tabela11"/>
    <w:basedOn w:val="WW-ConteodaTabela11"/>
    <w:pPr>
      <w:jc w:val="center"/>
    </w:pPr>
    <w:rPr>
      <w:b/>
      <w:i/>
    </w:rPr>
  </w:style>
  <w:style w:type="paragraph" w:customStyle="1" w:styleId="WW-TulodaTabela1111111111111111111111111111111111111">
    <w:name w:val="WW-T咜ulo da Tabela1111111111111111111111111111111111111"/>
    <w:basedOn w:val="WW-ConteodaTabela1111111111111111111111111111111111111"/>
    <w:pPr>
      <w:jc w:val="center"/>
    </w:pPr>
    <w:rPr>
      <w:b/>
      <w:i/>
    </w:rPr>
  </w:style>
  <w:style w:type="paragraph" w:customStyle="1" w:styleId="xl97">
    <w:name w:val="xl97"/>
    <w:basedOn w:val="Normal"/>
    <w:pPr>
      <w:pBdr>
        <w:top w:val="single" w:sz="2" w:space="0" w:color="000000"/>
      </w:pBdr>
      <w:spacing w:before="280" w:after="280"/>
    </w:pPr>
    <w:rPr>
      <w:sz w:val="24"/>
      <w:szCs w:val="24"/>
    </w:rPr>
  </w:style>
  <w:style w:type="paragraph" w:customStyle="1" w:styleId="WW-ConteodaTabela111111111111111111111">
    <w:name w:val="WW-Conte棈o da Tabela111111111111111111111"/>
    <w:basedOn w:val="Corpodetexto"/>
    <w:pPr>
      <w:jc w:val="both"/>
    </w:pPr>
    <w:rPr>
      <w:rFonts w:ascii="Arial" w:hAnsi="Arial" w:cs="Arial"/>
      <w:smallCaps w:val="0"/>
      <w:color w:val="auto"/>
      <w:lang w:val="pt-BR"/>
    </w:rPr>
  </w:style>
  <w:style w:type="paragraph" w:customStyle="1" w:styleId="WW-Conteodoquadro111111111111111111111111111111111111111111111111111111111111111111111111111111111111">
    <w:name w:val="WW-Conte棈o do quadro111111111111111111111111111111111111111111111111111111111111111111111111111111111111"/>
    <w:basedOn w:val="Corpodetexto"/>
    <w:pPr>
      <w:jc w:val="both"/>
    </w:pPr>
    <w:rPr>
      <w:rFonts w:ascii="Arial" w:hAnsi="Arial" w:cs="Arial"/>
      <w:smallCaps w:val="0"/>
      <w:color w:val="auto"/>
      <w:lang w:val="pt-BR"/>
    </w:rPr>
  </w:style>
  <w:style w:type="paragraph" w:customStyle="1" w:styleId="WW-Legenda111111111111111111111111111111111111111">
    <w:name w:val="WW-Legenda111111111111111111111111111111111111111"/>
    <w:basedOn w:val="Normal"/>
    <w:pPr>
      <w:spacing w:before="120" w:after="120"/>
    </w:pPr>
    <w:rPr>
      <w:i/>
    </w:rPr>
  </w:style>
  <w:style w:type="paragraph" w:customStyle="1" w:styleId="WW-Legenda111111111111111111111111111111111">
    <w:name w:val="WW-Legenda111111111111111111111111111111111"/>
    <w:basedOn w:val="Normal"/>
    <w:pPr>
      <w:spacing w:before="120" w:after="120"/>
    </w:pPr>
    <w:rPr>
      <w:i/>
    </w:rPr>
  </w:style>
  <w:style w:type="paragraph" w:customStyle="1" w:styleId="reservado3">
    <w:name w:val="reservado3"/>
    <w:basedOn w:val="Normal"/>
    <w:pPr>
      <w:widowControl/>
      <w:tabs>
        <w:tab w:val="left" w:pos="9000"/>
        <w:tab w:val="right" w:pos="9360"/>
      </w:tabs>
    </w:pPr>
    <w:rPr>
      <w:sz w:val="24"/>
      <w:szCs w:val="24"/>
      <w:lang w:val="en-US"/>
    </w:rPr>
  </w:style>
  <w:style w:type="paragraph" w:customStyle="1" w:styleId="WW-Recuodecorpodetexto3123">
    <w:name w:val="WW-Recuo de corpo de texto 3123"/>
    <w:basedOn w:val="Normal"/>
    <w:pPr>
      <w:ind w:right="283" w:firstLine="17"/>
    </w:pPr>
    <w:rPr>
      <w:sz w:val="24"/>
      <w:szCs w:val="24"/>
    </w:rPr>
  </w:style>
  <w:style w:type="paragraph" w:customStyle="1" w:styleId="WW-ConteodaTabela11111111111111111111111111111111111111111111111111111111111111111111111111">
    <w:name w:val="WW-Conte棈o da Tabela11111111111111111111111111111111111111111111111111111111111111111111111111"/>
    <w:basedOn w:val="Corpodetexto"/>
    <w:pPr>
      <w:jc w:val="both"/>
    </w:pPr>
    <w:rPr>
      <w:rFonts w:ascii="Arial" w:hAnsi="Arial" w:cs="Arial"/>
      <w:smallCaps w:val="0"/>
      <w:color w:val="auto"/>
      <w:lang w:val="pt-BR"/>
    </w:rPr>
  </w:style>
  <w:style w:type="paragraph" w:customStyle="1" w:styleId="WW-Conteodoquadro1111111111111111111">
    <w:name w:val="WW-Conte棈o do quadro1111111111111111111"/>
    <w:basedOn w:val="Corpodetexto"/>
    <w:pPr>
      <w:jc w:val="both"/>
    </w:pPr>
    <w:rPr>
      <w:rFonts w:ascii="Arial" w:hAnsi="Arial" w:cs="Arial"/>
      <w:smallCaps w:val="0"/>
      <w:color w:val="auto"/>
      <w:lang w:val="pt-BR"/>
    </w:rPr>
  </w:style>
  <w:style w:type="paragraph" w:customStyle="1" w:styleId="WW-TextoPrformatado111111111">
    <w:name w:val="WW-Texto Pr・formatado111111111"/>
    <w:basedOn w:val="Normal"/>
    <w:rPr>
      <w:rFonts w:ascii="Courier New" w:hAnsi="Courier New" w:cs="Courier New"/>
      <w:i/>
    </w:rPr>
  </w:style>
  <w:style w:type="paragraph" w:customStyle="1" w:styleId="WW-Legenda11111111111111111111111111111111111111111111111">
    <w:name w:val="WW-Legenda11111111111111111111111111111111111111111111111"/>
    <w:basedOn w:val="Normal"/>
    <w:pPr>
      <w:spacing w:before="120" w:after="120"/>
    </w:pPr>
    <w:rPr>
      <w:i/>
    </w:rPr>
  </w:style>
  <w:style w:type="paragraph" w:customStyle="1" w:styleId="WW-Estruturadodocumento">
    <w:name w:val="WW-Estrutura do documento"/>
    <w:basedOn w:val="Normal"/>
    <w:rPr>
      <w:rFonts w:ascii="Tahoma" w:hAnsi="Tahoma" w:cs="Tahoma"/>
    </w:rPr>
  </w:style>
  <w:style w:type="paragraph" w:customStyle="1" w:styleId="xl92">
    <w:name w:val="xl92"/>
    <w:basedOn w:val="Normal"/>
    <w:pPr>
      <w:pBdr>
        <w:top w:val="single" w:sz="2" w:space="0" w:color="000000"/>
        <w:left w:val="single" w:sz="2" w:space="0" w:color="000000"/>
        <w:right w:val="single" w:sz="2" w:space="0" w:color="000000"/>
      </w:pBdr>
      <w:spacing w:before="280" w:after="280"/>
      <w:jc w:val="right"/>
    </w:pPr>
    <w:rPr>
      <w:sz w:val="18"/>
      <w:szCs w:val="18"/>
    </w:rPr>
  </w:style>
  <w:style w:type="paragraph" w:customStyle="1" w:styleId="WW-TuloPrincipal111">
    <w:name w:val="WW-T咜ulo Principal111"/>
    <w:basedOn w:val="Normal"/>
    <w:next w:val="Corpodetexto"/>
    <w:pPr>
      <w:keepNext/>
      <w:spacing w:before="240" w:after="120"/>
    </w:pPr>
    <w:rPr>
      <w:b/>
      <w:sz w:val="28"/>
      <w:szCs w:val="28"/>
    </w:rPr>
  </w:style>
  <w:style w:type="paragraph" w:customStyle="1" w:styleId="WW-Legenda11111111111111111111111111111111111111111">
    <w:name w:val="WW-Legenda11111111111111111111111111111111111111111"/>
    <w:basedOn w:val="Normal"/>
    <w:pPr>
      <w:spacing w:before="120" w:after="120"/>
    </w:pPr>
    <w:rPr>
      <w:i/>
    </w:rPr>
  </w:style>
  <w:style w:type="paragraph" w:customStyle="1" w:styleId="WW-ConteodaTabela111111111111111111111111111">
    <w:name w:val="WW-Conte棈o da Tabela111111111111111111111111111"/>
    <w:basedOn w:val="Corpodetexto"/>
    <w:pPr>
      <w:jc w:val="both"/>
    </w:pPr>
    <w:rPr>
      <w:rFonts w:ascii="Arial" w:hAnsi="Arial" w:cs="Arial"/>
      <w:smallCaps w:val="0"/>
      <w:color w:val="auto"/>
      <w:lang w:val="pt-BR"/>
    </w:rPr>
  </w:style>
  <w:style w:type="paragraph" w:customStyle="1" w:styleId="WW-TuloPrincipal11111111111111111111111111111111111111">
    <w:name w:val="WW-T咜ulo Principal11111111111111111111111111111111111111"/>
    <w:basedOn w:val="Normal"/>
    <w:next w:val="Corpodetexto"/>
    <w:pPr>
      <w:keepNext/>
      <w:spacing w:before="240" w:after="120"/>
    </w:pPr>
    <w:rPr>
      <w:b/>
      <w:sz w:val="28"/>
      <w:szCs w:val="28"/>
    </w:rPr>
  </w:style>
  <w:style w:type="paragraph" w:customStyle="1" w:styleId="WW-Conteodoquadro1111111111111111111111111111111111111111111111111111111111111111111111111111111111111">
    <w:name w:val="WW-Conte棈o do quadro1111111111111111111111111111111111111111111111111111111111111111111111111111111111111"/>
    <w:basedOn w:val="Corpodetexto"/>
    <w:pPr>
      <w:jc w:val="both"/>
    </w:pPr>
    <w:rPr>
      <w:rFonts w:ascii="Arial" w:hAnsi="Arial" w:cs="Arial"/>
      <w:smallCaps w:val="0"/>
      <w:color w:val="auto"/>
      <w:lang w:val="pt-BR"/>
    </w:rPr>
  </w:style>
  <w:style w:type="paragraph" w:customStyle="1" w:styleId="WW-Citaes111111111111111111111">
    <w:name w:val="WW-Cita鋏es111111111111111111111"/>
    <w:basedOn w:val="Normal"/>
    <w:pPr>
      <w:spacing w:after="283"/>
      <w:ind w:left="567" w:right="567"/>
    </w:pPr>
  </w:style>
  <w:style w:type="paragraph" w:customStyle="1" w:styleId="WW-Conteodoquadro1111111111111111111111111111111111111111111111111111111111111111111111111111111111">
    <w:name w:val="WW-Conte棈o do quadro1111111111111111111111111111111111111111111111111111111111111111111111111111111111"/>
    <w:basedOn w:val="Corpodetexto"/>
    <w:pPr>
      <w:jc w:val="both"/>
    </w:pPr>
    <w:rPr>
      <w:rFonts w:ascii="Arial" w:hAnsi="Arial" w:cs="Arial"/>
      <w:smallCaps w:val="0"/>
      <w:color w:val="auto"/>
      <w:lang w:val="pt-BR"/>
    </w:rPr>
  </w:style>
  <w:style w:type="paragraph" w:customStyle="1" w:styleId="WW-ListarConteo1111">
    <w:name w:val="WW-Listar Conte棈o1111"/>
    <w:basedOn w:val="Normal"/>
    <w:pPr>
      <w:ind w:left="567"/>
    </w:pPr>
  </w:style>
  <w:style w:type="paragraph" w:customStyle="1" w:styleId="WW-ndice11111111111111111">
    <w:name w:val="WW-ﾍndice11111111111111111"/>
    <w:basedOn w:val="Normal"/>
  </w:style>
  <w:style w:type="paragraph" w:customStyle="1" w:styleId="WW-TuloPrincipal11111111111111111111111111111111111111111">
    <w:name w:val="WW-T咜ulo Principal11111111111111111111111111111111111111111"/>
    <w:basedOn w:val="Normal"/>
    <w:next w:val="Corpodetexto"/>
    <w:pPr>
      <w:keepNext/>
      <w:spacing w:before="240" w:after="120"/>
    </w:pPr>
    <w:rPr>
      <w:b/>
      <w:sz w:val="28"/>
      <w:szCs w:val="28"/>
    </w:rPr>
  </w:style>
  <w:style w:type="paragraph" w:customStyle="1" w:styleId="WW-TulodaTabela11111111111111111111111111111111111111111111111111111111111111111">
    <w:name w:val="WW-T咜ulo da Tabela11111111111111111111111111111111111111111111111111111111111111111"/>
    <w:basedOn w:val="WW-ConteodaTabela11111111111111111111111111111111111111111111111111111111111111111"/>
    <w:pPr>
      <w:jc w:val="center"/>
    </w:pPr>
    <w:rPr>
      <w:b/>
      <w:i/>
    </w:rPr>
  </w:style>
  <w:style w:type="paragraph" w:customStyle="1" w:styleId="WW-ContedodaTabela111">
    <w:name w:val="WW-Conteúdo da Tabela111"/>
    <w:basedOn w:val="Corpodetexto"/>
    <w:pPr>
      <w:widowControl/>
      <w:suppressLineNumbers/>
      <w:jc w:val="both"/>
    </w:pPr>
    <w:rPr>
      <w:rFonts w:ascii="Times New Roman" w:hAnsi="Times New Roman"/>
      <w:smallCaps w:val="0"/>
      <w:color w:val="auto"/>
      <w:szCs w:val="20"/>
    </w:rPr>
  </w:style>
  <w:style w:type="paragraph" w:customStyle="1" w:styleId="WW-TulodaTabela11111111111111111111111111111111111111111111111111">
    <w:name w:val="WW-T咜ulo da Tabela11111111111111111111111111111111111111111111111111"/>
    <w:basedOn w:val="WW-ConteodaTabela11111111111111111111111111111111111111111111111111"/>
    <w:pPr>
      <w:jc w:val="center"/>
    </w:pPr>
    <w:rPr>
      <w:b/>
      <w:i/>
    </w:rPr>
  </w:style>
  <w:style w:type="paragraph" w:customStyle="1" w:styleId="WW-Legenda11111111111111111111111111111">
    <w:name w:val="WW-Legenda11111111111111111111111111111"/>
    <w:basedOn w:val="Normal"/>
    <w:pPr>
      <w:spacing w:before="120" w:after="120"/>
    </w:pPr>
    <w:rPr>
      <w:i/>
    </w:rPr>
  </w:style>
  <w:style w:type="paragraph" w:customStyle="1" w:styleId="WW-Citaes111111111111111111111111111111111111111111111111111111111">
    <w:name w:val="WW-Cita鋏es111111111111111111111111111111111111111111111111111111111"/>
    <w:basedOn w:val="Normal"/>
    <w:pPr>
      <w:spacing w:after="283"/>
      <w:ind w:left="567" w:right="567"/>
    </w:pPr>
  </w:style>
  <w:style w:type="paragraph" w:customStyle="1" w:styleId="WW-TulodaTabela11111111111111111111111111111111111111111111111111111111111111111111111111111111111111">
    <w:name w:val="WW-T咜ulo da Tabela11111111111111111111111111111111111111111111111111111111111111111111111111111111111111"/>
    <w:basedOn w:val="WW-ConteodaTabela11111111111111111111111111111111111111111111111111111111111111111111111111111111111111"/>
    <w:pPr>
      <w:jc w:val="center"/>
    </w:pPr>
    <w:rPr>
      <w:b/>
      <w:i/>
    </w:rPr>
  </w:style>
  <w:style w:type="paragraph" w:customStyle="1" w:styleId="WW-ConteodaTabela11111111111111111111111111111111111111111111111111">
    <w:name w:val="WW-Conte棈o da Tabela11111111111111111111111111111111111111111111111111"/>
    <w:basedOn w:val="Corpodetexto"/>
    <w:pPr>
      <w:jc w:val="both"/>
    </w:pPr>
    <w:rPr>
      <w:rFonts w:ascii="Arial" w:hAnsi="Arial" w:cs="Arial"/>
      <w:smallCaps w:val="0"/>
      <w:color w:val="auto"/>
      <w:lang w:val="pt-BR"/>
    </w:rPr>
  </w:style>
  <w:style w:type="paragraph" w:customStyle="1" w:styleId="WW-Citaes11111111111111111111111111111111111111111111111111111111">
    <w:name w:val="WW-Cita鋏es11111111111111111111111111111111111111111111111111111111"/>
    <w:basedOn w:val="Normal"/>
    <w:pPr>
      <w:spacing w:after="283"/>
      <w:ind w:left="567" w:right="567"/>
    </w:pPr>
  </w:style>
  <w:style w:type="paragraph" w:customStyle="1" w:styleId="WW-footer1234567">
    <w:name w:val="WW-footer1234567"/>
    <w:basedOn w:val="Normal"/>
    <w:pPr>
      <w:tabs>
        <w:tab w:val="center" w:pos="4320"/>
        <w:tab w:val="right" w:pos="8640"/>
      </w:tabs>
    </w:pPr>
  </w:style>
  <w:style w:type="paragraph" w:customStyle="1" w:styleId="xl89">
    <w:name w:val="xl89"/>
    <w:basedOn w:val="Normal"/>
    <w:pPr>
      <w:pBdr>
        <w:top w:val="single" w:sz="2" w:space="0" w:color="000000"/>
        <w:bottom w:val="single" w:sz="2" w:space="0" w:color="000000"/>
      </w:pBdr>
      <w:spacing w:before="280" w:after="280"/>
    </w:pPr>
    <w:rPr>
      <w:b/>
      <w:sz w:val="18"/>
      <w:szCs w:val="18"/>
    </w:rPr>
  </w:style>
  <w:style w:type="paragraph" w:customStyle="1" w:styleId="p5">
    <w:name w:val="p5"/>
    <w:basedOn w:val="Normal"/>
    <w:pPr>
      <w:tabs>
        <w:tab w:val="left" w:pos="720"/>
      </w:tabs>
      <w:spacing w:line="240" w:lineRule="atLeast"/>
    </w:pPr>
    <w:rPr>
      <w:rFonts w:ascii="Times New Roman" w:hAnsi="Times New Roman" w:cs="Times New Roman"/>
      <w:sz w:val="24"/>
      <w:szCs w:val="20"/>
    </w:rPr>
  </w:style>
  <w:style w:type="paragraph" w:customStyle="1" w:styleId="WW-TuloPrincipal11111111111111111111111111111111111111111111111">
    <w:name w:val="WW-T咜ulo Principal11111111111111111111111111111111111111111111111"/>
    <w:basedOn w:val="Normal"/>
    <w:next w:val="Corpodetexto"/>
    <w:pPr>
      <w:keepNext/>
      <w:spacing w:before="240" w:after="120"/>
    </w:pPr>
    <w:rPr>
      <w:sz w:val="28"/>
      <w:szCs w:val="28"/>
    </w:rPr>
  </w:style>
  <w:style w:type="paragraph" w:customStyle="1" w:styleId="WW-Citaes1111111111111111111111111111111111111111">
    <w:name w:val="WW-Cita鋏es1111111111111111111111111111111111111111"/>
    <w:basedOn w:val="Normal"/>
    <w:pPr>
      <w:spacing w:after="283"/>
      <w:ind w:left="567" w:right="567"/>
    </w:pPr>
  </w:style>
  <w:style w:type="paragraph" w:customStyle="1" w:styleId="WW-TuloPrincipal111111111111111111111111111111111111111111111111111111111111111111111111111111111111111">
    <w:name w:val="WW-T咜ulo Principal111111111111111111111111111111111111111111111111111111111111111111111111111111111111111"/>
    <w:basedOn w:val="Normal"/>
    <w:next w:val="Corpodetexto"/>
    <w:pPr>
      <w:keepNext/>
      <w:spacing w:before="240" w:after="120"/>
    </w:pPr>
    <w:rPr>
      <w:sz w:val="28"/>
      <w:szCs w:val="28"/>
    </w:rPr>
  </w:style>
  <w:style w:type="paragraph" w:customStyle="1" w:styleId="WW-TuloPrincipal11111111111111">
    <w:name w:val="WW-T咜ulo Principal11111111111111"/>
    <w:basedOn w:val="Normal"/>
    <w:next w:val="Corpodetexto"/>
    <w:pPr>
      <w:keepNext/>
      <w:spacing w:before="240" w:after="120"/>
    </w:pPr>
    <w:rPr>
      <w:b/>
      <w:sz w:val="28"/>
      <w:szCs w:val="28"/>
    </w:rPr>
  </w:style>
  <w:style w:type="paragraph" w:customStyle="1" w:styleId="E3">
    <w:name w:val="E3"/>
    <w:basedOn w:val="Normal"/>
    <w:pPr>
      <w:ind w:left="1560" w:hanging="426"/>
      <w:jc w:val="both"/>
    </w:pPr>
  </w:style>
  <w:style w:type="paragraph" w:customStyle="1" w:styleId="WW-Citaes1111111111111111111111111111111111111111111111111111111111111111">
    <w:name w:val="WW-Cita鋏es1111111111111111111111111111111111111111111111111111111111111111"/>
    <w:basedOn w:val="Normal"/>
    <w:pPr>
      <w:spacing w:after="283"/>
      <w:ind w:left="567" w:right="567"/>
    </w:pPr>
  </w:style>
  <w:style w:type="paragraph" w:customStyle="1" w:styleId="Textodebalo1">
    <w:name w:val="Texto de balão1"/>
    <w:basedOn w:val="Normal"/>
    <w:rPr>
      <w:rFonts w:ascii="Tahoma" w:hAnsi="Tahoma" w:cs="Tahoma"/>
      <w:sz w:val="16"/>
      <w:szCs w:val="16"/>
    </w:rPr>
  </w:style>
  <w:style w:type="paragraph" w:customStyle="1" w:styleId="WW-Legenda11111">
    <w:name w:val="WW-Legenda11111"/>
    <w:basedOn w:val="Normal"/>
    <w:pPr>
      <w:spacing w:before="120" w:after="120"/>
    </w:pPr>
    <w:rPr>
      <w:i/>
    </w:rPr>
  </w:style>
  <w:style w:type="paragraph" w:customStyle="1" w:styleId="WW-ContedodaTabela1111111111">
    <w:name w:val="WW-Conteúdo da Tabela1111111111"/>
    <w:basedOn w:val="Corpodetexto"/>
    <w:pPr>
      <w:widowControl/>
      <w:suppressLineNumbers/>
      <w:jc w:val="both"/>
    </w:pPr>
    <w:rPr>
      <w:rFonts w:ascii="Times New Roman" w:hAnsi="Times New Roman"/>
      <w:smallCaps w:val="0"/>
      <w:color w:val="auto"/>
      <w:szCs w:val="20"/>
    </w:rPr>
  </w:style>
  <w:style w:type="paragraph" w:customStyle="1" w:styleId="WW-ndice11111">
    <w:name w:val="WW-Índice11111"/>
    <w:basedOn w:val="Normal"/>
    <w:pPr>
      <w:widowControl/>
      <w:suppressLineNumbers/>
    </w:pPr>
    <w:rPr>
      <w:rFonts w:cs="Tahoma"/>
      <w:sz w:val="24"/>
      <w:szCs w:val="20"/>
    </w:rPr>
  </w:style>
  <w:style w:type="paragraph" w:customStyle="1" w:styleId="WW-Citaes1111111111111111111111111111111111111111111111111">
    <w:name w:val="WW-Cita鋏es1111111111111111111111111111111111111111111111111"/>
    <w:basedOn w:val="Normal"/>
    <w:pPr>
      <w:spacing w:after="283"/>
      <w:ind w:left="567" w:right="567"/>
    </w:pPr>
  </w:style>
  <w:style w:type="paragraph" w:customStyle="1" w:styleId="WW-TulodaTabela1111111111111111">
    <w:name w:val="WW-T咜ulo da Tabela1111111111111111"/>
    <w:basedOn w:val="WW-ConteodaTabela1111111111111111"/>
    <w:pPr>
      <w:jc w:val="center"/>
    </w:pPr>
    <w:rPr>
      <w:b/>
      <w:i/>
    </w:rPr>
  </w:style>
  <w:style w:type="paragraph" w:customStyle="1" w:styleId="WW-TuloPrincipal11111111111111111111111111111111111111111111111111111111111111111111111">
    <w:name w:val="WW-T咜ulo Principal11111111111111111111111111111111111111111111111111111111111111111111111"/>
    <w:basedOn w:val="Normal"/>
    <w:next w:val="Corpodetexto"/>
    <w:pPr>
      <w:keepNext/>
      <w:spacing w:before="240" w:after="120"/>
    </w:pPr>
    <w:rPr>
      <w:sz w:val="28"/>
      <w:szCs w:val="28"/>
    </w:rPr>
  </w:style>
  <w:style w:type="paragraph" w:customStyle="1" w:styleId="WW-TulodaTabela1111111111111111111111111111111111111111111111111111111111111111111111111111">
    <w:name w:val="WW-T咜ulo da Tabela1111111111111111111111111111111111111111111111111111111111111111111111111111"/>
    <w:basedOn w:val="WW-ConteodaTabela1111111111111111111111111111111111111111111111111111111111111111111111111111"/>
    <w:pPr>
      <w:jc w:val="center"/>
    </w:pPr>
    <w:rPr>
      <w:b/>
      <w:i/>
    </w:rPr>
  </w:style>
  <w:style w:type="paragraph" w:customStyle="1" w:styleId="WW-TtuloPrincipal1111">
    <w:name w:val="WW-Título Principal1111"/>
    <w:basedOn w:val="Normal"/>
    <w:next w:val="Corpodetexto"/>
    <w:pPr>
      <w:keepNext/>
      <w:widowControl/>
      <w:spacing w:before="240" w:after="120"/>
    </w:pPr>
    <w:rPr>
      <w:rFonts w:eastAsia="HG Mincho Light J" w:cs="Tahoma"/>
      <w:sz w:val="28"/>
      <w:szCs w:val="28"/>
    </w:rPr>
  </w:style>
  <w:style w:type="paragraph" w:customStyle="1" w:styleId="WW-Conteodoquadro1111111111111">
    <w:name w:val="WW-Conte棈o do quadro1111111111111"/>
    <w:basedOn w:val="Corpodetexto"/>
    <w:pPr>
      <w:jc w:val="both"/>
    </w:pPr>
    <w:rPr>
      <w:rFonts w:ascii="Arial" w:hAnsi="Arial" w:cs="Arial"/>
      <w:smallCaps w:val="0"/>
      <w:color w:val="auto"/>
      <w:lang w:val="pt-BR"/>
    </w:rPr>
  </w:style>
  <w:style w:type="paragraph" w:customStyle="1" w:styleId="WW-ConteodaTabela1111111111111111">
    <w:name w:val="WW-Conte棈o da Tabela1111111111111111"/>
    <w:basedOn w:val="Corpodetexto"/>
    <w:pPr>
      <w:jc w:val="both"/>
    </w:pPr>
    <w:rPr>
      <w:rFonts w:ascii="Arial" w:hAnsi="Arial" w:cs="Arial"/>
      <w:smallCaps w:val="0"/>
      <w:color w:val="auto"/>
      <w:lang w:val="pt-BR"/>
    </w:rPr>
  </w:style>
  <w:style w:type="paragraph" w:customStyle="1" w:styleId="WW-Contedodoquadro111111111111111">
    <w:name w:val="WW-Conteúdo do quadro111111111111111"/>
    <w:basedOn w:val="Corpodetexto"/>
    <w:pPr>
      <w:widowControl/>
      <w:jc w:val="both"/>
    </w:pPr>
    <w:rPr>
      <w:rFonts w:ascii="Times New Roman" w:hAnsi="Times New Roman"/>
      <w:smallCaps w:val="0"/>
      <w:color w:val="auto"/>
      <w:szCs w:val="20"/>
    </w:rPr>
  </w:style>
  <w:style w:type="paragraph" w:customStyle="1" w:styleId="WW-Conteodoquadro111111111111111">
    <w:name w:val="WW-Conte棈o do quadro111111111111111"/>
    <w:basedOn w:val="Corpodetexto"/>
    <w:pPr>
      <w:jc w:val="both"/>
    </w:pPr>
    <w:rPr>
      <w:rFonts w:ascii="Arial" w:hAnsi="Arial" w:cs="Arial"/>
      <w:smallCaps w:val="0"/>
      <w:color w:val="auto"/>
      <w:lang w:val="pt-BR"/>
    </w:rPr>
  </w:style>
  <w:style w:type="paragraph" w:customStyle="1" w:styleId="xl67">
    <w:name w:val="xl67"/>
    <w:basedOn w:val="Normal"/>
    <w:pPr>
      <w:pBdr>
        <w:top w:val="single" w:sz="2" w:space="0" w:color="000000"/>
        <w:bottom w:val="single" w:sz="2" w:space="0" w:color="000000"/>
        <w:right w:val="single" w:sz="2" w:space="0" w:color="000000"/>
      </w:pBdr>
      <w:spacing w:before="280" w:after="280"/>
    </w:pPr>
    <w:rPr>
      <w:sz w:val="18"/>
      <w:szCs w:val="18"/>
    </w:rPr>
  </w:style>
  <w:style w:type="paragraph" w:customStyle="1" w:styleId="WW-Conteodoquadro111111111111111111111111111111111111111111111">
    <w:name w:val="WW-Conte棈o do quadro111111111111111111111111111111111111111111111"/>
    <w:basedOn w:val="Corpodetexto"/>
    <w:pPr>
      <w:jc w:val="both"/>
    </w:pPr>
    <w:rPr>
      <w:rFonts w:ascii="Arial" w:hAnsi="Arial" w:cs="Arial"/>
      <w:smallCaps w:val="0"/>
      <w:color w:val="auto"/>
      <w:lang w:val="pt-BR"/>
    </w:rPr>
  </w:style>
  <w:style w:type="paragraph" w:customStyle="1" w:styleId="xl27">
    <w:name w:val="xl27"/>
    <w:basedOn w:val="Normal"/>
    <w:pPr>
      <w:pBdr>
        <w:top w:val="single" w:sz="2" w:space="0" w:color="000000"/>
        <w:left w:val="single" w:sz="2" w:space="0" w:color="000000"/>
        <w:bottom w:val="single" w:sz="2" w:space="0" w:color="000000"/>
        <w:right w:val="single" w:sz="2" w:space="0" w:color="000000"/>
      </w:pBdr>
      <w:spacing w:before="280" w:after="280"/>
    </w:pPr>
    <w:rPr>
      <w:sz w:val="18"/>
      <w:szCs w:val="18"/>
    </w:rPr>
  </w:style>
  <w:style w:type="paragraph" w:customStyle="1" w:styleId="WW-Conteodoquadro11111111111111">
    <w:name w:val="WW-Conte棈o do quadro11111111111111"/>
    <w:basedOn w:val="Corpodetexto"/>
    <w:pPr>
      <w:jc w:val="both"/>
    </w:pPr>
    <w:rPr>
      <w:rFonts w:ascii="Arial" w:hAnsi="Arial" w:cs="Arial"/>
      <w:smallCaps w:val="0"/>
      <w:color w:val="auto"/>
      <w:lang w:val="pt-BR"/>
    </w:rPr>
  </w:style>
  <w:style w:type="paragraph" w:customStyle="1" w:styleId="WW-ConteodaTabela1111111111111111111111111111111111111111111111111111111111111">
    <w:name w:val="WW-Conte棈o da Tabela1111111111111111111111111111111111111111111111111111111111111"/>
    <w:basedOn w:val="Corpodetexto"/>
    <w:pPr>
      <w:jc w:val="both"/>
    </w:pPr>
    <w:rPr>
      <w:rFonts w:ascii="Arial" w:hAnsi="Arial" w:cs="Arial"/>
      <w:smallCaps w:val="0"/>
      <w:color w:val="auto"/>
      <w:lang w:val="pt-BR"/>
    </w:rPr>
  </w:style>
  <w:style w:type="paragraph" w:customStyle="1" w:styleId="analtico7">
    <w:name w:val="analítico 7"/>
    <w:basedOn w:val="Standard"/>
    <w:pPr>
      <w:widowControl w:val="0"/>
      <w:spacing w:after="0" w:line="240" w:lineRule="auto"/>
      <w:ind w:left="720" w:hanging="720"/>
    </w:pPr>
    <w:rPr>
      <w:rFonts w:ascii="Courier New" w:eastAsia="Times New Roman" w:hAnsi="Courier New" w:cs="Courier New"/>
      <w:sz w:val="20"/>
      <w:szCs w:val="20"/>
      <w:lang w:val="en-US"/>
    </w:rPr>
  </w:style>
  <w:style w:type="paragraph" w:customStyle="1" w:styleId="WW-caption1111111">
    <w:name w:val="WW-caption1111111"/>
    <w:basedOn w:val="Normal"/>
    <w:pPr>
      <w:spacing w:before="120" w:after="120"/>
    </w:pPr>
    <w:rPr>
      <w:i/>
      <w:sz w:val="24"/>
      <w:szCs w:val="24"/>
    </w:rPr>
  </w:style>
  <w:style w:type="paragraph" w:customStyle="1" w:styleId="BodyText3">
    <w:name w:val="Body Text 3*"/>
    <w:basedOn w:val="Normal"/>
    <w:pPr>
      <w:widowControl/>
      <w:jc w:val="both"/>
    </w:pPr>
    <w:rPr>
      <w:rFonts w:cs="Times New Roman"/>
      <w:sz w:val="24"/>
      <w:szCs w:val="20"/>
      <w:lang w:val="pt-PT"/>
    </w:rPr>
  </w:style>
  <w:style w:type="paragraph" w:customStyle="1" w:styleId="WW-Citaes1111111111111111111111111111111111111111111111111111111111">
    <w:name w:val="WW-Cita鋏es1111111111111111111111111111111111111111111111111111111111"/>
    <w:basedOn w:val="Normal"/>
    <w:pPr>
      <w:spacing w:after="283"/>
      <w:ind w:left="567" w:right="567"/>
    </w:pPr>
  </w:style>
  <w:style w:type="paragraph" w:customStyle="1" w:styleId="WW-Conteodoquadro1111111111111111111111111111111111111111111111111111111111111">
    <w:name w:val="WW-Conte棈o do quadro1111111111111111111111111111111111111111111111111111111111111"/>
    <w:basedOn w:val="Corpodetexto"/>
    <w:pPr>
      <w:jc w:val="both"/>
    </w:pPr>
    <w:rPr>
      <w:rFonts w:ascii="Arial" w:hAnsi="Arial" w:cs="Arial"/>
      <w:smallCaps w:val="0"/>
      <w:color w:val="auto"/>
      <w:lang w:val="pt-BR"/>
    </w:rPr>
  </w:style>
  <w:style w:type="paragraph" w:customStyle="1" w:styleId="WW-caption111111111111111111">
    <w:name w:val="WW-caption111111111111111111"/>
    <w:basedOn w:val="Normal"/>
    <w:next w:val="Normal"/>
    <w:pPr>
      <w:jc w:val="center"/>
    </w:pPr>
    <w:rPr>
      <w:b/>
      <w:color w:val="000000"/>
    </w:rPr>
  </w:style>
  <w:style w:type="paragraph" w:customStyle="1" w:styleId="WW-TuloPrincipal1111111111111">
    <w:name w:val="WW-T咜ulo Principal1111111111111"/>
    <w:basedOn w:val="Normal"/>
    <w:next w:val="Corpodetexto"/>
    <w:pPr>
      <w:keepNext/>
      <w:spacing w:before="240" w:after="120"/>
    </w:pPr>
    <w:rPr>
      <w:b/>
      <w:sz w:val="28"/>
      <w:szCs w:val="28"/>
    </w:rPr>
  </w:style>
  <w:style w:type="paragraph" w:customStyle="1" w:styleId="WW-TextoPrformatado11111111111111111111111111111">
    <w:name w:val="WW-Texto Pr・formatado11111111111111111111111111111"/>
    <w:basedOn w:val="Normal"/>
    <w:rPr>
      <w:rFonts w:ascii="Courier New" w:hAnsi="Courier New" w:cs="Courier New"/>
      <w:i/>
    </w:rPr>
  </w:style>
  <w:style w:type="paragraph" w:customStyle="1" w:styleId="WW-TtulodaTabela111">
    <w:name w:val="WW-Título da Tabela111"/>
    <w:basedOn w:val="WW-ContedodaTabela111"/>
    <w:pPr>
      <w:jc w:val="center"/>
    </w:pPr>
    <w:rPr>
      <w:b/>
      <w:i/>
    </w:rPr>
  </w:style>
  <w:style w:type="paragraph" w:customStyle="1" w:styleId="WW-ConteodaTabela11111111111111111111111111111111111">
    <w:name w:val="WW-Conte棈o da Tabela11111111111111111111111111111111111"/>
    <w:basedOn w:val="Corpodetexto"/>
    <w:pPr>
      <w:jc w:val="both"/>
    </w:pPr>
    <w:rPr>
      <w:rFonts w:ascii="Arial" w:hAnsi="Arial" w:cs="Arial"/>
      <w:smallCaps w:val="0"/>
      <w:color w:val="auto"/>
      <w:lang w:val="pt-BR"/>
    </w:rPr>
  </w:style>
  <w:style w:type="paragraph" w:customStyle="1" w:styleId="WW-TulodaTabela1111111111111111111111111111111111111111111111111111111111111111111111">
    <w:name w:val="WW-T咜ulo da Tabela1111111111111111111111111111111111111111111111111111111111111111111111"/>
    <w:basedOn w:val="WW-ConteodaTabela1111111111111111111111111111111111111111111111111111111111111111111111"/>
    <w:pPr>
      <w:jc w:val="center"/>
    </w:pPr>
    <w:rPr>
      <w:b/>
      <w:i/>
    </w:rPr>
  </w:style>
  <w:style w:type="paragraph" w:customStyle="1" w:styleId="remissivo2">
    <w:name w:val="remissivo 2*"/>
    <w:basedOn w:val="Standard"/>
    <w:pPr>
      <w:widowControl w:val="0"/>
      <w:tabs>
        <w:tab w:val="left" w:leader="dot" w:pos="10440"/>
        <w:tab w:val="right" w:pos="10800"/>
      </w:tabs>
      <w:spacing w:after="0" w:line="240" w:lineRule="auto"/>
      <w:ind w:left="1440" w:right="720" w:hanging="720"/>
    </w:pPr>
    <w:rPr>
      <w:rFonts w:ascii="Courier New" w:eastAsia="Times New Roman" w:hAnsi="Courier New" w:cs="Courier New"/>
      <w:sz w:val="20"/>
      <w:szCs w:val="20"/>
      <w:lang w:val="en-US"/>
    </w:rPr>
  </w:style>
  <w:style w:type="paragraph" w:customStyle="1" w:styleId="WW-ndice11111111111111111111111111111111111111111111111111111111">
    <w:name w:val="WW-ﾍndice11111111111111111111111111111111111111111111111111111111"/>
    <w:basedOn w:val="Normal"/>
  </w:style>
  <w:style w:type="paragraph" w:customStyle="1" w:styleId="WW-ndice1111111111">
    <w:name w:val="WW-ﾍndice1111111111"/>
    <w:basedOn w:val="Normal"/>
  </w:style>
  <w:style w:type="paragraph" w:customStyle="1" w:styleId="WW-Citaes111111111111">
    <w:name w:val="WW-Cita鋏es111111111111"/>
    <w:basedOn w:val="Normal"/>
    <w:pPr>
      <w:spacing w:after="283"/>
      <w:ind w:left="567" w:right="567"/>
    </w:pPr>
  </w:style>
  <w:style w:type="paragraph" w:customStyle="1" w:styleId="Recuodecorpodetexto31">
    <w:name w:val="Recuo de corpo de texto 31"/>
    <w:basedOn w:val="Normal"/>
    <w:pPr>
      <w:ind w:hanging="360"/>
      <w:jc w:val="both"/>
    </w:pPr>
  </w:style>
  <w:style w:type="paragraph" w:customStyle="1" w:styleId="WW-heading9">
    <w:name w:val="WW-heading 9"/>
    <w:basedOn w:val="Normal"/>
    <w:next w:val="Normal"/>
    <w:pPr>
      <w:keepNext/>
    </w:pPr>
    <w:rPr>
      <w:b/>
    </w:rPr>
  </w:style>
  <w:style w:type="paragraph" w:customStyle="1" w:styleId="WW-ContedodaTabela">
    <w:name w:val="WW-Conteúdo da Tabela"/>
    <w:basedOn w:val="Corpodetexto"/>
    <w:pPr>
      <w:widowControl/>
      <w:suppressLineNumbers/>
      <w:jc w:val="both"/>
    </w:pPr>
    <w:rPr>
      <w:rFonts w:ascii="Times New Roman" w:hAnsi="Times New Roman"/>
      <w:smallCaps w:val="0"/>
      <w:color w:val="auto"/>
      <w:szCs w:val="20"/>
    </w:rPr>
  </w:style>
  <w:style w:type="paragraph" w:customStyle="1" w:styleId="WW-TableContents12345678910111213141516">
    <w:name w:val="WW-Table Contents12345678910111213141516"/>
    <w:basedOn w:val="Normal"/>
  </w:style>
  <w:style w:type="paragraph" w:customStyle="1" w:styleId="WW-ConteodaTabela1111111111111111111111111111111111111111111111111">
    <w:name w:val="WW-Conte棈o da Tabela1111111111111111111111111111111111111111111111111"/>
    <w:basedOn w:val="Corpodetexto"/>
    <w:pPr>
      <w:jc w:val="both"/>
    </w:pPr>
    <w:rPr>
      <w:rFonts w:ascii="Arial" w:hAnsi="Arial" w:cs="Arial"/>
      <w:smallCaps w:val="0"/>
      <w:color w:val="auto"/>
      <w:lang w:val="pt-BR"/>
    </w:rPr>
  </w:style>
  <w:style w:type="paragraph" w:customStyle="1" w:styleId="WW-Heading11111111">
    <w:name w:val="WW-Heading11111111"/>
    <w:basedOn w:val="Normal"/>
    <w:next w:val="Corpodetexto"/>
    <w:pPr>
      <w:keepNext/>
      <w:spacing w:before="240" w:after="120"/>
    </w:pPr>
    <w:rPr>
      <w:b/>
      <w:sz w:val="28"/>
      <w:szCs w:val="28"/>
    </w:rPr>
  </w:style>
  <w:style w:type="paragraph" w:customStyle="1" w:styleId="WW-Legenda11111111">
    <w:name w:val="WW-Legenda11111111"/>
    <w:basedOn w:val="Normal"/>
    <w:pPr>
      <w:spacing w:before="120" w:after="120"/>
    </w:pPr>
    <w:rPr>
      <w:i/>
    </w:rPr>
  </w:style>
  <w:style w:type="paragraph" w:customStyle="1" w:styleId="Corpodetexto31">
    <w:name w:val="Corpo de texto 31"/>
    <w:basedOn w:val="Normal"/>
    <w:pPr>
      <w:tabs>
        <w:tab w:val="left" w:pos="-720"/>
      </w:tabs>
      <w:jc w:val="both"/>
    </w:pPr>
    <w:rPr>
      <w:rFonts w:cs="Times New Roman"/>
      <w:spacing w:val="-2"/>
      <w:sz w:val="24"/>
      <w:szCs w:val="20"/>
    </w:rPr>
  </w:style>
  <w:style w:type="paragraph" w:customStyle="1" w:styleId="xl49">
    <w:name w:val="xl49"/>
    <w:basedOn w:val="Normal"/>
    <w:pPr>
      <w:pBdr>
        <w:top w:val="single" w:sz="2" w:space="0" w:color="000000"/>
        <w:left w:val="single" w:sz="2" w:space="0" w:color="000000"/>
        <w:bottom w:val="single" w:sz="2" w:space="0" w:color="000000"/>
      </w:pBdr>
      <w:spacing w:before="280" w:after="280"/>
    </w:pPr>
    <w:rPr>
      <w:sz w:val="18"/>
      <w:szCs w:val="18"/>
    </w:rPr>
  </w:style>
  <w:style w:type="paragraph" w:customStyle="1" w:styleId="WW-ConteodaTabela111111111111111111111111111111111111111111111111111111111111111111111111111111111111111111111111">
    <w:name w:val="WW-Conte棈o da Tabela111111111111111111111111111111111111111111111111111111111111111111111111111111111111111111111111"/>
    <w:basedOn w:val="Corpodetexto"/>
    <w:pPr>
      <w:jc w:val="both"/>
    </w:pPr>
    <w:rPr>
      <w:rFonts w:ascii="Arial" w:hAnsi="Arial" w:cs="Arial"/>
      <w:smallCaps w:val="0"/>
      <w:color w:val="auto"/>
      <w:lang w:val="pt-BR"/>
    </w:rPr>
  </w:style>
  <w:style w:type="paragraph" w:customStyle="1" w:styleId="BodyText21">
    <w:name w:val="Body Text 21"/>
    <w:basedOn w:val="Normal"/>
    <w:pPr>
      <w:jc w:val="both"/>
    </w:pPr>
    <w:rPr>
      <w:sz w:val="24"/>
      <w:szCs w:val="24"/>
    </w:rPr>
  </w:style>
  <w:style w:type="paragraph" w:customStyle="1" w:styleId="WW-TableHeading1234567">
    <w:name w:val="WW-Table Heading1234567"/>
    <w:basedOn w:val="WW-TableContents1234567"/>
    <w:pPr>
      <w:jc w:val="center"/>
    </w:pPr>
    <w:rPr>
      <w:b/>
    </w:rPr>
  </w:style>
  <w:style w:type="paragraph" w:customStyle="1" w:styleId="Textoembloco2">
    <w:name w:val="Texto em bloco2"/>
    <w:basedOn w:val="Standard"/>
    <w:pPr>
      <w:spacing w:after="0" w:line="240" w:lineRule="auto"/>
      <w:ind w:left="1040" w:right="-1" w:hanging="520"/>
      <w:jc w:val="both"/>
    </w:pPr>
    <w:rPr>
      <w:rFonts w:ascii="Century Gothic" w:eastAsia="Times New Roman" w:hAnsi="Century Gothic" w:cs="Century Gothic"/>
      <w:color w:val="FF0000"/>
      <w:sz w:val="24"/>
      <w:szCs w:val="20"/>
    </w:rPr>
  </w:style>
  <w:style w:type="paragraph" w:customStyle="1" w:styleId="Corpodetexto32">
    <w:name w:val="Corpo de texto 32"/>
    <w:basedOn w:val="Normal"/>
    <w:pPr>
      <w:widowControl/>
      <w:jc w:val="both"/>
    </w:pPr>
    <w:rPr>
      <w:sz w:val="24"/>
      <w:szCs w:val="24"/>
      <w:lang w:val="pt-PT"/>
    </w:rPr>
  </w:style>
  <w:style w:type="paragraph" w:customStyle="1" w:styleId="WW-TableContents1234567">
    <w:name w:val="WW-Table Contents1234567"/>
    <w:basedOn w:val="Normal"/>
  </w:style>
  <w:style w:type="paragraph" w:customStyle="1" w:styleId="WW-ConteodaTabela11111111111111111111111111">
    <w:name w:val="WW-Conte棈o da Tabela11111111111111111111111111"/>
    <w:basedOn w:val="Corpodetexto"/>
    <w:pPr>
      <w:jc w:val="both"/>
    </w:pPr>
    <w:rPr>
      <w:rFonts w:ascii="Arial" w:hAnsi="Arial" w:cs="Arial"/>
      <w:smallCaps w:val="0"/>
      <w:color w:val="auto"/>
      <w:lang w:val="pt-BR"/>
    </w:rPr>
  </w:style>
  <w:style w:type="paragraph" w:customStyle="1" w:styleId="WW-ndice1111111111111111111111111111111111111111111111111111">
    <w:name w:val="WW-ﾍndice1111111111111111111111111111111111111111111111111111"/>
    <w:basedOn w:val="Normal"/>
  </w:style>
  <w:style w:type="paragraph" w:customStyle="1" w:styleId="WW-TulodaTabela">
    <w:name w:val="WW-T咜ulo da Tabela"/>
    <w:basedOn w:val="WW-ConteodaTabela"/>
    <w:pPr>
      <w:jc w:val="center"/>
    </w:pPr>
    <w:rPr>
      <w:b/>
      <w:i/>
    </w:rPr>
  </w:style>
  <w:style w:type="paragraph" w:customStyle="1" w:styleId="WW-Legenda1111111111111111111111111111111111111111">
    <w:name w:val="WW-Legenda1111111111111111111111111111111111111111"/>
    <w:basedOn w:val="Normal"/>
    <w:pPr>
      <w:spacing w:before="120" w:after="120"/>
    </w:pPr>
    <w:rPr>
      <w:i/>
    </w:rPr>
  </w:style>
  <w:style w:type="paragraph" w:customStyle="1" w:styleId="western1">
    <w:name w:val="western1"/>
    <w:basedOn w:val="Normal"/>
    <w:pPr>
      <w:widowControl/>
      <w:spacing w:before="100"/>
    </w:pPr>
    <w:rPr>
      <w:rFonts w:ascii="Times New Roman" w:hAnsi="Times New Roman" w:cs="Times New Roman"/>
      <w:color w:val="000000"/>
      <w:sz w:val="24"/>
      <w:szCs w:val="24"/>
    </w:rPr>
  </w:style>
  <w:style w:type="paragraph" w:customStyle="1" w:styleId="WW-TulodaTabela11111111111">
    <w:name w:val="WW-T咜ulo da Tabela11111111111"/>
    <w:basedOn w:val="WW-ConteodaTabela11111111111"/>
    <w:pPr>
      <w:jc w:val="center"/>
    </w:pPr>
    <w:rPr>
      <w:b/>
      <w:i/>
    </w:rPr>
  </w:style>
  <w:style w:type="paragraph" w:customStyle="1" w:styleId="WW-ConteodaTabela">
    <w:name w:val="WW-Conte棈o da Tabela"/>
    <w:basedOn w:val="Corpodetexto"/>
    <w:pPr>
      <w:jc w:val="both"/>
    </w:pPr>
    <w:rPr>
      <w:rFonts w:ascii="Arial" w:hAnsi="Arial" w:cs="Arial"/>
      <w:smallCaps w:val="0"/>
      <w:color w:val="auto"/>
      <w:lang w:val="pt-BR"/>
    </w:rPr>
  </w:style>
  <w:style w:type="paragraph" w:customStyle="1" w:styleId="WW-ConteodaTabela111111111111111111111111111111111111111">
    <w:name w:val="WW-Conte棈o da Tabela111111111111111111111111111111111111111"/>
    <w:basedOn w:val="Corpodetexto"/>
    <w:pPr>
      <w:jc w:val="both"/>
    </w:pPr>
    <w:rPr>
      <w:rFonts w:ascii="Arial" w:hAnsi="Arial" w:cs="Arial"/>
      <w:smallCaps w:val="0"/>
      <w:color w:val="auto"/>
      <w:lang w:val="pt-BR"/>
    </w:rPr>
  </w:style>
  <w:style w:type="paragraph" w:customStyle="1" w:styleId="WW-ndice1111111111111111111111">
    <w:name w:val="WW-ﾍndice1111111111111111111111"/>
    <w:basedOn w:val="Normal"/>
  </w:style>
  <w:style w:type="paragraph" w:customStyle="1" w:styleId="legenda0">
    <w:name w:val="legenda*"/>
    <w:basedOn w:val="Normal"/>
    <w:rPr>
      <w:sz w:val="24"/>
      <w:szCs w:val="24"/>
    </w:rPr>
  </w:style>
  <w:style w:type="paragraph" w:customStyle="1" w:styleId="WW-ndice1111">
    <w:name w:val="WW-Índice1111"/>
    <w:basedOn w:val="Normal"/>
    <w:pPr>
      <w:widowControl/>
      <w:suppressLineNumbers/>
    </w:pPr>
    <w:rPr>
      <w:rFonts w:cs="Tahoma"/>
      <w:sz w:val="24"/>
      <w:szCs w:val="20"/>
    </w:rPr>
  </w:style>
  <w:style w:type="paragraph" w:customStyle="1" w:styleId="WW-TulodaTabela1111111111111111111111111111111111111111111111111111111111111">
    <w:name w:val="WW-T咜ulo da Tabela1111111111111111111111111111111111111111111111111111111111111"/>
    <w:basedOn w:val="WW-ConteodaTabela1111111111111111111111111111111111111111111111111111111111111"/>
    <w:pPr>
      <w:jc w:val="center"/>
    </w:pPr>
    <w:rPr>
      <w:b/>
      <w:i/>
    </w:rPr>
  </w:style>
  <w:style w:type="paragraph" w:customStyle="1" w:styleId="Recuodecorpodetexto22">
    <w:name w:val="Recuo de corpo de texto 22"/>
    <w:basedOn w:val="Standard"/>
    <w:pPr>
      <w:widowControl w:val="0"/>
      <w:tabs>
        <w:tab w:val="left" w:pos="0"/>
      </w:tabs>
      <w:spacing w:after="0" w:line="240" w:lineRule="auto"/>
      <w:ind w:left="720"/>
      <w:jc w:val="both"/>
    </w:pPr>
    <w:rPr>
      <w:rFonts w:ascii="Arial" w:eastAsia="Times New Roman" w:hAnsi="Arial" w:cs="Arial"/>
      <w:spacing w:val="-2"/>
      <w:sz w:val="24"/>
      <w:szCs w:val="20"/>
    </w:rPr>
  </w:style>
  <w:style w:type="paragraph" w:customStyle="1" w:styleId="WW-ConteodaTabela111111111111111111">
    <w:name w:val="WW-Conte棈o da Tabela111111111111111111"/>
    <w:basedOn w:val="Corpodetexto"/>
    <w:pPr>
      <w:jc w:val="both"/>
    </w:pPr>
    <w:rPr>
      <w:rFonts w:ascii="Arial" w:hAnsi="Arial" w:cs="Arial"/>
      <w:smallCaps w:val="0"/>
      <w:color w:val="auto"/>
      <w:lang w:val="pt-BR"/>
    </w:rPr>
  </w:style>
  <w:style w:type="paragraph" w:customStyle="1" w:styleId="WW-TextoPrformatado1111">
    <w:name w:val="WW-Texto Pr・formatado1111"/>
    <w:basedOn w:val="Normal"/>
    <w:rPr>
      <w:rFonts w:ascii="Courier New" w:hAnsi="Courier New" w:cs="Courier New"/>
      <w:i/>
    </w:rPr>
  </w:style>
  <w:style w:type="paragraph" w:customStyle="1" w:styleId="Ttulo30">
    <w:name w:val="Título3"/>
    <w:basedOn w:val="Normal"/>
    <w:next w:val="Corpodetexto"/>
    <w:pPr>
      <w:keepNext/>
      <w:spacing w:before="240" w:after="120"/>
    </w:pPr>
    <w:rPr>
      <w:rFonts w:eastAsia="Lucida Sans Unicode" w:cs="Mangal"/>
      <w:kern w:val="1"/>
      <w:sz w:val="28"/>
      <w:szCs w:val="28"/>
      <w:lang w:bidi="hi-IN"/>
    </w:rPr>
  </w:style>
  <w:style w:type="paragraph" w:customStyle="1" w:styleId="WW-ConteodaTabela11111111111111111111111111111111111111111111111111111111111111111">
    <w:name w:val="WW-Conte棈o da Tabela11111111111111111111111111111111111111111111111111111111111111111"/>
    <w:basedOn w:val="Corpodetexto"/>
    <w:pPr>
      <w:jc w:val="both"/>
    </w:pPr>
    <w:rPr>
      <w:rFonts w:ascii="Arial" w:hAnsi="Arial" w:cs="Arial"/>
      <w:smallCaps w:val="0"/>
      <w:color w:val="auto"/>
      <w:lang w:val="pt-BR"/>
    </w:rPr>
  </w:style>
  <w:style w:type="paragraph" w:customStyle="1" w:styleId="WW-TulodaTabela111111111111111111111111111111">
    <w:name w:val="WW-T咜ulo da Tabela111111111111111111111111111111"/>
    <w:basedOn w:val="WW-ConteodaTabela111111111111111111111111111111"/>
    <w:pPr>
      <w:jc w:val="center"/>
    </w:pPr>
    <w:rPr>
      <w:b/>
      <w:i/>
    </w:rPr>
  </w:style>
  <w:style w:type="paragraph" w:customStyle="1" w:styleId="WW-Conteodoquadro1111111111111111111111111111111111111111111111111111111111111111111111111111111111111111111">
    <w:name w:val="WW-Conte棈o do quadro1111111111111111111111111111111111111111111111111111111111111111111111111111111111111111111"/>
    <w:basedOn w:val="Corpodetexto"/>
    <w:pPr>
      <w:jc w:val="both"/>
    </w:pPr>
    <w:rPr>
      <w:rFonts w:ascii="Arial" w:hAnsi="Arial" w:cs="Arial"/>
      <w:smallCaps w:val="0"/>
      <w:color w:val="auto"/>
      <w:lang w:val="pt-BR"/>
    </w:rPr>
  </w:style>
  <w:style w:type="paragraph" w:customStyle="1" w:styleId="WW-TulodaTabela11111111">
    <w:name w:val="WW-T咜ulo da Tabela11111111"/>
    <w:basedOn w:val="WW-ConteodaTabela11111111"/>
    <w:pPr>
      <w:jc w:val="center"/>
    </w:pPr>
    <w:rPr>
      <w:b/>
      <w:i/>
    </w:rPr>
  </w:style>
  <w:style w:type="paragraph" w:customStyle="1" w:styleId="WW-Index111111111">
    <w:name w:val="WW-Index111111111"/>
    <w:basedOn w:val="Normal"/>
  </w:style>
  <w:style w:type="paragraph" w:customStyle="1" w:styleId="WW-Citaes11111111111111111111111111111111111111">
    <w:name w:val="WW-Cita鋏es11111111111111111111111111111111111111"/>
    <w:basedOn w:val="Normal"/>
    <w:pPr>
      <w:spacing w:after="283"/>
      <w:ind w:left="567" w:right="567"/>
    </w:pPr>
  </w:style>
  <w:style w:type="paragraph" w:customStyle="1" w:styleId="WW-Legenda1111111111111111111111111111111111111111111111111111111111111111111">
    <w:name w:val="WW-Legenda1111111111111111111111111111111111111111111111111111111111111111111"/>
    <w:basedOn w:val="Normal"/>
    <w:pPr>
      <w:spacing w:before="120" w:after="120"/>
    </w:pPr>
    <w:rPr>
      <w:i/>
    </w:rPr>
  </w:style>
  <w:style w:type="paragraph" w:customStyle="1" w:styleId="WW-ConteodaTabela11111111111111111">
    <w:name w:val="WW-Conte棈o da Tabela11111111111111111"/>
    <w:basedOn w:val="Corpodetexto"/>
    <w:pPr>
      <w:jc w:val="both"/>
    </w:pPr>
    <w:rPr>
      <w:rFonts w:ascii="Arial" w:hAnsi="Arial" w:cs="Arial"/>
      <w:smallCaps w:val="0"/>
      <w:color w:val="auto"/>
      <w:lang w:val="pt-BR"/>
    </w:rPr>
  </w:style>
  <w:style w:type="paragraph" w:customStyle="1" w:styleId="WW-ndice1111111111111111111111111111111111111111111111111111111111111111">
    <w:name w:val="WW-ﾍndice1111111111111111111111111111111111111111111111111111111111111111"/>
    <w:basedOn w:val="Normal"/>
  </w:style>
  <w:style w:type="paragraph" w:customStyle="1" w:styleId="WW-TuloPrincipal1111111111111111111111111111111">
    <w:name w:val="WW-T咜ulo Principal1111111111111111111111111111111"/>
    <w:basedOn w:val="Normal"/>
    <w:next w:val="Corpodetexto"/>
    <w:pPr>
      <w:keepNext/>
      <w:spacing w:before="240" w:after="120"/>
    </w:pPr>
    <w:rPr>
      <w:b/>
      <w:sz w:val="28"/>
      <w:szCs w:val="28"/>
    </w:rPr>
  </w:style>
  <w:style w:type="paragraph" w:customStyle="1" w:styleId="WW-caption111111">
    <w:name w:val="WW-caption111111"/>
    <w:basedOn w:val="Normal"/>
    <w:pPr>
      <w:spacing w:before="120" w:after="120"/>
    </w:pPr>
    <w:rPr>
      <w:i/>
      <w:sz w:val="24"/>
      <w:szCs w:val="24"/>
    </w:rPr>
  </w:style>
  <w:style w:type="paragraph" w:customStyle="1" w:styleId="WW-ContedodaTabela11111111111">
    <w:name w:val="WW-Conteúdo da Tabela11111111111"/>
    <w:basedOn w:val="Corpodetexto"/>
    <w:pPr>
      <w:widowControl/>
      <w:suppressLineNumbers/>
      <w:jc w:val="both"/>
    </w:pPr>
    <w:rPr>
      <w:rFonts w:ascii="Times New Roman" w:hAnsi="Times New Roman"/>
      <w:smallCaps w:val="0"/>
      <w:color w:val="auto"/>
      <w:szCs w:val="20"/>
    </w:rPr>
  </w:style>
  <w:style w:type="paragraph" w:customStyle="1" w:styleId="WW-footer12345678910111213">
    <w:name w:val="WW-footer12345678910111213"/>
    <w:basedOn w:val="Normal"/>
    <w:pPr>
      <w:tabs>
        <w:tab w:val="center" w:pos="4320"/>
        <w:tab w:val="right" w:pos="8640"/>
      </w:tabs>
    </w:pPr>
  </w:style>
  <w:style w:type="paragraph" w:customStyle="1" w:styleId="WW-ConteodaTabela11111111111111111111111111111111111111111111111111111111111111111111111111111">
    <w:name w:val="WW-Conte棈o da Tabela11111111111111111111111111111111111111111111111111111111111111111111111111111"/>
    <w:basedOn w:val="Corpodetexto"/>
    <w:pPr>
      <w:jc w:val="both"/>
    </w:pPr>
    <w:rPr>
      <w:rFonts w:ascii="Arial" w:hAnsi="Arial" w:cs="Arial"/>
      <w:smallCaps w:val="0"/>
      <w:color w:val="auto"/>
      <w:lang w:val="pt-BR"/>
    </w:rPr>
  </w:style>
  <w:style w:type="paragraph" w:customStyle="1" w:styleId="WW-Contedodoquadro1111111111111">
    <w:name w:val="WW-Conteúdo do quadro1111111111111"/>
    <w:basedOn w:val="Corpodetexto"/>
    <w:pPr>
      <w:widowControl/>
      <w:jc w:val="both"/>
    </w:pPr>
    <w:rPr>
      <w:rFonts w:ascii="Times New Roman" w:hAnsi="Times New Roman"/>
      <w:smallCaps w:val="0"/>
      <w:color w:val="auto"/>
      <w:szCs w:val="20"/>
    </w:rPr>
  </w:style>
  <w:style w:type="paragraph" w:customStyle="1" w:styleId="WW-Legenda1111111111111111111111111111111">
    <w:name w:val="WW-Legenda1111111111111111111111111111111"/>
    <w:basedOn w:val="Normal"/>
    <w:pPr>
      <w:spacing w:before="120" w:after="120"/>
    </w:pPr>
    <w:rPr>
      <w:i/>
    </w:rPr>
  </w:style>
  <w:style w:type="paragraph" w:customStyle="1" w:styleId="WW-Citaes11111111111111">
    <w:name w:val="WW-Cita鋏es11111111111111"/>
    <w:basedOn w:val="Normal"/>
    <w:pPr>
      <w:spacing w:after="283"/>
      <w:ind w:left="567" w:right="567"/>
    </w:pPr>
  </w:style>
  <w:style w:type="paragraph" w:customStyle="1" w:styleId="WW-TulodaTabela11111111111111111111111111111111111111111111">
    <w:name w:val="WW-T咜ulo da Tabela11111111111111111111111111111111111111111111"/>
    <w:basedOn w:val="WW-ConteodaTabela11111111111111111111111111111111111111111111"/>
    <w:pPr>
      <w:jc w:val="center"/>
    </w:pPr>
    <w:rPr>
      <w:b/>
      <w:i/>
    </w:rPr>
  </w:style>
  <w:style w:type="paragraph" w:customStyle="1" w:styleId="WW-TulodaTabela111111111111111111111111111111111111">
    <w:name w:val="WW-T咜ulo da Tabela111111111111111111111111111111111111"/>
    <w:basedOn w:val="WW-ConteodaTabela111111111111111111111111111111111111"/>
    <w:pPr>
      <w:jc w:val="center"/>
    </w:pPr>
    <w:rPr>
      <w:b/>
      <w:i/>
    </w:rPr>
  </w:style>
  <w:style w:type="paragraph" w:customStyle="1" w:styleId="EstiloMarcadoresPortaria">
    <w:name w:val="Estilo_Marcadores_Portaria"/>
    <w:basedOn w:val="Normal"/>
    <w:pPr>
      <w:tabs>
        <w:tab w:val="left" w:pos="498"/>
      </w:tabs>
    </w:pPr>
    <w:rPr>
      <w:sz w:val="24"/>
      <w:szCs w:val="24"/>
    </w:rPr>
  </w:style>
  <w:style w:type="paragraph" w:customStyle="1" w:styleId="WW-Conteodoquadro111111111111">
    <w:name w:val="WW-Conte棈o do quadro111111111111"/>
    <w:basedOn w:val="Corpodetexto"/>
    <w:pPr>
      <w:jc w:val="both"/>
    </w:pPr>
    <w:rPr>
      <w:rFonts w:ascii="Arial" w:hAnsi="Arial" w:cs="Arial"/>
      <w:smallCaps w:val="0"/>
      <w:color w:val="auto"/>
      <w:lang w:val="pt-BR"/>
    </w:rPr>
  </w:style>
  <w:style w:type="paragraph" w:customStyle="1" w:styleId="WW-Conteodoquadro1111111111111111111111111">
    <w:name w:val="WW-Conte棈o do quadro1111111111111111111111111"/>
    <w:basedOn w:val="Corpodetexto"/>
    <w:pPr>
      <w:jc w:val="both"/>
    </w:pPr>
    <w:rPr>
      <w:rFonts w:ascii="Arial" w:hAnsi="Arial" w:cs="Arial"/>
      <w:smallCaps w:val="0"/>
      <w:color w:val="auto"/>
      <w:lang w:val="pt-BR"/>
    </w:rPr>
  </w:style>
  <w:style w:type="paragraph" w:customStyle="1" w:styleId="footer0">
    <w:name w:val="footer0"/>
    <w:basedOn w:val="Standard"/>
  </w:style>
  <w:style w:type="paragraph" w:customStyle="1" w:styleId="p0">
    <w:name w:val="p0"/>
    <w:basedOn w:val="Normal"/>
    <w:pPr>
      <w:tabs>
        <w:tab w:val="left" w:pos="720"/>
      </w:tabs>
      <w:spacing w:line="240" w:lineRule="atLeast"/>
      <w:jc w:val="both"/>
    </w:pPr>
    <w:rPr>
      <w:rFonts w:ascii="Times New Roman" w:hAnsi="Times New Roman" w:cs="Times New Roman"/>
      <w:sz w:val="24"/>
      <w:szCs w:val="20"/>
    </w:rPr>
  </w:style>
  <w:style w:type="paragraph" w:customStyle="1" w:styleId="WW-Conteodoquadro1111111111111111111111111111111111111111111111111111111111">
    <w:name w:val="WW-Conte棈o do quadro1111111111111111111111111111111111111111111111111111111111"/>
    <w:basedOn w:val="Corpodetexto"/>
    <w:pPr>
      <w:jc w:val="both"/>
    </w:pPr>
    <w:rPr>
      <w:rFonts w:ascii="Arial" w:hAnsi="Arial" w:cs="Arial"/>
      <w:smallCaps w:val="0"/>
      <w:color w:val="auto"/>
      <w:lang w:val="pt-BR"/>
    </w:rPr>
  </w:style>
  <w:style w:type="paragraph" w:customStyle="1" w:styleId="WW-Conteodoquadro11111111111111111111111111111111111111111111111111111111111111111111111111">
    <w:name w:val="WW-Conte棈o do quadro11111111111111111111111111111111111111111111111111111111111111111111111111"/>
    <w:basedOn w:val="Corpodetexto"/>
    <w:pPr>
      <w:jc w:val="both"/>
    </w:pPr>
    <w:rPr>
      <w:rFonts w:ascii="Arial" w:hAnsi="Arial" w:cs="Arial"/>
      <w:smallCaps w:val="0"/>
      <w:color w:val="auto"/>
      <w:lang w:val="pt-BR"/>
    </w:rPr>
  </w:style>
  <w:style w:type="paragraph" w:customStyle="1" w:styleId="WW-Conteodoquadro11111111111111111111111111111111111111111111111111111111111111111111111111111">
    <w:name w:val="WW-Conte棈o do quadro11111111111111111111111111111111111111111111111111111111111111111111111111111"/>
    <w:basedOn w:val="Corpodetexto"/>
    <w:pPr>
      <w:jc w:val="both"/>
    </w:pPr>
    <w:rPr>
      <w:rFonts w:ascii="Arial" w:hAnsi="Arial" w:cs="Arial"/>
      <w:smallCaps w:val="0"/>
      <w:color w:val="auto"/>
      <w:lang w:val="pt-BR"/>
    </w:rPr>
  </w:style>
  <w:style w:type="paragraph" w:customStyle="1" w:styleId="xl68">
    <w:name w:val="xl68"/>
    <w:basedOn w:val="Normal"/>
    <w:pPr>
      <w:pBdr>
        <w:top w:val="single" w:sz="2" w:space="0" w:color="000000"/>
        <w:left w:val="single" w:sz="2" w:space="0" w:color="000000"/>
      </w:pBdr>
      <w:spacing w:before="280" w:after="280"/>
    </w:pPr>
    <w:rPr>
      <w:b/>
      <w:sz w:val="18"/>
      <w:szCs w:val="18"/>
    </w:rPr>
  </w:style>
  <w:style w:type="paragraph" w:customStyle="1" w:styleId="WW-ndice111111111111111111111111111111111111111111111111111111">
    <w:name w:val="WW-ﾍndice111111111111111111111111111111111111111111111111111111"/>
    <w:basedOn w:val="Normal"/>
  </w:style>
  <w:style w:type="paragraph" w:customStyle="1" w:styleId="WW-TuloPrincipal111111111111111111111111111111111111111111111111111111111111111111111">
    <w:name w:val="WW-T咜ulo Principal111111111111111111111111111111111111111111111111111111111111111111111"/>
    <w:basedOn w:val="Normal"/>
    <w:next w:val="Corpodetexto"/>
    <w:pPr>
      <w:keepNext/>
      <w:spacing w:before="240" w:after="120"/>
    </w:pPr>
    <w:rPr>
      <w:sz w:val="28"/>
      <w:szCs w:val="28"/>
    </w:rPr>
  </w:style>
  <w:style w:type="paragraph" w:customStyle="1" w:styleId="WW-TulodaTabela111111111111111">
    <w:name w:val="WW-T咜ulo da Tabela111111111111111"/>
    <w:basedOn w:val="WW-ConteodaTabela111111111111111"/>
    <w:pPr>
      <w:jc w:val="center"/>
    </w:pPr>
    <w:rPr>
      <w:b/>
      <w:i/>
    </w:rPr>
  </w:style>
  <w:style w:type="paragraph" w:customStyle="1" w:styleId="WW-ndice1111111111111111111111111111111111111111111111111111111111">
    <w:name w:val="WW-ﾍndice1111111111111111111111111111111111111111111111111111111111"/>
    <w:basedOn w:val="Normal"/>
  </w:style>
  <w:style w:type="paragraph" w:customStyle="1" w:styleId="WW-TextoPrformatado111111111111111111111111111111">
    <w:name w:val="WW-Texto Pr・formatado111111111111111111111111111111"/>
    <w:basedOn w:val="Normal"/>
    <w:rPr>
      <w:rFonts w:ascii="Courier New" w:hAnsi="Courier New" w:cs="Courier New"/>
      <w:i/>
    </w:rPr>
  </w:style>
  <w:style w:type="paragraph" w:customStyle="1" w:styleId="WW-Conteodoquadro11111111111111111111111111111111111111111111111111111">
    <w:name w:val="WW-Conte棈o do quadro11111111111111111111111111111111111111111111111111111"/>
    <w:basedOn w:val="Corpodetexto"/>
    <w:pPr>
      <w:jc w:val="both"/>
    </w:pPr>
    <w:rPr>
      <w:rFonts w:ascii="Arial" w:hAnsi="Arial" w:cs="Arial"/>
      <w:smallCaps w:val="0"/>
      <w:color w:val="auto"/>
      <w:lang w:val="pt-BR"/>
    </w:rPr>
  </w:style>
  <w:style w:type="paragraph" w:customStyle="1" w:styleId="WW-caption1111">
    <w:name w:val="WW-caption1111"/>
    <w:basedOn w:val="Normal"/>
    <w:pPr>
      <w:spacing w:before="120" w:after="120"/>
    </w:pPr>
    <w:rPr>
      <w:i/>
      <w:sz w:val="24"/>
      <w:szCs w:val="24"/>
    </w:rPr>
  </w:style>
  <w:style w:type="paragraph" w:customStyle="1" w:styleId="xl50">
    <w:name w:val="xl50"/>
    <w:basedOn w:val="Normal"/>
    <w:pPr>
      <w:pBdr>
        <w:top w:val="single" w:sz="2" w:space="0" w:color="000000"/>
        <w:left w:val="single" w:sz="2" w:space="0" w:color="000000"/>
        <w:bottom w:val="single" w:sz="2" w:space="0" w:color="000000"/>
      </w:pBdr>
      <w:spacing w:before="280" w:after="280"/>
    </w:pPr>
    <w:rPr>
      <w:sz w:val="18"/>
      <w:szCs w:val="18"/>
    </w:rPr>
  </w:style>
  <w:style w:type="paragraph" w:customStyle="1" w:styleId="WW-ndice1111111111111111111111111111111111111111111111111111111111111111111111111111111111111111">
    <w:name w:val="WW-ﾍndice1111111111111111111111111111111111111111111111111111111111111111111111111111111111111111"/>
    <w:basedOn w:val="Normal"/>
  </w:style>
  <w:style w:type="paragraph" w:customStyle="1" w:styleId="WW-TableHeading12345678910111213141516">
    <w:name w:val="WW-Table Heading12345678910111213141516"/>
    <w:basedOn w:val="WW-TableContents12345678910111213141516"/>
    <w:pPr>
      <w:jc w:val="center"/>
    </w:pPr>
    <w:rPr>
      <w:b/>
    </w:rPr>
  </w:style>
  <w:style w:type="paragraph" w:customStyle="1" w:styleId="xl34">
    <w:name w:val="xl34"/>
    <w:basedOn w:val="Normal"/>
    <w:pPr>
      <w:pBdr>
        <w:top w:val="single" w:sz="2" w:space="0" w:color="000000"/>
        <w:left w:val="single" w:sz="2" w:space="0" w:color="000000"/>
        <w:bottom w:val="single" w:sz="2" w:space="0" w:color="000000"/>
      </w:pBdr>
      <w:spacing w:before="280" w:after="280"/>
    </w:pPr>
    <w:rPr>
      <w:rFonts w:ascii="Arial Unicode MS" w:eastAsia="Arial Unicode MS" w:hAnsi="Arial Unicode MS" w:cs="Times New Roman"/>
      <w:sz w:val="24"/>
      <w:szCs w:val="24"/>
    </w:rPr>
  </w:style>
  <w:style w:type="paragraph" w:customStyle="1" w:styleId="WW-Citaes111">
    <w:name w:val="WW-Cita鋏es111"/>
    <w:basedOn w:val="Normal"/>
    <w:pPr>
      <w:spacing w:after="283"/>
      <w:ind w:left="567" w:right="567"/>
    </w:pPr>
  </w:style>
  <w:style w:type="paragraph" w:customStyle="1" w:styleId="WW-Contedodoquadro11111">
    <w:name w:val="WW-Conteúdo do quadro11111"/>
    <w:basedOn w:val="Corpodetexto"/>
    <w:pPr>
      <w:widowControl/>
      <w:jc w:val="both"/>
    </w:pPr>
    <w:rPr>
      <w:rFonts w:ascii="Times New Roman" w:hAnsi="Times New Roman"/>
      <w:smallCaps w:val="0"/>
      <w:color w:val="auto"/>
      <w:szCs w:val="20"/>
    </w:rPr>
  </w:style>
  <w:style w:type="paragraph" w:customStyle="1" w:styleId="WW-TextoPrformatado1111111111111">
    <w:name w:val="WW-Texto Pr・formatado1111111111111"/>
    <w:basedOn w:val="Normal"/>
    <w:rPr>
      <w:rFonts w:ascii="Courier New" w:hAnsi="Courier New" w:cs="Courier New"/>
      <w:i/>
    </w:rPr>
  </w:style>
  <w:style w:type="paragraph" w:customStyle="1" w:styleId="WW-TulodaTabela1111111111111111111">
    <w:name w:val="WW-T咜ulo da Tabela1111111111111111111"/>
    <w:basedOn w:val="WW-ConteodaTabela1111111111111111111"/>
    <w:pPr>
      <w:jc w:val="center"/>
    </w:pPr>
    <w:rPr>
      <w:b/>
      <w:i/>
    </w:rPr>
  </w:style>
  <w:style w:type="paragraph" w:customStyle="1" w:styleId="WW-TulodaTabela1111111111111111111111111111111111111111111111111111111111">
    <w:name w:val="WW-T咜ulo da Tabela1111111111111111111111111111111111111111111111111111111111"/>
    <w:basedOn w:val="WW-ConteodaTabela1111111111111111111111111111111111111111111111111111111111"/>
    <w:pPr>
      <w:jc w:val="center"/>
    </w:pPr>
    <w:rPr>
      <w:b/>
      <w:i/>
    </w:rPr>
  </w:style>
  <w:style w:type="paragraph" w:customStyle="1" w:styleId="WW-ConteodaTabela1111111111111111111111111111111111111111111111111111111111">
    <w:name w:val="WW-Conte棈o da Tabela1111111111111111111111111111111111111111111111111111111111"/>
    <w:basedOn w:val="Corpodetexto"/>
    <w:pPr>
      <w:jc w:val="both"/>
    </w:pPr>
    <w:rPr>
      <w:rFonts w:ascii="Arial" w:hAnsi="Arial" w:cs="Arial"/>
      <w:smallCaps w:val="0"/>
      <w:color w:val="auto"/>
      <w:lang w:val="pt-BR"/>
    </w:rPr>
  </w:style>
  <w:style w:type="paragraph" w:customStyle="1" w:styleId="WW-Citaes11111111111111111111111111111111111111111111111111111111111111111">
    <w:name w:val="WW-Cita鋏es11111111111111111111111111111111111111111111111111111111111111111"/>
    <w:basedOn w:val="Normal"/>
    <w:pPr>
      <w:spacing w:after="283"/>
      <w:ind w:left="567" w:right="567"/>
    </w:pPr>
  </w:style>
  <w:style w:type="paragraph" w:customStyle="1" w:styleId="WW-footer12345">
    <w:name w:val="WW-footer12345"/>
    <w:basedOn w:val="Normal"/>
    <w:pPr>
      <w:tabs>
        <w:tab w:val="center" w:pos="4320"/>
        <w:tab w:val="right" w:pos="8640"/>
      </w:tabs>
    </w:pPr>
  </w:style>
  <w:style w:type="paragraph" w:customStyle="1" w:styleId="WW-Legenda11111111111111">
    <w:name w:val="WW-Legenda11111111111111"/>
    <w:basedOn w:val="Normal"/>
    <w:pPr>
      <w:spacing w:before="120" w:after="120"/>
    </w:pPr>
    <w:rPr>
      <w:i/>
    </w:rPr>
  </w:style>
  <w:style w:type="paragraph" w:customStyle="1" w:styleId="WW-ConteodaTabela111111111111111">
    <w:name w:val="WW-Conte棈o da Tabela111111111111111"/>
    <w:basedOn w:val="Corpodetexto"/>
    <w:pPr>
      <w:jc w:val="both"/>
    </w:pPr>
    <w:rPr>
      <w:rFonts w:ascii="Arial" w:hAnsi="Arial" w:cs="Arial"/>
      <w:smallCaps w:val="0"/>
      <w:color w:val="auto"/>
      <w:lang w:val="pt-BR"/>
    </w:rPr>
  </w:style>
  <w:style w:type="paragraph" w:customStyle="1" w:styleId="WW-Legenda1111111111111111111111111111111111111">
    <w:name w:val="WW-Legenda1111111111111111111111111111111111111"/>
    <w:basedOn w:val="Normal"/>
    <w:pPr>
      <w:spacing w:before="120" w:after="120"/>
    </w:pPr>
    <w:rPr>
      <w:i/>
    </w:rPr>
  </w:style>
  <w:style w:type="paragraph" w:customStyle="1" w:styleId="xl76">
    <w:name w:val="xl76"/>
    <w:basedOn w:val="Normal"/>
    <w:pPr>
      <w:pBdr>
        <w:top w:val="single" w:sz="2" w:space="0" w:color="000000"/>
        <w:bottom w:val="single" w:sz="2" w:space="0" w:color="000000"/>
      </w:pBdr>
      <w:spacing w:before="280" w:after="280"/>
    </w:pPr>
    <w:rPr>
      <w:rFonts w:ascii="Arial Unicode MS" w:eastAsia="Arial Unicode MS" w:hAnsi="Arial Unicode MS" w:cs="Times New Roman"/>
      <w:sz w:val="24"/>
      <w:szCs w:val="24"/>
    </w:rPr>
  </w:style>
  <w:style w:type="paragraph" w:customStyle="1" w:styleId="WW-Heading1111111">
    <w:name w:val="WW-Heading1111111"/>
    <w:basedOn w:val="Normal"/>
    <w:next w:val="Corpodetexto"/>
    <w:pPr>
      <w:keepNext/>
      <w:spacing w:before="240" w:after="120"/>
    </w:pPr>
    <w:rPr>
      <w:b/>
      <w:sz w:val="28"/>
      <w:szCs w:val="28"/>
    </w:rPr>
  </w:style>
  <w:style w:type="paragraph" w:customStyle="1" w:styleId="ContedodaTabela">
    <w:name w:val="Conteúdo da Tabela"/>
    <w:basedOn w:val="Corpodetexto"/>
    <w:pPr>
      <w:widowControl/>
      <w:suppressLineNumbers/>
      <w:jc w:val="both"/>
    </w:pPr>
    <w:rPr>
      <w:rFonts w:ascii="Times New Roman" w:hAnsi="Times New Roman"/>
      <w:smallCaps w:val="0"/>
      <w:color w:val="auto"/>
      <w:szCs w:val="20"/>
    </w:rPr>
  </w:style>
  <w:style w:type="paragraph" w:customStyle="1" w:styleId="WW-Recuodecorpodetexto312">
    <w:name w:val="WW-Recuo de corpo de texto 312"/>
    <w:basedOn w:val="Normal"/>
    <w:pPr>
      <w:ind w:right="283" w:firstLine="1418"/>
      <w:jc w:val="both"/>
    </w:pPr>
    <w:rPr>
      <w:sz w:val="24"/>
      <w:szCs w:val="24"/>
    </w:rPr>
  </w:style>
  <w:style w:type="paragraph" w:customStyle="1" w:styleId="WW-Index11">
    <w:name w:val="WW-Index11"/>
    <w:basedOn w:val="Normal"/>
  </w:style>
  <w:style w:type="paragraph" w:customStyle="1" w:styleId="WW-TtuloPrincipal1111111">
    <w:name w:val="WW-Título Principal1111111"/>
    <w:basedOn w:val="Normal"/>
    <w:next w:val="Corpodetexto"/>
    <w:pPr>
      <w:keepNext/>
      <w:widowControl/>
      <w:spacing w:before="240" w:after="120"/>
    </w:pPr>
    <w:rPr>
      <w:rFonts w:eastAsia="HG Mincho Light J" w:cs="Tahoma"/>
      <w:sz w:val="28"/>
      <w:szCs w:val="28"/>
    </w:rPr>
  </w:style>
  <w:style w:type="paragraph" w:customStyle="1" w:styleId="WW-TulodaTabela1111111111111111111111111111111111111111111111111111111111111111111111111111111">
    <w:name w:val="WW-T咜ulo da Tabela1111111111111111111111111111111111111111111111111111111111111111111111111111111"/>
    <w:basedOn w:val="WW-ConteodaTabela1111111111111111111111111111111111111111111111111111111111111111111111111111111"/>
    <w:pPr>
      <w:jc w:val="center"/>
    </w:pPr>
    <w:rPr>
      <w:b/>
      <w:i/>
    </w:rPr>
  </w:style>
  <w:style w:type="paragraph" w:customStyle="1" w:styleId="WW-ContedodaTabela111111111">
    <w:name w:val="WW-Conteúdo da Tabela111111111"/>
    <w:basedOn w:val="Corpodetexto"/>
    <w:pPr>
      <w:widowControl/>
      <w:suppressLineNumbers/>
      <w:jc w:val="both"/>
    </w:pPr>
    <w:rPr>
      <w:rFonts w:ascii="Times New Roman" w:hAnsi="Times New Roman"/>
      <w:smallCaps w:val="0"/>
      <w:color w:val="auto"/>
      <w:szCs w:val="20"/>
    </w:rPr>
  </w:style>
  <w:style w:type="paragraph" w:customStyle="1" w:styleId="WW-Conteodoquadro111111111111111111111111111111111111111111111111">
    <w:name w:val="WW-Conte棈o do quadro111111111111111111111111111111111111111111111111"/>
    <w:basedOn w:val="Corpodetexto"/>
    <w:pPr>
      <w:jc w:val="both"/>
    </w:pPr>
    <w:rPr>
      <w:rFonts w:ascii="Arial" w:hAnsi="Arial" w:cs="Arial"/>
      <w:smallCaps w:val="0"/>
      <w:color w:val="auto"/>
      <w:lang w:val="pt-BR"/>
    </w:rPr>
  </w:style>
  <w:style w:type="paragraph" w:customStyle="1" w:styleId="WW-header123">
    <w:name w:val="WW-header123"/>
    <w:basedOn w:val="Normal"/>
    <w:pPr>
      <w:tabs>
        <w:tab w:val="center" w:pos="4419"/>
        <w:tab w:val="right" w:pos="8838"/>
      </w:tabs>
    </w:pPr>
  </w:style>
  <w:style w:type="paragraph" w:customStyle="1" w:styleId="WW-ConteodaTabela1111111111111111111111111111111111111">
    <w:name w:val="WW-Conte棈o da Tabela1111111111111111111111111111111111111"/>
    <w:basedOn w:val="Corpodetexto"/>
    <w:pPr>
      <w:jc w:val="both"/>
    </w:pPr>
    <w:rPr>
      <w:rFonts w:ascii="Arial" w:hAnsi="Arial" w:cs="Arial"/>
      <w:smallCaps w:val="0"/>
      <w:color w:val="auto"/>
      <w:lang w:val="pt-BR"/>
    </w:rPr>
  </w:style>
  <w:style w:type="paragraph" w:customStyle="1" w:styleId="WW-Citaes11111111111111111111111111111111111111111111">
    <w:name w:val="WW-Cita鋏es11111111111111111111111111111111111111111111"/>
    <w:basedOn w:val="Normal"/>
    <w:pPr>
      <w:spacing w:after="283"/>
      <w:ind w:left="567" w:right="567"/>
    </w:pPr>
  </w:style>
  <w:style w:type="paragraph" w:customStyle="1" w:styleId="WW-ndice111111111111111111111111111111111111111111111111111111111111">
    <w:name w:val="WW-ﾍndice111111111111111111111111111111111111111111111111111111111111"/>
    <w:basedOn w:val="Normal"/>
  </w:style>
  <w:style w:type="paragraph" w:customStyle="1" w:styleId="WW-Conteodoquadro11111111111111111111111111111111111111111111111111111111111111111111111111111111111111111111">
    <w:name w:val="WW-Conte棈o do quadro11111111111111111111111111111111111111111111111111111111111111111111111111111111111111111111"/>
    <w:basedOn w:val="Corpodetexto"/>
    <w:pPr>
      <w:jc w:val="both"/>
    </w:pPr>
    <w:rPr>
      <w:rFonts w:ascii="Arial" w:hAnsi="Arial" w:cs="Arial"/>
      <w:smallCaps w:val="0"/>
      <w:color w:val="auto"/>
      <w:lang w:val="pt-BR"/>
    </w:rPr>
  </w:style>
  <w:style w:type="paragraph" w:customStyle="1" w:styleId="WW-TtuloPrincipal1111111111111">
    <w:name w:val="WW-Título Principal1111111111111"/>
    <w:basedOn w:val="Normal"/>
    <w:next w:val="Corpodetexto"/>
    <w:pPr>
      <w:keepNext/>
      <w:widowControl/>
      <w:spacing w:before="240" w:after="120"/>
    </w:pPr>
    <w:rPr>
      <w:rFonts w:eastAsia="HG Mincho Light J" w:cs="Tahoma"/>
      <w:sz w:val="28"/>
      <w:szCs w:val="28"/>
    </w:rPr>
  </w:style>
  <w:style w:type="paragraph" w:customStyle="1" w:styleId="WW-ConteodaTabela111111111111111111111111111111111111111111111111111111111111">
    <w:name w:val="WW-Conte棈o da Tabela111111111111111111111111111111111111111111111111111111111111"/>
    <w:basedOn w:val="Corpodetexto"/>
    <w:pPr>
      <w:jc w:val="both"/>
    </w:pPr>
    <w:rPr>
      <w:rFonts w:ascii="Arial" w:hAnsi="Arial" w:cs="Arial"/>
      <w:smallCaps w:val="0"/>
      <w:color w:val="auto"/>
      <w:lang w:val="pt-BR"/>
    </w:rPr>
  </w:style>
  <w:style w:type="paragraph" w:customStyle="1" w:styleId="xl48">
    <w:name w:val="xl48"/>
    <w:basedOn w:val="Normal"/>
    <w:pPr>
      <w:pBdr>
        <w:top w:val="single" w:sz="2" w:space="0" w:color="000000"/>
        <w:left w:val="single" w:sz="2" w:space="0" w:color="000000"/>
        <w:bottom w:val="single" w:sz="2" w:space="0" w:color="000000"/>
      </w:pBdr>
      <w:spacing w:before="280" w:after="280"/>
      <w:jc w:val="right"/>
    </w:pPr>
    <w:rPr>
      <w:sz w:val="18"/>
      <w:szCs w:val="18"/>
    </w:rPr>
  </w:style>
  <w:style w:type="paragraph" w:customStyle="1" w:styleId="WW-Conteodoquadro11111111111111111111">
    <w:name w:val="WW-Conte棈o do quadro11111111111111111111"/>
    <w:basedOn w:val="Corpodetexto"/>
    <w:pPr>
      <w:jc w:val="both"/>
    </w:pPr>
    <w:rPr>
      <w:rFonts w:ascii="Arial" w:hAnsi="Arial" w:cs="Arial"/>
      <w:smallCaps w:val="0"/>
      <w:color w:val="auto"/>
      <w:lang w:val="pt-BR"/>
    </w:rPr>
  </w:style>
  <w:style w:type="paragraph" w:customStyle="1" w:styleId="xl91">
    <w:name w:val="xl91"/>
    <w:basedOn w:val="Normal"/>
    <w:pPr>
      <w:pBdr>
        <w:top w:val="single" w:sz="2" w:space="0" w:color="000000"/>
        <w:left w:val="single" w:sz="2" w:space="0" w:color="000000"/>
        <w:right w:val="single" w:sz="2" w:space="0" w:color="000000"/>
      </w:pBdr>
      <w:spacing w:before="280" w:after="280"/>
      <w:jc w:val="right"/>
    </w:pPr>
    <w:rPr>
      <w:sz w:val="18"/>
      <w:szCs w:val="18"/>
    </w:rPr>
  </w:style>
  <w:style w:type="paragraph" w:customStyle="1" w:styleId="WW-TulodaTabela11111111111111111111111111111111111111111111111111111111111111">
    <w:name w:val="WW-T咜ulo da Tabela11111111111111111111111111111111111111111111111111111111111111"/>
    <w:basedOn w:val="WW-ConteodaTabela11111111111111111111111111111111111111111111111111111111111111"/>
    <w:pPr>
      <w:jc w:val="center"/>
    </w:pPr>
    <w:rPr>
      <w:b/>
      <w:i/>
    </w:rPr>
  </w:style>
  <w:style w:type="paragraph" w:customStyle="1" w:styleId="WW-ConteodaTabela111111111111111111111111111111111111111111111111111111111111111111111">
    <w:name w:val="WW-Conte棈o da Tabela111111111111111111111111111111111111111111111111111111111111111111111"/>
    <w:basedOn w:val="Corpodetexto"/>
    <w:pPr>
      <w:jc w:val="both"/>
    </w:pPr>
    <w:rPr>
      <w:rFonts w:ascii="Arial" w:hAnsi="Arial" w:cs="Arial"/>
      <w:smallCaps w:val="0"/>
      <w:color w:val="auto"/>
      <w:lang w:val="pt-BR"/>
    </w:rPr>
  </w:style>
  <w:style w:type="paragraph" w:customStyle="1" w:styleId="xl85">
    <w:name w:val="xl85"/>
    <w:basedOn w:val="Normal"/>
    <w:pPr>
      <w:pBdr>
        <w:top w:val="single" w:sz="2" w:space="0" w:color="000000"/>
        <w:left w:val="single" w:sz="2" w:space="0" w:color="000000"/>
      </w:pBdr>
      <w:spacing w:before="280" w:after="280"/>
    </w:pPr>
    <w:rPr>
      <w:b/>
      <w:sz w:val="18"/>
      <w:szCs w:val="18"/>
    </w:rPr>
  </w:style>
  <w:style w:type="paragraph" w:customStyle="1" w:styleId="WW-TulodaTabela11111111111111111111111111111111111111111111111111111111111">
    <w:name w:val="WW-T咜ulo da Tabela11111111111111111111111111111111111111111111111111111111111"/>
    <w:basedOn w:val="WW-ConteodaTabela11111111111111111111111111111111111111111111111111111111111"/>
    <w:pPr>
      <w:jc w:val="center"/>
    </w:pPr>
    <w:rPr>
      <w:b/>
      <w:i/>
    </w:rPr>
  </w:style>
  <w:style w:type="paragraph" w:customStyle="1" w:styleId="WW-Conteodoquadro1111111111111111111111111111111111111111111111111111111111111111111111111">
    <w:name w:val="WW-Conte棈o do quadro1111111111111111111111111111111111111111111111111111111111111111111111111"/>
    <w:basedOn w:val="Corpodetexto"/>
    <w:pPr>
      <w:jc w:val="both"/>
    </w:pPr>
    <w:rPr>
      <w:rFonts w:ascii="Arial" w:hAnsi="Arial" w:cs="Arial"/>
      <w:smallCaps w:val="0"/>
      <w:color w:val="auto"/>
      <w:lang w:val="pt-BR"/>
    </w:rPr>
  </w:style>
  <w:style w:type="paragraph" w:customStyle="1" w:styleId="xl57">
    <w:name w:val="xl57"/>
    <w:basedOn w:val="Normal"/>
    <w:pPr>
      <w:pBdr>
        <w:top w:val="single" w:sz="2" w:space="0" w:color="000000"/>
        <w:bottom w:val="single" w:sz="2" w:space="0" w:color="000000"/>
      </w:pBdr>
      <w:spacing w:before="280" w:after="280"/>
    </w:pPr>
    <w:rPr>
      <w:color w:val="FF0000"/>
      <w:sz w:val="18"/>
      <w:szCs w:val="18"/>
    </w:rPr>
  </w:style>
  <w:style w:type="paragraph" w:customStyle="1" w:styleId="WW-TtuloPrincipal11111111">
    <w:name w:val="WW-Título Principal11111111"/>
    <w:basedOn w:val="Normal"/>
    <w:next w:val="Corpodetexto"/>
    <w:pPr>
      <w:keepNext/>
      <w:widowControl/>
      <w:spacing w:before="240" w:after="120"/>
    </w:pPr>
    <w:rPr>
      <w:rFonts w:eastAsia="HG Mincho Light J" w:cs="Tahoma"/>
      <w:sz w:val="28"/>
      <w:szCs w:val="28"/>
    </w:rPr>
  </w:style>
  <w:style w:type="paragraph" w:customStyle="1" w:styleId="WW-TextoPrformatado11111111111111111">
    <w:name w:val="WW-Texto Pr・formatado11111111111111111"/>
    <w:basedOn w:val="Normal"/>
    <w:rPr>
      <w:rFonts w:ascii="Courier New" w:hAnsi="Courier New" w:cs="Courier New"/>
      <w:i/>
    </w:rPr>
  </w:style>
  <w:style w:type="paragraph" w:customStyle="1" w:styleId="WW-TuloPrincipal11111111111111111111111111111111111111111111">
    <w:name w:val="WW-T咜ulo Principal11111111111111111111111111111111111111111111"/>
    <w:basedOn w:val="Normal"/>
    <w:next w:val="Corpodetexto"/>
    <w:pPr>
      <w:keepNext/>
      <w:spacing w:before="240" w:after="120"/>
    </w:pPr>
    <w:rPr>
      <w:b/>
      <w:sz w:val="28"/>
      <w:szCs w:val="28"/>
    </w:rPr>
  </w:style>
  <w:style w:type="paragraph" w:customStyle="1" w:styleId="remissivo1">
    <w:name w:val="remissivo 1*"/>
    <w:basedOn w:val="Standard"/>
    <w:pPr>
      <w:widowControl w:val="0"/>
      <w:tabs>
        <w:tab w:val="left" w:leader="dot" w:pos="10440"/>
        <w:tab w:val="right" w:pos="10800"/>
      </w:tabs>
      <w:spacing w:after="0" w:line="240" w:lineRule="auto"/>
      <w:ind w:left="1440" w:right="720" w:hanging="1440"/>
    </w:pPr>
    <w:rPr>
      <w:rFonts w:ascii="Courier New" w:eastAsia="Times New Roman" w:hAnsi="Courier New" w:cs="Courier New"/>
      <w:sz w:val="20"/>
      <w:szCs w:val="20"/>
      <w:lang w:val="en-US"/>
    </w:rPr>
  </w:style>
  <w:style w:type="paragraph" w:customStyle="1" w:styleId="WW-TextoPrformatado1111111">
    <w:name w:val="WW-Texto Pr・formatado1111111"/>
    <w:basedOn w:val="Normal"/>
    <w:rPr>
      <w:rFonts w:ascii="Courier New" w:hAnsi="Courier New" w:cs="Courier New"/>
      <w:i/>
    </w:rPr>
  </w:style>
  <w:style w:type="paragraph" w:customStyle="1" w:styleId="xl71">
    <w:name w:val="xl71"/>
    <w:basedOn w:val="Normal"/>
    <w:pPr>
      <w:pBdr>
        <w:top w:val="single" w:sz="2" w:space="0" w:color="000000"/>
        <w:right w:val="single" w:sz="2" w:space="0" w:color="000000"/>
      </w:pBdr>
      <w:spacing w:before="280" w:after="280"/>
    </w:pPr>
    <w:rPr>
      <w:sz w:val="18"/>
      <w:szCs w:val="18"/>
    </w:rPr>
  </w:style>
  <w:style w:type="paragraph" w:customStyle="1" w:styleId="WW-Legenda111111111111111111111111111111111111111111">
    <w:name w:val="WW-Legenda111111111111111111111111111111111111111111"/>
    <w:basedOn w:val="Normal"/>
    <w:pPr>
      <w:spacing w:before="120" w:after="120"/>
    </w:pPr>
    <w:rPr>
      <w:i/>
    </w:rPr>
  </w:style>
  <w:style w:type="paragraph" w:customStyle="1" w:styleId="WW-ndice1111111111111111111111111111111111111111111111111111111111111">
    <w:name w:val="WW-ﾍndice1111111111111111111111111111111111111111111111111111111111111"/>
    <w:basedOn w:val="Normal"/>
  </w:style>
  <w:style w:type="paragraph" w:customStyle="1" w:styleId="WW-TtulodaTabela111111111111">
    <w:name w:val="WW-Título da Tabela111111111111"/>
    <w:basedOn w:val="WW-ContedodaTabela111111111111"/>
    <w:pPr>
      <w:jc w:val="center"/>
    </w:pPr>
    <w:rPr>
      <w:b/>
      <w:i/>
    </w:rPr>
  </w:style>
  <w:style w:type="paragraph" w:customStyle="1" w:styleId="WW-TulodaTabela11111111111111111111111111111111111111">
    <w:name w:val="WW-T咜ulo da Tabela11111111111111111111111111111111111111"/>
    <w:basedOn w:val="WW-ConteodaTabela11111111111111111111111111111111111111"/>
    <w:pPr>
      <w:jc w:val="center"/>
    </w:pPr>
    <w:rPr>
      <w:b/>
      <w:i/>
    </w:rPr>
  </w:style>
  <w:style w:type="paragraph" w:customStyle="1" w:styleId="WW-Conteodoquadro1111111111111111111111111111111111111111">
    <w:name w:val="WW-Conte棈o do quadro1111111111111111111111111111111111111111"/>
    <w:basedOn w:val="Corpodetexto"/>
    <w:pPr>
      <w:jc w:val="both"/>
    </w:pPr>
    <w:rPr>
      <w:rFonts w:ascii="Arial" w:hAnsi="Arial" w:cs="Arial"/>
      <w:smallCaps w:val="0"/>
      <w:color w:val="auto"/>
      <w:lang w:val="pt-BR"/>
    </w:rPr>
  </w:style>
  <w:style w:type="paragraph" w:customStyle="1" w:styleId="WW-TulodaTabela111111111111111111111111111111111111111111111111">
    <w:name w:val="WW-T咜ulo da Tabela111111111111111111111111111111111111111111111111"/>
    <w:basedOn w:val="WW-ConteodaTabela111111111111111111111111111111111111111111111111"/>
    <w:pPr>
      <w:jc w:val="center"/>
    </w:pPr>
    <w:rPr>
      <w:b/>
      <w:i/>
    </w:rPr>
  </w:style>
  <w:style w:type="paragraph" w:customStyle="1" w:styleId="WW-caption">
    <w:name w:val="WW-caption"/>
    <w:basedOn w:val="Normal"/>
    <w:pPr>
      <w:spacing w:before="120" w:after="120"/>
    </w:pPr>
    <w:rPr>
      <w:i/>
      <w:sz w:val="24"/>
      <w:szCs w:val="24"/>
    </w:rPr>
  </w:style>
  <w:style w:type="paragraph" w:customStyle="1" w:styleId="WW-ConteodaTabela111111111111111111111111111111111111111111111111">
    <w:name w:val="WW-Conte棈o da Tabela111111111111111111111111111111111111111111111111"/>
    <w:basedOn w:val="Corpodetexto"/>
    <w:pPr>
      <w:jc w:val="both"/>
    </w:pPr>
    <w:rPr>
      <w:rFonts w:ascii="Arial" w:hAnsi="Arial" w:cs="Arial"/>
      <w:smallCaps w:val="0"/>
      <w:color w:val="auto"/>
      <w:lang w:val="pt-BR"/>
    </w:rPr>
  </w:style>
  <w:style w:type="paragraph" w:customStyle="1" w:styleId="WW-Recuodecorpodetexto31">
    <w:name w:val="WW-Recuo de corpo de texto 31"/>
    <w:basedOn w:val="Normal"/>
    <w:pPr>
      <w:ind w:right="283" w:firstLine="709"/>
      <w:jc w:val="both"/>
    </w:pPr>
    <w:rPr>
      <w:sz w:val="24"/>
      <w:szCs w:val="24"/>
    </w:rPr>
  </w:style>
  <w:style w:type="paragraph" w:customStyle="1" w:styleId="heading31">
    <w:name w:val="heading 31"/>
    <w:basedOn w:val="Normal"/>
    <w:next w:val="Normal"/>
    <w:pPr>
      <w:keepNext/>
      <w:widowControl/>
      <w:tabs>
        <w:tab w:val="left" w:pos="360"/>
        <w:tab w:val="left" w:pos="926"/>
      </w:tabs>
      <w:ind w:left="-2259"/>
      <w:jc w:val="center"/>
    </w:pPr>
    <w:rPr>
      <w:rFonts w:ascii="Times New Roman" w:hAnsi="Times New Roman" w:cs="Times New Roman"/>
      <w:b/>
      <w:sz w:val="20"/>
      <w:szCs w:val="20"/>
    </w:rPr>
  </w:style>
  <w:style w:type="paragraph" w:customStyle="1" w:styleId="WW-ContedodaTabela11111">
    <w:name w:val="WW-Conteúdo da Tabela11111"/>
    <w:basedOn w:val="Corpodetexto"/>
    <w:pPr>
      <w:widowControl/>
      <w:suppressLineNumbers/>
      <w:jc w:val="both"/>
    </w:pPr>
    <w:rPr>
      <w:rFonts w:ascii="Times New Roman" w:hAnsi="Times New Roman"/>
      <w:smallCaps w:val="0"/>
      <w:color w:val="auto"/>
      <w:szCs w:val="20"/>
    </w:rPr>
  </w:style>
  <w:style w:type="paragraph" w:customStyle="1" w:styleId="WW-Citaes1111111111111111">
    <w:name w:val="WW-Cita鋏es1111111111111111"/>
    <w:basedOn w:val="Normal"/>
    <w:pPr>
      <w:spacing w:after="283"/>
      <w:ind w:left="567" w:right="567"/>
    </w:pPr>
  </w:style>
  <w:style w:type="paragraph" w:customStyle="1" w:styleId="WW-Conteodoquadro111111111111111111111111111111111">
    <w:name w:val="WW-Conte棈o do quadro111111111111111111111111111111111"/>
    <w:basedOn w:val="Corpodetexto"/>
    <w:pPr>
      <w:jc w:val="both"/>
    </w:pPr>
    <w:rPr>
      <w:rFonts w:ascii="Arial" w:hAnsi="Arial" w:cs="Arial"/>
      <w:smallCaps w:val="0"/>
      <w:color w:val="auto"/>
      <w:lang w:val="pt-BR"/>
    </w:rPr>
  </w:style>
  <w:style w:type="paragraph" w:customStyle="1" w:styleId="WW-TableContents12345">
    <w:name w:val="WW-Table Contents12345"/>
    <w:basedOn w:val="Normal"/>
  </w:style>
  <w:style w:type="paragraph" w:customStyle="1" w:styleId="WW-TtulodaTabela">
    <w:name w:val="WW-Título da Tabela"/>
    <w:basedOn w:val="WW-ContedodaTabela"/>
    <w:pPr>
      <w:jc w:val="center"/>
    </w:pPr>
    <w:rPr>
      <w:b/>
      <w:i/>
    </w:rPr>
  </w:style>
  <w:style w:type="paragraph" w:customStyle="1" w:styleId="WW-Legenda11">
    <w:name w:val="WW-Legenda11"/>
    <w:basedOn w:val="Normal"/>
    <w:pPr>
      <w:spacing w:before="120" w:after="120"/>
    </w:pPr>
    <w:rPr>
      <w:i/>
    </w:rPr>
  </w:style>
  <w:style w:type="paragraph" w:customStyle="1" w:styleId="WW-TableHeading">
    <w:name w:val="WW-Table Heading"/>
    <w:basedOn w:val="WW-TableContents"/>
    <w:pPr>
      <w:jc w:val="center"/>
    </w:pPr>
    <w:rPr>
      <w:b/>
    </w:rPr>
  </w:style>
  <w:style w:type="paragraph" w:customStyle="1" w:styleId="WW-ndice111111111111111111111111111111111111111111111111111111111">
    <w:name w:val="WW-ﾍndice111111111111111111111111111111111111111111111111111111111"/>
    <w:basedOn w:val="Normal"/>
  </w:style>
  <w:style w:type="paragraph" w:customStyle="1" w:styleId="Contedodatabela0">
    <w:name w:val="Conteúdo da tabela"/>
    <w:basedOn w:val="Normal"/>
    <w:pPr>
      <w:widowControl/>
      <w:suppressLineNumbers/>
    </w:pPr>
    <w:rPr>
      <w:sz w:val="24"/>
      <w:szCs w:val="24"/>
    </w:rPr>
  </w:style>
  <w:style w:type="paragraph" w:customStyle="1" w:styleId="WW-TuloPrincipal11111111111111111">
    <w:name w:val="WW-T咜ulo Principal11111111111111111"/>
    <w:basedOn w:val="Normal"/>
    <w:next w:val="Corpodetexto"/>
    <w:pPr>
      <w:keepNext/>
      <w:spacing w:before="240" w:after="120"/>
    </w:pPr>
    <w:rPr>
      <w:sz w:val="28"/>
      <w:szCs w:val="28"/>
    </w:rPr>
  </w:style>
  <w:style w:type="paragraph" w:customStyle="1" w:styleId="WW-ConteodaTabela1111111111111111111111111111111111111111111111111111111111111111111111111111111111111111">
    <w:name w:val="WW-Conte棈o da Tabela1111111111111111111111111111111111111111111111111111111111111111111111111111111111111111"/>
    <w:basedOn w:val="Corpodetexto"/>
    <w:pPr>
      <w:jc w:val="both"/>
    </w:pPr>
    <w:rPr>
      <w:rFonts w:ascii="Arial" w:hAnsi="Arial" w:cs="Arial"/>
      <w:smallCaps w:val="0"/>
      <w:color w:val="auto"/>
      <w:lang w:val="pt-BR"/>
    </w:rPr>
  </w:style>
  <w:style w:type="paragraph" w:customStyle="1" w:styleId="WW-TulodaTabela11111111111111111111111111111111111111111111111111111111111111111111111111111111111111111">
    <w:name w:val="WW-T咜ulo da Tabela11111111111111111111111111111111111111111111111111111111111111111111111111111111111111111"/>
    <w:basedOn w:val="WW-ConteodaTabela11111111111111111111111111111111111111111111111111111111111111111111111111111111111111111"/>
    <w:pPr>
      <w:jc w:val="center"/>
    </w:pPr>
    <w:rPr>
      <w:b/>
      <w:i/>
    </w:rPr>
  </w:style>
  <w:style w:type="paragraph" w:customStyle="1" w:styleId="WW-TtulodaTabela11">
    <w:name w:val="WW-Título da Tabela11"/>
    <w:basedOn w:val="WW-ContedodaTabela11"/>
    <w:pPr>
      <w:jc w:val="center"/>
    </w:pPr>
    <w:rPr>
      <w:b/>
      <w:i/>
    </w:rPr>
  </w:style>
  <w:style w:type="paragraph" w:customStyle="1" w:styleId="WW-ConteodaTabela1111111">
    <w:name w:val="WW-Conte棈o da Tabela1111111"/>
    <w:basedOn w:val="Corpodetexto"/>
    <w:pPr>
      <w:jc w:val="both"/>
    </w:pPr>
    <w:rPr>
      <w:rFonts w:ascii="Arial" w:hAnsi="Arial" w:cs="Arial"/>
      <w:smallCaps w:val="0"/>
      <w:color w:val="auto"/>
      <w:lang w:val="pt-BR"/>
    </w:rPr>
  </w:style>
  <w:style w:type="paragraph" w:customStyle="1" w:styleId="TableContents">
    <w:name w:val="Table Contents"/>
    <w:basedOn w:val="Normal"/>
  </w:style>
  <w:style w:type="paragraph" w:customStyle="1" w:styleId="WW-TableContents123456789">
    <w:name w:val="WW-Table Contents123456789"/>
    <w:basedOn w:val="Normal"/>
  </w:style>
  <w:style w:type="paragraph" w:customStyle="1" w:styleId="WW-Citaes11111111111111111111111">
    <w:name w:val="WW-Cita鋏es11111111111111111111111"/>
    <w:basedOn w:val="Normal"/>
    <w:pPr>
      <w:spacing w:after="283"/>
      <w:ind w:left="567" w:right="567"/>
    </w:pPr>
  </w:style>
  <w:style w:type="paragraph" w:customStyle="1" w:styleId="WW-TtulodaTabela1111111">
    <w:name w:val="WW-Título da Tabela1111111"/>
    <w:basedOn w:val="WW-ContedodaTabela1111111"/>
    <w:pPr>
      <w:jc w:val="center"/>
    </w:pPr>
    <w:rPr>
      <w:b/>
      <w:i/>
    </w:rPr>
  </w:style>
  <w:style w:type="paragraph" w:customStyle="1" w:styleId="WW-Conteodoquadro11111111111111111111111111111111111111">
    <w:name w:val="WW-Conte棈o do quadro11111111111111111111111111111111111111"/>
    <w:basedOn w:val="Corpodetexto"/>
    <w:pPr>
      <w:jc w:val="both"/>
    </w:pPr>
    <w:rPr>
      <w:rFonts w:ascii="Arial" w:hAnsi="Arial" w:cs="Arial"/>
      <w:smallCaps w:val="0"/>
      <w:color w:val="auto"/>
      <w:lang w:val="pt-BR"/>
    </w:rPr>
  </w:style>
  <w:style w:type="paragraph" w:customStyle="1" w:styleId="WW-TuloPrincipal1111111111111111111111111111111111111111111111111111111111111111111111111111111111">
    <w:name w:val="WW-T咜ulo Principal1111111111111111111111111111111111111111111111111111111111111111111111111111111111"/>
    <w:basedOn w:val="Normal"/>
    <w:next w:val="Corpodetexto"/>
    <w:pPr>
      <w:keepNext/>
      <w:spacing w:before="240" w:after="120"/>
    </w:pPr>
    <w:rPr>
      <w:sz w:val="28"/>
      <w:szCs w:val="28"/>
    </w:rPr>
  </w:style>
  <w:style w:type="paragraph" w:customStyle="1" w:styleId="WW-ndice">
    <w:name w:val="WW-Índice"/>
    <w:basedOn w:val="Normal"/>
    <w:pPr>
      <w:widowControl/>
      <w:suppressLineNumbers/>
    </w:pPr>
    <w:rPr>
      <w:rFonts w:cs="Tahoma"/>
      <w:sz w:val="24"/>
      <w:szCs w:val="20"/>
    </w:rPr>
  </w:style>
  <w:style w:type="paragraph" w:customStyle="1" w:styleId="WW-ConteodaTabela111111111111111111111111111111111111111111111111111111111111111111">
    <w:name w:val="WW-Conte棈o da Tabela111111111111111111111111111111111111111111111111111111111111111111"/>
    <w:basedOn w:val="Corpodetexto"/>
    <w:pPr>
      <w:jc w:val="both"/>
    </w:pPr>
    <w:rPr>
      <w:rFonts w:ascii="Arial" w:hAnsi="Arial" w:cs="Arial"/>
      <w:smallCaps w:val="0"/>
      <w:color w:val="auto"/>
      <w:lang w:val="pt-BR"/>
    </w:rPr>
  </w:style>
  <w:style w:type="paragraph" w:customStyle="1" w:styleId="WW-ConteodaTabela11111111111111111111111111111111111111111">
    <w:name w:val="WW-Conte棈o da Tabela11111111111111111111111111111111111111111"/>
    <w:basedOn w:val="Corpodetexto"/>
    <w:pPr>
      <w:jc w:val="both"/>
    </w:pPr>
    <w:rPr>
      <w:rFonts w:ascii="Arial" w:hAnsi="Arial" w:cs="Arial"/>
      <w:smallCaps w:val="0"/>
      <w:color w:val="auto"/>
      <w:lang w:val="pt-BR"/>
    </w:rPr>
  </w:style>
  <w:style w:type="paragraph" w:customStyle="1" w:styleId="WW-ConteodaTabela111">
    <w:name w:val="WW-Conte棈o da Tabela111"/>
    <w:basedOn w:val="Corpodetexto"/>
    <w:pPr>
      <w:jc w:val="both"/>
    </w:pPr>
    <w:rPr>
      <w:rFonts w:ascii="Arial" w:hAnsi="Arial" w:cs="Arial"/>
      <w:smallCaps w:val="0"/>
      <w:color w:val="auto"/>
      <w:lang w:val="pt-BR"/>
    </w:rPr>
  </w:style>
  <w:style w:type="paragraph" w:customStyle="1" w:styleId="WW-TuloPrincipal1111111111111111111">
    <w:name w:val="WW-T咜ulo Principal1111111111111111111"/>
    <w:basedOn w:val="Normal"/>
    <w:next w:val="Corpodetexto"/>
    <w:pPr>
      <w:keepNext/>
      <w:spacing w:before="240" w:after="120"/>
    </w:pPr>
    <w:rPr>
      <w:b/>
      <w:sz w:val="28"/>
      <w:szCs w:val="28"/>
    </w:rPr>
  </w:style>
  <w:style w:type="paragraph" w:customStyle="1" w:styleId="WW-Textoembloco">
    <w:name w:val="WW-Texto em bloco"/>
    <w:basedOn w:val="Normal"/>
    <w:pPr>
      <w:ind w:left="567" w:hanging="567"/>
      <w:jc w:val="both"/>
    </w:pPr>
  </w:style>
  <w:style w:type="paragraph" w:customStyle="1" w:styleId="WW-TableContents123456789101112131415">
    <w:name w:val="WW-Table Contents123456789101112131415"/>
    <w:basedOn w:val="Normal"/>
  </w:style>
  <w:style w:type="paragraph" w:customStyle="1" w:styleId="WW-Legenda1111111111111111111111111111111111111111111">
    <w:name w:val="WW-Legenda1111111111111111111111111111111111111111111"/>
    <w:basedOn w:val="Normal"/>
    <w:pPr>
      <w:spacing w:before="120" w:after="120"/>
    </w:pPr>
    <w:rPr>
      <w:i/>
    </w:rPr>
  </w:style>
  <w:style w:type="paragraph" w:customStyle="1" w:styleId="WW-TableContents12345678910">
    <w:name w:val="WW-Table Contents12345678910"/>
    <w:basedOn w:val="Normal"/>
  </w:style>
  <w:style w:type="paragraph" w:customStyle="1" w:styleId="WW-Conteodoquadro111111111111111111111111111111111111111111111111111111111111111111111111111111111111111111">
    <w:name w:val="WW-Conte棈o do quadro111111111111111111111111111111111111111111111111111111111111111111111111111111111111111111"/>
    <w:basedOn w:val="Corpodetexto"/>
    <w:pPr>
      <w:jc w:val="both"/>
    </w:pPr>
    <w:rPr>
      <w:rFonts w:ascii="Arial" w:hAnsi="Arial" w:cs="Arial"/>
      <w:smallCaps w:val="0"/>
      <w:color w:val="auto"/>
      <w:lang w:val="pt-BR"/>
    </w:rPr>
  </w:style>
  <w:style w:type="paragraph" w:customStyle="1" w:styleId="WW-Index11111">
    <w:name w:val="WW-Index11111"/>
    <w:basedOn w:val="Normal"/>
  </w:style>
  <w:style w:type="paragraph" w:customStyle="1" w:styleId="WW-TulodaTabela11111111111111111111111111111111111111111">
    <w:name w:val="WW-T咜ulo da Tabela11111111111111111111111111111111111111111"/>
    <w:basedOn w:val="WW-ConteodaTabela11111111111111111111111111111111111111111"/>
    <w:pPr>
      <w:jc w:val="center"/>
    </w:pPr>
    <w:rPr>
      <w:b/>
      <w:i/>
    </w:rPr>
  </w:style>
  <w:style w:type="paragraph" w:customStyle="1" w:styleId="WW-Heading11111111111111111">
    <w:name w:val="WW-Heading11111111111111111"/>
    <w:basedOn w:val="Normal"/>
    <w:next w:val="Corpodetexto"/>
    <w:pPr>
      <w:keepNext/>
      <w:spacing w:before="240" w:after="120"/>
    </w:pPr>
    <w:rPr>
      <w:b/>
      <w:sz w:val="28"/>
      <w:szCs w:val="28"/>
    </w:rPr>
  </w:style>
  <w:style w:type="paragraph" w:customStyle="1" w:styleId="WW-ndice11111111111111111111111111111111111111111111111111111111111111">
    <w:name w:val="WW-ﾍndice11111111111111111111111111111111111111111111111111111111111111"/>
    <w:basedOn w:val="Normal"/>
  </w:style>
  <w:style w:type="paragraph" w:customStyle="1" w:styleId="WW-Conteodoquadro11111111111111111111111111111111111111111111111111111111111111111111111111111111111">
    <w:name w:val="WW-Conte棈o do quadro11111111111111111111111111111111111111111111111111111111111111111111111111111111111"/>
    <w:basedOn w:val="Corpodetexto"/>
    <w:pPr>
      <w:jc w:val="both"/>
    </w:pPr>
    <w:rPr>
      <w:rFonts w:ascii="Arial" w:hAnsi="Arial" w:cs="Arial"/>
      <w:smallCaps w:val="0"/>
      <w:color w:val="auto"/>
      <w:lang w:val="pt-BR"/>
    </w:rPr>
  </w:style>
  <w:style w:type="paragraph" w:customStyle="1" w:styleId="WW-Legenda1111111111">
    <w:name w:val="WW-Legenda1111111111"/>
    <w:basedOn w:val="Normal"/>
    <w:pPr>
      <w:spacing w:before="120" w:after="120"/>
    </w:pPr>
    <w:rPr>
      <w:i/>
    </w:rPr>
  </w:style>
  <w:style w:type="paragraph" w:customStyle="1" w:styleId="WW-TextoPrformatado11111111111">
    <w:name w:val="WW-Texto Pr・formatado11111111111"/>
    <w:basedOn w:val="Normal"/>
    <w:rPr>
      <w:rFonts w:ascii="Courier New" w:hAnsi="Courier New" w:cs="Courier New"/>
      <w:i/>
    </w:rPr>
  </w:style>
  <w:style w:type="paragraph" w:customStyle="1" w:styleId="WW-Citaes11111111111111111111111111111111111111111111111111">
    <w:name w:val="WW-Cita鋏es11111111111111111111111111111111111111111111111111"/>
    <w:basedOn w:val="Normal"/>
    <w:pPr>
      <w:spacing w:after="283"/>
      <w:ind w:left="567" w:right="567"/>
    </w:pPr>
  </w:style>
  <w:style w:type="paragraph" w:customStyle="1" w:styleId="WW-ConteodaTabela111111111111111111111111111111111111111111111111111111111111111111111111111111111111111111111">
    <w:name w:val="WW-Conte棈o da Tabela111111111111111111111111111111111111111111111111111111111111111111111111111111111111111111111"/>
    <w:basedOn w:val="Corpodetexto"/>
    <w:pPr>
      <w:jc w:val="both"/>
    </w:pPr>
    <w:rPr>
      <w:rFonts w:ascii="Arial" w:hAnsi="Arial" w:cs="Arial"/>
      <w:smallCaps w:val="0"/>
      <w:color w:val="auto"/>
      <w:lang w:val="pt-BR"/>
    </w:rPr>
  </w:style>
  <w:style w:type="paragraph" w:customStyle="1" w:styleId="WW-Conteodoquadro111111111111111111111">
    <w:name w:val="WW-Conte棈o do quadro111111111111111111111"/>
    <w:basedOn w:val="Corpodetexto"/>
    <w:pPr>
      <w:jc w:val="both"/>
    </w:pPr>
    <w:rPr>
      <w:rFonts w:ascii="Arial" w:hAnsi="Arial" w:cs="Arial"/>
      <w:smallCaps w:val="0"/>
      <w:color w:val="auto"/>
      <w:lang w:val="pt-BR"/>
    </w:rPr>
  </w:style>
  <w:style w:type="paragraph" w:customStyle="1" w:styleId="WW-ContedodaTabela11">
    <w:name w:val="WW-Conteúdo da Tabela11"/>
    <w:basedOn w:val="Corpodetexto"/>
    <w:pPr>
      <w:widowControl/>
      <w:suppressLineNumbers/>
      <w:jc w:val="both"/>
    </w:pPr>
    <w:rPr>
      <w:rFonts w:ascii="Times New Roman" w:hAnsi="Times New Roman"/>
      <w:smallCaps w:val="0"/>
      <w:color w:val="auto"/>
      <w:szCs w:val="20"/>
    </w:rPr>
  </w:style>
  <w:style w:type="paragraph" w:customStyle="1" w:styleId="WW-ndice111">
    <w:name w:val="WW-Índice111"/>
    <w:basedOn w:val="Normal"/>
    <w:pPr>
      <w:widowControl/>
      <w:suppressLineNumbers/>
    </w:pPr>
    <w:rPr>
      <w:rFonts w:cs="Tahoma"/>
      <w:sz w:val="24"/>
      <w:szCs w:val="20"/>
    </w:rPr>
  </w:style>
  <w:style w:type="paragraph" w:customStyle="1" w:styleId="Corpodetexto21">
    <w:name w:val="Corpo de texto 21"/>
    <w:basedOn w:val="Normal"/>
    <w:pPr>
      <w:widowControl/>
      <w:tabs>
        <w:tab w:val="left" w:pos="709"/>
      </w:tabs>
      <w:jc w:val="both"/>
    </w:pPr>
    <w:rPr>
      <w:szCs w:val="20"/>
    </w:rPr>
  </w:style>
  <w:style w:type="paragraph" w:customStyle="1" w:styleId="WW-Index111">
    <w:name w:val="WW-Index111"/>
    <w:basedOn w:val="Normal"/>
  </w:style>
  <w:style w:type="paragraph" w:customStyle="1" w:styleId="xl25">
    <w:name w:val="xl25"/>
    <w:basedOn w:val="Normal"/>
    <w:pPr>
      <w:pBdr>
        <w:top w:val="single" w:sz="2" w:space="0" w:color="000000"/>
        <w:left w:val="single" w:sz="2" w:space="0" w:color="000000"/>
        <w:bottom w:val="single" w:sz="2" w:space="0" w:color="000000"/>
        <w:right w:val="single" w:sz="2" w:space="0" w:color="000000"/>
      </w:pBdr>
      <w:spacing w:before="280" w:after="280"/>
    </w:pPr>
    <w:rPr>
      <w:sz w:val="18"/>
      <w:szCs w:val="18"/>
    </w:rPr>
  </w:style>
  <w:style w:type="paragraph" w:customStyle="1" w:styleId="WW-Conteodoquadro111111111111111111111111111111111111111111111111111">
    <w:name w:val="WW-Conte棈o do quadro111111111111111111111111111111111111111111111111111"/>
    <w:basedOn w:val="Corpodetexto"/>
    <w:pPr>
      <w:jc w:val="both"/>
    </w:pPr>
    <w:rPr>
      <w:rFonts w:ascii="Arial" w:hAnsi="Arial" w:cs="Arial"/>
      <w:smallCaps w:val="0"/>
      <w:color w:val="auto"/>
      <w:lang w:val="pt-BR"/>
    </w:rPr>
  </w:style>
  <w:style w:type="paragraph" w:customStyle="1" w:styleId="PN">
    <w:name w:val="PN"/>
    <w:pPr>
      <w:widowControl w:val="0"/>
      <w:suppressAutoHyphens/>
      <w:spacing w:before="240" w:line="360" w:lineRule="exact"/>
      <w:jc w:val="both"/>
    </w:pPr>
    <w:rPr>
      <w:rFonts w:ascii="Arial" w:eastAsia="SimSun" w:hAnsi="Arial" w:cs="Arial"/>
      <w:b/>
      <w:sz w:val="24"/>
      <w:szCs w:val="24"/>
      <w:lang w:val="en-US" w:eastAsia="zh-CN"/>
    </w:rPr>
  </w:style>
  <w:style w:type="paragraph" w:customStyle="1" w:styleId="WW-ConteodaTabela111111111111111111111111111111111111111111111">
    <w:name w:val="WW-Conte棈o da Tabela111111111111111111111111111111111111111111111"/>
    <w:basedOn w:val="Corpodetexto"/>
    <w:pPr>
      <w:jc w:val="both"/>
    </w:pPr>
    <w:rPr>
      <w:rFonts w:ascii="Arial" w:hAnsi="Arial" w:cs="Arial"/>
      <w:smallCaps w:val="0"/>
      <w:color w:val="auto"/>
      <w:lang w:val="pt-BR"/>
    </w:rPr>
  </w:style>
  <w:style w:type="paragraph" w:customStyle="1" w:styleId="WW-TextoPrformatado111111111111111111">
    <w:name w:val="WW-Texto Pr・formatado111111111111111111"/>
    <w:basedOn w:val="Normal"/>
    <w:rPr>
      <w:rFonts w:ascii="Courier New" w:hAnsi="Courier New" w:cs="Courier New"/>
      <w:i/>
    </w:rPr>
  </w:style>
  <w:style w:type="paragraph" w:customStyle="1" w:styleId="WW-ndice11111111111111111111111111111111111">
    <w:name w:val="WW-ﾍndice11111111111111111111111111111111111"/>
    <w:basedOn w:val="Normal"/>
  </w:style>
  <w:style w:type="paragraph" w:customStyle="1" w:styleId="xl83">
    <w:name w:val="xl83"/>
    <w:basedOn w:val="Normal"/>
    <w:pPr>
      <w:pBdr>
        <w:top w:val="single" w:sz="2" w:space="0" w:color="000000"/>
        <w:left w:val="single" w:sz="2" w:space="0" w:color="000000"/>
        <w:bottom w:val="single" w:sz="2" w:space="0" w:color="000000"/>
      </w:pBdr>
      <w:spacing w:before="280" w:after="280"/>
    </w:pPr>
    <w:rPr>
      <w:sz w:val="18"/>
      <w:szCs w:val="18"/>
    </w:rPr>
  </w:style>
  <w:style w:type="paragraph" w:customStyle="1" w:styleId="WW-TtuloPrincipal11111">
    <w:name w:val="WW-Título Principal11111"/>
    <w:basedOn w:val="Normal"/>
    <w:next w:val="Corpodetexto"/>
    <w:pPr>
      <w:keepNext/>
      <w:widowControl/>
      <w:spacing w:before="240" w:after="120"/>
    </w:pPr>
    <w:rPr>
      <w:rFonts w:eastAsia="HG Mincho Light J" w:cs="Tahoma"/>
      <w:sz w:val="28"/>
      <w:szCs w:val="28"/>
    </w:rPr>
  </w:style>
  <w:style w:type="paragraph" w:customStyle="1" w:styleId="WW-Conteodoquadro111111111111111111111111111111111111111111111111111111111111111111111111111">
    <w:name w:val="WW-Conte棈o do quadro111111111111111111111111111111111111111111111111111111111111111111111111111"/>
    <w:basedOn w:val="Corpodetexto"/>
    <w:pPr>
      <w:jc w:val="both"/>
    </w:pPr>
    <w:rPr>
      <w:rFonts w:ascii="Arial" w:hAnsi="Arial" w:cs="Arial"/>
      <w:smallCaps w:val="0"/>
      <w:color w:val="auto"/>
      <w:lang w:val="pt-BR"/>
    </w:rPr>
  </w:style>
  <w:style w:type="paragraph" w:customStyle="1" w:styleId="WW-Conteodoquadro1111111111111111111111111111111111111111111111111">
    <w:name w:val="WW-Conte棈o do quadro1111111111111111111111111111111111111111111111111"/>
    <w:basedOn w:val="Corpodetexto"/>
    <w:pPr>
      <w:jc w:val="both"/>
    </w:pPr>
    <w:rPr>
      <w:rFonts w:ascii="Arial" w:hAnsi="Arial" w:cs="Arial"/>
      <w:smallCaps w:val="0"/>
      <w:color w:val="auto"/>
      <w:lang w:val="pt-BR"/>
    </w:rPr>
  </w:style>
  <w:style w:type="paragraph" w:customStyle="1" w:styleId="WW-TuloPrincipal111111">
    <w:name w:val="WW-T咜ulo Principal111111"/>
    <w:basedOn w:val="Normal"/>
    <w:next w:val="Corpodetexto"/>
    <w:pPr>
      <w:keepNext/>
      <w:spacing w:before="240" w:after="120"/>
    </w:pPr>
    <w:rPr>
      <w:sz w:val="28"/>
      <w:szCs w:val="28"/>
    </w:rPr>
  </w:style>
  <w:style w:type="paragraph" w:customStyle="1" w:styleId="WW-Conteodoquadro1111111111111111111111111111111111111111111">
    <w:name w:val="WW-Conte棈o do quadro1111111111111111111111111111111111111111111"/>
    <w:basedOn w:val="Corpodetexto"/>
    <w:pPr>
      <w:jc w:val="both"/>
    </w:pPr>
    <w:rPr>
      <w:rFonts w:ascii="Arial" w:hAnsi="Arial" w:cs="Arial"/>
      <w:smallCaps w:val="0"/>
      <w:color w:val="auto"/>
      <w:lang w:val="pt-BR"/>
    </w:rPr>
  </w:style>
  <w:style w:type="paragraph" w:customStyle="1" w:styleId="WW-ConteodaTabela1111111111111111111111111111111111111111">
    <w:name w:val="WW-Conte棈o da Tabela1111111111111111111111111111111111111111"/>
    <w:basedOn w:val="Corpodetexto"/>
    <w:pPr>
      <w:jc w:val="both"/>
    </w:pPr>
    <w:rPr>
      <w:rFonts w:ascii="Arial" w:hAnsi="Arial" w:cs="Arial"/>
      <w:smallCaps w:val="0"/>
      <w:color w:val="auto"/>
      <w:lang w:val="pt-BR"/>
    </w:rPr>
  </w:style>
  <w:style w:type="paragraph" w:customStyle="1" w:styleId="WW-Conteodoquadro111111111111111111">
    <w:name w:val="WW-Conte棈o do quadro111111111111111111"/>
    <w:basedOn w:val="Corpodetexto"/>
    <w:pPr>
      <w:jc w:val="both"/>
    </w:pPr>
    <w:rPr>
      <w:rFonts w:ascii="Arial" w:hAnsi="Arial" w:cs="Arial"/>
      <w:smallCaps w:val="0"/>
      <w:color w:val="auto"/>
      <w:lang w:val="pt-BR"/>
    </w:rPr>
  </w:style>
  <w:style w:type="paragraph" w:customStyle="1" w:styleId="WW-ConteodaTabela11111111111111111111111111111111111111111111111111111111111">
    <w:name w:val="WW-Conte棈o da Tabela11111111111111111111111111111111111111111111111111111111111"/>
    <w:basedOn w:val="Corpodetexto"/>
    <w:pPr>
      <w:jc w:val="both"/>
    </w:pPr>
    <w:rPr>
      <w:rFonts w:ascii="Arial" w:hAnsi="Arial" w:cs="Arial"/>
      <w:smallCaps w:val="0"/>
      <w:color w:val="auto"/>
      <w:lang w:val="pt-BR"/>
    </w:rPr>
  </w:style>
  <w:style w:type="paragraph" w:customStyle="1" w:styleId="WW-TulodaTabela1111111111111111111111111111111111111111111111111111111111111111111111111111111111111111">
    <w:name w:val="WW-T咜ulo da Tabela1111111111111111111111111111111111111111111111111111111111111111111111111111111111111111"/>
    <w:basedOn w:val="WW-ConteodaTabela1111111111111111111111111111111111111111111111111111111111111111111111111111111111111111"/>
    <w:pPr>
      <w:jc w:val="center"/>
    </w:pPr>
    <w:rPr>
      <w:b/>
      <w:i/>
    </w:rPr>
  </w:style>
  <w:style w:type="paragraph" w:customStyle="1" w:styleId="WW-ConteodaTabela1111111111111111111111111111">
    <w:name w:val="WW-Conte棈o da Tabela1111111111111111111111111111"/>
    <w:basedOn w:val="Corpodetexto"/>
    <w:pPr>
      <w:jc w:val="both"/>
    </w:pPr>
    <w:rPr>
      <w:rFonts w:ascii="Arial" w:hAnsi="Arial" w:cs="Arial"/>
      <w:smallCaps w:val="0"/>
      <w:color w:val="auto"/>
      <w:lang w:val="pt-BR"/>
    </w:rPr>
  </w:style>
  <w:style w:type="paragraph" w:customStyle="1" w:styleId="WW-ndice1111111111111">
    <w:name w:val="WW-ﾍndice1111111111111"/>
    <w:basedOn w:val="Normal"/>
  </w:style>
  <w:style w:type="paragraph" w:customStyle="1" w:styleId="WW-ConteodaTabela11111111111111111111111111111111111111111111111111111111111111111111111">
    <w:name w:val="WW-Conte棈o da Tabela11111111111111111111111111111111111111111111111111111111111111111111111"/>
    <w:basedOn w:val="Corpodetexto"/>
    <w:pPr>
      <w:jc w:val="both"/>
    </w:pPr>
    <w:rPr>
      <w:rFonts w:ascii="Arial" w:hAnsi="Arial" w:cs="Arial"/>
      <w:smallCaps w:val="0"/>
      <w:color w:val="auto"/>
      <w:lang w:val="pt-BR"/>
    </w:rPr>
  </w:style>
  <w:style w:type="paragraph" w:customStyle="1" w:styleId="WW-Heading111111111111111">
    <w:name w:val="WW-Heading111111111111111"/>
    <w:basedOn w:val="Normal"/>
    <w:next w:val="Corpodetexto"/>
    <w:pPr>
      <w:keepNext/>
      <w:spacing w:before="240" w:after="120"/>
    </w:pPr>
    <w:rPr>
      <w:b/>
      <w:sz w:val="28"/>
      <w:szCs w:val="28"/>
    </w:rPr>
  </w:style>
  <w:style w:type="paragraph" w:customStyle="1" w:styleId="WW-ContedodaTabela1111111111111">
    <w:name w:val="WW-Conteúdo da Tabela1111111111111"/>
    <w:basedOn w:val="Corpodetexto"/>
    <w:pPr>
      <w:widowControl/>
      <w:suppressLineNumbers/>
      <w:jc w:val="both"/>
    </w:pPr>
    <w:rPr>
      <w:rFonts w:ascii="Times New Roman" w:hAnsi="Times New Roman"/>
      <w:smallCaps w:val="0"/>
      <w:color w:val="auto"/>
      <w:szCs w:val="20"/>
    </w:rPr>
  </w:style>
  <w:style w:type="paragraph" w:customStyle="1" w:styleId="analtico6">
    <w:name w:val="analítico 6"/>
    <w:basedOn w:val="Standard"/>
    <w:pPr>
      <w:widowControl w:val="0"/>
      <w:tabs>
        <w:tab w:val="left" w:pos="9720"/>
        <w:tab w:val="right" w:pos="10080"/>
      </w:tabs>
      <w:spacing w:after="0" w:line="240" w:lineRule="auto"/>
      <w:ind w:left="720" w:hanging="720"/>
    </w:pPr>
    <w:rPr>
      <w:rFonts w:ascii="Courier New" w:eastAsia="Times New Roman" w:hAnsi="Courier New" w:cs="Courier New"/>
      <w:sz w:val="20"/>
      <w:szCs w:val="20"/>
      <w:lang w:val="en-US"/>
    </w:rPr>
  </w:style>
  <w:style w:type="paragraph" w:customStyle="1" w:styleId="WW-Citaes11111111111111111111111111111111111111111">
    <w:name w:val="WW-Cita鋏es11111111111111111111111111111111111111111"/>
    <w:basedOn w:val="Normal"/>
    <w:pPr>
      <w:spacing w:after="283"/>
      <w:ind w:left="567" w:right="567"/>
    </w:pPr>
  </w:style>
  <w:style w:type="paragraph" w:customStyle="1" w:styleId="WW-TuloPrincipal11111111111111111111111111111111111111111111111111111">
    <w:name w:val="WW-T咜ulo Principal11111111111111111111111111111111111111111111111111111"/>
    <w:basedOn w:val="Normal"/>
    <w:next w:val="Corpodetexto"/>
    <w:pPr>
      <w:keepNext/>
      <w:spacing w:before="240" w:after="120"/>
    </w:pPr>
    <w:rPr>
      <w:sz w:val="28"/>
      <w:szCs w:val="28"/>
    </w:rPr>
  </w:style>
  <w:style w:type="paragraph" w:customStyle="1" w:styleId="WW-Legenda">
    <w:name w:val="WW-Legenda"/>
    <w:basedOn w:val="Normal"/>
    <w:pPr>
      <w:spacing w:before="120" w:after="120"/>
    </w:pPr>
    <w:rPr>
      <w:i/>
    </w:rPr>
  </w:style>
  <w:style w:type="paragraph" w:customStyle="1" w:styleId="WW-ConteodaTabela1111111111111111111111111111111111">
    <w:name w:val="WW-Conte棈o da Tabela1111111111111111111111111111111111"/>
    <w:basedOn w:val="Corpodetexto"/>
    <w:pPr>
      <w:jc w:val="both"/>
    </w:pPr>
    <w:rPr>
      <w:rFonts w:ascii="Arial" w:hAnsi="Arial" w:cs="Arial"/>
      <w:smallCaps w:val="0"/>
      <w:color w:val="auto"/>
      <w:lang w:val="pt-BR"/>
    </w:rPr>
  </w:style>
  <w:style w:type="paragraph" w:customStyle="1" w:styleId="WW-TulodaTabela11111111111111111">
    <w:name w:val="WW-T咜ulo da Tabela11111111111111111"/>
    <w:basedOn w:val="WW-ConteodaTabela11111111111111111"/>
    <w:pPr>
      <w:jc w:val="center"/>
    </w:pPr>
    <w:rPr>
      <w:b/>
      <w:i/>
    </w:rPr>
  </w:style>
  <w:style w:type="paragraph" w:customStyle="1" w:styleId="WW-ConteodaTabela1111111111111111111111111">
    <w:name w:val="WW-Conte棈o da Tabela1111111111111111111111111"/>
    <w:basedOn w:val="Corpodetexto"/>
    <w:pPr>
      <w:jc w:val="both"/>
    </w:pPr>
    <w:rPr>
      <w:rFonts w:ascii="Arial" w:hAnsi="Arial" w:cs="Arial"/>
      <w:smallCaps w:val="0"/>
      <w:color w:val="auto"/>
      <w:lang w:val="pt-BR"/>
    </w:rPr>
  </w:style>
  <w:style w:type="paragraph" w:customStyle="1" w:styleId="WW-TulodaTabela111111111111111111111111111111111111111111111111111111111111111111111">
    <w:name w:val="WW-T咜ulo da Tabela111111111111111111111111111111111111111111111111111111111111111111111"/>
    <w:basedOn w:val="WW-ConteodaTabela111111111111111111111111111111111111111111111111111111111111111111111"/>
    <w:pPr>
      <w:jc w:val="center"/>
    </w:pPr>
    <w:rPr>
      <w:b/>
      <w:i/>
    </w:rPr>
  </w:style>
  <w:style w:type="paragraph" w:customStyle="1" w:styleId="WW-ndice1111111111111111111111111111">
    <w:name w:val="WW-ﾍndice1111111111111111111111111111"/>
    <w:basedOn w:val="Normal"/>
  </w:style>
  <w:style w:type="paragraph" w:customStyle="1" w:styleId="WW-ConteodaTabela11111111111111111111111111111111111111111111111111111111111111111111111111111111111111">
    <w:name w:val="WW-Conte棈o da Tabela11111111111111111111111111111111111111111111111111111111111111111111111111111111111111"/>
    <w:basedOn w:val="Corpodetexto"/>
    <w:pPr>
      <w:jc w:val="both"/>
    </w:pPr>
    <w:rPr>
      <w:rFonts w:ascii="Arial" w:hAnsi="Arial" w:cs="Arial"/>
      <w:smallCaps w:val="0"/>
      <w:color w:val="auto"/>
      <w:lang w:val="pt-BR"/>
    </w:rPr>
  </w:style>
  <w:style w:type="paragraph" w:customStyle="1" w:styleId="WW-TuloPrincipal111111111111111111">
    <w:name w:val="WW-T咜ulo Principal111111111111111111"/>
    <w:basedOn w:val="Normal"/>
    <w:next w:val="Corpodetexto"/>
    <w:pPr>
      <w:keepNext/>
      <w:spacing w:before="240" w:after="120"/>
    </w:pPr>
    <w:rPr>
      <w:sz w:val="28"/>
      <w:szCs w:val="28"/>
    </w:rPr>
  </w:style>
  <w:style w:type="paragraph" w:customStyle="1" w:styleId="WW-TextoPrformatado11111111111111111111">
    <w:name w:val="WW-Texto Pr・formatado11111111111111111111"/>
    <w:basedOn w:val="Normal"/>
    <w:rPr>
      <w:rFonts w:ascii="Courier New" w:hAnsi="Courier New" w:cs="Courier New"/>
      <w:i/>
    </w:rPr>
  </w:style>
  <w:style w:type="paragraph" w:customStyle="1" w:styleId="WW-Contedodoquadro111111111111">
    <w:name w:val="WW-Conteúdo do quadro111111111111"/>
    <w:basedOn w:val="Corpodetexto"/>
    <w:pPr>
      <w:widowControl/>
      <w:jc w:val="both"/>
    </w:pPr>
    <w:rPr>
      <w:rFonts w:ascii="Times New Roman" w:hAnsi="Times New Roman"/>
      <w:smallCaps w:val="0"/>
      <w:color w:val="auto"/>
      <w:szCs w:val="20"/>
    </w:rPr>
  </w:style>
  <w:style w:type="paragraph" w:customStyle="1" w:styleId="WW-Index111111111111">
    <w:name w:val="WW-Index111111111111"/>
    <w:basedOn w:val="Normal"/>
  </w:style>
  <w:style w:type="paragraph" w:customStyle="1" w:styleId="WW-Index11111111111111111">
    <w:name w:val="WW-Index11111111111111111"/>
    <w:basedOn w:val="Normal"/>
  </w:style>
  <w:style w:type="paragraph" w:customStyle="1" w:styleId="WW-ConteodaTabela1111111111111111111111111111111111111111111111111111111111111111111111111">
    <w:name w:val="WW-Conte棈o da Tabela1111111111111111111111111111111111111111111111111111111111111111111111111"/>
    <w:basedOn w:val="Corpodetexto"/>
    <w:pPr>
      <w:jc w:val="both"/>
    </w:pPr>
    <w:rPr>
      <w:rFonts w:ascii="Arial" w:hAnsi="Arial" w:cs="Arial"/>
      <w:smallCaps w:val="0"/>
      <w:color w:val="auto"/>
      <w:lang w:val="pt-BR"/>
    </w:rPr>
  </w:style>
  <w:style w:type="paragraph" w:customStyle="1" w:styleId="WW-ConteodaTabela11111111111111111111111111111111111111111111111111111111111111111111111111111111">
    <w:name w:val="WW-Conte棈o da Tabela11111111111111111111111111111111111111111111111111111111111111111111111111111111"/>
    <w:basedOn w:val="Corpodetexto"/>
    <w:pPr>
      <w:jc w:val="both"/>
    </w:pPr>
    <w:rPr>
      <w:rFonts w:ascii="Arial" w:hAnsi="Arial" w:cs="Arial"/>
      <w:smallCaps w:val="0"/>
      <w:color w:val="auto"/>
      <w:lang w:val="pt-BR"/>
    </w:rPr>
  </w:style>
  <w:style w:type="paragraph" w:customStyle="1" w:styleId="WW-TuloPrincipal1">
    <w:name w:val="WW-T咜ulo Principal1"/>
    <w:basedOn w:val="Normal"/>
    <w:next w:val="Corpodetexto"/>
    <w:pPr>
      <w:keepNext/>
      <w:spacing w:before="240" w:after="120"/>
    </w:pPr>
    <w:rPr>
      <w:b/>
      <w:sz w:val="28"/>
      <w:szCs w:val="28"/>
    </w:rPr>
  </w:style>
  <w:style w:type="paragraph" w:customStyle="1" w:styleId="WW-footer">
    <w:name w:val="WW-footer"/>
    <w:basedOn w:val="Normal"/>
    <w:pPr>
      <w:tabs>
        <w:tab w:val="center" w:pos="4818"/>
        <w:tab w:val="right" w:pos="9636"/>
      </w:tabs>
    </w:pPr>
  </w:style>
  <w:style w:type="paragraph" w:customStyle="1" w:styleId="WW-ndice11111111111111111111111111111111111111111111111111111111111">
    <w:name w:val="WW-ﾍndice11111111111111111111111111111111111111111111111111111111111"/>
    <w:basedOn w:val="Normal"/>
  </w:style>
  <w:style w:type="paragraph" w:customStyle="1" w:styleId="WW-ndice1111111111111111111111111111111111111111111111111111111111111111111">
    <w:name w:val="WW-ﾍndice1111111111111111111111111111111111111111111111111111111111111111111"/>
    <w:basedOn w:val="Normal"/>
  </w:style>
  <w:style w:type="paragraph" w:customStyle="1" w:styleId="xl37">
    <w:name w:val="xl37"/>
    <w:basedOn w:val="Normal"/>
    <w:pPr>
      <w:pBdr>
        <w:top w:val="single" w:sz="2" w:space="0" w:color="000000"/>
        <w:left w:val="single" w:sz="2" w:space="0" w:color="000000"/>
        <w:bottom w:val="single" w:sz="2" w:space="0" w:color="000000"/>
        <w:right w:val="single" w:sz="2" w:space="0" w:color="000000"/>
      </w:pBdr>
      <w:spacing w:before="280" w:after="280"/>
    </w:pPr>
    <w:rPr>
      <w:sz w:val="18"/>
      <w:szCs w:val="18"/>
    </w:rPr>
  </w:style>
  <w:style w:type="paragraph" w:customStyle="1" w:styleId="Normal0">
    <w:name w:val="Normal."/>
    <w:basedOn w:val="Normal"/>
    <w:pPr>
      <w:widowControl/>
      <w:ind w:right="51"/>
      <w:jc w:val="both"/>
    </w:pPr>
    <w:rPr>
      <w:rFonts w:ascii="Helv" w:hAnsi="Helv" w:cs="Times New Roman"/>
      <w:sz w:val="24"/>
      <w:szCs w:val="24"/>
      <w:lang w:val="pt-PT"/>
    </w:rPr>
  </w:style>
  <w:style w:type="paragraph" w:customStyle="1" w:styleId="WW-TextoPrformatado1111111111111111">
    <w:name w:val="WW-Texto Pr・formatado1111111111111111"/>
    <w:basedOn w:val="Normal"/>
    <w:rPr>
      <w:rFonts w:ascii="Courier New" w:hAnsi="Courier New" w:cs="Courier New"/>
      <w:i/>
    </w:rPr>
  </w:style>
  <w:style w:type="paragraph" w:customStyle="1" w:styleId="WW-Index1">
    <w:name w:val="WW-Index1"/>
    <w:basedOn w:val="Normal"/>
  </w:style>
  <w:style w:type="paragraph" w:customStyle="1" w:styleId="WW-TuloPrincipal11111111111111111111111">
    <w:name w:val="WW-T咜ulo Principal11111111111111111111111"/>
    <w:basedOn w:val="Normal"/>
    <w:next w:val="Corpodetexto"/>
    <w:pPr>
      <w:keepNext/>
      <w:spacing w:before="240" w:after="120"/>
    </w:pPr>
    <w:rPr>
      <w:b/>
      <w:sz w:val="28"/>
      <w:szCs w:val="28"/>
    </w:rPr>
  </w:style>
  <w:style w:type="paragraph" w:customStyle="1" w:styleId="WW-TextoPrformatado1111111111">
    <w:name w:val="WW-Texto Pr・formatado1111111111"/>
    <w:basedOn w:val="Normal"/>
    <w:rPr>
      <w:rFonts w:ascii="Courier New" w:hAnsi="Courier New" w:cs="Courier New"/>
      <w:i/>
    </w:rPr>
  </w:style>
  <w:style w:type="paragraph" w:customStyle="1" w:styleId="WW-ndice11111111111111111111111111">
    <w:name w:val="WW-ﾍndice11111111111111111111111111"/>
    <w:basedOn w:val="Normal"/>
  </w:style>
  <w:style w:type="paragraph" w:customStyle="1" w:styleId="WW-Conteodoquadro1">
    <w:name w:val="WW-Conte棈o do quadro1"/>
    <w:basedOn w:val="Corpodetexto"/>
    <w:pPr>
      <w:jc w:val="both"/>
    </w:pPr>
    <w:rPr>
      <w:rFonts w:ascii="Arial" w:hAnsi="Arial" w:cs="Arial"/>
      <w:smallCaps w:val="0"/>
      <w:color w:val="auto"/>
      <w:lang w:val="pt-BR"/>
    </w:rPr>
  </w:style>
  <w:style w:type="paragraph" w:customStyle="1" w:styleId="WW-TuloPrincipal1111">
    <w:name w:val="WW-T咜ulo Principal1111"/>
    <w:basedOn w:val="Normal"/>
    <w:next w:val="Corpodetexto"/>
    <w:pPr>
      <w:keepNext/>
      <w:spacing w:before="240" w:after="120"/>
    </w:pPr>
    <w:rPr>
      <w:b/>
      <w:sz w:val="28"/>
      <w:szCs w:val="28"/>
    </w:rPr>
  </w:style>
  <w:style w:type="paragraph" w:customStyle="1" w:styleId="WW-ndice11111111111111111111111111111111111111111111111111111111111111111111111">
    <w:name w:val="WW-ﾍndice11111111111111111111111111111111111111111111111111111111111111111111111"/>
    <w:basedOn w:val="Normal"/>
  </w:style>
  <w:style w:type="paragraph" w:customStyle="1" w:styleId="WW-TuloPrincipal1111111111111111111111111111111111111111111111111111111">
    <w:name w:val="WW-T咜ulo Principal1111111111111111111111111111111111111111111111111111111"/>
    <w:basedOn w:val="Normal"/>
    <w:next w:val="Corpodetexto"/>
    <w:pPr>
      <w:keepNext/>
      <w:spacing w:before="240" w:after="120"/>
    </w:pPr>
    <w:rPr>
      <w:sz w:val="28"/>
      <w:szCs w:val="28"/>
    </w:rPr>
  </w:style>
  <w:style w:type="paragraph" w:customStyle="1" w:styleId="EstiloIncisoPortaria">
    <w:name w:val="Estilo_Inciso_Portaria"/>
    <w:basedOn w:val="Normal"/>
    <w:rPr>
      <w:sz w:val="24"/>
      <w:szCs w:val="24"/>
    </w:rPr>
  </w:style>
  <w:style w:type="paragraph" w:customStyle="1" w:styleId="WW-Conteodoquadro11111111111111111111111111111111111111111111111111111111">
    <w:name w:val="WW-Conte棈o do quadro11111111111111111111111111111111111111111111111111111111"/>
    <w:basedOn w:val="Corpodetexto"/>
    <w:pPr>
      <w:jc w:val="both"/>
    </w:pPr>
    <w:rPr>
      <w:rFonts w:ascii="Arial" w:hAnsi="Arial" w:cs="Arial"/>
      <w:smallCaps w:val="0"/>
      <w:color w:val="auto"/>
      <w:lang w:val="pt-BR"/>
    </w:rPr>
  </w:style>
  <w:style w:type="paragraph" w:customStyle="1" w:styleId="WW-Index11111111111">
    <w:name w:val="WW-Index11111111111"/>
    <w:basedOn w:val="Normal"/>
  </w:style>
  <w:style w:type="paragraph" w:customStyle="1" w:styleId="WW-Index111111111111111">
    <w:name w:val="WW-Index111111111111111"/>
    <w:basedOn w:val="Normal"/>
  </w:style>
  <w:style w:type="paragraph" w:customStyle="1" w:styleId="WW-Contedodoquadro1111111111">
    <w:name w:val="WW-Conteúdo do quadro1111111111"/>
    <w:basedOn w:val="Corpodetexto"/>
    <w:pPr>
      <w:widowControl/>
      <w:jc w:val="both"/>
    </w:pPr>
    <w:rPr>
      <w:rFonts w:ascii="Times New Roman" w:hAnsi="Times New Roman"/>
      <w:smallCaps w:val="0"/>
      <w:color w:val="auto"/>
      <w:szCs w:val="20"/>
    </w:rPr>
  </w:style>
  <w:style w:type="paragraph" w:customStyle="1" w:styleId="WW-TableHeading1234567891011">
    <w:name w:val="WW-Table Heading1234567891011"/>
    <w:basedOn w:val="WW-TableContents1234567891011"/>
    <w:pPr>
      <w:jc w:val="center"/>
    </w:pPr>
    <w:rPr>
      <w:b/>
    </w:rPr>
  </w:style>
  <w:style w:type="paragraph" w:customStyle="1" w:styleId="WW-Legenda111111111111">
    <w:name w:val="WW-Legenda111111111111"/>
    <w:basedOn w:val="Normal"/>
    <w:pPr>
      <w:spacing w:before="120" w:after="120"/>
    </w:pPr>
    <w:rPr>
      <w:i/>
    </w:rPr>
  </w:style>
  <w:style w:type="paragraph" w:customStyle="1" w:styleId="WW-ndice1111111">
    <w:name w:val="WW-ﾍndice1111111"/>
    <w:basedOn w:val="Normal"/>
  </w:style>
  <w:style w:type="paragraph" w:customStyle="1" w:styleId="WW-TuloPrincipal11">
    <w:name w:val="WW-T咜ulo Principal11"/>
    <w:basedOn w:val="Normal"/>
    <w:next w:val="Corpodetexto"/>
    <w:pPr>
      <w:keepNext/>
      <w:spacing w:before="240" w:after="120"/>
    </w:pPr>
    <w:rPr>
      <w:b/>
      <w:sz w:val="28"/>
      <w:szCs w:val="28"/>
    </w:rPr>
  </w:style>
  <w:style w:type="paragraph" w:customStyle="1" w:styleId="WW-TtuloPrincipal111111111111">
    <w:name w:val="WW-Título Principal111111111111"/>
    <w:basedOn w:val="Normal"/>
    <w:next w:val="Corpodetexto"/>
    <w:pPr>
      <w:keepNext/>
      <w:widowControl/>
      <w:spacing w:before="240" w:after="120"/>
    </w:pPr>
    <w:rPr>
      <w:rFonts w:eastAsia="HG Mincho Light J" w:cs="Tahoma"/>
      <w:sz w:val="28"/>
      <w:szCs w:val="28"/>
    </w:rPr>
  </w:style>
  <w:style w:type="paragraph" w:customStyle="1" w:styleId="WW-caption11111111111">
    <w:name w:val="WW-caption11111111111"/>
    <w:basedOn w:val="Normal"/>
    <w:pPr>
      <w:spacing w:before="120" w:after="120"/>
    </w:pPr>
    <w:rPr>
      <w:i/>
      <w:sz w:val="24"/>
      <w:szCs w:val="24"/>
    </w:rPr>
  </w:style>
  <w:style w:type="paragraph" w:customStyle="1" w:styleId="WW-Conteodoquadro1111111111111111111111111111111111111111111111111111111111111111111111">
    <w:name w:val="WW-Conte棈o do quadro1111111111111111111111111111111111111111111111111111111111111111111111"/>
    <w:basedOn w:val="Corpodetexto"/>
    <w:pPr>
      <w:jc w:val="both"/>
    </w:pPr>
    <w:rPr>
      <w:rFonts w:ascii="Arial" w:hAnsi="Arial" w:cs="Arial"/>
      <w:smallCaps w:val="0"/>
      <w:color w:val="auto"/>
      <w:lang w:val="pt-BR"/>
    </w:rPr>
  </w:style>
  <w:style w:type="paragraph" w:customStyle="1" w:styleId="xl75">
    <w:name w:val="xl75"/>
    <w:basedOn w:val="Normal"/>
    <w:pPr>
      <w:pBdr>
        <w:top w:val="single" w:sz="2" w:space="0" w:color="000000"/>
        <w:bottom w:val="single" w:sz="2" w:space="0" w:color="000000"/>
        <w:right w:val="single" w:sz="2" w:space="0" w:color="000000"/>
      </w:pBdr>
      <w:spacing w:before="280" w:after="280"/>
    </w:pPr>
    <w:rPr>
      <w:b/>
      <w:sz w:val="18"/>
      <w:szCs w:val="18"/>
    </w:rPr>
  </w:style>
  <w:style w:type="paragraph" w:customStyle="1" w:styleId="WW-Conteodoquadro1111111111111111111111111111111111111111111111111111111111111111111111111111">
    <w:name w:val="WW-Conte棈o do quadro1111111111111111111111111111111111111111111111111111111111111111111111111111"/>
    <w:basedOn w:val="Corpodetexto"/>
    <w:pPr>
      <w:jc w:val="both"/>
    </w:pPr>
    <w:rPr>
      <w:rFonts w:ascii="Arial" w:hAnsi="Arial" w:cs="Arial"/>
      <w:smallCaps w:val="0"/>
      <w:color w:val="auto"/>
      <w:lang w:val="pt-BR"/>
    </w:rPr>
  </w:style>
  <w:style w:type="paragraph" w:customStyle="1" w:styleId="WW-TextoPrformatado111111111111111">
    <w:name w:val="WW-Texto Pr・formatado111111111111111"/>
    <w:basedOn w:val="Normal"/>
    <w:rPr>
      <w:rFonts w:ascii="Courier New" w:hAnsi="Courier New" w:cs="Courier New"/>
      <w:i/>
    </w:rPr>
  </w:style>
  <w:style w:type="paragraph" w:customStyle="1" w:styleId="WW-ndice11111111111111">
    <w:name w:val="WW-ﾍndice11111111111111"/>
    <w:basedOn w:val="Normal"/>
  </w:style>
  <w:style w:type="paragraph" w:customStyle="1" w:styleId="xl26">
    <w:name w:val="xl26"/>
    <w:basedOn w:val="Normal"/>
    <w:pPr>
      <w:pBdr>
        <w:top w:val="single" w:sz="2" w:space="0" w:color="000000"/>
        <w:left w:val="single" w:sz="2" w:space="0" w:color="000000"/>
        <w:bottom w:val="single" w:sz="2" w:space="0" w:color="000000"/>
        <w:right w:val="single" w:sz="2" w:space="0" w:color="000000"/>
      </w:pBdr>
      <w:spacing w:before="280" w:after="280"/>
      <w:jc w:val="right"/>
    </w:pPr>
    <w:rPr>
      <w:sz w:val="18"/>
      <w:szCs w:val="18"/>
    </w:rPr>
  </w:style>
  <w:style w:type="paragraph" w:customStyle="1" w:styleId="xl56">
    <w:name w:val="xl56"/>
    <w:basedOn w:val="Normal"/>
    <w:pPr>
      <w:pBdr>
        <w:top w:val="single" w:sz="2" w:space="0" w:color="000000"/>
        <w:bottom w:val="single" w:sz="2" w:space="0" w:color="000000"/>
      </w:pBdr>
      <w:spacing w:before="280" w:after="280"/>
      <w:jc w:val="right"/>
    </w:pPr>
    <w:rPr>
      <w:color w:val="FF0000"/>
      <w:sz w:val="18"/>
      <w:szCs w:val="18"/>
    </w:rPr>
  </w:style>
  <w:style w:type="paragraph" w:customStyle="1" w:styleId="analtico4">
    <w:name w:val="analítico 4"/>
    <w:basedOn w:val="Standard"/>
    <w:pPr>
      <w:widowControl w:val="0"/>
      <w:tabs>
        <w:tab w:val="left" w:leader="dot" w:pos="11880"/>
        <w:tab w:val="right" w:pos="12240"/>
      </w:tabs>
      <w:spacing w:after="0" w:line="240" w:lineRule="auto"/>
      <w:ind w:left="2880" w:right="720" w:hanging="720"/>
    </w:pPr>
    <w:rPr>
      <w:rFonts w:ascii="Courier New" w:eastAsia="Times New Roman" w:hAnsi="Courier New" w:cs="Courier New"/>
      <w:sz w:val="20"/>
      <w:szCs w:val="20"/>
      <w:lang w:val="en-US"/>
    </w:rPr>
  </w:style>
  <w:style w:type="paragraph" w:customStyle="1" w:styleId="WW-TulodaTabela111111111111111111111111111111111111111111111111111111">
    <w:name w:val="WW-T咜ulo da Tabela111111111111111111111111111111111111111111111111111111"/>
    <w:basedOn w:val="WW-ConteodaTabela111111111111111111111111111111111111111111111111111111"/>
    <w:pPr>
      <w:jc w:val="center"/>
    </w:pPr>
    <w:rPr>
      <w:b/>
      <w:i/>
    </w:rPr>
  </w:style>
  <w:style w:type="paragraph" w:customStyle="1" w:styleId="WW-ConteodaTabela111111111111111111111111111111111111111111111111111111">
    <w:name w:val="WW-Conte棈o da Tabela111111111111111111111111111111111111111111111111111111"/>
    <w:basedOn w:val="Corpodetexto"/>
    <w:pPr>
      <w:jc w:val="both"/>
    </w:pPr>
    <w:rPr>
      <w:rFonts w:ascii="Arial" w:hAnsi="Arial" w:cs="Arial"/>
      <w:smallCaps w:val="0"/>
      <w:color w:val="auto"/>
      <w:lang w:val="pt-BR"/>
    </w:rPr>
  </w:style>
  <w:style w:type="paragraph" w:customStyle="1" w:styleId="WW-Citaes1111111111111111111111111">
    <w:name w:val="WW-Cita鋏es1111111111111111111111111"/>
    <w:basedOn w:val="Normal"/>
    <w:pPr>
      <w:spacing w:after="283"/>
      <w:ind w:left="567" w:right="567"/>
    </w:pPr>
  </w:style>
  <w:style w:type="paragraph" w:customStyle="1" w:styleId="WW-TableHeading12345678">
    <w:name w:val="WW-Table Heading12345678"/>
    <w:basedOn w:val="WW-TableContents12345678"/>
    <w:pPr>
      <w:jc w:val="center"/>
    </w:pPr>
    <w:rPr>
      <w:b/>
    </w:rPr>
  </w:style>
  <w:style w:type="paragraph" w:customStyle="1" w:styleId="WW-Heading11111111111111">
    <w:name w:val="WW-Heading11111111111111"/>
    <w:basedOn w:val="Normal"/>
    <w:next w:val="Corpodetexto"/>
    <w:pPr>
      <w:keepNext/>
      <w:spacing w:before="240" w:after="120"/>
    </w:pPr>
    <w:rPr>
      <w:b/>
      <w:sz w:val="28"/>
      <w:szCs w:val="28"/>
    </w:rPr>
  </w:style>
  <w:style w:type="paragraph" w:customStyle="1" w:styleId="WW-ConteodaTabela111111111111111111111111111111111111111111111111111111111">
    <w:name w:val="WW-Conte棈o da Tabela111111111111111111111111111111111111111111111111111111111"/>
    <w:basedOn w:val="Corpodetexto"/>
    <w:pPr>
      <w:jc w:val="both"/>
    </w:pPr>
    <w:rPr>
      <w:rFonts w:ascii="Arial" w:hAnsi="Arial" w:cs="Arial"/>
      <w:smallCaps w:val="0"/>
      <w:color w:val="auto"/>
      <w:lang w:val="pt-BR"/>
    </w:rPr>
  </w:style>
  <w:style w:type="paragraph" w:customStyle="1" w:styleId="WW-ndice111111111111111111111111111111111111111111111">
    <w:name w:val="WW-ﾍndice111111111111111111111111111111111111111111111"/>
    <w:basedOn w:val="Normal"/>
  </w:style>
  <w:style w:type="paragraph" w:customStyle="1" w:styleId="WW-Citaes111111111111111111111111111111111111111111111111111111">
    <w:name w:val="WW-Cita鋏es111111111111111111111111111111111111111111111111111111"/>
    <w:basedOn w:val="Normal"/>
    <w:pPr>
      <w:spacing w:after="283"/>
      <w:ind w:left="567" w:right="567"/>
    </w:pPr>
  </w:style>
  <w:style w:type="paragraph" w:customStyle="1" w:styleId="xl38">
    <w:name w:val="xl38"/>
    <w:basedOn w:val="Normal"/>
    <w:pPr>
      <w:pBdr>
        <w:top w:val="single" w:sz="2" w:space="0" w:color="000000"/>
        <w:left w:val="single" w:sz="2" w:space="0" w:color="000000"/>
        <w:bottom w:val="single" w:sz="2" w:space="0" w:color="000000"/>
      </w:pBdr>
      <w:spacing w:before="280" w:after="280"/>
    </w:pPr>
    <w:rPr>
      <w:sz w:val="18"/>
      <w:szCs w:val="18"/>
    </w:rPr>
  </w:style>
  <w:style w:type="paragraph" w:customStyle="1" w:styleId="WW-TuloPrincipal1111111111111111">
    <w:name w:val="WW-T咜ulo Principal1111111111111111"/>
    <w:basedOn w:val="Normal"/>
    <w:next w:val="Corpodetexto"/>
    <w:pPr>
      <w:keepNext/>
      <w:spacing w:before="240" w:after="120"/>
    </w:pPr>
    <w:rPr>
      <w:sz w:val="28"/>
      <w:szCs w:val="28"/>
    </w:rPr>
  </w:style>
  <w:style w:type="paragraph" w:customStyle="1" w:styleId="WW-TableContents1234567891011">
    <w:name w:val="WW-Table Contents1234567891011"/>
    <w:basedOn w:val="Normal"/>
  </w:style>
  <w:style w:type="paragraph" w:customStyle="1" w:styleId="cjk">
    <w:name w:val="cjk"/>
    <w:basedOn w:val="Normal"/>
    <w:pPr>
      <w:widowControl/>
      <w:spacing w:before="100" w:after="119"/>
    </w:pPr>
    <w:rPr>
      <w:rFonts w:ascii="SimSun" w:hAnsi="SimSun" w:cs="Times New Roman"/>
      <w:color w:val="000000"/>
      <w:sz w:val="24"/>
      <w:szCs w:val="24"/>
    </w:rPr>
  </w:style>
  <w:style w:type="paragraph" w:customStyle="1" w:styleId="WW-TableContents">
    <w:name w:val="WW-Table Contents"/>
    <w:basedOn w:val="Normal"/>
  </w:style>
  <w:style w:type="paragraph" w:customStyle="1" w:styleId="WW-TulodaTabela111111111111111111111111111111111111111111111111111111111111111111111111">
    <w:name w:val="WW-T咜ulo da Tabela111111111111111111111111111111111111111111111111111111111111111111111111"/>
    <w:basedOn w:val="WW-ConteodaTabela111111111111111111111111111111111111111111111111111111111111111111111111"/>
    <w:pPr>
      <w:jc w:val="center"/>
    </w:pPr>
    <w:rPr>
      <w:b/>
      <w:i/>
    </w:rPr>
  </w:style>
  <w:style w:type="paragraph" w:customStyle="1" w:styleId="WW-Citaes11111111111111111111111111111">
    <w:name w:val="WW-Cita鋏es11111111111111111111111111111"/>
    <w:basedOn w:val="Normal"/>
    <w:pPr>
      <w:spacing w:after="283"/>
      <w:ind w:left="567" w:right="567"/>
    </w:pPr>
  </w:style>
  <w:style w:type="paragraph" w:customStyle="1" w:styleId="WW-Conteodoquadro1111111111111111111111111111111111">
    <w:name w:val="WW-Conte棈o do quadro1111111111111111111111111111111111"/>
    <w:basedOn w:val="Corpodetexto"/>
    <w:pPr>
      <w:jc w:val="both"/>
    </w:pPr>
    <w:rPr>
      <w:rFonts w:ascii="Arial" w:hAnsi="Arial" w:cs="Arial"/>
      <w:smallCaps w:val="0"/>
      <w:color w:val="auto"/>
      <w:lang w:val="pt-BR"/>
    </w:rPr>
  </w:style>
  <w:style w:type="paragraph" w:customStyle="1" w:styleId="WW-Citaes11111111111111111111111111111111111111111111111111111">
    <w:name w:val="WW-Cita鋏es11111111111111111111111111111111111111111111111111111"/>
    <w:basedOn w:val="Normal"/>
    <w:pPr>
      <w:spacing w:after="283"/>
      <w:ind w:left="567" w:right="567"/>
    </w:pPr>
  </w:style>
  <w:style w:type="paragraph" w:customStyle="1" w:styleId="WW-TuloPrincipal11111111111111111111111111111111111111111111111111111111111111111111111111111">
    <w:name w:val="WW-T咜ulo Principal11111111111111111111111111111111111111111111111111111111111111111111111111111"/>
    <w:basedOn w:val="Normal"/>
    <w:next w:val="Corpodetexto"/>
    <w:pPr>
      <w:keepNext/>
      <w:spacing w:before="240" w:after="120"/>
    </w:pPr>
    <w:rPr>
      <w:sz w:val="28"/>
      <w:szCs w:val="28"/>
    </w:rPr>
  </w:style>
  <w:style w:type="paragraph" w:customStyle="1" w:styleId="WW-ndice111111111111">
    <w:name w:val="WW-Índice111111111111"/>
    <w:basedOn w:val="Normal"/>
    <w:pPr>
      <w:widowControl/>
      <w:suppressLineNumbers/>
    </w:pPr>
    <w:rPr>
      <w:rFonts w:cs="Tahoma"/>
      <w:sz w:val="24"/>
      <w:szCs w:val="20"/>
    </w:rPr>
  </w:style>
  <w:style w:type="paragraph" w:customStyle="1" w:styleId="WW-Index111111">
    <w:name w:val="WW-Index111111"/>
    <w:basedOn w:val="Normal"/>
  </w:style>
  <w:style w:type="paragraph" w:customStyle="1" w:styleId="WW-TulodaTabela111">
    <w:name w:val="WW-T咜ulo da Tabela111"/>
    <w:basedOn w:val="WW-ConteodaTabela111"/>
    <w:pPr>
      <w:jc w:val="center"/>
    </w:pPr>
    <w:rPr>
      <w:b/>
      <w:i/>
    </w:rPr>
  </w:style>
  <w:style w:type="paragraph" w:customStyle="1" w:styleId="WW-TuloPrincipal111111111">
    <w:name w:val="WW-T咜ulo Principal111111111"/>
    <w:basedOn w:val="Normal"/>
    <w:next w:val="Corpodetexto"/>
    <w:pPr>
      <w:keepNext/>
      <w:spacing w:before="240" w:after="120"/>
    </w:pPr>
    <w:rPr>
      <w:b/>
      <w:sz w:val="28"/>
      <w:szCs w:val="28"/>
    </w:rPr>
  </w:style>
  <w:style w:type="paragraph" w:customStyle="1" w:styleId="WW-TextoPrformatado">
    <w:name w:val="WW-Texto Pr・formatado"/>
    <w:basedOn w:val="Normal"/>
    <w:rPr>
      <w:rFonts w:ascii="Courier New" w:hAnsi="Courier New" w:cs="Courier New"/>
      <w:i/>
    </w:rPr>
  </w:style>
  <w:style w:type="paragraph" w:customStyle="1" w:styleId="WW-Legenda1111111111111111111111111111111111111111111111111111111111">
    <w:name w:val="WW-Legenda1111111111111111111111111111111111111111111111111111111111"/>
    <w:basedOn w:val="Normal"/>
    <w:pPr>
      <w:spacing w:before="120" w:after="120"/>
    </w:pPr>
    <w:rPr>
      <w:i/>
    </w:rPr>
  </w:style>
  <w:style w:type="paragraph" w:customStyle="1" w:styleId="WW-Legenda11111111111111111111111111111111111111">
    <w:name w:val="WW-Legenda11111111111111111111111111111111111111"/>
    <w:basedOn w:val="Normal"/>
    <w:pPr>
      <w:spacing w:before="120" w:after="120"/>
    </w:pPr>
    <w:rPr>
      <w:i/>
    </w:rPr>
  </w:style>
  <w:style w:type="paragraph" w:customStyle="1" w:styleId="WW-TulodaTabela1111111111111111111111111111">
    <w:name w:val="WW-T咜ulo da Tabela1111111111111111111111111111"/>
    <w:basedOn w:val="WW-ConteodaTabela1111111111111111111111111111"/>
    <w:pPr>
      <w:jc w:val="center"/>
    </w:pPr>
    <w:rPr>
      <w:b/>
      <w:i/>
    </w:rPr>
  </w:style>
  <w:style w:type="paragraph" w:customStyle="1" w:styleId="WW-TableHeading123456789101112131415">
    <w:name w:val="WW-Table Heading123456789101112131415"/>
    <w:basedOn w:val="WW-TableContents123456789101112131415"/>
    <w:pPr>
      <w:jc w:val="center"/>
    </w:pPr>
    <w:rPr>
      <w:b/>
    </w:rPr>
  </w:style>
  <w:style w:type="paragraph" w:customStyle="1" w:styleId="WW-TuloPrincipal11111111111111111111111111111111111111111111111111111111">
    <w:name w:val="WW-T咜ulo Principal11111111111111111111111111111111111111111111111111111111"/>
    <w:basedOn w:val="Normal"/>
    <w:next w:val="Corpodetexto"/>
    <w:pPr>
      <w:keepNext/>
      <w:spacing w:before="240" w:after="120"/>
    </w:pPr>
    <w:rPr>
      <w:sz w:val="28"/>
      <w:szCs w:val="28"/>
    </w:rPr>
  </w:style>
  <w:style w:type="paragraph" w:customStyle="1" w:styleId="WW-ConteodaTabela1111111111111111111111111111111111111111111111111111111111111111111111111111111111111">
    <w:name w:val="WW-Conte棈o da Tabela1111111111111111111111111111111111111111111111111111111111111111111111111111111111111"/>
    <w:basedOn w:val="Corpodetexto"/>
    <w:pPr>
      <w:jc w:val="both"/>
    </w:pPr>
    <w:rPr>
      <w:rFonts w:ascii="Arial" w:hAnsi="Arial" w:cs="Arial"/>
      <w:smallCaps w:val="0"/>
      <w:color w:val="auto"/>
      <w:lang w:val="pt-BR"/>
    </w:rPr>
  </w:style>
  <w:style w:type="paragraph" w:customStyle="1" w:styleId="xl59">
    <w:name w:val="xl59"/>
    <w:basedOn w:val="Normal"/>
    <w:pPr>
      <w:pBdr>
        <w:top w:val="single" w:sz="2" w:space="0" w:color="000000"/>
        <w:left w:val="single" w:sz="2" w:space="0" w:color="000000"/>
        <w:right w:val="single" w:sz="2" w:space="0" w:color="000000"/>
      </w:pBdr>
      <w:spacing w:before="280" w:after="280"/>
    </w:pPr>
    <w:rPr>
      <w:sz w:val="18"/>
      <w:szCs w:val="18"/>
    </w:rPr>
  </w:style>
  <w:style w:type="paragraph" w:customStyle="1" w:styleId="WW-TulodaTabela111111111111111111111111111111111">
    <w:name w:val="WW-T咜ulo da Tabela111111111111111111111111111111111"/>
    <w:basedOn w:val="WW-ConteodaTabela111111111111111111111111111111111"/>
    <w:pPr>
      <w:jc w:val="center"/>
    </w:pPr>
    <w:rPr>
      <w:b/>
      <w:i/>
    </w:rPr>
  </w:style>
  <w:style w:type="paragraph" w:customStyle="1" w:styleId="WW-TuloPrincipal11111111111111111111111111111111111111111111111111111111111111111111111111">
    <w:name w:val="WW-T咜ulo Principal11111111111111111111111111111111111111111111111111111111111111111111111111"/>
    <w:basedOn w:val="Normal"/>
    <w:next w:val="Corpodetexto"/>
    <w:pPr>
      <w:keepNext/>
      <w:spacing w:before="240" w:after="120"/>
    </w:pPr>
    <w:rPr>
      <w:sz w:val="28"/>
      <w:szCs w:val="28"/>
    </w:rPr>
  </w:style>
  <w:style w:type="paragraph" w:customStyle="1" w:styleId="WW-ConteodaTabela1111111111">
    <w:name w:val="WW-Conte棈o da Tabela1111111111"/>
    <w:basedOn w:val="Corpodetexto"/>
    <w:pPr>
      <w:jc w:val="both"/>
    </w:pPr>
    <w:rPr>
      <w:rFonts w:ascii="Arial" w:hAnsi="Arial" w:cs="Arial"/>
      <w:smallCaps w:val="0"/>
      <w:color w:val="auto"/>
      <w:lang w:val="pt-BR"/>
    </w:rPr>
  </w:style>
  <w:style w:type="paragraph" w:customStyle="1" w:styleId="WW-Citaes1111">
    <w:name w:val="WW-Cita鋏es1111"/>
    <w:basedOn w:val="Normal"/>
    <w:pPr>
      <w:spacing w:after="283"/>
      <w:ind w:left="567" w:right="567"/>
    </w:pPr>
  </w:style>
  <w:style w:type="paragraph" w:customStyle="1" w:styleId="WW-TtulodaTabela1111111111">
    <w:name w:val="WW-Título da Tabela1111111111"/>
    <w:basedOn w:val="WW-ContedodaTabela1111111111"/>
    <w:pPr>
      <w:jc w:val="center"/>
    </w:pPr>
    <w:rPr>
      <w:b/>
      <w:i/>
    </w:rPr>
  </w:style>
  <w:style w:type="paragraph" w:customStyle="1" w:styleId="WW-Conteodoquadro1111111111111111111111111111111111111111111111111111111111111111111111111111111111111111111111">
    <w:name w:val="WW-Conte棈o do quadro1111111111111111111111111111111111111111111111111111111111111111111111111111111111111111111111"/>
    <w:basedOn w:val="Corpodetexto"/>
    <w:pPr>
      <w:jc w:val="both"/>
    </w:pPr>
    <w:rPr>
      <w:rFonts w:ascii="Arial" w:hAnsi="Arial" w:cs="Arial"/>
      <w:smallCaps w:val="0"/>
      <w:color w:val="auto"/>
      <w:lang w:val="pt-BR"/>
    </w:rPr>
  </w:style>
  <w:style w:type="paragraph" w:customStyle="1" w:styleId="WW-ndice11110">
    <w:name w:val="WW-ﾍndice1111"/>
    <w:basedOn w:val="Normal"/>
  </w:style>
  <w:style w:type="paragraph" w:customStyle="1" w:styleId="WW-TextoPrformatado111111111111111111111">
    <w:name w:val="WW-Texto Pr・formatado111111111111111111111"/>
    <w:basedOn w:val="Normal"/>
    <w:rPr>
      <w:rFonts w:ascii="Courier New" w:hAnsi="Courier New" w:cs="Courier New"/>
      <w:i/>
    </w:rPr>
  </w:style>
  <w:style w:type="paragraph" w:customStyle="1" w:styleId="WW-TtulodaTabela11111">
    <w:name w:val="WW-Título da Tabela11111"/>
    <w:basedOn w:val="WW-ContedodaTabela11111"/>
    <w:pPr>
      <w:jc w:val="center"/>
    </w:pPr>
    <w:rPr>
      <w:b/>
      <w:i/>
    </w:rPr>
  </w:style>
  <w:style w:type="paragraph" w:customStyle="1" w:styleId="WW-Legenda1111111111111111111111">
    <w:name w:val="WW-Legenda1111111111111111111111"/>
    <w:basedOn w:val="Normal"/>
    <w:pPr>
      <w:spacing w:before="120" w:after="120"/>
    </w:pPr>
    <w:rPr>
      <w:i/>
    </w:rPr>
  </w:style>
  <w:style w:type="paragraph" w:customStyle="1" w:styleId="Corpodetexto22">
    <w:name w:val="Corpo de texto 22"/>
    <w:basedOn w:val="Normal"/>
    <w:pPr>
      <w:widowControl/>
      <w:jc w:val="both"/>
    </w:pPr>
    <w:rPr>
      <w:rFonts w:ascii="Times New Roman" w:hAnsi="Times New Roman" w:cs="Times New Roman"/>
      <w:kern w:val="1"/>
      <w:szCs w:val="24"/>
    </w:rPr>
  </w:style>
  <w:style w:type="paragraph" w:customStyle="1" w:styleId="WW-Heading1111111111111111">
    <w:name w:val="WW-Heading1111111111111111"/>
    <w:basedOn w:val="Normal"/>
    <w:next w:val="Corpodetexto"/>
    <w:pPr>
      <w:keepNext/>
      <w:spacing w:before="240" w:after="120"/>
    </w:pPr>
    <w:rPr>
      <w:b/>
      <w:sz w:val="28"/>
      <w:szCs w:val="28"/>
    </w:rPr>
  </w:style>
  <w:style w:type="paragraph" w:customStyle="1" w:styleId="Textopr-formatado">
    <w:name w:val="Texto pré-formatado"/>
    <w:basedOn w:val="Standard"/>
    <w:pPr>
      <w:widowControl w:val="0"/>
      <w:spacing w:after="0" w:line="240" w:lineRule="auto"/>
    </w:pPr>
    <w:rPr>
      <w:rFonts w:ascii="Courier New" w:eastAsia="Courier New" w:hAnsi="Courier New" w:cs="Courier New"/>
      <w:sz w:val="20"/>
      <w:szCs w:val="20"/>
    </w:rPr>
  </w:style>
  <w:style w:type="paragraph" w:customStyle="1" w:styleId="WW-TuloPrincipal1111111111111111111111111111">
    <w:name w:val="WW-T咜ulo Principal1111111111111111111111111111"/>
    <w:basedOn w:val="Normal"/>
    <w:next w:val="Corpodetexto"/>
    <w:pPr>
      <w:keepNext/>
      <w:spacing w:before="240" w:after="120"/>
    </w:pPr>
    <w:rPr>
      <w:b/>
      <w:sz w:val="28"/>
      <w:szCs w:val="28"/>
    </w:rPr>
  </w:style>
  <w:style w:type="paragraph" w:customStyle="1" w:styleId="WW-ndice110">
    <w:name w:val="WW-Índice11"/>
    <w:basedOn w:val="Normal"/>
    <w:pPr>
      <w:widowControl/>
      <w:suppressLineNumbers/>
    </w:pPr>
    <w:rPr>
      <w:rFonts w:cs="Tahoma"/>
      <w:sz w:val="24"/>
      <w:szCs w:val="20"/>
    </w:rPr>
  </w:style>
  <w:style w:type="paragraph" w:customStyle="1" w:styleId="xl53">
    <w:name w:val="xl53"/>
    <w:basedOn w:val="Normal"/>
    <w:pPr>
      <w:pBdr>
        <w:left w:val="single" w:sz="2" w:space="0" w:color="000000"/>
        <w:bottom w:val="single" w:sz="2" w:space="0" w:color="000000"/>
        <w:right w:val="single" w:sz="2" w:space="0" w:color="000000"/>
      </w:pBdr>
      <w:spacing w:before="280" w:after="280"/>
    </w:pPr>
    <w:rPr>
      <w:sz w:val="18"/>
      <w:szCs w:val="18"/>
    </w:rPr>
  </w:style>
  <w:style w:type="paragraph" w:customStyle="1" w:styleId="WW-Recuonormal">
    <w:name w:val="WW-Recuo normal"/>
    <w:basedOn w:val="Normal"/>
    <w:pPr>
      <w:ind w:left="708"/>
    </w:pPr>
  </w:style>
  <w:style w:type="paragraph" w:customStyle="1" w:styleId="TextoPrformatado">
    <w:name w:val="Texto Pr・formatado"/>
    <w:basedOn w:val="Normal"/>
    <w:rPr>
      <w:rFonts w:ascii="Courier New" w:hAnsi="Courier New" w:cs="Courier New"/>
      <w:i/>
    </w:rPr>
  </w:style>
  <w:style w:type="paragraph" w:customStyle="1" w:styleId="teste1">
    <w:name w:val="teste1"/>
    <w:basedOn w:val="Normal"/>
    <w:pPr>
      <w:widowControl/>
      <w:spacing w:before="360" w:after="360" w:line="360" w:lineRule="auto"/>
    </w:pPr>
    <w:rPr>
      <w:rFonts w:cs="Times New Roman"/>
      <w:kern w:val="1"/>
      <w:sz w:val="24"/>
      <w:szCs w:val="24"/>
    </w:rPr>
  </w:style>
  <w:style w:type="paragraph" w:customStyle="1" w:styleId="WW-TulodaTabela11111111111111111111111111111111111111111111111111111111111111111111111111111111">
    <w:name w:val="WW-T咜ulo da Tabela11111111111111111111111111111111111111111111111111111111111111111111111111111111"/>
    <w:basedOn w:val="WW-ConteodaTabela11111111111111111111111111111111111111111111111111111111111111111111111111111111"/>
    <w:pPr>
      <w:jc w:val="center"/>
    </w:pPr>
    <w:rPr>
      <w:b/>
      <w:i/>
    </w:rPr>
  </w:style>
  <w:style w:type="paragraph" w:customStyle="1" w:styleId="WW-TextoPrformatado111111111111">
    <w:name w:val="WW-Texto Pr・formatado111111111111"/>
    <w:basedOn w:val="Normal"/>
    <w:rPr>
      <w:rFonts w:ascii="Courier New" w:hAnsi="Courier New" w:cs="Courier New"/>
      <w:i/>
    </w:rPr>
  </w:style>
  <w:style w:type="paragraph" w:customStyle="1" w:styleId="WW-TulodaTabela1111111111">
    <w:name w:val="WW-T咜ulo da Tabela1111111111"/>
    <w:basedOn w:val="WW-ConteodaTabela1111111111"/>
    <w:pPr>
      <w:jc w:val="center"/>
    </w:pPr>
    <w:rPr>
      <w:b/>
      <w:i/>
    </w:rPr>
  </w:style>
  <w:style w:type="paragraph" w:customStyle="1" w:styleId="xx">
    <w:name w:val="x.x"/>
    <w:basedOn w:val="Normal"/>
    <w:pPr>
      <w:keepLines/>
      <w:tabs>
        <w:tab w:val="left" w:pos="567"/>
      </w:tabs>
      <w:spacing w:before="120"/>
      <w:ind w:left="567" w:hanging="567"/>
      <w:jc w:val="both"/>
    </w:pPr>
    <w:rPr>
      <w:b/>
    </w:rPr>
  </w:style>
  <w:style w:type="paragraph" w:customStyle="1" w:styleId="WW-ndice111111111111110">
    <w:name w:val="WW-Índice11111111111111"/>
    <w:basedOn w:val="Normal"/>
    <w:pPr>
      <w:widowControl/>
      <w:suppressLineNumbers/>
    </w:pPr>
    <w:rPr>
      <w:rFonts w:cs="Tahoma"/>
      <w:sz w:val="24"/>
      <w:szCs w:val="20"/>
    </w:rPr>
  </w:style>
  <w:style w:type="paragraph" w:customStyle="1" w:styleId="WW-TuloPrincipal11111111">
    <w:name w:val="WW-T咜ulo Principal11111111"/>
    <w:basedOn w:val="Normal"/>
    <w:next w:val="Corpodetexto"/>
    <w:pPr>
      <w:keepNext/>
      <w:spacing w:before="240" w:after="120"/>
    </w:pPr>
    <w:rPr>
      <w:b/>
      <w:sz w:val="28"/>
      <w:szCs w:val="28"/>
    </w:rPr>
  </w:style>
  <w:style w:type="paragraph" w:customStyle="1" w:styleId="WW-TextoPrformatado1111111111111111111111111111111111">
    <w:name w:val="WW-Texto Pr・formatado1111111111111111111111111111111111"/>
    <w:basedOn w:val="Normal"/>
    <w:rPr>
      <w:rFonts w:ascii="Bitstream Vera Sans Mono" w:hAnsi="Bitstream Vera Sans Mono" w:cs="Times New Roman"/>
      <w:i/>
      <w:smallCaps/>
    </w:rPr>
  </w:style>
  <w:style w:type="paragraph" w:customStyle="1" w:styleId="WW-TuloPrincipal11111111111111111111111111111111111111111111111111111111111111111111">
    <w:name w:val="WW-T咜ulo Principal11111111111111111111111111111111111111111111111111111111111111111111"/>
    <w:basedOn w:val="Normal"/>
    <w:next w:val="Corpodetexto"/>
    <w:pPr>
      <w:keepNext/>
      <w:spacing w:before="240" w:after="120"/>
    </w:pPr>
    <w:rPr>
      <w:sz w:val="28"/>
      <w:szCs w:val="28"/>
    </w:rPr>
  </w:style>
  <w:style w:type="paragraph" w:customStyle="1" w:styleId="WW-ndice111111111111111111111111111111111111111111111111111111111111111111111111111111111111111">
    <w:name w:val="WW-ﾍndice111111111111111111111111111111111111111111111111111111111111111111111111111111111111111"/>
    <w:basedOn w:val="Normal"/>
  </w:style>
  <w:style w:type="paragraph" w:customStyle="1" w:styleId="WW-TtulodaTabela11111111111">
    <w:name w:val="WW-Título da Tabela11111111111"/>
    <w:basedOn w:val="WW-ContedodaTabela11111111111"/>
    <w:pPr>
      <w:jc w:val="center"/>
    </w:pPr>
    <w:rPr>
      <w:b/>
      <w:i/>
    </w:rPr>
  </w:style>
  <w:style w:type="paragraph" w:customStyle="1" w:styleId="WW-ContedodaTabela1111111">
    <w:name w:val="WW-Conteúdo da Tabela1111111"/>
    <w:basedOn w:val="Corpodetexto"/>
    <w:pPr>
      <w:widowControl/>
      <w:suppressLineNumbers/>
      <w:jc w:val="both"/>
    </w:pPr>
    <w:rPr>
      <w:rFonts w:ascii="Times New Roman" w:hAnsi="Times New Roman"/>
      <w:smallCaps w:val="0"/>
      <w:color w:val="auto"/>
      <w:szCs w:val="20"/>
    </w:rPr>
  </w:style>
  <w:style w:type="paragraph" w:customStyle="1" w:styleId="WW-header1">
    <w:name w:val="WW-header1"/>
    <w:basedOn w:val="Normal"/>
    <w:pPr>
      <w:tabs>
        <w:tab w:val="center" w:pos="4419"/>
        <w:tab w:val="right" w:pos="8838"/>
      </w:tabs>
    </w:pPr>
  </w:style>
  <w:style w:type="paragraph" w:customStyle="1" w:styleId="WW-TulodaTabela111111111111111111111111111111111111111111111111111111111">
    <w:name w:val="WW-T咜ulo da Tabela111111111111111111111111111111111111111111111111111111111"/>
    <w:basedOn w:val="WW-ConteodaTabela111111111111111111111111111111111111111111111111111111111"/>
    <w:pPr>
      <w:jc w:val="center"/>
    </w:pPr>
    <w:rPr>
      <w:b/>
      <w:i/>
    </w:rPr>
  </w:style>
  <w:style w:type="paragraph" w:customStyle="1" w:styleId="WW-TtulodaTabela111111">
    <w:name w:val="WW-Título da Tabela111111"/>
    <w:basedOn w:val="WW-ContedodaTabela111111"/>
    <w:pPr>
      <w:jc w:val="center"/>
    </w:pPr>
    <w:rPr>
      <w:b/>
      <w:i/>
    </w:rPr>
  </w:style>
  <w:style w:type="paragraph" w:customStyle="1" w:styleId="WW-ContedodaTabela111111">
    <w:name w:val="WW-Conteúdo da Tabela111111"/>
    <w:basedOn w:val="Corpodetexto"/>
    <w:pPr>
      <w:widowControl/>
      <w:suppressLineNumbers/>
      <w:jc w:val="both"/>
    </w:pPr>
    <w:rPr>
      <w:rFonts w:ascii="Times New Roman" w:hAnsi="Times New Roman"/>
      <w:smallCaps w:val="0"/>
      <w:color w:val="auto"/>
      <w:szCs w:val="20"/>
    </w:rPr>
  </w:style>
  <w:style w:type="paragraph" w:customStyle="1" w:styleId="WW-Conteodoquadro111111111111111111111111111111111111111">
    <w:name w:val="WW-Conte棈o do quadro111111111111111111111111111111111111111"/>
    <w:basedOn w:val="Corpodetexto"/>
    <w:pPr>
      <w:jc w:val="both"/>
    </w:pPr>
    <w:rPr>
      <w:rFonts w:ascii="Arial" w:hAnsi="Arial" w:cs="Arial"/>
      <w:smallCaps w:val="0"/>
      <w:color w:val="auto"/>
      <w:lang w:val="pt-BR"/>
    </w:rPr>
  </w:style>
  <w:style w:type="paragraph" w:customStyle="1" w:styleId="WW-Citaes111111">
    <w:name w:val="WW-Cita鋏es111111"/>
    <w:basedOn w:val="Normal"/>
    <w:pPr>
      <w:spacing w:after="283"/>
      <w:ind w:left="567" w:right="567"/>
    </w:pPr>
  </w:style>
  <w:style w:type="paragraph" w:customStyle="1" w:styleId="WW-TuloPrincipal1111111111111111111111111111111111111111111111111111111111">
    <w:name w:val="WW-T咜ulo Principal1111111111111111111111111111111111111111111111111111111111"/>
    <w:basedOn w:val="Normal"/>
    <w:next w:val="Corpodetexto"/>
    <w:pPr>
      <w:keepNext/>
      <w:spacing w:before="240" w:after="120"/>
    </w:pPr>
    <w:rPr>
      <w:sz w:val="28"/>
      <w:szCs w:val="28"/>
    </w:rPr>
  </w:style>
  <w:style w:type="paragraph" w:customStyle="1" w:styleId="WW-heading4">
    <w:name w:val="WW-heading 4"/>
    <w:basedOn w:val="Normal"/>
    <w:next w:val="Normal"/>
    <w:pPr>
      <w:keepNext/>
      <w:jc w:val="center"/>
    </w:pPr>
    <w:rPr>
      <w:b/>
    </w:rPr>
  </w:style>
  <w:style w:type="paragraph" w:customStyle="1" w:styleId="WW-Contedodoquadro1111">
    <w:name w:val="WW-Conteúdo do quadro1111"/>
    <w:basedOn w:val="Corpodetexto"/>
    <w:pPr>
      <w:widowControl/>
      <w:jc w:val="both"/>
    </w:pPr>
    <w:rPr>
      <w:rFonts w:ascii="Times New Roman" w:hAnsi="Times New Roman"/>
      <w:smallCaps w:val="0"/>
      <w:color w:val="auto"/>
      <w:szCs w:val="20"/>
    </w:rPr>
  </w:style>
  <w:style w:type="paragraph" w:customStyle="1" w:styleId="WW-ndice111111111">
    <w:name w:val="WW-ﾍndice111111111"/>
    <w:basedOn w:val="Normal"/>
  </w:style>
  <w:style w:type="paragraph" w:customStyle="1" w:styleId="WW-Conteodoquadro11111111111111111">
    <w:name w:val="WW-Conte棈o do quadro11111111111111111"/>
    <w:basedOn w:val="Corpodetexto"/>
    <w:pPr>
      <w:jc w:val="both"/>
    </w:pPr>
    <w:rPr>
      <w:rFonts w:ascii="Arial" w:hAnsi="Arial" w:cs="Arial"/>
      <w:smallCaps w:val="0"/>
      <w:color w:val="auto"/>
      <w:lang w:val="pt-BR"/>
    </w:rPr>
  </w:style>
  <w:style w:type="paragraph" w:customStyle="1" w:styleId="xl69">
    <w:name w:val="xl69"/>
    <w:basedOn w:val="Normal"/>
    <w:pPr>
      <w:pBdr>
        <w:top w:val="single" w:sz="2" w:space="0" w:color="000000"/>
      </w:pBdr>
      <w:spacing w:before="280" w:after="280"/>
    </w:pPr>
    <w:rPr>
      <w:b/>
      <w:sz w:val="18"/>
      <w:szCs w:val="18"/>
    </w:rPr>
  </w:style>
  <w:style w:type="paragraph" w:customStyle="1" w:styleId="WW-Citaes11111">
    <w:name w:val="WW-Cita鋏es11111"/>
    <w:basedOn w:val="Normal"/>
    <w:pPr>
      <w:spacing w:after="283"/>
      <w:ind w:left="567" w:right="567"/>
    </w:pPr>
  </w:style>
  <w:style w:type="paragraph" w:customStyle="1" w:styleId="WW-ndice111111111111111111111111111111111111111111111111111111111111111">
    <w:name w:val="WW-ﾍndice111111111111111111111111111111111111111111111111111111111111111"/>
    <w:basedOn w:val="Normal"/>
  </w:style>
  <w:style w:type="paragraph" w:customStyle="1" w:styleId="WW-TableContents12345678910111213">
    <w:name w:val="WW-Table Contents12345678910111213"/>
    <w:basedOn w:val="Normal"/>
  </w:style>
  <w:style w:type="paragraph" w:customStyle="1" w:styleId="WW-ConteodaTabela11111111111111111111111111111">
    <w:name w:val="WW-Conte棈o da Tabela11111111111111111111111111111"/>
    <w:basedOn w:val="Corpodetexto"/>
    <w:pPr>
      <w:jc w:val="both"/>
    </w:pPr>
    <w:rPr>
      <w:rFonts w:ascii="Arial" w:hAnsi="Arial" w:cs="Arial"/>
      <w:smallCaps w:val="0"/>
      <w:color w:val="auto"/>
      <w:lang w:val="pt-BR"/>
    </w:rPr>
  </w:style>
  <w:style w:type="paragraph" w:customStyle="1" w:styleId="WW-Heading111111">
    <w:name w:val="WW-Heading111111"/>
    <w:basedOn w:val="Normal"/>
    <w:next w:val="Corpodetexto"/>
    <w:pPr>
      <w:keepNext/>
      <w:spacing w:before="240" w:after="120"/>
    </w:pPr>
    <w:rPr>
      <w:b/>
      <w:sz w:val="28"/>
      <w:szCs w:val="28"/>
    </w:rPr>
  </w:style>
  <w:style w:type="paragraph" w:customStyle="1" w:styleId="Default">
    <w:name w:val="Default"/>
    <w:pPr>
      <w:widowControl w:val="0"/>
      <w:suppressAutoHyphens/>
    </w:pPr>
    <w:rPr>
      <w:rFonts w:ascii="TimesNewRomanPSMT" w:eastAsia="SimSun" w:hAnsi="TimesNewRomanPSMT" w:cs="TimesNewRomanPSMT"/>
      <w:i/>
      <w:smallCaps/>
      <w:lang w:eastAsia="zh-CN"/>
    </w:rPr>
  </w:style>
  <w:style w:type="paragraph" w:customStyle="1" w:styleId="Assuntodocomentrio1">
    <w:name w:val="Assunto do comentário1"/>
    <w:basedOn w:val="Textodecomentrio1"/>
    <w:next w:val="Textodecomentrio1"/>
    <w:rPr>
      <w:b/>
    </w:rPr>
  </w:style>
  <w:style w:type="paragraph" w:customStyle="1" w:styleId="Textodecomentrio1">
    <w:name w:val="Texto de comentário1"/>
    <w:basedOn w:val="Normal"/>
    <w:rPr>
      <w:rFonts w:ascii="Times New Roman" w:hAnsi="Times New Roman" w:cs="Mangal"/>
      <w:kern w:val="1"/>
      <w:sz w:val="20"/>
      <w:szCs w:val="18"/>
      <w:lang w:bidi="hi-IN"/>
    </w:rPr>
  </w:style>
  <w:style w:type="paragraph" w:customStyle="1" w:styleId="xl30">
    <w:name w:val="xl30"/>
    <w:basedOn w:val="Normal"/>
    <w:pPr>
      <w:pBdr>
        <w:top w:val="single" w:sz="2" w:space="0" w:color="000000"/>
        <w:left w:val="single" w:sz="2" w:space="0" w:color="000000"/>
        <w:right w:val="single" w:sz="2" w:space="0" w:color="000000"/>
      </w:pBdr>
      <w:spacing w:before="280" w:after="280"/>
    </w:pPr>
    <w:rPr>
      <w:sz w:val="18"/>
      <w:szCs w:val="18"/>
    </w:rPr>
  </w:style>
  <w:style w:type="paragraph" w:customStyle="1" w:styleId="WW-ConteodaTabela1111111111111111111111111111111111111111111111111111111111111111111111111111111111">
    <w:name w:val="WW-Conte棈o da Tabela1111111111111111111111111111111111111111111111111111111111111111111111111111111111"/>
    <w:basedOn w:val="Corpodetexto"/>
    <w:pPr>
      <w:jc w:val="both"/>
    </w:pPr>
    <w:rPr>
      <w:rFonts w:ascii="Arial" w:hAnsi="Arial" w:cs="Arial"/>
      <w:smallCaps w:val="0"/>
      <w:color w:val="auto"/>
      <w:lang w:val="pt-BR"/>
    </w:rPr>
  </w:style>
  <w:style w:type="paragraph" w:customStyle="1" w:styleId="WW-Contedodoquadro11111111">
    <w:name w:val="WW-Conteúdo do quadro11111111"/>
    <w:basedOn w:val="Corpodetexto"/>
    <w:pPr>
      <w:widowControl/>
      <w:jc w:val="both"/>
    </w:pPr>
    <w:rPr>
      <w:rFonts w:ascii="Times New Roman" w:hAnsi="Times New Roman"/>
      <w:smallCaps w:val="0"/>
      <w:color w:val="auto"/>
      <w:szCs w:val="20"/>
    </w:rPr>
  </w:style>
  <w:style w:type="paragraph" w:customStyle="1" w:styleId="WW-Heading1111111111111">
    <w:name w:val="WW-Heading1111111111111"/>
    <w:basedOn w:val="Normal"/>
    <w:next w:val="Corpodetexto"/>
    <w:pPr>
      <w:keepNext/>
      <w:spacing w:before="240" w:after="120"/>
    </w:pPr>
    <w:rPr>
      <w:b/>
      <w:sz w:val="28"/>
      <w:szCs w:val="28"/>
    </w:rPr>
  </w:style>
  <w:style w:type="paragraph" w:customStyle="1" w:styleId="WW-heading5">
    <w:name w:val="WW-heading 5"/>
    <w:basedOn w:val="Normal"/>
    <w:next w:val="Normal"/>
    <w:pPr>
      <w:keepNext/>
      <w:jc w:val="center"/>
    </w:pPr>
    <w:rPr>
      <w:b/>
    </w:rPr>
  </w:style>
  <w:style w:type="paragraph" w:customStyle="1" w:styleId="WW-TuloPrincipal1111111111111111111111111111111111111111111111111111111111111111111111">
    <w:name w:val="WW-T咜ulo Principal1111111111111111111111111111111111111111111111111111111111111111111111"/>
    <w:basedOn w:val="Normal"/>
    <w:next w:val="Corpodetexto"/>
    <w:pPr>
      <w:keepNext/>
      <w:spacing w:before="240" w:after="120"/>
    </w:pPr>
    <w:rPr>
      <w:sz w:val="28"/>
      <w:szCs w:val="28"/>
    </w:rPr>
  </w:style>
  <w:style w:type="paragraph" w:customStyle="1" w:styleId="WW-Conteodoquadro111111111">
    <w:name w:val="WW-Conte棈o do quadro111111111"/>
    <w:basedOn w:val="Corpodetexto"/>
    <w:pPr>
      <w:jc w:val="both"/>
    </w:pPr>
    <w:rPr>
      <w:rFonts w:ascii="Arial" w:hAnsi="Arial" w:cs="Arial"/>
      <w:smallCaps w:val="0"/>
      <w:color w:val="auto"/>
      <w:lang w:val="pt-BR"/>
    </w:rPr>
  </w:style>
  <w:style w:type="paragraph" w:customStyle="1" w:styleId="WW-TextoPrformatado1">
    <w:name w:val="WW-Texto Pr・formatado1"/>
    <w:basedOn w:val="Normal"/>
    <w:rPr>
      <w:rFonts w:ascii="Courier New" w:hAnsi="Courier New" w:cs="Courier New"/>
      <w:i/>
    </w:rPr>
  </w:style>
  <w:style w:type="paragraph" w:customStyle="1" w:styleId="WW-ndice111111111111111111111111111111111111111111111111111111111111111111111111111111">
    <w:name w:val="WW-ﾍndice111111111111111111111111111111111111111111111111111111111111111111111111111111"/>
    <w:basedOn w:val="Normal"/>
  </w:style>
  <w:style w:type="paragraph" w:customStyle="1" w:styleId="Contedodoquadro">
    <w:name w:val="Conteúdo do quadro"/>
    <w:basedOn w:val="Corpodetexto"/>
    <w:pPr>
      <w:widowControl/>
      <w:jc w:val="both"/>
    </w:pPr>
    <w:rPr>
      <w:rFonts w:ascii="Times New Roman" w:hAnsi="Times New Roman"/>
      <w:smallCaps w:val="0"/>
      <w:color w:val="auto"/>
      <w:szCs w:val="20"/>
    </w:rPr>
  </w:style>
  <w:style w:type="paragraph" w:customStyle="1" w:styleId="WW-ConteodaTabela11111111111111111111111111111111111111111111111111111111111111111111111111111111111111111111">
    <w:name w:val="WW-Conte棈o da Tabela11111111111111111111111111111111111111111111111111111111111111111111111111111111111111111111"/>
    <w:basedOn w:val="Corpodetexto"/>
    <w:pPr>
      <w:jc w:val="both"/>
    </w:pPr>
    <w:rPr>
      <w:rFonts w:ascii="Arial" w:hAnsi="Arial" w:cs="Arial"/>
      <w:smallCaps w:val="0"/>
      <w:color w:val="auto"/>
      <w:lang w:val="pt-BR"/>
    </w:rPr>
  </w:style>
  <w:style w:type="paragraph" w:customStyle="1" w:styleId="Nomedaempresa">
    <w:name w:val="Nome da empresa"/>
    <w:basedOn w:val="Corpodetexto"/>
    <w:pPr>
      <w:keepLines/>
      <w:widowControl/>
      <w:spacing w:after="80" w:line="240" w:lineRule="atLeast"/>
      <w:jc w:val="center"/>
    </w:pPr>
    <w:rPr>
      <w:rFonts w:ascii="Garamond" w:hAnsi="Garamond" w:cs="Garamond"/>
      <w:caps/>
      <w:color w:val="auto"/>
      <w:spacing w:val="72"/>
      <w:sz w:val="21"/>
      <w:szCs w:val="20"/>
      <w:lang w:val="pt-BR"/>
    </w:rPr>
  </w:style>
  <w:style w:type="paragraph" w:customStyle="1" w:styleId="WW-Legenda111111111111111111111111111111111111111111111111">
    <w:name w:val="WW-Legenda111111111111111111111111111111111111111111111111"/>
    <w:basedOn w:val="Normal"/>
    <w:pPr>
      <w:spacing w:before="120" w:after="120"/>
    </w:pPr>
    <w:rPr>
      <w:i/>
    </w:rPr>
  </w:style>
  <w:style w:type="paragraph" w:customStyle="1" w:styleId="TtulodaTabela">
    <w:name w:val="Título da Tabela"/>
    <w:basedOn w:val="ContedodaTabela"/>
    <w:pPr>
      <w:jc w:val="center"/>
    </w:pPr>
    <w:rPr>
      <w:b/>
      <w:i/>
    </w:rPr>
  </w:style>
  <w:style w:type="paragraph" w:customStyle="1" w:styleId="WW-TulodaTabela111111111111111111111111111111111111111111111">
    <w:name w:val="WW-T咜ulo da Tabela111111111111111111111111111111111111111111111"/>
    <w:basedOn w:val="WW-ConteodaTabela111111111111111111111111111111111111111111111"/>
    <w:pPr>
      <w:jc w:val="center"/>
    </w:pPr>
    <w:rPr>
      <w:b/>
      <w:i/>
    </w:rPr>
  </w:style>
  <w:style w:type="paragraph" w:customStyle="1" w:styleId="WW-ndice111111111111111111">
    <w:name w:val="WW-ﾍndice111111111111111111"/>
    <w:basedOn w:val="Normal"/>
  </w:style>
  <w:style w:type="paragraph" w:customStyle="1" w:styleId="WW-ndice111110">
    <w:name w:val="WW-ﾍndice11111"/>
    <w:basedOn w:val="Normal"/>
  </w:style>
  <w:style w:type="paragraph" w:customStyle="1" w:styleId="WW-ndice1111111111111111">
    <w:name w:val="WW-ﾍndice1111111111111111"/>
    <w:basedOn w:val="Normal"/>
  </w:style>
  <w:style w:type="paragraph" w:customStyle="1" w:styleId="WW-ndice11111111111111111111111111111111111111111111111111111111111111111111111111111111">
    <w:name w:val="WW-ﾍndice11111111111111111111111111111111111111111111111111111111111111111111111111111111"/>
    <w:basedOn w:val="Normal"/>
  </w:style>
  <w:style w:type="paragraph" w:customStyle="1" w:styleId="WW-TuloPrincipal111111111111111111111111111111111111111111111111111111111111111111111111111111">
    <w:name w:val="WW-T咜ulo Principal111111111111111111111111111111111111111111111111111111111111111111111111111111"/>
    <w:basedOn w:val="Normal"/>
    <w:next w:val="Corpodetexto"/>
    <w:pPr>
      <w:keepNext/>
      <w:spacing w:before="240" w:after="120"/>
    </w:pPr>
    <w:rPr>
      <w:sz w:val="28"/>
      <w:szCs w:val="28"/>
    </w:rPr>
  </w:style>
  <w:style w:type="paragraph" w:customStyle="1" w:styleId="WW-TulodaTabela11111111111111111111111111111111111111111111111111111111">
    <w:name w:val="WW-T咜ulo da Tabela11111111111111111111111111111111111111111111111111111111"/>
    <w:basedOn w:val="WW-ConteodaTabela11111111111111111111111111111111111111111111111111111111"/>
    <w:pPr>
      <w:jc w:val="center"/>
    </w:pPr>
    <w:rPr>
      <w:b/>
      <w:i/>
    </w:rPr>
  </w:style>
  <w:style w:type="paragraph" w:customStyle="1" w:styleId="WW-ConteodaTabela11111111111111111111111111111111111111111111111111111111">
    <w:name w:val="WW-Conte棈o da Tabela11111111111111111111111111111111111111111111111111111111"/>
    <w:basedOn w:val="Corpodetexto"/>
    <w:pPr>
      <w:jc w:val="both"/>
    </w:pPr>
    <w:rPr>
      <w:rFonts w:ascii="Arial" w:hAnsi="Arial" w:cs="Arial"/>
      <w:smallCaps w:val="0"/>
      <w:color w:val="auto"/>
      <w:lang w:val="pt-BR"/>
    </w:rPr>
  </w:style>
  <w:style w:type="paragraph" w:customStyle="1" w:styleId="WW-ConteodaTabela1">
    <w:name w:val="WW-Conte棈o da Tabela1"/>
    <w:basedOn w:val="Corpodetexto"/>
    <w:pPr>
      <w:jc w:val="both"/>
    </w:pPr>
    <w:rPr>
      <w:rFonts w:ascii="Arial" w:hAnsi="Arial" w:cs="Arial"/>
      <w:smallCaps w:val="0"/>
      <w:color w:val="auto"/>
      <w:lang w:val="pt-BR"/>
    </w:rPr>
  </w:style>
  <w:style w:type="paragraph" w:customStyle="1" w:styleId="Indexuser">
    <w:name w:val="Index (user)"/>
    <w:basedOn w:val="Standard"/>
    <w:pPr>
      <w:widowControl w:val="0"/>
      <w:suppressLineNumbers/>
      <w:spacing w:after="0" w:line="240" w:lineRule="auto"/>
    </w:pPr>
    <w:rPr>
      <w:rFonts w:ascii="Liberation Serif" w:eastAsia="DejaVu Sans" w:hAnsi="Liberation Serif" w:cs="Liberation Serif"/>
      <w:sz w:val="24"/>
      <w:szCs w:val="24"/>
    </w:rPr>
  </w:style>
  <w:style w:type="paragraph" w:customStyle="1" w:styleId="TuloPrincipal">
    <w:name w:val="T咜ulo Principal"/>
    <w:basedOn w:val="Normal"/>
    <w:next w:val="Corpodetexto"/>
    <w:pPr>
      <w:keepNext/>
      <w:spacing w:before="240" w:after="120"/>
    </w:pPr>
    <w:rPr>
      <w:b/>
      <w:sz w:val="28"/>
      <w:szCs w:val="28"/>
    </w:rPr>
  </w:style>
  <w:style w:type="paragraph" w:customStyle="1" w:styleId="WW-ndice1111111111110">
    <w:name w:val="WW-ﾍndice111111111111"/>
    <w:basedOn w:val="Normal"/>
  </w:style>
  <w:style w:type="paragraph" w:customStyle="1" w:styleId="WW-Recuodecorpodetexto3123456">
    <w:name w:val="WW-Recuo de corpo de texto 3123456"/>
    <w:basedOn w:val="Normal"/>
    <w:pPr>
      <w:tabs>
        <w:tab w:val="left" w:pos="709"/>
      </w:tabs>
      <w:ind w:left="709" w:hanging="709"/>
      <w:jc w:val="both"/>
    </w:pPr>
    <w:rPr>
      <w:b/>
      <w:color w:val="FF0000"/>
    </w:rPr>
  </w:style>
  <w:style w:type="paragraph" w:customStyle="1" w:styleId="WW-Index11111111111111">
    <w:name w:val="WW-Index11111111111111"/>
    <w:basedOn w:val="Normal"/>
  </w:style>
  <w:style w:type="paragraph" w:customStyle="1" w:styleId="WW-Legenda111111111111111111111111111111111111111111111">
    <w:name w:val="WW-Legenda111111111111111111111111111111111111111111111"/>
    <w:basedOn w:val="Normal"/>
    <w:pPr>
      <w:spacing w:before="120" w:after="120"/>
    </w:pPr>
    <w:rPr>
      <w:i/>
    </w:rPr>
  </w:style>
  <w:style w:type="paragraph" w:customStyle="1" w:styleId="WW-Conteodoquadro1111111">
    <w:name w:val="WW-Conte棈o do quadro1111111"/>
    <w:basedOn w:val="Corpodetexto"/>
    <w:pPr>
      <w:jc w:val="both"/>
    </w:pPr>
    <w:rPr>
      <w:rFonts w:ascii="Arial" w:hAnsi="Arial" w:cs="Arial"/>
      <w:smallCaps w:val="0"/>
      <w:color w:val="auto"/>
      <w:lang w:val="pt-BR"/>
    </w:rPr>
  </w:style>
  <w:style w:type="paragraph" w:customStyle="1" w:styleId="BodyText2">
    <w:name w:val="Body Text 2*"/>
    <w:basedOn w:val="Normal"/>
    <w:pPr>
      <w:widowControl/>
      <w:ind w:left="3969"/>
      <w:jc w:val="both"/>
    </w:pPr>
    <w:rPr>
      <w:rFonts w:ascii="Tahoma" w:hAnsi="Tahoma" w:cs="Times New Roman"/>
      <w:b/>
      <w:sz w:val="21"/>
      <w:szCs w:val="20"/>
      <w:lang w:val="pt-PT"/>
    </w:rPr>
  </w:style>
  <w:style w:type="paragraph" w:customStyle="1" w:styleId="WW-ConteodaTabela11111111111111111111111111111111111111111111">
    <w:name w:val="WW-Conte棈o da Tabela11111111111111111111111111111111111111111111"/>
    <w:basedOn w:val="Corpodetexto"/>
    <w:pPr>
      <w:jc w:val="both"/>
    </w:pPr>
    <w:rPr>
      <w:rFonts w:ascii="Arial" w:hAnsi="Arial" w:cs="Arial"/>
      <w:smallCaps w:val="0"/>
      <w:color w:val="auto"/>
      <w:lang w:val="pt-BR"/>
    </w:rPr>
  </w:style>
  <w:style w:type="paragraph" w:customStyle="1" w:styleId="WW-ConteodaTabela11111">
    <w:name w:val="WW-Conte棈o da Tabela11111"/>
    <w:basedOn w:val="Corpodetexto"/>
    <w:pPr>
      <w:jc w:val="both"/>
    </w:pPr>
    <w:rPr>
      <w:rFonts w:ascii="Arial" w:hAnsi="Arial" w:cs="Arial"/>
      <w:smallCaps w:val="0"/>
      <w:color w:val="auto"/>
      <w:lang w:val="pt-BR"/>
    </w:rPr>
  </w:style>
  <w:style w:type="paragraph" w:customStyle="1" w:styleId="WW-ConteodaTabela111111111111111111111111111111111111">
    <w:name w:val="WW-Conte棈o da Tabela111111111111111111111111111111111111"/>
    <w:basedOn w:val="Corpodetexto"/>
    <w:pPr>
      <w:jc w:val="both"/>
    </w:pPr>
    <w:rPr>
      <w:rFonts w:ascii="Arial" w:hAnsi="Arial" w:cs="Arial"/>
      <w:smallCaps w:val="0"/>
      <w:color w:val="auto"/>
      <w:lang w:val="pt-BR"/>
    </w:rPr>
  </w:style>
  <w:style w:type="paragraph" w:customStyle="1" w:styleId="10">
    <w:name w:val="10"/>
    <w:basedOn w:val="Normal"/>
    <w:pPr>
      <w:ind w:left="851" w:hanging="567"/>
      <w:jc w:val="both"/>
    </w:pPr>
    <w:rPr>
      <w:sz w:val="24"/>
      <w:szCs w:val="24"/>
    </w:rPr>
  </w:style>
  <w:style w:type="paragraph" w:customStyle="1" w:styleId="WW-TuloPrincipal1111111111111111111111111111111111111111111111111">
    <w:name w:val="WW-T咜ulo Principal1111111111111111111111111111111111111111111111111"/>
    <w:basedOn w:val="Normal"/>
    <w:next w:val="Corpodetexto"/>
    <w:pPr>
      <w:keepNext/>
      <w:spacing w:before="240" w:after="120"/>
    </w:pPr>
    <w:rPr>
      <w:sz w:val="28"/>
      <w:szCs w:val="28"/>
    </w:rPr>
  </w:style>
  <w:style w:type="paragraph" w:customStyle="1" w:styleId="WW-Recuodecorpodetexto212">
    <w:name w:val="WW-Recuo de corpo de texto 212"/>
    <w:basedOn w:val="Normal"/>
    <w:pPr>
      <w:ind w:left="5083"/>
      <w:jc w:val="both"/>
    </w:pPr>
    <w:rPr>
      <w:b/>
      <w:sz w:val="24"/>
      <w:szCs w:val="24"/>
    </w:rPr>
  </w:style>
  <w:style w:type="paragraph" w:customStyle="1" w:styleId="WW-Citaes1111111111111111111111111111111111">
    <w:name w:val="WW-Cita鋏es1111111111111111111111111111111111"/>
    <w:basedOn w:val="Normal"/>
    <w:pPr>
      <w:spacing w:after="283"/>
      <w:ind w:left="567" w:right="567"/>
    </w:pPr>
  </w:style>
  <w:style w:type="paragraph" w:customStyle="1" w:styleId="WW-ConteodaTabela1111111111111111111111111111111">
    <w:name w:val="WW-Conte棈o da Tabela1111111111111111111111111111111"/>
    <w:basedOn w:val="Corpodetexto"/>
    <w:pPr>
      <w:jc w:val="both"/>
    </w:pPr>
    <w:rPr>
      <w:rFonts w:ascii="Arial" w:hAnsi="Arial" w:cs="Arial"/>
      <w:smallCaps w:val="0"/>
      <w:color w:val="auto"/>
      <w:lang w:val="pt-BR"/>
    </w:rPr>
  </w:style>
  <w:style w:type="paragraph" w:customStyle="1" w:styleId="WW-TuloPrincipal111111111111111111111111111111111">
    <w:name w:val="WW-T咜ulo Principal111111111111111111111111111111111"/>
    <w:basedOn w:val="Normal"/>
    <w:next w:val="Corpodetexto"/>
    <w:pPr>
      <w:keepNext/>
      <w:spacing w:before="240" w:after="120"/>
    </w:pPr>
    <w:rPr>
      <w:b/>
      <w:sz w:val="28"/>
      <w:szCs w:val="28"/>
    </w:rPr>
  </w:style>
  <w:style w:type="paragraph" w:customStyle="1" w:styleId="Corpodetexto23">
    <w:name w:val="Corpo de texto 23"/>
    <w:basedOn w:val="Normal"/>
    <w:pPr>
      <w:jc w:val="both"/>
    </w:pPr>
    <w:rPr>
      <w:color w:val="FF00FF"/>
    </w:rPr>
  </w:style>
  <w:style w:type="paragraph" w:customStyle="1" w:styleId="WW-ndice11111111111">
    <w:name w:val="WW-Índice11111111111"/>
    <w:basedOn w:val="Normal"/>
    <w:pPr>
      <w:widowControl/>
      <w:suppressLineNumbers/>
    </w:pPr>
    <w:rPr>
      <w:rFonts w:cs="Tahoma"/>
      <w:sz w:val="24"/>
      <w:szCs w:val="20"/>
    </w:rPr>
  </w:style>
  <w:style w:type="paragraph" w:customStyle="1" w:styleId="WW-TulodaTabela111111111111111111111111111111111111111111111111111111111111">
    <w:name w:val="WW-T咜ulo da Tabela111111111111111111111111111111111111111111111111111111111111"/>
    <w:basedOn w:val="WW-ConteodaTabela111111111111111111111111111111111111111111111111111111111111"/>
    <w:pPr>
      <w:jc w:val="center"/>
    </w:pPr>
    <w:rPr>
      <w:b/>
      <w:i/>
    </w:rPr>
  </w:style>
  <w:style w:type="paragraph" w:customStyle="1" w:styleId="WW-Legenda11111111111111111111111111111111111111111111111111">
    <w:name w:val="WW-Legenda11111111111111111111111111111111111111111111111111"/>
    <w:basedOn w:val="Normal"/>
    <w:pPr>
      <w:spacing w:before="120" w:after="120"/>
    </w:pPr>
    <w:rPr>
      <w:i/>
    </w:rPr>
  </w:style>
  <w:style w:type="paragraph" w:customStyle="1" w:styleId="WW-TableContents1234567891011121314">
    <w:name w:val="WW-Table Contents1234567891011121314"/>
    <w:basedOn w:val="Normal"/>
  </w:style>
  <w:style w:type="paragraph" w:customStyle="1" w:styleId="xl55">
    <w:name w:val="xl55"/>
    <w:basedOn w:val="Normal"/>
    <w:pPr>
      <w:pBdr>
        <w:left w:val="single" w:sz="2" w:space="0" w:color="000000"/>
        <w:bottom w:val="single" w:sz="2" w:space="0" w:color="000000"/>
      </w:pBdr>
      <w:spacing w:before="280" w:after="280"/>
    </w:pPr>
    <w:rPr>
      <w:sz w:val="18"/>
      <w:szCs w:val="18"/>
    </w:rPr>
  </w:style>
  <w:style w:type="paragraph" w:customStyle="1" w:styleId="WW-Citaes">
    <w:name w:val="WW-Cita鋏es"/>
    <w:basedOn w:val="Normal"/>
    <w:pPr>
      <w:spacing w:after="283"/>
      <w:ind w:left="567" w:right="567"/>
    </w:pPr>
  </w:style>
  <w:style w:type="paragraph" w:customStyle="1" w:styleId="ctl">
    <w:name w:val="ctl"/>
    <w:basedOn w:val="Normal"/>
    <w:pPr>
      <w:widowControl/>
      <w:spacing w:before="100" w:after="119"/>
    </w:pPr>
    <w:rPr>
      <w:rFonts w:ascii="Mangal" w:hAnsi="Mangal" w:cs="Mangal"/>
      <w:color w:val="000000"/>
      <w:sz w:val="24"/>
      <w:szCs w:val="24"/>
    </w:rPr>
  </w:style>
  <w:style w:type="paragraph" w:customStyle="1" w:styleId="WW-Legenda11111111111111111111111111111111111111111111111111111111111111111111">
    <w:name w:val="WW-Legenda11111111111111111111111111111111111111111111111111111111111111111111"/>
    <w:basedOn w:val="Normal"/>
    <w:next w:val="Normal"/>
    <w:pPr>
      <w:jc w:val="center"/>
    </w:pPr>
    <w:rPr>
      <w:b/>
      <w:sz w:val="32"/>
      <w:szCs w:val="32"/>
    </w:rPr>
  </w:style>
  <w:style w:type="paragraph" w:customStyle="1" w:styleId="WW-TuloPrincipal1111111111111111111111111111111111111111111111111111">
    <w:name w:val="WW-T咜ulo Principal1111111111111111111111111111111111111111111111111111"/>
    <w:basedOn w:val="Normal"/>
    <w:next w:val="Corpodetexto"/>
    <w:pPr>
      <w:keepNext/>
      <w:spacing w:before="240" w:after="120"/>
    </w:pPr>
    <w:rPr>
      <w:sz w:val="28"/>
      <w:szCs w:val="28"/>
    </w:rPr>
  </w:style>
  <w:style w:type="paragraph" w:customStyle="1" w:styleId="WW-Citaes1111111111111111111">
    <w:name w:val="WW-Cita鋏es1111111111111111111"/>
    <w:basedOn w:val="Normal"/>
    <w:pPr>
      <w:spacing w:after="283"/>
      <w:ind w:left="567" w:right="567"/>
    </w:pPr>
  </w:style>
  <w:style w:type="paragraph" w:customStyle="1" w:styleId="WW-Recuodecorpodetexto312345">
    <w:name w:val="WW-Recuo de corpo de texto 312345"/>
    <w:basedOn w:val="Normal"/>
    <w:pPr>
      <w:spacing w:before="120" w:after="120"/>
      <w:ind w:firstLine="1134"/>
      <w:jc w:val="both"/>
    </w:pPr>
    <w:rPr>
      <w:sz w:val="24"/>
      <w:szCs w:val="24"/>
    </w:rPr>
  </w:style>
  <w:style w:type="paragraph" w:customStyle="1" w:styleId="Nvel3">
    <w:name w:val="Nível 3"/>
    <w:basedOn w:val="Normal"/>
    <w:pPr>
      <w:widowControl/>
      <w:spacing w:before="240"/>
      <w:jc w:val="both"/>
    </w:pPr>
    <w:rPr>
      <w:sz w:val="24"/>
      <w:szCs w:val="24"/>
    </w:rPr>
  </w:style>
  <w:style w:type="paragraph" w:customStyle="1" w:styleId="WW-TulodaTabela11111111111111111111111111111">
    <w:name w:val="WW-T咜ulo da Tabela11111111111111111111111111111"/>
    <w:basedOn w:val="WW-ConteodaTabela11111111111111111111111111111"/>
    <w:pPr>
      <w:jc w:val="center"/>
    </w:pPr>
    <w:rPr>
      <w:b/>
      <w:i/>
    </w:rPr>
  </w:style>
  <w:style w:type="paragraph" w:customStyle="1" w:styleId="Textoembloco1">
    <w:name w:val="Texto em bloco1"/>
    <w:basedOn w:val="Normal"/>
    <w:pPr>
      <w:jc w:val="both"/>
    </w:pPr>
  </w:style>
  <w:style w:type="paragraph" w:customStyle="1" w:styleId="WW-footer1234567891011121314">
    <w:name w:val="WW-footer1234567891011121314"/>
    <w:basedOn w:val="Normal"/>
    <w:pPr>
      <w:tabs>
        <w:tab w:val="center" w:pos="4320"/>
        <w:tab w:val="right" w:pos="8640"/>
      </w:tabs>
    </w:pPr>
  </w:style>
  <w:style w:type="paragraph" w:customStyle="1" w:styleId="WW-TulodaTabela1111111111111111111111111111111">
    <w:name w:val="WW-T咜ulo da Tabela1111111111111111111111111111111"/>
    <w:basedOn w:val="WW-ConteodaTabela1111111111111111111111111111111"/>
    <w:pPr>
      <w:jc w:val="center"/>
    </w:pPr>
    <w:rPr>
      <w:b/>
      <w:i/>
    </w:rPr>
  </w:style>
  <w:style w:type="paragraph" w:customStyle="1" w:styleId="ndice">
    <w:name w:val="Índice"/>
    <w:basedOn w:val="Normal"/>
    <w:pPr>
      <w:widowControl/>
      <w:suppressLineNumbers/>
    </w:pPr>
    <w:rPr>
      <w:sz w:val="24"/>
      <w:szCs w:val="24"/>
    </w:rPr>
  </w:style>
  <w:style w:type="paragraph" w:customStyle="1" w:styleId="WW-Conteodoquadro111111111111111111111111111111111111111111111111111111111111111111111">
    <w:name w:val="WW-Conte棈o do quadro111111111111111111111111111111111111111111111111111111111111111111111"/>
    <w:basedOn w:val="Corpodetexto"/>
    <w:pPr>
      <w:jc w:val="both"/>
    </w:pPr>
    <w:rPr>
      <w:rFonts w:ascii="Arial" w:hAnsi="Arial" w:cs="Arial"/>
      <w:smallCaps w:val="0"/>
      <w:color w:val="auto"/>
      <w:lang w:val="pt-BR"/>
    </w:rPr>
  </w:style>
  <w:style w:type="paragraph" w:customStyle="1" w:styleId="WW-TuloPrincipal111111111111111111111111111111111111111111111111111111111111111111111111111111111">
    <w:name w:val="WW-T咜ulo Principal111111111111111111111111111111111111111111111111111111111111111111111111111111111"/>
    <w:basedOn w:val="Normal"/>
    <w:next w:val="Corpodetexto"/>
    <w:pPr>
      <w:keepNext/>
      <w:spacing w:before="240" w:after="120"/>
    </w:pPr>
    <w:rPr>
      <w:sz w:val="28"/>
      <w:szCs w:val="28"/>
    </w:rPr>
  </w:style>
  <w:style w:type="paragraph" w:customStyle="1" w:styleId="xl87">
    <w:name w:val="xl87"/>
    <w:basedOn w:val="Normal"/>
    <w:pPr>
      <w:pBdr>
        <w:top w:val="single" w:sz="2" w:space="0" w:color="000000"/>
      </w:pBdr>
      <w:spacing w:before="280" w:after="280"/>
    </w:pPr>
    <w:rPr>
      <w:sz w:val="18"/>
      <w:szCs w:val="18"/>
    </w:rPr>
  </w:style>
  <w:style w:type="paragraph" w:customStyle="1" w:styleId="xl45">
    <w:name w:val="xl45"/>
    <w:basedOn w:val="Normal"/>
    <w:pPr>
      <w:pBdr>
        <w:top w:val="single" w:sz="2" w:space="0" w:color="000000"/>
        <w:left w:val="single" w:sz="2" w:space="0" w:color="000000"/>
        <w:bottom w:val="single" w:sz="2" w:space="0" w:color="000000"/>
        <w:right w:val="single" w:sz="2" w:space="0" w:color="000000"/>
      </w:pBdr>
      <w:spacing w:before="280" w:after="280"/>
      <w:jc w:val="right"/>
    </w:pPr>
    <w:rPr>
      <w:sz w:val="18"/>
      <w:szCs w:val="18"/>
    </w:rPr>
  </w:style>
  <w:style w:type="paragraph" w:customStyle="1" w:styleId="WW-TableHeading1">
    <w:name w:val="WW-Table Heading1"/>
    <w:basedOn w:val="WW-TableContents1"/>
    <w:pPr>
      <w:jc w:val="center"/>
    </w:pPr>
    <w:rPr>
      <w:b/>
    </w:rPr>
  </w:style>
  <w:style w:type="paragraph" w:customStyle="1" w:styleId="WW-ndice1111111110">
    <w:name w:val="WW-Índice111111111"/>
    <w:basedOn w:val="Normal"/>
    <w:pPr>
      <w:widowControl/>
      <w:suppressLineNumbers/>
    </w:pPr>
    <w:rPr>
      <w:rFonts w:cs="Tahoma"/>
      <w:sz w:val="24"/>
      <w:szCs w:val="20"/>
    </w:rPr>
  </w:style>
  <w:style w:type="paragraph" w:customStyle="1" w:styleId="WW-Heading">
    <w:name w:val="WW-Heading"/>
    <w:basedOn w:val="Normal"/>
    <w:next w:val="Corpodetexto"/>
    <w:pPr>
      <w:keepNext/>
      <w:spacing w:before="240" w:after="120"/>
    </w:pPr>
    <w:rPr>
      <w:b/>
      <w:sz w:val="28"/>
      <w:szCs w:val="28"/>
    </w:rPr>
  </w:style>
  <w:style w:type="paragraph" w:customStyle="1" w:styleId="NormalWeb1">
    <w:name w:val="Normal (Web)1"/>
    <w:basedOn w:val="Normal"/>
    <w:pPr>
      <w:spacing w:before="100" w:after="100"/>
    </w:pPr>
    <w:rPr>
      <w:b/>
      <w:i/>
      <w:smallCaps/>
      <w:sz w:val="24"/>
      <w:szCs w:val="24"/>
    </w:rPr>
  </w:style>
  <w:style w:type="paragraph" w:customStyle="1" w:styleId="WW-Legenda1111111111111111111111111111">
    <w:name w:val="WW-Legenda1111111111111111111111111111"/>
    <w:basedOn w:val="Normal"/>
    <w:pPr>
      <w:spacing w:before="120" w:after="120"/>
    </w:pPr>
    <w:rPr>
      <w:i/>
    </w:rPr>
  </w:style>
  <w:style w:type="paragraph" w:customStyle="1" w:styleId="xl31">
    <w:name w:val="xl31"/>
    <w:basedOn w:val="Normal"/>
    <w:pPr>
      <w:pBdr>
        <w:top w:val="single" w:sz="2" w:space="0" w:color="000000"/>
      </w:pBdr>
      <w:spacing w:before="280" w:after="280"/>
    </w:pPr>
    <w:rPr>
      <w:rFonts w:ascii="Arial Unicode MS" w:eastAsia="Arial Unicode MS" w:hAnsi="Arial Unicode MS" w:cs="Times New Roman"/>
      <w:sz w:val="24"/>
      <w:szCs w:val="24"/>
    </w:rPr>
  </w:style>
  <w:style w:type="paragraph" w:customStyle="1" w:styleId="WW-ndice11111111111111111111111111111111111111111111">
    <w:name w:val="WW-ﾍndice11111111111111111111111111111111111111111111"/>
    <w:basedOn w:val="Normal"/>
  </w:style>
  <w:style w:type="paragraph" w:customStyle="1" w:styleId="WW-ConteodaTabela11111111111111111111">
    <w:name w:val="WW-Conte棈o da Tabela11111111111111111111"/>
    <w:basedOn w:val="Corpodetexto"/>
    <w:pPr>
      <w:jc w:val="both"/>
    </w:pPr>
    <w:rPr>
      <w:rFonts w:ascii="Arial" w:hAnsi="Arial" w:cs="Arial"/>
      <w:smallCaps w:val="0"/>
      <w:color w:val="auto"/>
      <w:lang w:val="pt-BR"/>
    </w:rPr>
  </w:style>
  <w:style w:type="paragraph" w:customStyle="1" w:styleId="WW-Citaes1">
    <w:name w:val="WW-Cita鋏es1"/>
    <w:basedOn w:val="Normal"/>
    <w:pPr>
      <w:spacing w:after="283"/>
      <w:ind w:left="567" w:right="567"/>
    </w:pPr>
  </w:style>
  <w:style w:type="paragraph" w:customStyle="1" w:styleId="TableContents1">
    <w:name w:val="Table Contents1"/>
    <w:basedOn w:val="Normal"/>
  </w:style>
  <w:style w:type="paragraph" w:customStyle="1" w:styleId="Ttulo11">
    <w:name w:val="Título11"/>
    <w:basedOn w:val="Ttulo10"/>
    <w:next w:val="Corpodetexto"/>
    <w:rPr>
      <w:sz w:val="56"/>
      <w:szCs w:val="56"/>
    </w:rPr>
  </w:style>
  <w:style w:type="paragraph" w:customStyle="1" w:styleId="WW-TuloPrincipal111111111111111111111111111111111111111111111111111111111111111111111111111111111111111111111">
    <w:name w:val="WW-T咜ulo Principal111111111111111111111111111111111111111111111111111111111111111111111111111111111111111111111"/>
    <w:basedOn w:val="Normal"/>
    <w:next w:val="Corpodetexto"/>
    <w:pPr>
      <w:keepNext/>
      <w:spacing w:before="240" w:after="120"/>
    </w:pPr>
    <w:rPr>
      <w:sz w:val="28"/>
      <w:szCs w:val="28"/>
    </w:rPr>
  </w:style>
  <w:style w:type="paragraph" w:customStyle="1" w:styleId="WW-Conteodoquadro11111111111111111111111111111111111111111111111111111111111111111111111111111111">
    <w:name w:val="WW-Conte棈o do quadro11111111111111111111111111111111111111111111111111111111111111111111111111111111"/>
    <w:basedOn w:val="Corpodetexto"/>
    <w:pPr>
      <w:jc w:val="both"/>
    </w:pPr>
    <w:rPr>
      <w:rFonts w:ascii="Arial" w:hAnsi="Arial" w:cs="Arial"/>
      <w:smallCaps w:val="0"/>
      <w:color w:val="auto"/>
      <w:lang w:val="pt-BR"/>
    </w:rPr>
  </w:style>
  <w:style w:type="paragraph" w:customStyle="1" w:styleId="WW-TextoPrformatado1111111111111111111111111111">
    <w:name w:val="WW-Texto Pr・formatado1111111111111111111111111111"/>
    <w:basedOn w:val="Normal"/>
    <w:rPr>
      <w:rFonts w:ascii="Courier New" w:hAnsi="Courier New" w:cs="Courier New"/>
      <w:i/>
    </w:rPr>
  </w:style>
  <w:style w:type="paragraph" w:customStyle="1" w:styleId="WW-Conteodoquadro111111111111111111111111111111111111111111111111111111111111111111111111">
    <w:name w:val="WW-Conte棈o do quadro111111111111111111111111111111111111111111111111111111111111111111111111"/>
    <w:basedOn w:val="Corpodetexto"/>
    <w:pPr>
      <w:jc w:val="both"/>
    </w:pPr>
    <w:rPr>
      <w:rFonts w:ascii="Arial" w:hAnsi="Arial" w:cs="Arial"/>
      <w:smallCaps w:val="0"/>
      <w:color w:val="auto"/>
      <w:lang w:val="pt-BR"/>
    </w:rPr>
  </w:style>
  <w:style w:type="paragraph" w:customStyle="1" w:styleId="WW-Conteodoquadro1111111111111111111111111111111111111111111111111111111111111111111111111111111111111111">
    <w:name w:val="WW-Conte棈o do quadro1111111111111111111111111111111111111111111111111111111111111111111111111111111111111111"/>
    <w:basedOn w:val="Corpodetexto"/>
    <w:pPr>
      <w:jc w:val="both"/>
    </w:pPr>
    <w:rPr>
      <w:rFonts w:ascii="Arial" w:hAnsi="Arial" w:cs="Arial"/>
      <w:smallCaps w:val="0"/>
      <w:color w:val="auto"/>
      <w:lang w:val="pt-BR"/>
    </w:rPr>
  </w:style>
  <w:style w:type="paragraph" w:customStyle="1" w:styleId="WW-footer12">
    <w:name w:val="WW-footer12"/>
    <w:basedOn w:val="Normal"/>
    <w:pPr>
      <w:tabs>
        <w:tab w:val="center" w:pos="4320"/>
        <w:tab w:val="right" w:pos="8640"/>
      </w:tabs>
    </w:pPr>
  </w:style>
  <w:style w:type="paragraph" w:customStyle="1" w:styleId="WW-TableHeading1234567891011121314151617">
    <w:name w:val="WW-Table Heading1234567891011121314151617"/>
    <w:basedOn w:val="WW-TableContents1234567891011121314151617"/>
    <w:pPr>
      <w:jc w:val="center"/>
    </w:pPr>
    <w:rPr>
      <w:b/>
    </w:rPr>
  </w:style>
  <w:style w:type="paragraph" w:customStyle="1" w:styleId="xl81">
    <w:name w:val="xl81"/>
    <w:basedOn w:val="Normal"/>
    <w:pPr>
      <w:pBdr>
        <w:left w:val="single" w:sz="2" w:space="0" w:color="000000"/>
        <w:bottom w:val="single" w:sz="2" w:space="0" w:color="000000"/>
        <w:right w:val="single" w:sz="2" w:space="0" w:color="000000"/>
      </w:pBdr>
      <w:spacing w:before="280" w:after="280"/>
    </w:pPr>
    <w:rPr>
      <w:b/>
      <w:sz w:val="28"/>
      <w:szCs w:val="28"/>
    </w:rPr>
  </w:style>
  <w:style w:type="paragraph" w:customStyle="1" w:styleId="WW-TulodaTabela111111111111111111111111111111111111111">
    <w:name w:val="WW-T咜ulo da Tabela111111111111111111111111111111111111111"/>
    <w:basedOn w:val="WW-ConteodaTabela111111111111111111111111111111111111111"/>
    <w:pPr>
      <w:jc w:val="center"/>
    </w:pPr>
    <w:rPr>
      <w:b/>
      <w:i/>
    </w:rPr>
  </w:style>
  <w:style w:type="paragraph" w:customStyle="1" w:styleId="WW-TuloPrincipal">
    <w:name w:val="WW-T咜ulo Principal"/>
    <w:basedOn w:val="Normal"/>
    <w:next w:val="Corpodetexto"/>
    <w:pPr>
      <w:keepNext/>
      <w:spacing w:before="240" w:after="120"/>
    </w:pPr>
    <w:rPr>
      <w:b/>
      <w:sz w:val="28"/>
      <w:szCs w:val="28"/>
    </w:rPr>
  </w:style>
  <w:style w:type="paragraph" w:customStyle="1" w:styleId="WW-ndice111111111111111111111111111111111111">
    <w:name w:val="WW-ﾍndice111111111111111111111111111111111111"/>
    <w:basedOn w:val="Normal"/>
  </w:style>
  <w:style w:type="paragraph" w:customStyle="1" w:styleId="WW-TulodaTabela11111111111111111111111111111111111111111111111111111111111111111111111111111111111111111111111">
    <w:name w:val="WW-T咜ulo da Tabela11111111111111111111111111111111111111111111111111111111111111111111111111111111111111111111111"/>
    <w:basedOn w:val="WW-ConteodaTabela11111111111111111111111111111111111111111111111111111111111111111111111111111111111111111111111"/>
    <w:pPr>
      <w:jc w:val="center"/>
    </w:pPr>
    <w:rPr>
      <w:b/>
      <w:i/>
    </w:rPr>
  </w:style>
  <w:style w:type="paragraph" w:customStyle="1" w:styleId="WW-ConteodaTabela11111111111111111111111111111111111111111111111111111111111111111111111111111111111111111111111">
    <w:name w:val="WW-Conte棈o da Tabela11111111111111111111111111111111111111111111111111111111111111111111111111111111111111111111111"/>
    <w:basedOn w:val="Corpodetexto"/>
    <w:pPr>
      <w:jc w:val="both"/>
    </w:pPr>
    <w:rPr>
      <w:rFonts w:ascii="Arial" w:hAnsi="Arial" w:cs="Arial"/>
      <w:smallCaps w:val="0"/>
      <w:color w:val="auto"/>
      <w:lang w:val="pt-BR"/>
    </w:rPr>
  </w:style>
  <w:style w:type="paragraph" w:customStyle="1" w:styleId="WW-TuloPrincipal1111111">
    <w:name w:val="WW-T咜ulo Principal1111111"/>
    <w:basedOn w:val="Normal"/>
    <w:next w:val="Corpodetexto"/>
    <w:pPr>
      <w:keepNext/>
      <w:spacing w:before="240" w:after="120"/>
    </w:pPr>
    <w:rPr>
      <w:b/>
      <w:sz w:val="28"/>
      <w:szCs w:val="28"/>
    </w:rPr>
  </w:style>
  <w:style w:type="paragraph" w:customStyle="1" w:styleId="WW-caption1111111111111">
    <w:name w:val="WW-caption1111111111111"/>
    <w:basedOn w:val="Normal"/>
    <w:pPr>
      <w:spacing w:before="120" w:after="120"/>
    </w:pPr>
    <w:rPr>
      <w:i/>
      <w:sz w:val="24"/>
      <w:szCs w:val="24"/>
    </w:rPr>
  </w:style>
  <w:style w:type="paragraph" w:customStyle="1" w:styleId="WW-TulodaTabela111111111111111111111111111111111111111111111111111111111111111111">
    <w:name w:val="WW-T咜ulo da Tabela111111111111111111111111111111111111111111111111111111111111111111"/>
    <w:basedOn w:val="WW-ConteodaTabela111111111111111111111111111111111111111111111111111111111111111111"/>
    <w:pPr>
      <w:jc w:val="center"/>
    </w:pPr>
    <w:rPr>
      <w:b/>
      <w:i/>
    </w:rPr>
  </w:style>
  <w:style w:type="paragraph" w:customStyle="1" w:styleId="WW-Index1111111111111111">
    <w:name w:val="WW-Index1111111111111111"/>
    <w:basedOn w:val="Normal"/>
  </w:style>
  <w:style w:type="paragraph" w:customStyle="1" w:styleId="WW-ndice1111111111111111111111111">
    <w:name w:val="WW-ﾍndice1111111111111111111111111"/>
    <w:basedOn w:val="Normal"/>
  </w:style>
  <w:style w:type="paragraph" w:customStyle="1" w:styleId="WW-Legenda1">
    <w:name w:val="WW-Legenda1"/>
    <w:basedOn w:val="Normal"/>
    <w:pPr>
      <w:spacing w:before="120" w:after="120"/>
    </w:pPr>
    <w:rPr>
      <w:i/>
    </w:rPr>
  </w:style>
  <w:style w:type="paragraph" w:customStyle="1" w:styleId="WW-ConteodaTabela111111111111111111111111111111111111111111111111111111111111111111111111">
    <w:name w:val="WW-Conte棈o da Tabela111111111111111111111111111111111111111111111111111111111111111111111111"/>
    <w:basedOn w:val="Corpodetexto"/>
    <w:pPr>
      <w:jc w:val="both"/>
    </w:pPr>
    <w:rPr>
      <w:rFonts w:ascii="Arial" w:hAnsi="Arial" w:cs="Arial"/>
      <w:smallCaps w:val="0"/>
      <w:color w:val="auto"/>
      <w:lang w:val="pt-BR"/>
    </w:rPr>
  </w:style>
  <w:style w:type="paragraph" w:customStyle="1" w:styleId="WW-Contedodoquadro111111">
    <w:name w:val="WW-Conteúdo do quadro111111"/>
    <w:basedOn w:val="Corpodetexto"/>
    <w:pPr>
      <w:widowControl/>
      <w:jc w:val="both"/>
    </w:pPr>
    <w:rPr>
      <w:rFonts w:ascii="Times New Roman" w:hAnsi="Times New Roman"/>
      <w:smallCaps w:val="0"/>
      <w:color w:val="auto"/>
      <w:szCs w:val="20"/>
    </w:rPr>
  </w:style>
  <w:style w:type="paragraph" w:customStyle="1" w:styleId="WW-Legenda11111111111111111111111111">
    <w:name w:val="WW-Legenda11111111111111111111111111"/>
    <w:basedOn w:val="Normal"/>
    <w:pPr>
      <w:spacing w:before="120" w:after="120"/>
    </w:pPr>
    <w:rPr>
      <w:i/>
    </w:rPr>
  </w:style>
  <w:style w:type="paragraph" w:customStyle="1" w:styleId="WW-Citaes111111111111111111111111111111111111111111111111">
    <w:name w:val="WW-Cita鋏es111111111111111111111111111111111111111111111111"/>
    <w:basedOn w:val="Normal"/>
    <w:pPr>
      <w:spacing w:after="283"/>
      <w:ind w:left="567" w:right="567"/>
    </w:pPr>
  </w:style>
  <w:style w:type="paragraph" w:customStyle="1" w:styleId="WW-Heading111111111111">
    <w:name w:val="WW-Heading111111111111"/>
    <w:basedOn w:val="Normal"/>
    <w:next w:val="Corpodetexto"/>
    <w:pPr>
      <w:keepNext/>
      <w:spacing w:before="240" w:after="120"/>
    </w:pPr>
    <w:rPr>
      <w:b/>
      <w:sz w:val="28"/>
      <w:szCs w:val="28"/>
    </w:rPr>
  </w:style>
  <w:style w:type="paragraph" w:customStyle="1" w:styleId="WW-Conteodoquadro11111111111111111111111111111111">
    <w:name w:val="WW-Conte棈o do quadro11111111111111111111111111111111"/>
    <w:basedOn w:val="Corpodetexto"/>
    <w:pPr>
      <w:jc w:val="both"/>
    </w:pPr>
    <w:rPr>
      <w:rFonts w:ascii="Arial" w:hAnsi="Arial" w:cs="Arial"/>
      <w:smallCaps w:val="0"/>
      <w:color w:val="auto"/>
      <w:lang w:val="pt-BR"/>
    </w:rPr>
  </w:style>
  <w:style w:type="paragraph" w:customStyle="1" w:styleId="WW-ContedodaTabela11111111111111">
    <w:name w:val="WW-Conteúdo da Tabela11111111111111"/>
    <w:basedOn w:val="Corpodetexto"/>
    <w:pPr>
      <w:widowControl/>
      <w:suppressLineNumbers/>
      <w:jc w:val="both"/>
    </w:pPr>
    <w:rPr>
      <w:rFonts w:ascii="Times New Roman" w:hAnsi="Times New Roman"/>
      <w:smallCaps w:val="0"/>
      <w:color w:val="auto"/>
      <w:szCs w:val="20"/>
    </w:rPr>
  </w:style>
  <w:style w:type="paragraph" w:customStyle="1" w:styleId="WW-Citaes1111111111111111111111111111111111111111111111111111111">
    <w:name w:val="WW-Cita鋏es1111111111111111111111111111111111111111111111111111111"/>
    <w:basedOn w:val="Normal"/>
    <w:pPr>
      <w:spacing w:after="283"/>
      <w:ind w:left="567" w:right="567"/>
    </w:pPr>
  </w:style>
  <w:style w:type="paragraph" w:customStyle="1" w:styleId="WW-Heading111">
    <w:name w:val="WW-Heading111"/>
    <w:basedOn w:val="Normal"/>
    <w:next w:val="Corpodetexto"/>
    <w:pPr>
      <w:keepNext/>
      <w:spacing w:before="240" w:after="120"/>
    </w:pPr>
    <w:rPr>
      <w:b/>
      <w:sz w:val="28"/>
      <w:szCs w:val="28"/>
    </w:rPr>
  </w:style>
  <w:style w:type="paragraph" w:customStyle="1" w:styleId="xl79">
    <w:name w:val="xl79"/>
    <w:basedOn w:val="Normal"/>
    <w:pPr>
      <w:pBdr>
        <w:top w:val="single" w:sz="2" w:space="0" w:color="000000"/>
        <w:bottom w:val="single" w:sz="2" w:space="0" w:color="000000"/>
        <w:right w:val="single" w:sz="2" w:space="0" w:color="000000"/>
      </w:pBdr>
      <w:spacing w:before="280" w:after="280"/>
    </w:pPr>
    <w:rPr>
      <w:rFonts w:ascii="Arial Unicode MS" w:eastAsia="Arial Unicode MS" w:hAnsi="Arial Unicode MS" w:cs="Times New Roman"/>
      <w:sz w:val="24"/>
      <w:szCs w:val="24"/>
    </w:rPr>
  </w:style>
  <w:style w:type="paragraph" w:customStyle="1" w:styleId="WW-Textodecomentrio">
    <w:name w:val="WW-Texto de comentário"/>
    <w:basedOn w:val="Normal"/>
    <w:pPr>
      <w:widowControl/>
    </w:pPr>
    <w:rPr>
      <w:rFonts w:cs="Times New Roman"/>
      <w:sz w:val="20"/>
      <w:szCs w:val="20"/>
    </w:rPr>
  </w:style>
  <w:style w:type="paragraph" w:customStyle="1" w:styleId="WW-Citaes111111111111111111111111111111111111111111111">
    <w:name w:val="WW-Cita鋏es111111111111111111111111111111111111111111111"/>
    <w:basedOn w:val="Normal"/>
    <w:pPr>
      <w:spacing w:after="283"/>
      <w:ind w:left="567" w:right="567"/>
    </w:pPr>
  </w:style>
  <w:style w:type="paragraph" w:customStyle="1" w:styleId="WW-Conteodoquadro111111111111111111111111111111111111111111111111111111111111111111">
    <w:name w:val="WW-Conte棈o do quadro111111111111111111111111111111111111111111111111111111111111111111"/>
    <w:basedOn w:val="Corpodetexto"/>
    <w:pPr>
      <w:jc w:val="both"/>
    </w:pPr>
    <w:rPr>
      <w:rFonts w:ascii="Arial" w:hAnsi="Arial" w:cs="Arial"/>
      <w:smallCaps w:val="0"/>
      <w:color w:val="auto"/>
      <w:lang w:val="pt-BR"/>
    </w:rPr>
  </w:style>
  <w:style w:type="paragraph" w:customStyle="1" w:styleId="WW-TulodaTabela1111111111111111111111111111111111111111111111111111111111111111111111111111111111111">
    <w:name w:val="WW-T咜ulo da Tabela1111111111111111111111111111111111111111111111111111111111111111111111111111111111111"/>
    <w:basedOn w:val="WW-ConteodaTabela1111111111111111111111111111111111111111111111111111111111111111111111111111111111111"/>
    <w:pPr>
      <w:jc w:val="center"/>
    </w:pPr>
    <w:rPr>
      <w:b/>
      <w:i/>
    </w:rPr>
  </w:style>
  <w:style w:type="paragraph" w:customStyle="1" w:styleId="WW-Corpodetexto312">
    <w:name w:val="WW-Corpo de texto 312"/>
    <w:basedOn w:val="Normal"/>
    <w:pPr>
      <w:ind w:right="282"/>
      <w:jc w:val="both"/>
    </w:pPr>
    <w:rPr>
      <w:color w:val="000000"/>
      <w:sz w:val="24"/>
      <w:szCs w:val="24"/>
    </w:rPr>
  </w:style>
  <w:style w:type="paragraph" w:customStyle="1" w:styleId="WW-TulodaTabela1111111">
    <w:name w:val="WW-T咜ulo da Tabela1111111"/>
    <w:basedOn w:val="WW-ConteodaTabela1111111"/>
    <w:pPr>
      <w:jc w:val="center"/>
    </w:pPr>
    <w:rPr>
      <w:b/>
      <w:i/>
    </w:rPr>
  </w:style>
  <w:style w:type="paragraph" w:customStyle="1" w:styleId="WW-Padr">
    <w:name w:val="WW-Padr縊"/>
    <w:pPr>
      <w:widowControl w:val="0"/>
      <w:suppressAutoHyphens/>
    </w:pPr>
    <w:rPr>
      <w:rFonts w:ascii="Nimbus Roman No9 L" w:eastAsia="SimSun" w:hAnsi="Nimbus Roman No9 L" w:cs="Nimbus Roman No9 L"/>
      <w:b/>
      <w:i/>
      <w:smallCaps/>
      <w:sz w:val="24"/>
      <w:szCs w:val="24"/>
      <w:lang w:eastAsia="zh-CN"/>
    </w:rPr>
  </w:style>
  <w:style w:type="paragraph" w:customStyle="1" w:styleId="WW-TulodaTabela11111111111111111111111111111111111111111111111111111111111111111111111111111111111">
    <w:name w:val="WW-T咜ulo da Tabela11111111111111111111111111111111111111111111111111111111111111111111111111111111111"/>
    <w:basedOn w:val="WW-ConteodaTabela11111111111111111111111111111111111111111111111111111111111111111111111111111111111"/>
    <w:pPr>
      <w:jc w:val="center"/>
    </w:pPr>
    <w:rPr>
      <w:b/>
      <w:i/>
    </w:rPr>
  </w:style>
  <w:style w:type="paragraph" w:customStyle="1" w:styleId="WW-ConteodaTabela11111111111111111111111111111111111111111111111111111111111111111111111111111111111">
    <w:name w:val="WW-Conte棈o da Tabela11111111111111111111111111111111111111111111111111111111111111111111111111111111111"/>
    <w:basedOn w:val="Corpodetexto"/>
    <w:pPr>
      <w:jc w:val="both"/>
    </w:pPr>
    <w:rPr>
      <w:rFonts w:ascii="Arial" w:hAnsi="Arial" w:cs="Arial"/>
      <w:smallCaps w:val="0"/>
      <w:color w:val="auto"/>
      <w:lang w:val="pt-BR"/>
    </w:rPr>
  </w:style>
  <w:style w:type="paragraph" w:customStyle="1" w:styleId="WW-ConteodaTabela1111111111111">
    <w:name w:val="WW-Conte棈o da Tabela1111111111111"/>
    <w:basedOn w:val="Corpodetexto"/>
    <w:pPr>
      <w:jc w:val="both"/>
    </w:pPr>
    <w:rPr>
      <w:rFonts w:ascii="Arial" w:hAnsi="Arial" w:cs="Arial"/>
      <w:smallCaps w:val="0"/>
      <w:color w:val="auto"/>
      <w:lang w:val="pt-BR"/>
    </w:rPr>
  </w:style>
  <w:style w:type="paragraph" w:customStyle="1" w:styleId="WW-Legenda1111111111111111111111111111111111111111111111111111111111111111">
    <w:name w:val="WW-Legenda1111111111111111111111111111111111111111111111111111111111111111"/>
    <w:basedOn w:val="Normal"/>
    <w:pPr>
      <w:spacing w:before="120" w:after="120"/>
    </w:pPr>
    <w:rPr>
      <w:i/>
    </w:rPr>
  </w:style>
  <w:style w:type="paragraph" w:customStyle="1" w:styleId="WW-Citaes11111111">
    <w:name w:val="WW-Cita鋏es11111111"/>
    <w:basedOn w:val="Normal"/>
    <w:pPr>
      <w:spacing w:after="283"/>
      <w:ind w:left="567" w:right="567"/>
    </w:pPr>
  </w:style>
  <w:style w:type="paragraph" w:customStyle="1" w:styleId="TableHeading">
    <w:name w:val="Table Heading"/>
    <w:basedOn w:val="TableContents"/>
    <w:pPr>
      <w:jc w:val="center"/>
    </w:pPr>
    <w:rPr>
      <w:b/>
    </w:rPr>
  </w:style>
  <w:style w:type="paragraph" w:customStyle="1" w:styleId="WW-Citaes11111111111111111111111111111111111111111111111111111111111">
    <w:name w:val="WW-Cita鋏es11111111111111111111111111111111111111111111111111111111111"/>
    <w:basedOn w:val="Normal"/>
    <w:pPr>
      <w:spacing w:after="283"/>
      <w:ind w:left="567" w:right="567"/>
    </w:pPr>
  </w:style>
  <w:style w:type="paragraph" w:customStyle="1" w:styleId="WW-ConteodaTabela111111111111111111111111111111">
    <w:name w:val="WW-Conte棈o da Tabela111111111111111111111111111111"/>
    <w:basedOn w:val="Corpodetexto"/>
    <w:pPr>
      <w:jc w:val="both"/>
    </w:pPr>
    <w:rPr>
      <w:rFonts w:ascii="Arial" w:hAnsi="Arial" w:cs="Arial"/>
      <w:smallCaps w:val="0"/>
      <w:color w:val="auto"/>
      <w:lang w:val="pt-BR"/>
    </w:rPr>
  </w:style>
  <w:style w:type="paragraph" w:customStyle="1" w:styleId="WW-ConteodaTabela11">
    <w:name w:val="WW-Conte棈o da Tabela11"/>
    <w:basedOn w:val="Corpodetexto"/>
    <w:pPr>
      <w:jc w:val="both"/>
    </w:pPr>
    <w:rPr>
      <w:rFonts w:ascii="Arial" w:hAnsi="Arial" w:cs="Arial"/>
      <w:smallCaps w:val="0"/>
      <w:color w:val="auto"/>
      <w:lang w:val="pt-BR"/>
    </w:rPr>
  </w:style>
  <w:style w:type="paragraph" w:customStyle="1" w:styleId="WW-Citaes11111111111111111111111111111111111111111111111111111111111111">
    <w:name w:val="WW-Cita鋏es11111111111111111111111111111111111111111111111111111111111111"/>
    <w:basedOn w:val="Normal"/>
    <w:pPr>
      <w:spacing w:after="283"/>
      <w:ind w:left="567" w:right="567"/>
    </w:pPr>
  </w:style>
  <w:style w:type="paragraph" w:customStyle="1" w:styleId="WW-Recuodecorpodetexto21234">
    <w:name w:val="WW-Recuo de corpo de texto 21234"/>
    <w:basedOn w:val="Normal"/>
    <w:pPr>
      <w:tabs>
        <w:tab w:val="left" w:pos="8646"/>
        <w:tab w:val="left" w:pos="8788"/>
      </w:tabs>
      <w:spacing w:before="120" w:after="120" w:line="320" w:lineRule="exact"/>
      <w:ind w:firstLine="1418"/>
      <w:jc w:val="both"/>
    </w:pPr>
    <w:rPr>
      <w:sz w:val="24"/>
      <w:szCs w:val="24"/>
    </w:rPr>
  </w:style>
  <w:style w:type="paragraph" w:customStyle="1" w:styleId="WW-TtulodaTabela1111111111111">
    <w:name w:val="WW-Título da Tabela1111111111111"/>
    <w:basedOn w:val="WW-ContedodaTabela1111111111111"/>
    <w:pPr>
      <w:jc w:val="center"/>
    </w:pPr>
    <w:rPr>
      <w:b/>
      <w:i/>
    </w:rPr>
  </w:style>
  <w:style w:type="paragraph" w:customStyle="1" w:styleId="WW-Legenda111111111111111111111111111111111111111111111111111111">
    <w:name w:val="WW-Legenda111111111111111111111111111111111111111111111111111111"/>
    <w:basedOn w:val="Normal"/>
    <w:pPr>
      <w:spacing w:before="120" w:after="120"/>
    </w:pPr>
    <w:rPr>
      <w:i/>
    </w:rPr>
  </w:style>
  <w:style w:type="paragraph" w:customStyle="1" w:styleId="WW-TulodaTabela111111111111111111111111111111111111111111111111111111111111111111111111111111111111111111111111">
    <w:name w:val="WW-T咜ulo da Tabela111111111111111111111111111111111111111111111111111111111111111111111111111111111111111111111111"/>
    <w:basedOn w:val="WW-ConteodaTabela111111111111111111111111111111111111111111111111111111111111111111111111111111111111111111111111"/>
    <w:pPr>
      <w:jc w:val="center"/>
    </w:pPr>
    <w:rPr>
      <w:b/>
      <w:i/>
    </w:rPr>
  </w:style>
  <w:style w:type="paragraph" w:customStyle="1" w:styleId="WW-Recuodecorpodetexto3">
    <w:name w:val="WW-Recuo de corpo de texto 3"/>
    <w:basedOn w:val="Normal"/>
    <w:pPr>
      <w:tabs>
        <w:tab w:val="left" w:pos="567"/>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s>
      <w:ind w:left="1134" w:hanging="567"/>
      <w:jc w:val="both"/>
    </w:pPr>
    <w:rPr>
      <w:sz w:val="24"/>
      <w:szCs w:val="24"/>
    </w:rPr>
  </w:style>
  <w:style w:type="paragraph" w:customStyle="1" w:styleId="WW-TuloPrincipal11111111111111111111111111111111111111111111111111111111111">
    <w:name w:val="WW-T咜ulo Principal11111111111111111111111111111111111111111111111111111111111"/>
    <w:basedOn w:val="Normal"/>
    <w:next w:val="Corpodetexto"/>
    <w:pPr>
      <w:keepNext/>
      <w:spacing w:before="240" w:after="120"/>
    </w:pPr>
    <w:rPr>
      <w:sz w:val="28"/>
      <w:szCs w:val="28"/>
    </w:rPr>
  </w:style>
  <w:style w:type="paragraph" w:customStyle="1" w:styleId="WW-Conteodoquadro11111111111111111111111111111111111111111111111111111111111111111111111111111111111111111">
    <w:name w:val="WW-Conte棈o do quadro11111111111111111111111111111111111111111111111111111111111111111111111111111111111111111"/>
    <w:basedOn w:val="Corpodetexto"/>
    <w:pPr>
      <w:jc w:val="both"/>
    </w:pPr>
    <w:rPr>
      <w:rFonts w:ascii="Arial" w:hAnsi="Arial" w:cs="Arial"/>
      <w:smallCaps w:val="0"/>
      <w:color w:val="auto"/>
      <w:lang w:val="pt-BR"/>
    </w:rPr>
  </w:style>
  <w:style w:type="paragraph" w:customStyle="1" w:styleId="xl39">
    <w:name w:val="xl39"/>
    <w:basedOn w:val="Normal"/>
    <w:pPr>
      <w:pBdr>
        <w:top w:val="single" w:sz="2" w:space="0" w:color="000000"/>
        <w:left w:val="single" w:sz="2" w:space="0" w:color="000000"/>
        <w:bottom w:val="single" w:sz="2" w:space="0" w:color="000000"/>
        <w:right w:val="single" w:sz="2" w:space="0" w:color="000000"/>
      </w:pBdr>
      <w:spacing w:before="280" w:after="280"/>
      <w:jc w:val="right"/>
    </w:pPr>
    <w:rPr>
      <w:sz w:val="18"/>
      <w:szCs w:val="18"/>
    </w:rPr>
  </w:style>
  <w:style w:type="paragraph" w:customStyle="1" w:styleId="xl82">
    <w:name w:val="xl82"/>
    <w:basedOn w:val="Normal"/>
    <w:pPr>
      <w:pBdr>
        <w:left w:val="single" w:sz="2" w:space="0" w:color="000000"/>
        <w:bottom w:val="single" w:sz="2" w:space="0" w:color="000000"/>
        <w:right w:val="single" w:sz="2" w:space="0" w:color="000000"/>
      </w:pBdr>
      <w:spacing w:before="280" w:after="280"/>
    </w:pPr>
    <w:rPr>
      <w:b/>
      <w:sz w:val="28"/>
      <w:szCs w:val="28"/>
    </w:rPr>
  </w:style>
  <w:style w:type="paragraph" w:customStyle="1" w:styleId="WW-Conteodoquadro111111111111111111111111111111111111111111111111111111111">
    <w:name w:val="WW-Conte棈o do quadro111111111111111111111111111111111111111111111111111111111"/>
    <w:basedOn w:val="Corpodetexto"/>
    <w:pPr>
      <w:jc w:val="both"/>
    </w:pPr>
    <w:rPr>
      <w:rFonts w:ascii="Arial" w:hAnsi="Arial" w:cs="Arial"/>
      <w:smallCaps w:val="0"/>
      <w:color w:val="auto"/>
      <w:lang w:val="pt-BR"/>
    </w:rPr>
  </w:style>
  <w:style w:type="paragraph" w:customStyle="1" w:styleId="WW-Citaes111111111111111111111111111">
    <w:name w:val="WW-Cita鋏es111111111111111111111111111"/>
    <w:basedOn w:val="Normal"/>
    <w:pPr>
      <w:spacing w:after="283"/>
      <w:ind w:left="567" w:right="567"/>
    </w:pPr>
  </w:style>
  <w:style w:type="paragraph" w:customStyle="1" w:styleId="WW-Legenda1111111111111111111111111111111111111111111111111">
    <w:name w:val="WW-Legenda1111111111111111111111111111111111111111111111111"/>
    <w:basedOn w:val="Normal"/>
    <w:pPr>
      <w:spacing w:before="120" w:after="120"/>
    </w:pPr>
    <w:rPr>
      <w:i/>
    </w:rPr>
  </w:style>
  <w:style w:type="paragraph" w:customStyle="1" w:styleId="WW-TuloPrincipal111111111111111111111111111111111111111111111111111111111111111111111111">
    <w:name w:val="WW-T咜ulo Principal111111111111111111111111111111111111111111111111111111111111111111111111"/>
    <w:basedOn w:val="Normal"/>
    <w:next w:val="Corpodetexto"/>
    <w:pPr>
      <w:keepNext/>
      <w:spacing w:before="240" w:after="120"/>
    </w:pPr>
    <w:rPr>
      <w:sz w:val="28"/>
      <w:szCs w:val="28"/>
    </w:rPr>
  </w:style>
  <w:style w:type="paragraph" w:customStyle="1" w:styleId="WW-Conteodoquadro111111111111111111111111111111111111111111111111111111111111111">
    <w:name w:val="WW-Conte棈o do quadro111111111111111111111111111111111111111111111111111111111111111"/>
    <w:basedOn w:val="Corpodetexto"/>
    <w:pPr>
      <w:jc w:val="both"/>
    </w:pPr>
    <w:rPr>
      <w:rFonts w:ascii="Arial" w:hAnsi="Arial" w:cs="Arial"/>
      <w:smallCaps w:val="0"/>
      <w:color w:val="auto"/>
      <w:lang w:val="pt-BR"/>
    </w:rPr>
  </w:style>
  <w:style w:type="paragraph" w:customStyle="1" w:styleId="WW-TulodaTabela111111111111">
    <w:name w:val="WW-T咜ulo da Tabela111111111111"/>
    <w:basedOn w:val="WW-ConteodaTabela111111111111"/>
    <w:pPr>
      <w:jc w:val="center"/>
    </w:pPr>
    <w:rPr>
      <w:b/>
      <w:i/>
    </w:rPr>
  </w:style>
  <w:style w:type="paragraph" w:customStyle="1" w:styleId="WW-ConteodaTabela111111111111">
    <w:name w:val="WW-Conte棈o da Tabela111111111111"/>
    <w:basedOn w:val="Corpodetexto"/>
    <w:pPr>
      <w:jc w:val="both"/>
    </w:pPr>
    <w:rPr>
      <w:rFonts w:ascii="Arial" w:hAnsi="Arial" w:cs="Arial"/>
      <w:smallCaps w:val="0"/>
      <w:color w:val="auto"/>
      <w:lang w:val="pt-BR"/>
    </w:rPr>
  </w:style>
  <w:style w:type="paragraph" w:customStyle="1" w:styleId="WW-caption1">
    <w:name w:val="WW-caption1"/>
    <w:basedOn w:val="Normal"/>
    <w:pPr>
      <w:spacing w:before="120" w:after="120"/>
    </w:pPr>
    <w:rPr>
      <w:i/>
      <w:sz w:val="24"/>
      <w:szCs w:val="24"/>
    </w:rPr>
  </w:style>
  <w:style w:type="paragraph" w:customStyle="1" w:styleId="WW-ndice11111111111111111111111111111111111111">
    <w:name w:val="WW-ﾍndice11111111111111111111111111111111111111"/>
    <w:basedOn w:val="Normal"/>
  </w:style>
  <w:style w:type="paragraph" w:customStyle="1" w:styleId="TableHeading1">
    <w:name w:val="Table Heading1"/>
    <w:basedOn w:val="TableContents1"/>
    <w:pPr>
      <w:jc w:val="center"/>
    </w:pPr>
    <w:rPr>
      <w:b/>
    </w:rPr>
  </w:style>
  <w:style w:type="paragraph" w:customStyle="1" w:styleId="WW-ConteodaTabela11111111111111111111111111111111111111111111111111111111111111111111">
    <w:name w:val="WW-Conte棈o da Tabela11111111111111111111111111111111111111111111111111111111111111111111"/>
    <w:basedOn w:val="Corpodetexto"/>
    <w:pPr>
      <w:jc w:val="both"/>
    </w:pPr>
    <w:rPr>
      <w:rFonts w:ascii="Arial" w:hAnsi="Arial" w:cs="Arial"/>
      <w:smallCaps w:val="0"/>
      <w:color w:val="auto"/>
      <w:lang w:val="pt-BR"/>
    </w:rPr>
  </w:style>
  <w:style w:type="paragraph" w:customStyle="1" w:styleId="WW-ConteodaTabela11111111">
    <w:name w:val="WW-Conte棈o da Tabela11111111"/>
    <w:basedOn w:val="Corpodetexto"/>
    <w:pPr>
      <w:jc w:val="both"/>
    </w:pPr>
    <w:rPr>
      <w:rFonts w:ascii="Arial" w:hAnsi="Arial" w:cs="Arial"/>
      <w:smallCaps w:val="0"/>
      <w:color w:val="auto"/>
      <w:lang w:val="pt-BR"/>
    </w:rPr>
  </w:style>
  <w:style w:type="paragraph" w:customStyle="1" w:styleId="WW-ndice1111111111111111111111111111111111111111">
    <w:name w:val="WW-ﾍndice1111111111111111111111111111111111111111"/>
    <w:basedOn w:val="Normal"/>
  </w:style>
  <w:style w:type="paragraph" w:customStyle="1" w:styleId="WW-Legenda111111111111111111111">
    <w:name w:val="WW-Legenda111111111111111111111"/>
    <w:basedOn w:val="Normal"/>
    <w:pPr>
      <w:spacing w:before="120" w:after="120"/>
    </w:pPr>
    <w:rPr>
      <w:i/>
    </w:rPr>
  </w:style>
  <w:style w:type="paragraph" w:customStyle="1" w:styleId="Textbodyindent">
    <w:name w:val="Text body indent"/>
    <w:basedOn w:val="Standard"/>
    <w:pPr>
      <w:widowControl w:val="0"/>
      <w:pBdr>
        <w:top w:val="single" w:sz="4" w:space="1" w:color="000000"/>
        <w:left w:val="single" w:sz="4" w:space="4" w:color="000000"/>
        <w:bottom w:val="single" w:sz="4" w:space="1" w:color="000000"/>
        <w:right w:val="single" w:sz="4" w:space="4" w:color="000000"/>
      </w:pBdr>
      <w:spacing w:after="0" w:line="240" w:lineRule="auto"/>
      <w:ind w:left="2127" w:hanging="2127"/>
      <w:jc w:val="both"/>
    </w:pPr>
    <w:rPr>
      <w:rFonts w:ascii="Arial" w:eastAsia="Times New Roman" w:hAnsi="Arial" w:cs="Arial"/>
      <w:b/>
      <w:i/>
      <w:smallCaps/>
      <w:sz w:val="24"/>
      <w:szCs w:val="20"/>
    </w:rPr>
  </w:style>
  <w:style w:type="paragraph" w:customStyle="1" w:styleId="WW-TtuloPrincipal111111">
    <w:name w:val="WW-Título Principal111111"/>
    <w:basedOn w:val="Normal"/>
    <w:next w:val="Corpodetexto"/>
    <w:pPr>
      <w:keepNext/>
      <w:widowControl/>
      <w:spacing w:before="240" w:after="120"/>
    </w:pPr>
    <w:rPr>
      <w:rFonts w:eastAsia="HG Mincho Light J" w:cs="Tahoma"/>
      <w:sz w:val="28"/>
      <w:szCs w:val="28"/>
    </w:rPr>
  </w:style>
  <w:style w:type="paragraph" w:customStyle="1" w:styleId="WW-ndice1110">
    <w:name w:val="WW-ﾍndice111"/>
    <w:basedOn w:val="Normal"/>
  </w:style>
  <w:style w:type="paragraph" w:customStyle="1" w:styleId="xl43">
    <w:name w:val="xl43"/>
    <w:basedOn w:val="Normal"/>
    <w:pPr>
      <w:pBdr>
        <w:top w:val="single" w:sz="2" w:space="0" w:color="000000"/>
        <w:left w:val="single" w:sz="2" w:space="0" w:color="000000"/>
        <w:bottom w:val="single" w:sz="2" w:space="0" w:color="000000"/>
        <w:right w:val="single" w:sz="2" w:space="0" w:color="000000"/>
      </w:pBdr>
      <w:spacing w:before="280" w:after="280"/>
      <w:jc w:val="right"/>
    </w:pPr>
    <w:rPr>
      <w:sz w:val="18"/>
      <w:szCs w:val="18"/>
    </w:rPr>
  </w:style>
  <w:style w:type="paragraph" w:customStyle="1" w:styleId="xl64">
    <w:name w:val="xl64"/>
    <w:basedOn w:val="Normal"/>
    <w:pPr>
      <w:pBdr>
        <w:top w:val="single" w:sz="2" w:space="0" w:color="000000"/>
        <w:left w:val="single" w:sz="2" w:space="0" w:color="000000"/>
        <w:right w:val="single" w:sz="2" w:space="0" w:color="000000"/>
      </w:pBdr>
      <w:spacing w:before="280" w:after="280"/>
    </w:pPr>
    <w:rPr>
      <w:sz w:val="18"/>
      <w:szCs w:val="18"/>
    </w:rPr>
  </w:style>
  <w:style w:type="paragraph" w:customStyle="1" w:styleId="subtarorx">
    <w:name w:val="subtaror x"/>
    <w:basedOn w:val="Normal"/>
    <w:pPr>
      <w:widowControl/>
      <w:jc w:val="both"/>
    </w:pPr>
    <w:rPr>
      <w:rFonts w:cs="Times New Roman"/>
      <w:szCs w:val="24"/>
    </w:rPr>
  </w:style>
  <w:style w:type="paragraph" w:customStyle="1" w:styleId="WW-TuloPrincipal1111111111111111111111111111111111111111111111">
    <w:name w:val="WW-T咜ulo Principal1111111111111111111111111111111111111111111111"/>
    <w:basedOn w:val="Normal"/>
    <w:next w:val="Corpodetexto"/>
    <w:pPr>
      <w:keepNext/>
      <w:spacing w:before="240" w:after="120"/>
    </w:pPr>
    <w:rPr>
      <w:sz w:val="28"/>
      <w:szCs w:val="28"/>
    </w:rPr>
  </w:style>
  <w:style w:type="paragraph" w:customStyle="1" w:styleId="WW-ndice111111111111111111111111111111111111111111111111">
    <w:name w:val="WW-ﾍndice111111111111111111111111111111111111111111111111"/>
    <w:basedOn w:val="Normal"/>
  </w:style>
  <w:style w:type="paragraph" w:customStyle="1" w:styleId="WW-ConteodaTabela11111111111111111111111111111111">
    <w:name w:val="WW-Conte棈o da Tabela11111111111111111111111111111111"/>
    <w:basedOn w:val="Corpodetexto"/>
    <w:pPr>
      <w:jc w:val="both"/>
    </w:pPr>
    <w:rPr>
      <w:rFonts w:ascii="Arial" w:hAnsi="Arial" w:cs="Arial"/>
      <w:smallCaps w:val="0"/>
      <w:color w:val="auto"/>
      <w:lang w:val="pt-BR"/>
    </w:rPr>
  </w:style>
  <w:style w:type="paragraph" w:customStyle="1" w:styleId="WW-TuloPrincipal11111111111111111111111111111111111111111111111111111111111111111111111111111111111111">
    <w:name w:val="WW-T咜ulo Principal11111111111111111111111111111111111111111111111111111111111111111111111111111111111111"/>
    <w:basedOn w:val="Normal"/>
    <w:next w:val="Corpodetexto"/>
    <w:pPr>
      <w:keepNext/>
      <w:spacing w:before="240" w:after="120"/>
    </w:pPr>
    <w:rPr>
      <w:sz w:val="28"/>
      <w:szCs w:val="28"/>
    </w:rPr>
  </w:style>
  <w:style w:type="paragraph" w:customStyle="1" w:styleId="WW-ConteodaTabela11111111111">
    <w:name w:val="WW-Conte棈o da Tabela11111111111"/>
    <w:basedOn w:val="Corpodetexto"/>
    <w:pPr>
      <w:jc w:val="both"/>
    </w:pPr>
    <w:rPr>
      <w:rFonts w:ascii="Arial" w:hAnsi="Arial" w:cs="Arial"/>
      <w:smallCaps w:val="0"/>
      <w:color w:val="auto"/>
      <w:lang w:val="pt-BR"/>
    </w:rPr>
  </w:style>
  <w:style w:type="paragraph" w:customStyle="1" w:styleId="WW-ConteodaTabela111111111111111111111111111111111111111111111111111111111111111111111111111111111111111111">
    <w:name w:val="WW-Conte棈o da Tabela111111111111111111111111111111111111111111111111111111111111111111111111111111111111111111"/>
    <w:basedOn w:val="Corpodetexto"/>
    <w:pPr>
      <w:jc w:val="both"/>
    </w:pPr>
    <w:rPr>
      <w:rFonts w:ascii="Arial" w:hAnsi="Arial" w:cs="Arial"/>
      <w:smallCaps w:val="0"/>
      <w:color w:val="auto"/>
      <w:lang w:val="pt-BR"/>
    </w:rPr>
  </w:style>
  <w:style w:type="paragraph" w:customStyle="1" w:styleId="WW-TuloPrincipal111111111111111111111111111">
    <w:name w:val="WW-T咜ulo Principal111111111111111111111111111"/>
    <w:basedOn w:val="Normal"/>
    <w:next w:val="Corpodetexto"/>
    <w:pPr>
      <w:keepNext/>
      <w:spacing w:before="240" w:after="120"/>
    </w:pPr>
    <w:rPr>
      <w:b/>
      <w:sz w:val="28"/>
      <w:szCs w:val="28"/>
    </w:rPr>
  </w:style>
  <w:style w:type="paragraph" w:customStyle="1" w:styleId="xl51">
    <w:name w:val="xl51"/>
    <w:basedOn w:val="Normal"/>
    <w:pPr>
      <w:pBdr>
        <w:top w:val="single" w:sz="2" w:space="0" w:color="000000"/>
        <w:left w:val="single" w:sz="2" w:space="0" w:color="000000"/>
      </w:pBdr>
      <w:spacing w:before="280" w:after="280"/>
    </w:pPr>
    <w:rPr>
      <w:sz w:val="18"/>
      <w:szCs w:val="18"/>
    </w:rPr>
  </w:style>
  <w:style w:type="paragraph" w:customStyle="1" w:styleId="WW-Legenda1111111111111111111111111111111111111111111111111111111111111">
    <w:name w:val="WW-Legenda1111111111111111111111111111111111111111111111111111111111111"/>
    <w:basedOn w:val="Normal"/>
    <w:pPr>
      <w:spacing w:before="120" w:after="120"/>
    </w:pPr>
    <w:rPr>
      <w:i/>
    </w:rPr>
  </w:style>
  <w:style w:type="paragraph" w:customStyle="1" w:styleId="WW-Citaes111111111">
    <w:name w:val="WW-Cita鋏es111111111"/>
    <w:basedOn w:val="Normal"/>
    <w:pPr>
      <w:spacing w:after="283"/>
      <w:ind w:left="567" w:right="567"/>
    </w:pPr>
  </w:style>
  <w:style w:type="paragraph" w:customStyle="1" w:styleId="WW-Citaes111111111111111111111111111111111">
    <w:name w:val="WW-Cita鋏es111111111111111111111111111111111"/>
    <w:basedOn w:val="Normal"/>
    <w:pPr>
      <w:spacing w:after="283"/>
      <w:ind w:left="567" w:right="567"/>
    </w:pPr>
  </w:style>
  <w:style w:type="paragraph" w:customStyle="1" w:styleId="WW-TulodaTabela111111111111111111111111111111111111111111">
    <w:name w:val="WW-T咜ulo da Tabela111111111111111111111111111111111111111111"/>
    <w:basedOn w:val="WW-ConteodaTabela111111111111111111111111111111111111111111"/>
    <w:pPr>
      <w:jc w:val="center"/>
    </w:pPr>
    <w:rPr>
      <w:b/>
      <w:i/>
    </w:rPr>
  </w:style>
  <w:style w:type="paragraph" w:customStyle="1" w:styleId="WW-TuloPrincipal111111111111111111111111111111111111111111111111111111111111111111111111111111111111">
    <w:name w:val="WW-T咜ulo Principal111111111111111111111111111111111111111111111111111111111111111111111111111111111111"/>
    <w:basedOn w:val="Normal"/>
    <w:next w:val="Corpodetexto"/>
    <w:pPr>
      <w:keepNext/>
      <w:spacing w:before="240" w:after="120"/>
    </w:pPr>
    <w:rPr>
      <w:sz w:val="28"/>
      <w:szCs w:val="28"/>
    </w:rPr>
  </w:style>
  <w:style w:type="paragraph" w:customStyle="1" w:styleId="WW-TuloPrincipal11111111111111111111111111111111111111111111111111111111111111111111111111111111111111111">
    <w:name w:val="WW-T咜ulo Principal11111111111111111111111111111111111111111111111111111111111111111111111111111111111111111"/>
    <w:basedOn w:val="Normal"/>
    <w:next w:val="Corpodetexto"/>
    <w:pPr>
      <w:keepNext/>
      <w:spacing w:before="240" w:after="120"/>
    </w:pPr>
    <w:rPr>
      <w:sz w:val="28"/>
      <w:szCs w:val="28"/>
    </w:rPr>
  </w:style>
  <w:style w:type="paragraph" w:customStyle="1" w:styleId="WW-footer1234567891011">
    <w:name w:val="WW-footer1234567891011"/>
    <w:basedOn w:val="Normal"/>
    <w:pPr>
      <w:tabs>
        <w:tab w:val="center" w:pos="4320"/>
        <w:tab w:val="right" w:pos="8640"/>
      </w:tabs>
    </w:pPr>
  </w:style>
  <w:style w:type="paragraph" w:customStyle="1" w:styleId="WW-TulodaTabela11111111111111111111111111111111111111111111111111111111111111111111">
    <w:name w:val="WW-T咜ulo da Tabela11111111111111111111111111111111111111111111111111111111111111111111"/>
    <w:basedOn w:val="WW-ConteodaTabela11111111111111111111111111111111111111111111111111111111111111111111"/>
    <w:pPr>
      <w:jc w:val="center"/>
    </w:pPr>
    <w:rPr>
      <w:b/>
      <w:i/>
    </w:rPr>
  </w:style>
  <w:style w:type="paragraph" w:customStyle="1" w:styleId="WW-Contedodoquadro11111111111111">
    <w:name w:val="WW-Conteúdo do quadro11111111111111"/>
    <w:basedOn w:val="Corpodetexto"/>
    <w:pPr>
      <w:widowControl/>
      <w:jc w:val="both"/>
    </w:pPr>
    <w:rPr>
      <w:rFonts w:ascii="Times New Roman" w:hAnsi="Times New Roman"/>
      <w:smallCaps w:val="0"/>
      <w:color w:val="auto"/>
      <w:szCs w:val="20"/>
    </w:rPr>
  </w:style>
  <w:style w:type="paragraph" w:customStyle="1" w:styleId="xl96">
    <w:name w:val="xl96"/>
    <w:basedOn w:val="Normal"/>
    <w:pPr>
      <w:pBdr>
        <w:top w:val="single" w:sz="2" w:space="0" w:color="000000"/>
      </w:pBdr>
      <w:spacing w:before="280" w:after="280"/>
    </w:pPr>
    <w:rPr>
      <w:b/>
      <w:sz w:val="24"/>
      <w:szCs w:val="24"/>
    </w:rPr>
  </w:style>
  <w:style w:type="paragraph" w:customStyle="1" w:styleId="WW-TableHeading123">
    <w:name w:val="WW-Table Heading123"/>
    <w:basedOn w:val="WW-TableContents123"/>
    <w:pPr>
      <w:jc w:val="center"/>
    </w:pPr>
    <w:rPr>
      <w:b/>
    </w:rPr>
  </w:style>
  <w:style w:type="paragraph" w:customStyle="1" w:styleId="WW-ndice11111111111111111111111111111111111111111111111111111111111111111111111111111">
    <w:name w:val="WW-ﾍndice11111111111111111111111111111111111111111111111111111111111111111111111111111"/>
    <w:basedOn w:val="Normal"/>
  </w:style>
  <w:style w:type="paragraph" w:customStyle="1" w:styleId="WW-Corpodetexto212">
    <w:name w:val="WW-Corpo de texto 212"/>
    <w:basedOn w:val="Normal"/>
    <w:pPr>
      <w:ind w:right="61"/>
      <w:jc w:val="both"/>
    </w:pPr>
    <w:rPr>
      <w:sz w:val="24"/>
      <w:szCs w:val="24"/>
    </w:rPr>
  </w:style>
  <w:style w:type="paragraph" w:customStyle="1" w:styleId="analtico1">
    <w:name w:val="analítico 1"/>
    <w:basedOn w:val="Standard"/>
    <w:pPr>
      <w:widowControl w:val="0"/>
      <w:tabs>
        <w:tab w:val="left" w:leader="dot" w:pos="9720"/>
        <w:tab w:val="right" w:pos="10080"/>
      </w:tabs>
      <w:spacing w:before="480" w:after="0" w:line="240" w:lineRule="auto"/>
      <w:ind w:left="720" w:right="720" w:hanging="720"/>
    </w:pPr>
    <w:rPr>
      <w:rFonts w:ascii="Courier New" w:eastAsia="Times New Roman" w:hAnsi="Courier New" w:cs="Courier New"/>
      <w:sz w:val="20"/>
      <w:szCs w:val="20"/>
      <w:lang w:val="en-US"/>
    </w:rPr>
  </w:style>
  <w:style w:type="paragraph" w:customStyle="1" w:styleId="WW-ndice111111111111111111111111111111111111111111111111111">
    <w:name w:val="WW-ﾍndice111111111111111111111111111111111111111111111111111"/>
    <w:basedOn w:val="Normal"/>
  </w:style>
  <w:style w:type="paragraph" w:customStyle="1" w:styleId="PargrafodaLista1">
    <w:name w:val="Parágrafo da Lista1"/>
    <w:basedOn w:val="Normal"/>
    <w:pPr>
      <w:widowControl/>
      <w:ind w:left="708"/>
    </w:pPr>
    <w:rPr>
      <w:rFonts w:ascii="Times New Roman" w:hAnsi="Times New Roman" w:cs="Times New Roman"/>
      <w:sz w:val="24"/>
      <w:szCs w:val="24"/>
    </w:rPr>
  </w:style>
  <w:style w:type="paragraph" w:customStyle="1" w:styleId="WW-TulodaTabela1111111111111111111111111111111111111111111111111111111">
    <w:name w:val="WW-T咜ulo da Tabela1111111111111111111111111111111111111111111111111111111"/>
    <w:basedOn w:val="WW-ConteodaTabela1111111111111111111111111111111111111111111111111111111"/>
    <w:pPr>
      <w:jc w:val="center"/>
    </w:pPr>
    <w:rPr>
      <w:b/>
      <w:i/>
    </w:rPr>
  </w:style>
  <w:style w:type="paragraph" w:customStyle="1" w:styleId="WW-TulodaTabela1111111111111">
    <w:name w:val="WW-T咜ulo da Tabela1111111111111"/>
    <w:basedOn w:val="WW-ConteodaTabela1111111111111"/>
    <w:pPr>
      <w:jc w:val="center"/>
    </w:pPr>
    <w:rPr>
      <w:b/>
      <w:i/>
    </w:rPr>
  </w:style>
  <w:style w:type="paragraph" w:customStyle="1" w:styleId="WW-caption111111111">
    <w:name w:val="WW-caption111111111"/>
    <w:basedOn w:val="Normal"/>
    <w:pPr>
      <w:spacing w:before="120" w:after="120"/>
    </w:pPr>
    <w:rPr>
      <w:i/>
      <w:sz w:val="24"/>
      <w:szCs w:val="24"/>
    </w:rPr>
  </w:style>
  <w:style w:type="paragraph" w:customStyle="1" w:styleId="WW-Legenda111111111111111111">
    <w:name w:val="WW-Legenda111111111111111111"/>
    <w:basedOn w:val="Normal"/>
    <w:pPr>
      <w:spacing w:before="120" w:after="120"/>
    </w:pPr>
    <w:rPr>
      <w:i/>
    </w:rPr>
  </w:style>
  <w:style w:type="paragraph" w:customStyle="1" w:styleId="WW-Conteodoquadro111111111111111111111111">
    <w:name w:val="WW-Conte棈o do quadro111111111111111111111111"/>
    <w:basedOn w:val="Corpodetexto"/>
    <w:pPr>
      <w:jc w:val="both"/>
    </w:pPr>
    <w:rPr>
      <w:rFonts w:ascii="Arial" w:hAnsi="Arial" w:cs="Arial"/>
      <w:smallCaps w:val="0"/>
      <w:color w:val="auto"/>
      <w:lang w:val="pt-BR"/>
    </w:rPr>
  </w:style>
  <w:style w:type="paragraph" w:customStyle="1" w:styleId="WW-TableContents12">
    <w:name w:val="WW-Table Contents12"/>
    <w:basedOn w:val="Normal"/>
  </w:style>
  <w:style w:type="paragraph" w:customStyle="1" w:styleId="WW-TulodaTabela11111">
    <w:name w:val="WW-T咜ulo da Tabela11111"/>
    <w:basedOn w:val="WW-ConteodaTabela11111"/>
    <w:pPr>
      <w:jc w:val="center"/>
    </w:pPr>
    <w:rPr>
      <w:b/>
      <w:i/>
    </w:rPr>
  </w:style>
  <w:style w:type="paragraph" w:customStyle="1" w:styleId="WW-Legenda111111111111111111111111111111111111111111111111111">
    <w:name w:val="WW-Legenda111111111111111111111111111111111111111111111111111"/>
    <w:basedOn w:val="Normal"/>
    <w:pPr>
      <w:spacing w:before="120" w:after="120"/>
    </w:pPr>
    <w:rPr>
      <w:i/>
    </w:rPr>
  </w:style>
  <w:style w:type="paragraph" w:customStyle="1" w:styleId="WW-ConteodaTabela111111111111111111111111111111111111111111">
    <w:name w:val="WW-Conte棈o da Tabela111111111111111111111111111111111111111111"/>
    <w:basedOn w:val="Corpodetexto"/>
    <w:pPr>
      <w:jc w:val="both"/>
    </w:pPr>
    <w:rPr>
      <w:rFonts w:ascii="Arial" w:hAnsi="Arial" w:cs="Arial"/>
      <w:smallCaps w:val="0"/>
      <w:color w:val="auto"/>
      <w:lang w:val="pt-BR"/>
    </w:rPr>
  </w:style>
  <w:style w:type="paragraph" w:customStyle="1" w:styleId="WW-Contedodoquadro11111111111">
    <w:name w:val="WW-Conteúdo do quadro11111111111"/>
    <w:basedOn w:val="Corpodetexto"/>
    <w:pPr>
      <w:widowControl/>
      <w:jc w:val="both"/>
    </w:pPr>
    <w:rPr>
      <w:rFonts w:ascii="Times New Roman" w:hAnsi="Times New Roman"/>
      <w:smallCaps w:val="0"/>
      <w:color w:val="auto"/>
      <w:szCs w:val="20"/>
    </w:rPr>
  </w:style>
  <w:style w:type="paragraph" w:customStyle="1" w:styleId="WW-Conteodoquadro11111111111">
    <w:name w:val="WW-Conte棈o do quadro11111111111"/>
    <w:basedOn w:val="Corpodetexto"/>
    <w:pPr>
      <w:jc w:val="both"/>
    </w:pPr>
    <w:rPr>
      <w:rFonts w:ascii="Arial" w:hAnsi="Arial" w:cs="Arial"/>
      <w:smallCaps w:val="0"/>
      <w:color w:val="auto"/>
      <w:lang w:val="pt-BR"/>
    </w:rPr>
  </w:style>
  <w:style w:type="paragraph" w:customStyle="1" w:styleId="WW-ndice11111111111111111111111111111">
    <w:name w:val="WW-ﾍndice11111111111111111111111111111"/>
    <w:basedOn w:val="Normal"/>
  </w:style>
  <w:style w:type="paragraph" w:customStyle="1" w:styleId="WW-Conteodoquadro11111111111111111111111111111111111111111111111111">
    <w:name w:val="WW-Conte棈o do quadro11111111111111111111111111111111111111111111111111"/>
    <w:basedOn w:val="Corpodetexto"/>
    <w:pPr>
      <w:jc w:val="both"/>
    </w:pPr>
    <w:rPr>
      <w:rFonts w:ascii="Arial" w:hAnsi="Arial" w:cs="Arial"/>
      <w:smallCaps w:val="0"/>
      <w:color w:val="auto"/>
      <w:lang w:val="pt-BR"/>
    </w:rPr>
  </w:style>
  <w:style w:type="paragraph" w:customStyle="1" w:styleId="WW-TuloPrincipal1111111111111111111111111111111111111111111111111111111111111111111111111111111">
    <w:name w:val="WW-T咜ulo Principal1111111111111111111111111111111111111111111111111111111111111111111111111111111"/>
    <w:basedOn w:val="Normal"/>
    <w:next w:val="Corpodetexto"/>
    <w:pPr>
      <w:keepNext/>
      <w:spacing w:before="240" w:after="120"/>
    </w:pPr>
    <w:rPr>
      <w:sz w:val="28"/>
      <w:szCs w:val="28"/>
    </w:rPr>
  </w:style>
  <w:style w:type="paragraph" w:customStyle="1" w:styleId="WW-caption11">
    <w:name w:val="WW-caption11"/>
    <w:basedOn w:val="Normal"/>
    <w:pPr>
      <w:spacing w:before="120" w:after="120"/>
    </w:pPr>
    <w:rPr>
      <w:i/>
      <w:sz w:val="24"/>
      <w:szCs w:val="24"/>
    </w:rPr>
  </w:style>
  <w:style w:type="paragraph" w:customStyle="1" w:styleId="WW-Contedodoquadro11">
    <w:name w:val="WW-Conteúdo do quadro11"/>
    <w:basedOn w:val="Corpodetexto"/>
    <w:pPr>
      <w:widowControl/>
      <w:jc w:val="both"/>
    </w:pPr>
    <w:rPr>
      <w:rFonts w:ascii="Times New Roman" w:hAnsi="Times New Roman"/>
      <w:smallCaps w:val="0"/>
      <w:color w:val="auto"/>
      <w:szCs w:val="20"/>
    </w:rPr>
  </w:style>
  <w:style w:type="paragraph" w:customStyle="1" w:styleId="WW-TuloPrincipal1111111111111111111111111111111111111111111111111111111111111111111">
    <w:name w:val="WW-T咜ulo Principal1111111111111111111111111111111111111111111111111111111111111111111"/>
    <w:basedOn w:val="Normal"/>
    <w:next w:val="Corpodetexto"/>
    <w:pPr>
      <w:keepNext/>
      <w:spacing w:before="240" w:after="120"/>
    </w:pPr>
    <w:rPr>
      <w:sz w:val="28"/>
      <w:szCs w:val="28"/>
    </w:rPr>
  </w:style>
  <w:style w:type="paragraph" w:customStyle="1" w:styleId="WW-Conteodoquadro1111111111111111111111111111">
    <w:name w:val="WW-Conte棈o do quadro1111111111111111111111111111"/>
    <w:basedOn w:val="Corpodetexto"/>
    <w:pPr>
      <w:jc w:val="both"/>
    </w:pPr>
    <w:rPr>
      <w:rFonts w:ascii="Arial" w:hAnsi="Arial" w:cs="Arial"/>
      <w:smallCaps w:val="0"/>
      <w:color w:val="auto"/>
      <w:lang w:val="pt-BR"/>
    </w:rPr>
  </w:style>
  <w:style w:type="paragraph" w:customStyle="1" w:styleId="WW-ConteodaTabela11111111111111">
    <w:name w:val="WW-Conte棈o da Tabela11111111111111"/>
    <w:basedOn w:val="Corpodetexto"/>
    <w:pPr>
      <w:jc w:val="both"/>
    </w:pPr>
    <w:rPr>
      <w:rFonts w:ascii="Arial" w:hAnsi="Arial" w:cs="Arial"/>
      <w:smallCaps w:val="0"/>
      <w:color w:val="auto"/>
      <w:lang w:val="pt-BR"/>
    </w:rPr>
  </w:style>
  <w:style w:type="paragraph" w:customStyle="1" w:styleId="WW-ndice111111111111111">
    <w:name w:val="WW-ﾍndice111111111111111"/>
    <w:basedOn w:val="Normal"/>
  </w:style>
  <w:style w:type="paragraph" w:customStyle="1" w:styleId="WW-TulodaTabela11111111111111">
    <w:name w:val="WW-T咜ulo da Tabela11111111111111"/>
    <w:basedOn w:val="WW-ConteodaTabela11111111111111"/>
    <w:pPr>
      <w:jc w:val="center"/>
    </w:pPr>
    <w:rPr>
      <w:b/>
      <w:i/>
    </w:rPr>
  </w:style>
  <w:style w:type="paragraph" w:customStyle="1" w:styleId="WW-TableHeading1234567891011121314">
    <w:name w:val="WW-Table Heading1234567891011121314"/>
    <w:basedOn w:val="WW-TableContents1234567891011121314"/>
    <w:pPr>
      <w:jc w:val="center"/>
    </w:pPr>
    <w:rPr>
      <w:b/>
    </w:rPr>
  </w:style>
  <w:style w:type="paragraph" w:customStyle="1" w:styleId="WW-Recuodecorpodetexto31234">
    <w:name w:val="WW-Recuo de corpo de texto 31234"/>
    <w:basedOn w:val="Normal"/>
    <w:pPr>
      <w:ind w:firstLine="993"/>
      <w:jc w:val="both"/>
    </w:pPr>
    <w:rPr>
      <w:sz w:val="24"/>
      <w:szCs w:val="24"/>
    </w:rPr>
  </w:style>
  <w:style w:type="paragraph" w:customStyle="1" w:styleId="WW-Conteodoquadro11111111111111111111111111111111111111111111111111111111111111111111111">
    <w:name w:val="WW-Conte棈o do quadro11111111111111111111111111111111111111111111111111111111111111111111111"/>
    <w:basedOn w:val="Corpodetexto"/>
    <w:pPr>
      <w:jc w:val="both"/>
    </w:pPr>
    <w:rPr>
      <w:rFonts w:ascii="Arial" w:hAnsi="Arial" w:cs="Arial"/>
      <w:smallCaps w:val="0"/>
      <w:color w:val="auto"/>
      <w:lang w:val="pt-BR"/>
    </w:rPr>
  </w:style>
  <w:style w:type="paragraph" w:customStyle="1" w:styleId="WW-Legenda111111111111111111111111111111111111111111111111111111111">
    <w:name w:val="WW-Legenda111111111111111111111111111111111111111111111111111111111"/>
    <w:basedOn w:val="Normal"/>
    <w:pPr>
      <w:spacing w:before="120" w:after="120"/>
    </w:pPr>
    <w:rPr>
      <w:i/>
    </w:rPr>
  </w:style>
  <w:style w:type="paragraph" w:customStyle="1" w:styleId="WW-TableHeading12">
    <w:name w:val="WW-Table Heading12"/>
    <w:basedOn w:val="WW-TableContents12"/>
    <w:pPr>
      <w:jc w:val="center"/>
    </w:pPr>
    <w:rPr>
      <w:b/>
    </w:rPr>
  </w:style>
  <w:style w:type="paragraph" w:customStyle="1" w:styleId="analtico2">
    <w:name w:val="analítico 2"/>
    <w:basedOn w:val="Standard"/>
    <w:pPr>
      <w:widowControl w:val="0"/>
      <w:tabs>
        <w:tab w:val="left" w:leader="dot" w:pos="10440"/>
        <w:tab w:val="right" w:pos="10800"/>
      </w:tabs>
      <w:spacing w:after="0" w:line="240" w:lineRule="auto"/>
      <w:ind w:left="1440" w:right="720" w:hanging="720"/>
    </w:pPr>
    <w:rPr>
      <w:rFonts w:ascii="Courier New" w:eastAsia="Times New Roman" w:hAnsi="Courier New" w:cs="Courier New"/>
      <w:sz w:val="20"/>
      <w:szCs w:val="20"/>
      <w:lang w:val="en-US"/>
    </w:rPr>
  </w:style>
  <w:style w:type="paragraph" w:customStyle="1" w:styleId="WW-caption111111111111">
    <w:name w:val="WW-caption111111111111"/>
    <w:basedOn w:val="Normal"/>
    <w:pPr>
      <w:spacing w:before="120" w:after="120"/>
    </w:pPr>
    <w:rPr>
      <w:i/>
      <w:sz w:val="24"/>
      <w:szCs w:val="24"/>
    </w:rPr>
  </w:style>
  <w:style w:type="paragraph" w:customStyle="1" w:styleId="WW-Legenda1111111111111">
    <w:name w:val="WW-Legenda1111111111111"/>
    <w:basedOn w:val="Normal"/>
    <w:pPr>
      <w:spacing w:before="120" w:after="120"/>
    </w:pPr>
    <w:rPr>
      <w:i/>
    </w:rPr>
  </w:style>
  <w:style w:type="paragraph" w:customStyle="1" w:styleId="WW-ndice11111111111111111111111111111111">
    <w:name w:val="WW-ﾍndice11111111111111111111111111111111"/>
    <w:basedOn w:val="Normal"/>
  </w:style>
  <w:style w:type="paragraph" w:customStyle="1" w:styleId="xl93">
    <w:name w:val="xl93"/>
    <w:basedOn w:val="Normal"/>
    <w:pPr>
      <w:pBdr>
        <w:top w:val="single" w:sz="2" w:space="0" w:color="000000"/>
        <w:left w:val="single" w:sz="2" w:space="0" w:color="000000"/>
      </w:pBdr>
      <w:spacing w:before="280" w:after="280"/>
      <w:jc w:val="right"/>
    </w:pPr>
    <w:rPr>
      <w:sz w:val="18"/>
      <w:szCs w:val="18"/>
    </w:rPr>
  </w:style>
  <w:style w:type="paragraph" w:customStyle="1" w:styleId="WW-Citaes1111111111111111111111">
    <w:name w:val="WW-Cita鋏es1111111111111111111111"/>
    <w:basedOn w:val="Normal"/>
    <w:pPr>
      <w:spacing w:after="283"/>
      <w:ind w:left="567" w:right="567"/>
    </w:pPr>
  </w:style>
  <w:style w:type="paragraph" w:customStyle="1" w:styleId="WW-Index1111111111111">
    <w:name w:val="WW-Index1111111111111"/>
    <w:basedOn w:val="Normal"/>
  </w:style>
  <w:style w:type="paragraph" w:customStyle="1" w:styleId="WW-ndice111111">
    <w:name w:val="WW-ﾍndice111111"/>
    <w:basedOn w:val="Normal"/>
  </w:style>
  <w:style w:type="paragraph" w:customStyle="1" w:styleId="WW-Citaes111111111111111111111111111111111111111111111111111">
    <w:name w:val="WW-Cita鋏es111111111111111111111111111111111111111111111111111"/>
    <w:basedOn w:val="Normal"/>
    <w:pPr>
      <w:spacing w:after="283"/>
      <w:ind w:left="567" w:right="567"/>
    </w:pPr>
  </w:style>
  <w:style w:type="paragraph" w:customStyle="1" w:styleId="WW-Conteodoquadro11111111111111111111111111111111111111111">
    <w:name w:val="WW-Conte棈o do quadro11111111111111111111111111111111111111111"/>
    <w:basedOn w:val="Corpodetexto"/>
    <w:pPr>
      <w:jc w:val="both"/>
    </w:pPr>
    <w:rPr>
      <w:rFonts w:ascii="Arial" w:hAnsi="Arial" w:cs="Arial"/>
      <w:smallCaps w:val="0"/>
      <w:color w:val="auto"/>
      <w:lang w:val="pt-BR"/>
    </w:rPr>
  </w:style>
  <w:style w:type="paragraph" w:customStyle="1" w:styleId="BodyTextIndent2">
    <w:name w:val="Body Text Indent 2*"/>
    <w:basedOn w:val="Normal"/>
    <w:pPr>
      <w:widowControl/>
      <w:tabs>
        <w:tab w:val="left" w:pos="1636"/>
      </w:tabs>
      <w:ind w:left="1636" w:hanging="360"/>
      <w:jc w:val="both"/>
    </w:pPr>
    <w:rPr>
      <w:rFonts w:ascii="Batang" w:eastAsia="Batang" w:hAnsi="Batang" w:cs="Times New Roman"/>
      <w:color w:val="FF0000"/>
      <w:sz w:val="24"/>
      <w:szCs w:val="20"/>
    </w:rPr>
  </w:style>
  <w:style w:type="paragraph" w:customStyle="1" w:styleId="WW-TuloPrincipal1111111111111111111111111">
    <w:name w:val="WW-T咜ulo Principal1111111111111111111111111"/>
    <w:basedOn w:val="Normal"/>
    <w:next w:val="Corpodetexto"/>
    <w:pPr>
      <w:keepNext/>
      <w:spacing w:before="240" w:after="120"/>
    </w:pPr>
    <w:rPr>
      <w:b/>
      <w:sz w:val="28"/>
      <w:szCs w:val="28"/>
    </w:rPr>
  </w:style>
  <w:style w:type="paragraph" w:customStyle="1" w:styleId="WW-Legenda111111111111111111111111111111111111111111111111111111111111111111">
    <w:name w:val="WW-Legenda111111111111111111111111111111111111111111111111111111111111111111"/>
    <w:basedOn w:val="Normal"/>
    <w:pPr>
      <w:spacing w:before="120" w:after="120"/>
    </w:pPr>
    <w:rPr>
      <w:i/>
    </w:rPr>
  </w:style>
  <w:style w:type="paragraph" w:customStyle="1" w:styleId="WW-ndice111111111111111111111111111111111111111111111111111111111111111111111">
    <w:name w:val="WW-ﾍndice111111111111111111111111111111111111111111111111111111111111111111111"/>
    <w:basedOn w:val="Normal"/>
  </w:style>
  <w:style w:type="paragraph" w:customStyle="1" w:styleId="xl84">
    <w:name w:val="xl84"/>
    <w:basedOn w:val="Normal"/>
    <w:pPr>
      <w:pBdr>
        <w:top w:val="single" w:sz="2" w:space="0" w:color="000000"/>
        <w:bottom w:val="single" w:sz="2" w:space="0" w:color="000000"/>
        <w:right w:val="single" w:sz="2" w:space="0" w:color="000000"/>
      </w:pBdr>
      <w:spacing w:before="280" w:after="280"/>
    </w:pPr>
    <w:rPr>
      <w:sz w:val="18"/>
      <w:szCs w:val="18"/>
    </w:rPr>
  </w:style>
  <w:style w:type="paragraph" w:customStyle="1" w:styleId="WW-ndice11111111111111111111111111111111111111111111111111111111111111111111111111111111111">
    <w:name w:val="WW-ﾍndice11111111111111111111111111111111111111111111111111111111111111111111111111111111111"/>
    <w:basedOn w:val="Normal"/>
  </w:style>
  <w:style w:type="paragraph" w:customStyle="1" w:styleId="Quotations">
    <w:name w:val="Quotations"/>
    <w:basedOn w:val="Normal"/>
    <w:pPr>
      <w:spacing w:after="283"/>
      <w:ind w:left="567" w:right="567"/>
    </w:pPr>
  </w:style>
  <w:style w:type="paragraph" w:customStyle="1" w:styleId="WW-ndice111111111111111111111111111111111">
    <w:name w:val="WW-ﾍndice111111111111111111111111111111111"/>
    <w:basedOn w:val="Normal"/>
  </w:style>
  <w:style w:type="paragraph" w:customStyle="1" w:styleId="WW-Citaes1111111111111111111111111111111">
    <w:name w:val="WW-Cita鋏es1111111111111111111111111111111"/>
    <w:basedOn w:val="Normal"/>
    <w:pPr>
      <w:spacing w:after="283"/>
      <w:ind w:left="567" w:right="567"/>
    </w:pPr>
  </w:style>
  <w:style w:type="paragraph" w:customStyle="1" w:styleId="WW-TuloPrincipal1111111111111111111111111111111111111">
    <w:name w:val="WW-T咜ulo Principal1111111111111111111111111111111111111"/>
    <w:basedOn w:val="Normal"/>
    <w:next w:val="Corpodetexto"/>
    <w:pPr>
      <w:keepNext/>
      <w:spacing w:before="240" w:after="120"/>
    </w:pPr>
    <w:rPr>
      <w:b/>
      <w:sz w:val="28"/>
      <w:szCs w:val="28"/>
    </w:rPr>
  </w:style>
  <w:style w:type="paragraph" w:customStyle="1" w:styleId="Footerleft">
    <w:name w:val="Footer left"/>
    <w:basedOn w:val="Normal"/>
    <w:pPr>
      <w:tabs>
        <w:tab w:val="center" w:pos="4856"/>
        <w:tab w:val="right" w:pos="9713"/>
      </w:tabs>
    </w:pPr>
  </w:style>
  <w:style w:type="paragraph" w:customStyle="1" w:styleId="WW-ndice111111111111111111111111111111111111111">
    <w:name w:val="WW-ﾍndice111111111111111111111111111111111111111"/>
    <w:basedOn w:val="Normal"/>
  </w:style>
  <w:style w:type="paragraph" w:customStyle="1" w:styleId="WW-TuloPrincipal111111111111111111111111111111111111111111111111111111111111111111111111111111111111111111">
    <w:name w:val="WW-T咜ulo Principal111111111111111111111111111111111111111111111111111111111111111111111111111111111111111111"/>
    <w:basedOn w:val="Normal"/>
    <w:next w:val="Corpodetexto"/>
    <w:pPr>
      <w:keepNext/>
      <w:spacing w:before="240" w:after="120"/>
    </w:pPr>
    <w:rPr>
      <w:sz w:val="28"/>
      <w:szCs w:val="28"/>
    </w:rPr>
  </w:style>
  <w:style w:type="paragraph" w:customStyle="1" w:styleId="c1">
    <w:name w:val="c1"/>
    <w:basedOn w:val="Normal"/>
    <w:pPr>
      <w:spacing w:line="240" w:lineRule="atLeast"/>
      <w:jc w:val="center"/>
    </w:pPr>
    <w:rPr>
      <w:rFonts w:ascii="Times New Roman" w:hAnsi="Times New Roman" w:cs="Times New Roman"/>
      <w:sz w:val="24"/>
      <w:szCs w:val="20"/>
    </w:rPr>
  </w:style>
  <w:style w:type="paragraph" w:customStyle="1" w:styleId="WW-ndice11111111111111111111">
    <w:name w:val="WW-ﾍndice11111111111111111111"/>
    <w:basedOn w:val="Normal"/>
  </w:style>
  <w:style w:type="paragraph" w:customStyle="1" w:styleId="WW-TuloPrincipal11111111111111111111111111111111111111111111111111111111111111111">
    <w:name w:val="WW-T咜ulo Principal11111111111111111111111111111111111111111111111111111111111111111"/>
    <w:basedOn w:val="Normal"/>
    <w:next w:val="Corpodetexto"/>
    <w:pPr>
      <w:keepNext/>
      <w:spacing w:before="240" w:after="120"/>
    </w:pPr>
    <w:rPr>
      <w:sz w:val="28"/>
      <w:szCs w:val="28"/>
    </w:rPr>
  </w:style>
  <w:style w:type="paragraph" w:customStyle="1" w:styleId="WW-TulodaTabela111111111111111111111111111111111111111111111111111111111111111111111111111111111">
    <w:name w:val="WW-T咜ulo da Tabela111111111111111111111111111111111111111111111111111111111111111111111111111111111"/>
    <w:basedOn w:val="WW-ConteodaTabela111111111111111111111111111111111111111111111111111111111111111111111111111111111"/>
    <w:pPr>
      <w:jc w:val="center"/>
    </w:pPr>
    <w:rPr>
      <w:b/>
      <w:i/>
    </w:rPr>
  </w:style>
  <w:style w:type="paragraph" w:customStyle="1" w:styleId="TableContentsuser">
    <w:name w:val="Table Contents (user)"/>
    <w:basedOn w:val="Standard"/>
    <w:pPr>
      <w:widowControl w:val="0"/>
      <w:suppressAutoHyphens w:val="0"/>
      <w:spacing w:after="0" w:line="240" w:lineRule="auto"/>
    </w:pPr>
    <w:rPr>
      <w:rFonts w:ascii="Arial" w:eastAsia="Times New Roman" w:hAnsi="Arial" w:cs="Arial"/>
    </w:rPr>
  </w:style>
  <w:style w:type="paragraph" w:customStyle="1" w:styleId="WW-TextoPrformatado111111111111111111111111111">
    <w:name w:val="WW-Texto Pr・formatado111111111111111111111111111"/>
    <w:basedOn w:val="Normal"/>
    <w:rPr>
      <w:rFonts w:ascii="Courier New" w:hAnsi="Courier New" w:cs="Courier New"/>
      <w:i/>
    </w:rPr>
  </w:style>
  <w:style w:type="paragraph" w:customStyle="1" w:styleId="WW-ndice111111111111111111111">
    <w:name w:val="WW-ﾍndice111111111111111111111"/>
    <w:basedOn w:val="Normal"/>
  </w:style>
  <w:style w:type="paragraph" w:customStyle="1" w:styleId="WW-Heading1111111111">
    <w:name w:val="WW-Heading1111111111"/>
    <w:basedOn w:val="Normal"/>
    <w:next w:val="Corpodetexto"/>
    <w:pPr>
      <w:keepNext/>
      <w:spacing w:before="240" w:after="120"/>
    </w:pPr>
    <w:rPr>
      <w:b/>
      <w:sz w:val="28"/>
      <w:szCs w:val="28"/>
    </w:rPr>
  </w:style>
  <w:style w:type="paragraph" w:customStyle="1" w:styleId="WW-TulodaTabela111111111">
    <w:name w:val="WW-T咜ulo da Tabela111111111"/>
    <w:basedOn w:val="WW-ConteodaTabela111111111"/>
    <w:pPr>
      <w:jc w:val="center"/>
    </w:pPr>
    <w:rPr>
      <w:b/>
      <w:i/>
    </w:rPr>
  </w:style>
  <w:style w:type="paragraph" w:customStyle="1" w:styleId="xl88">
    <w:name w:val="xl88"/>
    <w:basedOn w:val="Normal"/>
    <w:pPr>
      <w:pBdr>
        <w:top w:val="single" w:sz="2" w:space="0" w:color="000000"/>
        <w:left w:val="single" w:sz="2" w:space="0" w:color="000000"/>
        <w:bottom w:val="single" w:sz="2" w:space="0" w:color="000000"/>
      </w:pBdr>
      <w:spacing w:before="280" w:after="280"/>
    </w:pPr>
    <w:rPr>
      <w:b/>
      <w:sz w:val="18"/>
      <w:szCs w:val="18"/>
    </w:rPr>
  </w:style>
  <w:style w:type="paragraph" w:customStyle="1" w:styleId="Index">
    <w:name w:val="Index"/>
    <w:basedOn w:val="Normal"/>
  </w:style>
  <w:style w:type="paragraph" w:customStyle="1" w:styleId="WW-ndice1111111111111111111111111111111111">
    <w:name w:val="WW-ﾍndice1111111111111111111111111111111111"/>
    <w:basedOn w:val="Normal"/>
  </w:style>
  <w:style w:type="paragraph" w:customStyle="1" w:styleId="WW-ndice111111111111111111111111">
    <w:name w:val="WW-ﾍndice111111111111111111111111"/>
    <w:basedOn w:val="Normal"/>
  </w:style>
  <w:style w:type="paragraph" w:customStyle="1" w:styleId="WW-ndice11111111111111111111111111111111111111111111111111111111111111111">
    <w:name w:val="WW-ﾍndice11111111111111111111111111111111111111111111111111111111111111111"/>
    <w:basedOn w:val="Normal"/>
  </w:style>
  <w:style w:type="paragraph" w:customStyle="1" w:styleId="WW-Legenda1111">
    <w:name w:val="WW-Legenda1111"/>
    <w:basedOn w:val="Normal"/>
    <w:pPr>
      <w:spacing w:before="120" w:after="120"/>
    </w:pPr>
    <w:rPr>
      <w:i/>
    </w:rPr>
  </w:style>
  <w:style w:type="paragraph" w:customStyle="1" w:styleId="P">
    <w:name w:val="P"/>
    <w:basedOn w:val="Normal"/>
    <w:pPr>
      <w:jc w:val="both"/>
    </w:pPr>
    <w:rPr>
      <w:b/>
      <w:sz w:val="24"/>
      <w:szCs w:val="24"/>
    </w:rPr>
  </w:style>
  <w:style w:type="paragraph" w:customStyle="1" w:styleId="WW-Conteodoquadro111111111111111111111111111111111111111111111111111111111111111111111111111111111111111111111">
    <w:name w:val="WW-Conte棈o do quadro111111111111111111111111111111111111111111111111111111111111111111111111111111111111111111111"/>
    <w:basedOn w:val="Corpodetexto"/>
    <w:pPr>
      <w:jc w:val="both"/>
    </w:pPr>
    <w:rPr>
      <w:rFonts w:ascii="Arial" w:hAnsi="Arial" w:cs="Arial"/>
      <w:smallCaps w:val="0"/>
      <w:color w:val="auto"/>
      <w:lang w:val="pt-BR"/>
    </w:rPr>
  </w:style>
  <w:style w:type="paragraph" w:customStyle="1" w:styleId="Listadecontinuao1">
    <w:name w:val="Lista de continuação1"/>
    <w:basedOn w:val="Normal"/>
    <w:pPr>
      <w:widowControl/>
      <w:spacing w:after="120"/>
      <w:ind w:left="283"/>
    </w:pPr>
    <w:rPr>
      <w:rFonts w:ascii="Times New Roman" w:hAnsi="Times New Roman" w:cs="Times New Roman"/>
      <w:sz w:val="24"/>
      <w:szCs w:val="24"/>
    </w:rPr>
  </w:style>
  <w:style w:type="paragraph" w:customStyle="1" w:styleId="P30">
    <w:name w:val="P30"/>
    <w:basedOn w:val="Normal"/>
    <w:pPr>
      <w:jc w:val="both"/>
    </w:pPr>
    <w:rPr>
      <w:b/>
      <w:sz w:val="24"/>
      <w:szCs w:val="24"/>
    </w:rPr>
  </w:style>
  <w:style w:type="paragraph" w:customStyle="1" w:styleId="Corpodetexto33">
    <w:name w:val="Corpo de texto 33"/>
    <w:basedOn w:val="Normal"/>
    <w:pPr>
      <w:spacing w:after="120"/>
    </w:pPr>
    <w:rPr>
      <w:sz w:val="16"/>
      <w:szCs w:val="16"/>
    </w:rPr>
  </w:style>
  <w:style w:type="paragraph" w:customStyle="1" w:styleId="WW-ndice111111111110">
    <w:name w:val="WW-ﾍndice11111111111"/>
    <w:basedOn w:val="Normal"/>
  </w:style>
  <w:style w:type="paragraph" w:customStyle="1" w:styleId="TableHeadinguser">
    <w:name w:val="Table Heading (user)"/>
    <w:basedOn w:val="Standard"/>
    <w:pPr>
      <w:widowControl w:val="0"/>
      <w:suppressAutoHyphens w:val="0"/>
      <w:spacing w:after="0" w:line="240" w:lineRule="auto"/>
      <w:jc w:val="center"/>
    </w:pPr>
    <w:rPr>
      <w:rFonts w:ascii="Arial" w:eastAsia="Times New Roman" w:hAnsi="Arial" w:cs="Arial"/>
      <w:b/>
    </w:rPr>
  </w:style>
  <w:style w:type="paragraph" w:customStyle="1" w:styleId="WW-TuloPrincipal111111111111111111111111111111111111111111">
    <w:name w:val="WW-T咜ulo Principal111111111111111111111111111111111111111111"/>
    <w:basedOn w:val="Normal"/>
    <w:next w:val="Corpodetexto"/>
    <w:pPr>
      <w:keepNext/>
      <w:spacing w:before="240" w:after="120"/>
    </w:pPr>
    <w:rPr>
      <w:b/>
      <w:sz w:val="28"/>
      <w:szCs w:val="28"/>
    </w:rPr>
  </w:style>
  <w:style w:type="paragraph" w:customStyle="1" w:styleId="WW-Conteodoquadro11111111111111111111111111111111111111111111">
    <w:name w:val="WW-Conte棈o do quadro11111111111111111111111111111111111111111111"/>
    <w:basedOn w:val="Corpodetexto"/>
    <w:pPr>
      <w:jc w:val="both"/>
    </w:pPr>
    <w:rPr>
      <w:rFonts w:ascii="Arial" w:hAnsi="Arial" w:cs="Arial"/>
      <w:smallCaps w:val="0"/>
      <w:color w:val="auto"/>
      <w:lang w:val="pt-BR"/>
    </w:rPr>
  </w:style>
  <w:style w:type="paragraph" w:customStyle="1" w:styleId="xl44">
    <w:name w:val="xl44"/>
    <w:basedOn w:val="Normal"/>
    <w:pPr>
      <w:pBdr>
        <w:top w:val="single" w:sz="2" w:space="0" w:color="000000"/>
        <w:left w:val="single" w:sz="2" w:space="0" w:color="000000"/>
        <w:bottom w:val="single" w:sz="2" w:space="0" w:color="000000"/>
        <w:right w:val="single" w:sz="2" w:space="0" w:color="000000"/>
      </w:pBdr>
      <w:spacing w:before="280" w:after="280"/>
      <w:jc w:val="right"/>
    </w:pPr>
    <w:rPr>
      <w:sz w:val="18"/>
      <w:szCs w:val="18"/>
    </w:rPr>
  </w:style>
  <w:style w:type="paragraph" w:customStyle="1" w:styleId="WW-Citaes11111111111111111111111111">
    <w:name w:val="WW-Cita鋏es11111111111111111111111111"/>
    <w:basedOn w:val="Normal"/>
    <w:pPr>
      <w:spacing w:after="283"/>
      <w:ind w:left="567" w:right="567"/>
    </w:pPr>
  </w:style>
  <w:style w:type="paragraph" w:customStyle="1" w:styleId="WW-ndice11111111111111111111111">
    <w:name w:val="WW-ﾍndice11111111111111111111111"/>
    <w:basedOn w:val="Normal"/>
  </w:style>
  <w:style w:type="paragraph" w:customStyle="1" w:styleId="WW-TuloPrincipal111111111111111111111111111111111111111111111111111111111111111">
    <w:name w:val="WW-T咜ulo Principal111111111111111111111111111111111111111111111111111111111111111"/>
    <w:basedOn w:val="Normal"/>
    <w:next w:val="Corpodetexto"/>
    <w:pPr>
      <w:keepNext/>
      <w:spacing w:before="240" w:after="120"/>
    </w:pPr>
    <w:rPr>
      <w:sz w:val="28"/>
      <w:szCs w:val="28"/>
    </w:rPr>
  </w:style>
  <w:style w:type="paragraph" w:customStyle="1" w:styleId="WW-Conteodoquadro11111111111111111111111111111111111111111111111111111111111111111111">
    <w:name w:val="WW-Conte棈o do quadro11111111111111111111111111111111111111111111111111111111111111111111"/>
    <w:basedOn w:val="Corpodetexto"/>
    <w:pPr>
      <w:jc w:val="both"/>
    </w:pPr>
    <w:rPr>
      <w:rFonts w:ascii="Arial" w:hAnsi="Arial" w:cs="Arial"/>
      <w:smallCaps w:val="0"/>
      <w:color w:val="auto"/>
      <w:lang w:val="pt-BR"/>
    </w:rPr>
  </w:style>
  <w:style w:type="paragraph" w:customStyle="1" w:styleId="WW-Legenda111111111111111111111111">
    <w:name w:val="WW-Legenda111111111111111111111111"/>
    <w:basedOn w:val="Normal"/>
    <w:pPr>
      <w:spacing w:before="120" w:after="120"/>
    </w:pPr>
    <w:rPr>
      <w:i/>
    </w:rPr>
  </w:style>
  <w:style w:type="paragraph" w:customStyle="1" w:styleId="WW-TulodaTabela1111111111111111111111111111111111111111111">
    <w:name w:val="WW-T咜ulo da Tabela1111111111111111111111111111111111111111111"/>
    <w:basedOn w:val="WW-ConteodaTabela1111111111111111111111111111111111111111111"/>
    <w:pPr>
      <w:jc w:val="center"/>
    </w:pPr>
    <w:rPr>
      <w:b/>
      <w:i/>
    </w:rPr>
  </w:style>
  <w:style w:type="paragraph" w:customStyle="1" w:styleId="WW-ConteodaTabela1111111111111111111111111111111111111111111">
    <w:name w:val="WW-Conte棈o da Tabela1111111111111111111111111111111111111111111"/>
    <w:basedOn w:val="Corpodetexto"/>
    <w:pPr>
      <w:jc w:val="both"/>
    </w:pPr>
    <w:rPr>
      <w:rFonts w:ascii="Arial" w:hAnsi="Arial" w:cs="Arial"/>
      <w:smallCaps w:val="0"/>
      <w:color w:val="auto"/>
      <w:lang w:val="pt-BR"/>
    </w:rPr>
  </w:style>
  <w:style w:type="paragraph" w:customStyle="1" w:styleId="WW-TuloPrincipal111111111111111111111111111111111111111111111111">
    <w:name w:val="WW-T咜ulo Principal111111111111111111111111111111111111111111111111"/>
    <w:basedOn w:val="Normal"/>
    <w:next w:val="Corpodetexto"/>
    <w:pPr>
      <w:keepNext/>
      <w:spacing w:before="240" w:after="120"/>
    </w:pPr>
    <w:rPr>
      <w:sz w:val="28"/>
      <w:szCs w:val="28"/>
    </w:rPr>
  </w:style>
  <w:style w:type="paragraph" w:customStyle="1" w:styleId="WW-ndice1111111111111110">
    <w:name w:val="WW-Índice111111111111111"/>
    <w:basedOn w:val="Normal"/>
    <w:pPr>
      <w:widowControl/>
      <w:suppressLineNumbers/>
    </w:pPr>
    <w:rPr>
      <w:rFonts w:cs="Tahoma"/>
      <w:sz w:val="24"/>
      <w:szCs w:val="20"/>
    </w:rPr>
  </w:style>
  <w:style w:type="paragraph" w:customStyle="1" w:styleId="WW-TuloPrincipal111111111111111111111">
    <w:name w:val="WW-T咜ulo Principal111111111111111111111"/>
    <w:basedOn w:val="Normal"/>
    <w:next w:val="Corpodetexto"/>
    <w:pPr>
      <w:keepNext/>
      <w:spacing w:before="240" w:after="120"/>
    </w:pPr>
    <w:rPr>
      <w:b/>
      <w:sz w:val="28"/>
      <w:szCs w:val="28"/>
    </w:rPr>
  </w:style>
  <w:style w:type="paragraph" w:customStyle="1" w:styleId="WW-Legenda111111111111111">
    <w:name w:val="WW-Legenda111111111111111"/>
    <w:basedOn w:val="Normal"/>
    <w:pPr>
      <w:spacing w:before="120" w:after="120"/>
    </w:pPr>
    <w:rPr>
      <w:i/>
    </w:rPr>
  </w:style>
  <w:style w:type="paragraph" w:customStyle="1" w:styleId="WW-ConteodaTabela111111">
    <w:name w:val="WW-Conte棈o da Tabela111111"/>
    <w:basedOn w:val="Corpodetexto"/>
    <w:pPr>
      <w:jc w:val="both"/>
    </w:pPr>
    <w:rPr>
      <w:rFonts w:ascii="Arial" w:hAnsi="Arial" w:cs="Arial"/>
      <w:smallCaps w:val="0"/>
      <w:color w:val="auto"/>
      <w:lang w:val="pt-BR"/>
    </w:rPr>
  </w:style>
  <w:style w:type="paragraph" w:customStyle="1" w:styleId="WW-footer12345678910111213141516">
    <w:name w:val="WW-footer12345678910111213141516"/>
    <w:basedOn w:val="Normal"/>
    <w:pPr>
      <w:tabs>
        <w:tab w:val="center" w:pos="4320"/>
        <w:tab w:val="right" w:pos="8640"/>
      </w:tabs>
    </w:pPr>
  </w:style>
  <w:style w:type="paragraph" w:customStyle="1" w:styleId="WW-footnotetext">
    <w:name w:val="WW-footnote text"/>
    <w:basedOn w:val="Normal"/>
    <w:pPr>
      <w:ind w:left="283" w:hanging="283"/>
    </w:pPr>
  </w:style>
  <w:style w:type="paragraph" w:customStyle="1" w:styleId="Ttulodatabela0">
    <w:name w:val="Título da tabela"/>
    <w:basedOn w:val="Contedodatabela0"/>
    <w:pPr>
      <w:jc w:val="center"/>
    </w:pPr>
    <w:rPr>
      <w:rFonts w:cs="Times New Roman"/>
      <w:b/>
      <w:szCs w:val="20"/>
    </w:rPr>
  </w:style>
  <w:style w:type="paragraph" w:customStyle="1" w:styleId="WW-Citaes1111111111111">
    <w:name w:val="WW-Cita鋏es1111111111111"/>
    <w:basedOn w:val="Normal"/>
    <w:pPr>
      <w:spacing w:after="283"/>
      <w:ind w:left="567" w:right="567"/>
    </w:pPr>
  </w:style>
  <w:style w:type="paragraph" w:customStyle="1" w:styleId="WW-Conteodoquadro11111111111111111111111111">
    <w:name w:val="WW-Conte棈o do quadro11111111111111111111111111"/>
    <w:basedOn w:val="Corpodetexto"/>
    <w:pPr>
      <w:jc w:val="both"/>
    </w:pPr>
    <w:rPr>
      <w:rFonts w:ascii="Arial" w:hAnsi="Arial" w:cs="Arial"/>
      <w:smallCaps w:val="0"/>
      <w:color w:val="auto"/>
      <w:lang w:val="pt-BR"/>
    </w:rPr>
  </w:style>
  <w:style w:type="paragraph" w:customStyle="1" w:styleId="WW-Legenda1111111111111111111111111111111111">
    <w:name w:val="WW-Legenda1111111111111111111111111111111111"/>
    <w:basedOn w:val="Normal"/>
    <w:pPr>
      <w:spacing w:before="120" w:after="120"/>
    </w:pPr>
    <w:rPr>
      <w:i/>
    </w:rPr>
  </w:style>
  <w:style w:type="paragraph" w:customStyle="1" w:styleId="WW-TulodaTabela1111111111111111111111111111111111111111111111111111">
    <w:name w:val="WW-T咜ulo da Tabela1111111111111111111111111111111111111111111111111111"/>
    <w:basedOn w:val="WW-ConteodaTabela1111111111111111111111111111111111111111111111111111"/>
    <w:pPr>
      <w:jc w:val="center"/>
    </w:pPr>
    <w:rPr>
      <w:b/>
      <w:i/>
    </w:rPr>
  </w:style>
  <w:style w:type="paragraph" w:customStyle="1" w:styleId="WW-TuloPrincipal111111111111111111111111111111111111111111111111111111111111111111">
    <w:name w:val="WW-T咜ulo Principal111111111111111111111111111111111111111111111111111111111111111111"/>
    <w:basedOn w:val="Normal"/>
    <w:next w:val="Corpodetexto"/>
    <w:pPr>
      <w:keepNext/>
      <w:spacing w:before="240" w:after="120"/>
    </w:pPr>
    <w:rPr>
      <w:sz w:val="28"/>
      <w:szCs w:val="28"/>
    </w:rPr>
  </w:style>
  <w:style w:type="paragraph" w:customStyle="1" w:styleId="WW-TuloPrincipal111111111111111111111111111111111111111">
    <w:name w:val="WW-T咜ulo Principal111111111111111111111111111111111111111"/>
    <w:basedOn w:val="Normal"/>
    <w:next w:val="Corpodetexto"/>
    <w:pPr>
      <w:keepNext/>
      <w:spacing w:before="240" w:after="120"/>
    </w:pPr>
    <w:rPr>
      <w:b/>
      <w:sz w:val="28"/>
      <w:szCs w:val="28"/>
    </w:rPr>
  </w:style>
  <w:style w:type="paragraph" w:customStyle="1" w:styleId="WW-caption11111">
    <w:name w:val="WW-caption11111"/>
    <w:basedOn w:val="Normal"/>
    <w:pPr>
      <w:spacing w:before="120" w:after="120"/>
    </w:pPr>
    <w:rPr>
      <w:i/>
      <w:sz w:val="24"/>
      <w:szCs w:val="24"/>
    </w:rPr>
  </w:style>
  <w:style w:type="paragraph" w:customStyle="1" w:styleId="WW-caption11111111111111111">
    <w:name w:val="WW-caption11111111111111111"/>
    <w:basedOn w:val="Normal"/>
    <w:pPr>
      <w:spacing w:before="120" w:after="120"/>
    </w:pPr>
    <w:rPr>
      <w:i/>
      <w:sz w:val="24"/>
      <w:szCs w:val="24"/>
    </w:rPr>
  </w:style>
  <w:style w:type="paragraph" w:customStyle="1" w:styleId="WW-TuloPrincipal1111111111111111111111111111111111111111111111111111111111111111111111111111111111111111111111">
    <w:name w:val="WW-T咜ulo Principal1111111111111111111111111111111111111111111111111111111111111111111111111111111111111111111111"/>
    <w:basedOn w:val="Normal"/>
    <w:next w:val="Corpodetexto"/>
    <w:pPr>
      <w:keepNext/>
      <w:spacing w:before="240" w:after="120"/>
    </w:pPr>
    <w:rPr>
      <w:sz w:val="28"/>
      <w:szCs w:val="28"/>
    </w:rPr>
  </w:style>
  <w:style w:type="paragraph" w:customStyle="1" w:styleId="WW-Heading1111">
    <w:name w:val="WW-Heading1111"/>
    <w:basedOn w:val="Normal"/>
    <w:next w:val="Corpodetexto"/>
    <w:pPr>
      <w:keepNext/>
      <w:spacing w:before="240" w:after="120"/>
    </w:pPr>
    <w:rPr>
      <w:b/>
      <w:sz w:val="28"/>
      <w:szCs w:val="28"/>
    </w:rPr>
  </w:style>
  <w:style w:type="paragraph" w:customStyle="1" w:styleId="WW-TuloPrincipal11111111111111111111111111111111111111111111111111111111111111111111111111111111">
    <w:name w:val="WW-T咜ulo Principal11111111111111111111111111111111111111111111111111111111111111111111111111111111"/>
    <w:basedOn w:val="Normal"/>
    <w:next w:val="Corpodetexto"/>
    <w:pPr>
      <w:keepNext/>
      <w:spacing w:before="240" w:after="120"/>
    </w:pPr>
    <w:rPr>
      <w:sz w:val="28"/>
      <w:szCs w:val="28"/>
    </w:rPr>
  </w:style>
  <w:style w:type="paragraph" w:customStyle="1" w:styleId="WW-Contedodoquadro">
    <w:name w:val="WW-Conteúdo do quadro"/>
    <w:basedOn w:val="Corpodetexto"/>
    <w:pPr>
      <w:widowControl/>
      <w:jc w:val="both"/>
    </w:pPr>
    <w:rPr>
      <w:rFonts w:ascii="Times New Roman" w:hAnsi="Times New Roman"/>
      <w:smallCaps w:val="0"/>
      <w:color w:val="auto"/>
      <w:szCs w:val="20"/>
    </w:rPr>
  </w:style>
  <w:style w:type="paragraph" w:customStyle="1" w:styleId="WW-Recuodecorpodetexto2123">
    <w:name w:val="WW-Recuo de corpo de texto 2123"/>
    <w:basedOn w:val="Normal"/>
    <w:pPr>
      <w:ind w:right="283" w:firstLine="708"/>
      <w:jc w:val="both"/>
    </w:pPr>
    <w:rPr>
      <w:sz w:val="24"/>
      <w:szCs w:val="24"/>
    </w:rPr>
  </w:style>
  <w:style w:type="paragraph" w:customStyle="1" w:styleId="WW-ndice0">
    <w:name w:val="WW-ﾍndice"/>
    <w:basedOn w:val="Normal"/>
  </w:style>
  <w:style w:type="paragraph" w:customStyle="1" w:styleId="Ttulodetabela">
    <w:name w:val="Título de tabela"/>
    <w:basedOn w:val="Normal"/>
    <w:pPr>
      <w:widowControl/>
      <w:suppressLineNumbers/>
      <w:jc w:val="center"/>
    </w:pPr>
    <w:rPr>
      <w:b/>
      <w:sz w:val="24"/>
      <w:szCs w:val="20"/>
    </w:rPr>
  </w:style>
  <w:style w:type="paragraph" w:customStyle="1" w:styleId="WW-Recuodecorpodetexto21">
    <w:name w:val="WW-Recuo de corpo de texto 21"/>
    <w:basedOn w:val="Normal"/>
    <w:pPr>
      <w:tabs>
        <w:tab w:val="left" w:pos="1701"/>
      </w:tabs>
      <w:ind w:firstLine="709"/>
      <w:jc w:val="both"/>
    </w:pPr>
    <w:rPr>
      <w:sz w:val="24"/>
      <w:szCs w:val="24"/>
    </w:rPr>
  </w:style>
  <w:style w:type="paragraph" w:customStyle="1" w:styleId="WW-ndice1111111111111111111111111111111111111111111111111111111111111111111111">
    <w:name w:val="WW-ﾍndice1111111111111111111111111111111111111111111111111111111111111111111111"/>
    <w:basedOn w:val="Normal"/>
  </w:style>
  <w:style w:type="paragraph" w:customStyle="1" w:styleId="Index1">
    <w:name w:val="Index1"/>
    <w:basedOn w:val="Normal"/>
  </w:style>
  <w:style w:type="paragraph" w:customStyle="1" w:styleId="WW-TuloPrincipal1111111111111111111111111111111111111111111111111111111111111111111111111111111111111111">
    <w:name w:val="WW-T咜ulo Principal1111111111111111111111111111111111111111111111111111111111111111111111111111111111111111"/>
    <w:basedOn w:val="Normal"/>
    <w:next w:val="Corpodetexto"/>
    <w:pPr>
      <w:keepNext/>
      <w:spacing w:before="240" w:after="120"/>
    </w:pPr>
    <w:rPr>
      <w:sz w:val="28"/>
      <w:szCs w:val="28"/>
    </w:rPr>
  </w:style>
  <w:style w:type="paragraph" w:customStyle="1" w:styleId="TtuloPrincipal">
    <w:name w:val="Título Principal"/>
    <w:basedOn w:val="Normal"/>
    <w:next w:val="Corpodetexto"/>
    <w:pPr>
      <w:keepNext/>
      <w:widowControl/>
      <w:spacing w:before="240" w:after="120"/>
    </w:pPr>
    <w:rPr>
      <w:rFonts w:eastAsia="HG Mincho Light J" w:cs="Tahoma"/>
      <w:sz w:val="28"/>
      <w:szCs w:val="28"/>
    </w:rPr>
  </w:style>
  <w:style w:type="paragraph" w:customStyle="1" w:styleId="WW-ndice111111111111111111111111111111111111111111111111111111111111111111111111111111111111">
    <w:name w:val="WW-ﾍndice111111111111111111111111111111111111111111111111111111111111111111111111111111111111"/>
    <w:basedOn w:val="Normal"/>
  </w:style>
  <w:style w:type="paragraph" w:customStyle="1" w:styleId="WW-Legenda11111111111111111111111111111111">
    <w:name w:val="WW-Legenda11111111111111111111111111111111"/>
    <w:basedOn w:val="Normal"/>
    <w:pPr>
      <w:spacing w:before="120" w:after="120"/>
    </w:pPr>
    <w:rPr>
      <w:i/>
    </w:rPr>
  </w:style>
  <w:style w:type="paragraph" w:customStyle="1" w:styleId="xl72">
    <w:name w:val="xl72"/>
    <w:basedOn w:val="Normal"/>
    <w:pPr>
      <w:pBdr>
        <w:top w:val="single" w:sz="2" w:space="0" w:color="000000"/>
        <w:bottom w:val="single" w:sz="2" w:space="0" w:color="000000"/>
        <w:right w:val="single" w:sz="2" w:space="0" w:color="000000"/>
      </w:pBdr>
      <w:spacing w:before="280" w:after="280"/>
    </w:pPr>
    <w:rPr>
      <w:rFonts w:ascii="Arial Unicode MS" w:eastAsia="Arial Unicode MS" w:hAnsi="Arial Unicode MS" w:cs="Times New Roman"/>
      <w:sz w:val="24"/>
      <w:szCs w:val="24"/>
    </w:rPr>
  </w:style>
  <w:style w:type="paragraph" w:customStyle="1" w:styleId="WW-Legenda1111111111111111">
    <w:name w:val="WW-Legenda1111111111111111"/>
    <w:basedOn w:val="Normal"/>
    <w:pPr>
      <w:spacing w:before="120" w:after="120"/>
    </w:pPr>
    <w:rPr>
      <w:i/>
    </w:rPr>
  </w:style>
  <w:style w:type="paragraph" w:customStyle="1" w:styleId="WW-Legenda111">
    <w:name w:val="WW-Legenda111"/>
    <w:basedOn w:val="Normal"/>
    <w:pPr>
      <w:spacing w:before="120" w:after="120"/>
    </w:pPr>
    <w:rPr>
      <w:i/>
    </w:rPr>
  </w:style>
  <w:style w:type="paragraph" w:customStyle="1" w:styleId="WW-caption11111111111111">
    <w:name w:val="WW-caption11111111111111"/>
    <w:basedOn w:val="Normal"/>
    <w:pPr>
      <w:spacing w:before="120" w:after="120"/>
    </w:pPr>
    <w:rPr>
      <w:i/>
      <w:sz w:val="24"/>
      <w:szCs w:val="24"/>
    </w:rPr>
  </w:style>
  <w:style w:type="paragraph" w:customStyle="1" w:styleId="WW-ConteodaTabela11111111111111111111111111111111111111111111111">
    <w:name w:val="WW-Conte棈o da Tabela11111111111111111111111111111111111111111111111"/>
    <w:basedOn w:val="Corpodetexto"/>
    <w:pPr>
      <w:jc w:val="both"/>
    </w:pPr>
    <w:rPr>
      <w:rFonts w:ascii="Arial" w:hAnsi="Arial" w:cs="Arial"/>
      <w:smallCaps w:val="0"/>
      <w:color w:val="auto"/>
      <w:lang w:val="pt-BR"/>
    </w:rPr>
  </w:style>
  <w:style w:type="paragraph" w:customStyle="1" w:styleId="WW-TuloPrincipal11111">
    <w:name w:val="WW-T咜ulo Principal11111"/>
    <w:basedOn w:val="Normal"/>
    <w:next w:val="Corpodetexto"/>
    <w:pPr>
      <w:keepNext/>
      <w:spacing w:before="240" w:after="120"/>
    </w:pPr>
    <w:rPr>
      <w:b/>
      <w:sz w:val="28"/>
      <w:szCs w:val="28"/>
    </w:rPr>
  </w:style>
  <w:style w:type="paragraph" w:customStyle="1" w:styleId="WW-Citaes11111111111111111">
    <w:name w:val="WW-Cita鋏es11111111111111111"/>
    <w:basedOn w:val="Normal"/>
    <w:pPr>
      <w:spacing w:after="283"/>
      <w:ind w:left="567" w:right="567"/>
    </w:pPr>
  </w:style>
  <w:style w:type="paragraph" w:customStyle="1" w:styleId="WW-Conteodoquadro11111111111111111111111111111">
    <w:name w:val="WW-Conte棈o do quadro11111111111111111111111111111"/>
    <w:basedOn w:val="Corpodetexto"/>
    <w:pPr>
      <w:jc w:val="both"/>
    </w:pPr>
    <w:rPr>
      <w:rFonts w:ascii="Arial" w:hAnsi="Arial" w:cs="Arial"/>
      <w:smallCaps w:val="0"/>
      <w:color w:val="auto"/>
      <w:lang w:val="pt-BR"/>
    </w:rPr>
  </w:style>
  <w:style w:type="paragraph" w:customStyle="1" w:styleId="TextosemFormatao1">
    <w:name w:val="Texto sem Formatação1"/>
    <w:basedOn w:val="Normal"/>
    <w:pPr>
      <w:widowControl/>
    </w:pPr>
    <w:rPr>
      <w:rFonts w:ascii="Courier New" w:hAnsi="Courier New" w:cs="Courier New"/>
      <w:sz w:val="20"/>
      <w:szCs w:val="20"/>
    </w:rPr>
  </w:style>
  <w:style w:type="paragraph" w:customStyle="1" w:styleId="WW-TuloPrincipal1111111111111111111111111111111111111111111111111111111111111111111111111111111111111">
    <w:name w:val="WW-T咜ulo Principal1111111111111111111111111111111111111111111111111111111111111111111111111111111111111"/>
    <w:basedOn w:val="Normal"/>
    <w:next w:val="Corpodetexto"/>
    <w:pPr>
      <w:keepNext/>
      <w:spacing w:before="240" w:after="120"/>
    </w:pPr>
    <w:rPr>
      <w:sz w:val="28"/>
      <w:szCs w:val="28"/>
    </w:rPr>
  </w:style>
  <w:style w:type="paragraph" w:customStyle="1" w:styleId="WW-Citaes11111111111111111111111111111111">
    <w:name w:val="WW-Cita鋏es11111111111111111111111111111111"/>
    <w:basedOn w:val="Normal"/>
    <w:pPr>
      <w:spacing w:after="283"/>
      <w:ind w:left="567" w:right="567"/>
    </w:pPr>
  </w:style>
  <w:style w:type="paragraph" w:customStyle="1" w:styleId="WW-Heading11">
    <w:name w:val="WW-Heading11"/>
    <w:basedOn w:val="Normal"/>
    <w:next w:val="Corpodetexto"/>
    <w:pPr>
      <w:keepNext/>
      <w:spacing w:before="240" w:after="120"/>
    </w:pPr>
    <w:rPr>
      <w:b/>
      <w:sz w:val="28"/>
      <w:szCs w:val="28"/>
    </w:rPr>
  </w:style>
  <w:style w:type="paragraph" w:customStyle="1" w:styleId="WW-TulodaTabela11111111111111111111111111">
    <w:name w:val="WW-T咜ulo da Tabela11111111111111111111111111"/>
    <w:basedOn w:val="WW-ConteodaTabela11111111111111111111111111"/>
    <w:pPr>
      <w:jc w:val="center"/>
    </w:pPr>
    <w:rPr>
      <w:b/>
      <w:i/>
    </w:rPr>
  </w:style>
  <w:style w:type="paragraph" w:customStyle="1" w:styleId="WW-TuloPrincipal1111111111111111111111111111111111111111111111111111111111111111">
    <w:name w:val="WW-T咜ulo Principal1111111111111111111111111111111111111111111111111111111111111111"/>
    <w:basedOn w:val="Normal"/>
    <w:next w:val="Corpodetexto"/>
    <w:pPr>
      <w:keepNext/>
      <w:spacing w:before="240" w:after="120"/>
    </w:pPr>
    <w:rPr>
      <w:sz w:val="28"/>
      <w:szCs w:val="28"/>
    </w:rPr>
  </w:style>
  <w:style w:type="paragraph" w:customStyle="1" w:styleId="WW-Index1111111111">
    <w:name w:val="WW-Index1111111111"/>
    <w:basedOn w:val="Normal"/>
  </w:style>
  <w:style w:type="paragraph" w:customStyle="1" w:styleId="WW-TulodaTabela1111111111111111111111111111111111111111111111">
    <w:name w:val="WW-T咜ulo da Tabela1111111111111111111111111111111111111111111111"/>
    <w:basedOn w:val="WW-ConteodaTabela1111111111111111111111111111111111111111111111"/>
    <w:pPr>
      <w:jc w:val="center"/>
    </w:pPr>
    <w:rPr>
      <w:b/>
      <w:i/>
    </w:rPr>
  </w:style>
  <w:style w:type="paragraph" w:customStyle="1" w:styleId="WW-TextoPrformatado111111111111111111111111111111111">
    <w:name w:val="WW-Texto Pr・formatado111111111111111111111111111111111"/>
    <w:basedOn w:val="Normal"/>
    <w:rPr>
      <w:rFonts w:ascii="Courier New" w:hAnsi="Courier New" w:cs="Courier New"/>
      <w:i/>
    </w:rPr>
  </w:style>
  <w:style w:type="paragraph" w:customStyle="1" w:styleId="WW-Contedodoquadro1111111">
    <w:name w:val="WW-Conteúdo do quadro1111111"/>
    <w:basedOn w:val="Corpodetexto"/>
    <w:pPr>
      <w:widowControl/>
      <w:jc w:val="both"/>
    </w:pPr>
    <w:rPr>
      <w:rFonts w:ascii="Times New Roman" w:hAnsi="Times New Roman"/>
      <w:smallCaps w:val="0"/>
      <w:color w:val="auto"/>
      <w:szCs w:val="20"/>
    </w:rPr>
  </w:style>
  <w:style w:type="paragraph" w:customStyle="1" w:styleId="EstiloArtigoPortaria">
    <w:name w:val="Estilo_Artigo_Portaria"/>
    <w:basedOn w:val="EstiloNumeradoresI"/>
    <w:pPr>
      <w:spacing w:before="60" w:after="60" w:line="320" w:lineRule="exact"/>
      <w:jc w:val="both"/>
    </w:pPr>
    <w:rPr>
      <w:b w:val="0"/>
    </w:rPr>
  </w:style>
  <w:style w:type="paragraph" w:customStyle="1" w:styleId="WW-ndice111111111111111111111111111111">
    <w:name w:val="WW-ﾍndice111111111111111111111111111111"/>
    <w:basedOn w:val="Normal"/>
  </w:style>
  <w:style w:type="paragraph" w:customStyle="1" w:styleId="EstiloNumeradoresI">
    <w:name w:val="Estilo Numeradores I"/>
    <w:basedOn w:val="Normal"/>
    <w:rPr>
      <w:b/>
      <w:sz w:val="24"/>
      <w:szCs w:val="24"/>
    </w:rPr>
  </w:style>
  <w:style w:type="paragraph" w:customStyle="1" w:styleId="WW-ndice1111111111111111111111111111111111111111111111111">
    <w:name w:val="WW-ﾍndice1111111111111111111111111111111111111111111111111"/>
    <w:basedOn w:val="Normal"/>
  </w:style>
  <w:style w:type="paragraph" w:customStyle="1" w:styleId="WW-TtuloPrincipal11111111111">
    <w:name w:val="WW-Título Principal11111111111"/>
    <w:basedOn w:val="Normal"/>
    <w:next w:val="Corpodetexto"/>
    <w:pPr>
      <w:keepNext/>
      <w:widowControl/>
      <w:spacing w:before="240" w:after="120"/>
    </w:pPr>
    <w:rPr>
      <w:rFonts w:eastAsia="HG Mincho Light J" w:cs="Tahoma"/>
      <w:sz w:val="28"/>
      <w:szCs w:val="28"/>
    </w:rPr>
  </w:style>
  <w:style w:type="paragraph" w:customStyle="1" w:styleId="WW-Conteodoquadro1111111111111111111111111111111111111111111111111111111111111111111">
    <w:name w:val="WW-Conte棈o do quadro1111111111111111111111111111111111111111111111111111111111111111111"/>
    <w:basedOn w:val="Corpodetexto"/>
    <w:pPr>
      <w:jc w:val="both"/>
    </w:pPr>
    <w:rPr>
      <w:rFonts w:ascii="Arial" w:hAnsi="Arial" w:cs="Arial"/>
      <w:smallCaps w:val="0"/>
      <w:color w:val="auto"/>
      <w:lang w:val="pt-BR"/>
    </w:rPr>
  </w:style>
  <w:style w:type="paragraph" w:customStyle="1" w:styleId="WW-ndice111111111111111111111111111111111111111111111111111111111111111111">
    <w:name w:val="WW-ﾍndice111111111111111111111111111111111111111111111111111111111111111111"/>
    <w:basedOn w:val="Normal"/>
  </w:style>
  <w:style w:type="paragraph" w:customStyle="1" w:styleId="WW-Citaes1111111111111111111111111111111111111">
    <w:name w:val="WW-Cita鋏es1111111111111111111111111111111111111"/>
    <w:basedOn w:val="Normal"/>
    <w:pPr>
      <w:spacing w:after="283"/>
      <w:ind w:left="567" w:right="567"/>
    </w:pPr>
  </w:style>
  <w:style w:type="paragraph" w:customStyle="1" w:styleId="WW-caption1111111111111111">
    <w:name w:val="WW-caption1111111111111111"/>
    <w:basedOn w:val="Normal"/>
    <w:pPr>
      <w:spacing w:before="120" w:after="120"/>
    </w:pPr>
    <w:rPr>
      <w:i/>
      <w:sz w:val="24"/>
      <w:szCs w:val="24"/>
    </w:rPr>
  </w:style>
  <w:style w:type="paragraph" w:customStyle="1" w:styleId="WW-TuloPrincipal11111111111111111111111111111111111111111111111111111111111111111111111111111111111111111111111">
    <w:name w:val="WW-T咜ulo Principal11111111111111111111111111111111111111111111111111111111111111111111111111111111111111111111111"/>
    <w:basedOn w:val="Normal"/>
    <w:next w:val="Corpodetexto"/>
    <w:pPr>
      <w:keepNext/>
      <w:spacing w:before="240" w:after="120"/>
    </w:pPr>
    <w:rPr>
      <w:sz w:val="28"/>
      <w:szCs w:val="28"/>
    </w:rPr>
  </w:style>
  <w:style w:type="paragraph" w:customStyle="1" w:styleId="WW-ConteodaTabela1111111111111111111111111111111111111111111111111111111111111111111111111111111111111111111">
    <w:name w:val="WW-Conte棈o da Tabela1111111111111111111111111111111111111111111111111111111111111111111111111111111111111111111"/>
    <w:basedOn w:val="Corpodetexto"/>
    <w:pPr>
      <w:jc w:val="both"/>
    </w:pPr>
    <w:rPr>
      <w:rFonts w:ascii="Arial" w:hAnsi="Arial" w:cs="Arial"/>
      <w:smallCaps w:val="0"/>
      <w:color w:val="auto"/>
      <w:lang w:val="pt-BR"/>
    </w:rPr>
  </w:style>
  <w:style w:type="paragraph" w:customStyle="1" w:styleId="WW-TtulodaTabela1111">
    <w:name w:val="WW-Título da Tabela1111"/>
    <w:basedOn w:val="WW-ContedodaTabela1111"/>
    <w:pPr>
      <w:jc w:val="center"/>
    </w:pPr>
    <w:rPr>
      <w:b/>
      <w:i/>
    </w:rPr>
  </w:style>
  <w:style w:type="paragraph" w:customStyle="1" w:styleId="WW-TextoPrformatado1111111111111111111">
    <w:name w:val="WW-Texto Pr・formatado1111111111111111111"/>
    <w:basedOn w:val="Normal"/>
    <w:rPr>
      <w:rFonts w:ascii="Courier New" w:hAnsi="Courier New" w:cs="Courier New"/>
      <w:i/>
    </w:rPr>
  </w:style>
  <w:style w:type="paragraph" w:customStyle="1" w:styleId="WW-Citaes1111111111">
    <w:name w:val="WW-Cita鋏es1111111111"/>
    <w:basedOn w:val="Normal"/>
    <w:pPr>
      <w:spacing w:after="283"/>
      <w:ind w:left="567" w:right="567"/>
    </w:pPr>
  </w:style>
  <w:style w:type="paragraph" w:customStyle="1" w:styleId="WW-TuloPrincipal111111111111111111111111111111111111111111111">
    <w:name w:val="WW-T咜ulo Principal111111111111111111111111111111111111111111111"/>
    <w:basedOn w:val="Normal"/>
    <w:next w:val="Corpodetexto"/>
    <w:pPr>
      <w:keepNext/>
      <w:spacing w:before="240" w:after="120"/>
    </w:pPr>
    <w:rPr>
      <w:sz w:val="28"/>
      <w:szCs w:val="28"/>
    </w:rPr>
  </w:style>
  <w:style w:type="paragraph" w:customStyle="1" w:styleId="WW-Conteodoquadro1111111111111111111111111111111111111">
    <w:name w:val="WW-Conte棈o do quadro1111111111111111111111111111111111111"/>
    <w:basedOn w:val="Corpodetexto"/>
    <w:pPr>
      <w:jc w:val="both"/>
    </w:pPr>
    <w:rPr>
      <w:rFonts w:ascii="Arial" w:hAnsi="Arial" w:cs="Arial"/>
      <w:smallCaps w:val="0"/>
      <w:color w:val="auto"/>
      <w:lang w:val="pt-BR"/>
    </w:rPr>
  </w:style>
  <w:style w:type="paragraph" w:customStyle="1" w:styleId="heading20">
    <w:name w:val="heading 20"/>
    <w:basedOn w:val="Heading"/>
    <w:next w:val="Textbody"/>
    <w:pPr>
      <w:widowControl/>
      <w:spacing w:before="200" w:line="276" w:lineRule="auto"/>
    </w:pPr>
    <w:rPr>
      <w:rFonts w:cs="Mangal"/>
      <w:kern w:val="1"/>
    </w:rPr>
  </w:style>
  <w:style w:type="paragraph" w:customStyle="1" w:styleId="WW-Legenda1111111111111111111111111111111111111111111111">
    <w:name w:val="WW-Legenda1111111111111111111111111111111111111111111111"/>
    <w:basedOn w:val="Normal"/>
    <w:pPr>
      <w:spacing w:before="120" w:after="120"/>
    </w:pPr>
    <w:rPr>
      <w:i/>
    </w:rPr>
  </w:style>
  <w:style w:type="paragraph" w:customStyle="1" w:styleId="WW-Conteodoquadro111111111111111111111111111111111111111111">
    <w:name w:val="WW-Conte棈o do quadro111111111111111111111111111111111111111111"/>
    <w:basedOn w:val="Corpodetexto"/>
    <w:pPr>
      <w:jc w:val="both"/>
    </w:pPr>
    <w:rPr>
      <w:rFonts w:ascii="Arial" w:hAnsi="Arial" w:cs="Arial"/>
      <w:smallCaps w:val="0"/>
      <w:color w:val="auto"/>
      <w:lang w:val="pt-BR"/>
    </w:rPr>
  </w:style>
  <w:style w:type="paragraph" w:customStyle="1" w:styleId="WW-caption111">
    <w:name w:val="WW-caption111"/>
    <w:basedOn w:val="Normal"/>
    <w:pPr>
      <w:spacing w:before="120" w:after="120"/>
    </w:pPr>
    <w:rPr>
      <w:i/>
      <w:sz w:val="24"/>
      <w:szCs w:val="24"/>
    </w:rPr>
  </w:style>
  <w:style w:type="paragraph" w:customStyle="1" w:styleId="WW-TtuloPrincipal1111111111">
    <w:name w:val="WW-Título Principal1111111111"/>
    <w:basedOn w:val="Normal"/>
    <w:next w:val="Corpodetexto"/>
    <w:pPr>
      <w:keepNext/>
      <w:widowControl/>
      <w:spacing w:before="240" w:after="120"/>
    </w:pPr>
    <w:rPr>
      <w:rFonts w:eastAsia="HG Mincho Light J" w:cs="Tahoma"/>
      <w:sz w:val="28"/>
      <w:szCs w:val="28"/>
    </w:rPr>
  </w:style>
  <w:style w:type="paragraph" w:customStyle="1" w:styleId="WW-Citaes11111111111111111111111111111111111111111111111">
    <w:name w:val="WW-Cita鋏es11111111111111111111111111111111111111111111111"/>
    <w:basedOn w:val="Normal"/>
    <w:pPr>
      <w:spacing w:after="283"/>
      <w:ind w:left="567" w:right="567"/>
    </w:pPr>
  </w:style>
  <w:style w:type="paragraph" w:customStyle="1" w:styleId="WW-ndice11111111111111111111111111111111111111111111111111111111111111111111111111111111111111">
    <w:name w:val="WW-ﾍndice11111111111111111111111111111111111111111111111111111111111111111111111111111111111111"/>
    <w:basedOn w:val="Normal"/>
  </w:style>
  <w:style w:type="paragraph" w:customStyle="1" w:styleId="xl90">
    <w:name w:val="xl90"/>
    <w:basedOn w:val="Normal"/>
    <w:pPr>
      <w:pBdr>
        <w:top w:val="single" w:sz="2" w:space="0" w:color="000000"/>
        <w:bottom w:val="single" w:sz="2" w:space="0" w:color="000000"/>
      </w:pBdr>
      <w:spacing w:before="280" w:after="280"/>
    </w:pPr>
    <w:rPr>
      <w:sz w:val="18"/>
      <w:szCs w:val="18"/>
    </w:rPr>
  </w:style>
  <w:style w:type="paragraph" w:customStyle="1" w:styleId="xl54">
    <w:name w:val="xl54"/>
    <w:basedOn w:val="Normal"/>
    <w:pPr>
      <w:pBdr>
        <w:top w:val="single" w:sz="2" w:space="0" w:color="000000"/>
        <w:left w:val="single" w:sz="2" w:space="0" w:color="000000"/>
        <w:right w:val="single" w:sz="2" w:space="0" w:color="000000"/>
      </w:pBdr>
      <w:spacing w:before="280" w:after="280"/>
    </w:pPr>
    <w:rPr>
      <w:sz w:val="18"/>
      <w:szCs w:val="18"/>
    </w:rPr>
  </w:style>
  <w:style w:type="paragraph" w:customStyle="1" w:styleId="WW-Conteodoquadro11111111111111111111111111111111111111111111111111111111111111111">
    <w:name w:val="WW-Conte棈o do quadro11111111111111111111111111111111111111111111111111111111111111111"/>
    <w:basedOn w:val="Corpodetexto"/>
    <w:pPr>
      <w:jc w:val="both"/>
    </w:pPr>
    <w:rPr>
      <w:rFonts w:ascii="Arial" w:hAnsi="Arial" w:cs="Arial"/>
      <w:smallCaps w:val="0"/>
      <w:color w:val="auto"/>
      <w:lang w:val="pt-BR"/>
    </w:rPr>
  </w:style>
  <w:style w:type="paragraph" w:customStyle="1" w:styleId="WW-Conteodoquadro11111111111111111111111111111111111111111111111111111111111111111111111111111111111111111111111">
    <w:name w:val="WW-Conte棈o do quadro11111111111111111111111111111111111111111111111111111111111111111111111111111111111111111111111"/>
    <w:basedOn w:val="Corpodetexto"/>
    <w:pPr>
      <w:jc w:val="both"/>
    </w:pPr>
    <w:rPr>
      <w:rFonts w:ascii="Arial" w:hAnsi="Arial" w:cs="Arial"/>
      <w:smallCaps w:val="0"/>
      <w:color w:val="auto"/>
      <w:lang w:val="pt-BR"/>
    </w:rPr>
  </w:style>
  <w:style w:type="paragraph" w:customStyle="1" w:styleId="WW-TtulodaTabela11111111">
    <w:name w:val="WW-Título da Tabela11111111"/>
    <w:basedOn w:val="WW-ContedodaTabela11111111"/>
    <w:pPr>
      <w:jc w:val="center"/>
    </w:pPr>
    <w:rPr>
      <w:b/>
      <w:i/>
    </w:rPr>
  </w:style>
  <w:style w:type="paragraph" w:customStyle="1" w:styleId="WW-TulodaTabela111111">
    <w:name w:val="WW-T咜ulo da Tabela111111"/>
    <w:basedOn w:val="WW-ConteodaTabela111111"/>
    <w:pPr>
      <w:jc w:val="center"/>
    </w:pPr>
    <w:rPr>
      <w:b/>
      <w:i/>
    </w:rPr>
  </w:style>
  <w:style w:type="paragraph" w:customStyle="1" w:styleId="WW-ContedodaTabela111111111111111">
    <w:name w:val="WW-Conteúdo da Tabela111111111111111"/>
    <w:basedOn w:val="Corpodetexto"/>
    <w:pPr>
      <w:widowControl/>
      <w:suppressLineNumbers/>
      <w:jc w:val="both"/>
    </w:pPr>
    <w:rPr>
      <w:rFonts w:ascii="Times New Roman" w:hAnsi="Times New Roman"/>
      <w:smallCaps w:val="0"/>
      <w:color w:val="auto"/>
      <w:szCs w:val="20"/>
    </w:rPr>
  </w:style>
  <w:style w:type="paragraph" w:customStyle="1" w:styleId="xl52">
    <w:name w:val="xl52"/>
    <w:basedOn w:val="Normal"/>
    <w:pPr>
      <w:pBdr>
        <w:top w:val="single" w:sz="2" w:space="0" w:color="000000"/>
        <w:left w:val="single" w:sz="2" w:space="0" w:color="000000"/>
        <w:right w:val="single" w:sz="2" w:space="0" w:color="000000"/>
      </w:pBdr>
      <w:spacing w:before="280" w:after="280"/>
    </w:pPr>
    <w:rPr>
      <w:sz w:val="18"/>
      <w:szCs w:val="18"/>
    </w:rPr>
  </w:style>
  <w:style w:type="paragraph" w:customStyle="1" w:styleId="WW-footer12345678">
    <w:name w:val="WW-footer12345678"/>
    <w:basedOn w:val="Normal"/>
    <w:pPr>
      <w:tabs>
        <w:tab w:val="center" w:pos="4320"/>
        <w:tab w:val="right" w:pos="8640"/>
      </w:tabs>
    </w:pPr>
  </w:style>
  <w:style w:type="paragraph" w:customStyle="1" w:styleId="WW-Conteodoquadro111111111111111111111111111111111111111111111111111111">
    <w:name w:val="WW-Conte棈o do quadro111111111111111111111111111111111111111111111111111111"/>
    <w:basedOn w:val="Corpodetexto"/>
    <w:pPr>
      <w:jc w:val="both"/>
    </w:pPr>
    <w:rPr>
      <w:rFonts w:ascii="Arial" w:hAnsi="Arial" w:cs="Arial"/>
      <w:smallCaps w:val="0"/>
      <w:color w:val="auto"/>
      <w:lang w:val="pt-BR"/>
    </w:rPr>
  </w:style>
  <w:style w:type="paragraph" w:customStyle="1" w:styleId="analtico3">
    <w:name w:val="analítico 3"/>
    <w:basedOn w:val="Standard"/>
    <w:pPr>
      <w:widowControl w:val="0"/>
      <w:tabs>
        <w:tab w:val="left" w:leader="dot" w:pos="11160"/>
        <w:tab w:val="right" w:pos="11520"/>
      </w:tabs>
      <w:spacing w:after="0" w:line="240" w:lineRule="auto"/>
      <w:ind w:left="2160" w:right="720" w:hanging="720"/>
    </w:pPr>
    <w:rPr>
      <w:rFonts w:ascii="Courier New" w:eastAsia="Times New Roman" w:hAnsi="Courier New" w:cs="Courier New"/>
      <w:sz w:val="20"/>
      <w:szCs w:val="20"/>
      <w:lang w:val="en-US"/>
    </w:rPr>
  </w:style>
  <w:style w:type="paragraph" w:customStyle="1" w:styleId="WW-TableContents123456789101112">
    <w:name w:val="WW-Table Contents123456789101112"/>
    <w:basedOn w:val="Normal"/>
  </w:style>
  <w:style w:type="paragraph" w:customStyle="1" w:styleId="BodyTextIndent3">
    <w:name w:val="Body Text Indent 3*"/>
    <w:basedOn w:val="Normal"/>
    <w:pPr>
      <w:widowControl/>
      <w:ind w:firstLine="1275"/>
      <w:jc w:val="both"/>
    </w:pPr>
    <w:rPr>
      <w:rFonts w:cs="Times New Roman"/>
      <w:sz w:val="20"/>
      <w:szCs w:val="20"/>
    </w:rPr>
  </w:style>
  <w:style w:type="paragraph" w:customStyle="1" w:styleId="analtico9">
    <w:name w:val="analítico 9"/>
    <w:basedOn w:val="Standard"/>
    <w:pPr>
      <w:widowControl w:val="0"/>
      <w:tabs>
        <w:tab w:val="left" w:leader="dot" w:pos="9720"/>
        <w:tab w:val="right" w:pos="10080"/>
      </w:tabs>
      <w:spacing w:after="0" w:line="240" w:lineRule="auto"/>
      <w:ind w:left="720" w:hanging="720"/>
    </w:pPr>
    <w:rPr>
      <w:rFonts w:ascii="Courier New" w:eastAsia="Times New Roman" w:hAnsi="Courier New" w:cs="Courier New"/>
      <w:sz w:val="20"/>
      <w:szCs w:val="20"/>
      <w:lang w:val="en-US"/>
    </w:rPr>
  </w:style>
  <w:style w:type="paragraph" w:customStyle="1" w:styleId="WW-TuloPrincipal111111111111111111111111">
    <w:name w:val="WW-T咜ulo Principal111111111111111111111111"/>
    <w:basedOn w:val="Normal"/>
    <w:next w:val="Corpodetexto"/>
    <w:pPr>
      <w:keepNext/>
      <w:spacing w:before="240" w:after="120"/>
    </w:pPr>
    <w:rPr>
      <w:b/>
      <w:sz w:val="28"/>
      <w:szCs w:val="28"/>
    </w:rPr>
  </w:style>
  <w:style w:type="paragraph" w:customStyle="1" w:styleId="WW-Saudao">
    <w:name w:val="WW-Sauda鈬o"/>
    <w:basedOn w:val="Normal"/>
    <w:pPr>
      <w:jc w:val="both"/>
    </w:pPr>
    <w:rPr>
      <w:sz w:val="24"/>
      <w:szCs w:val="24"/>
    </w:rPr>
  </w:style>
  <w:style w:type="paragraph" w:customStyle="1" w:styleId="WW-ndice1111111111111111111111111111111111111111111">
    <w:name w:val="WW-ﾍndice1111111111111111111111111111111111111111111"/>
    <w:basedOn w:val="Normal"/>
  </w:style>
  <w:style w:type="paragraph" w:customStyle="1" w:styleId="WW-ConteodaTabela1111111111111111111111">
    <w:name w:val="WW-Conte棈o da Tabela1111111111111111111111"/>
    <w:basedOn w:val="Corpodetexto"/>
    <w:pPr>
      <w:jc w:val="both"/>
    </w:pPr>
    <w:rPr>
      <w:rFonts w:ascii="Arial" w:hAnsi="Arial" w:cs="Arial"/>
      <w:smallCaps w:val="0"/>
      <w:color w:val="auto"/>
      <w:lang w:val="pt-BR"/>
    </w:rPr>
  </w:style>
  <w:style w:type="paragraph" w:customStyle="1" w:styleId="WW-TableHeading123456789">
    <w:name w:val="WW-Table Heading123456789"/>
    <w:basedOn w:val="WW-TableContents123456789"/>
    <w:pPr>
      <w:jc w:val="center"/>
    </w:pPr>
    <w:rPr>
      <w:b/>
    </w:rPr>
  </w:style>
  <w:style w:type="paragraph" w:customStyle="1" w:styleId="WW-ndice11111111111111111111111111111111111111111111111111111">
    <w:name w:val="WW-ﾍndice11111111111111111111111111111111111111111111111111111"/>
    <w:basedOn w:val="Normal"/>
  </w:style>
  <w:style w:type="paragraph" w:customStyle="1" w:styleId="WW-TuloPrincipal111111111111111111111111111111111111111111111111111111">
    <w:name w:val="WW-T咜ulo Principal111111111111111111111111111111111111111111111111111111"/>
    <w:basedOn w:val="Normal"/>
    <w:next w:val="Corpodetexto"/>
    <w:pPr>
      <w:keepNext/>
      <w:spacing w:before="240" w:after="120"/>
    </w:pPr>
    <w:rPr>
      <w:sz w:val="28"/>
      <w:szCs w:val="28"/>
    </w:rPr>
  </w:style>
  <w:style w:type="paragraph" w:customStyle="1" w:styleId="WW-ndice1111111111111111111111111111111111111111111111111111111">
    <w:name w:val="WW-ﾍndice1111111111111111111111111111111111111111111111111111111"/>
    <w:basedOn w:val="Normal"/>
  </w:style>
  <w:style w:type="paragraph" w:customStyle="1" w:styleId="WW-ndice111111110">
    <w:name w:val="WW-ﾍndice11111111"/>
    <w:basedOn w:val="Normal"/>
  </w:style>
  <w:style w:type="paragraph" w:customStyle="1" w:styleId="xl94">
    <w:name w:val="xl94"/>
    <w:basedOn w:val="Normal"/>
    <w:pPr>
      <w:pBdr>
        <w:top w:val="single" w:sz="2" w:space="0" w:color="000000"/>
        <w:right w:val="single" w:sz="2" w:space="0" w:color="000000"/>
      </w:pBdr>
      <w:spacing w:before="280" w:after="280"/>
      <w:jc w:val="right"/>
    </w:pPr>
    <w:rPr>
      <w:sz w:val="18"/>
      <w:szCs w:val="18"/>
    </w:rPr>
  </w:style>
  <w:style w:type="paragraph" w:customStyle="1" w:styleId="WW-header">
    <w:name w:val="WW-header"/>
    <w:basedOn w:val="Normal"/>
    <w:pPr>
      <w:tabs>
        <w:tab w:val="center" w:pos="4419"/>
        <w:tab w:val="right" w:pos="8838"/>
      </w:tabs>
    </w:pPr>
  </w:style>
  <w:style w:type="paragraph" w:customStyle="1" w:styleId="SERVINOX">
    <w:name w:val="SERVINOX"/>
    <w:basedOn w:val="Normal"/>
    <w:pPr>
      <w:jc w:val="both"/>
    </w:pPr>
    <w:rPr>
      <w:rFonts w:ascii="Courier New" w:hAnsi="Courier New" w:cs="Courier New"/>
      <w:sz w:val="24"/>
      <w:szCs w:val="24"/>
    </w:rPr>
  </w:style>
  <w:style w:type="paragraph" w:customStyle="1" w:styleId="WW-Citaes11111111111">
    <w:name w:val="WW-Cita鋏es11111111111"/>
    <w:basedOn w:val="Normal"/>
    <w:pPr>
      <w:spacing w:after="283"/>
      <w:ind w:left="567" w:right="567"/>
    </w:pPr>
  </w:style>
  <w:style w:type="paragraph" w:customStyle="1" w:styleId="WW-Recuodecorpodetexto2">
    <w:name w:val="WW-Recuo de corpo de texto 2"/>
    <w:basedOn w:val="Normal"/>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1134"/>
      <w:jc w:val="both"/>
    </w:pPr>
    <w:rPr>
      <w:sz w:val="28"/>
      <w:szCs w:val="28"/>
    </w:rPr>
  </w:style>
  <w:style w:type="paragraph" w:customStyle="1" w:styleId="WW-ConteodaTabela1111111111111111111111111111111111111111111111111111111111111111111">
    <w:name w:val="WW-Conte棈o da Tabela1111111111111111111111111111111111111111111111111111111111111111111"/>
    <w:basedOn w:val="Corpodetexto"/>
    <w:pPr>
      <w:jc w:val="both"/>
    </w:pPr>
    <w:rPr>
      <w:rFonts w:ascii="Arial" w:hAnsi="Arial" w:cs="Arial"/>
      <w:smallCaps w:val="0"/>
      <w:color w:val="auto"/>
      <w:lang w:val="pt-BR"/>
    </w:rPr>
  </w:style>
  <w:style w:type="paragraph" w:customStyle="1" w:styleId="WW-TtuloPrincipal1">
    <w:name w:val="WW-Título Principal1"/>
    <w:basedOn w:val="Normal"/>
    <w:next w:val="Corpodetexto"/>
    <w:pPr>
      <w:keepNext/>
      <w:widowControl/>
      <w:spacing w:before="240" w:after="120"/>
    </w:pPr>
    <w:rPr>
      <w:rFonts w:eastAsia="HG Mincho Light J" w:cs="Tahoma"/>
      <w:sz w:val="28"/>
      <w:szCs w:val="28"/>
    </w:rPr>
  </w:style>
  <w:style w:type="paragraph" w:customStyle="1" w:styleId="WW-Legenda11111111111111111111111111111111111111111111">
    <w:name w:val="WW-Legenda11111111111111111111111111111111111111111111"/>
    <w:basedOn w:val="Normal"/>
    <w:pPr>
      <w:spacing w:before="120" w:after="120"/>
    </w:pPr>
    <w:rPr>
      <w:i/>
    </w:rPr>
  </w:style>
  <w:style w:type="paragraph" w:customStyle="1" w:styleId="WW-TuloPrincipal1111111111111111111111111111111111111111111111111111111111111111111111111">
    <w:name w:val="WW-T咜ulo Principal1111111111111111111111111111111111111111111111111111111111111111111111111"/>
    <w:basedOn w:val="Normal"/>
    <w:next w:val="Corpodetexto"/>
    <w:pPr>
      <w:keepNext/>
      <w:spacing w:before="240" w:after="120"/>
    </w:pPr>
    <w:rPr>
      <w:sz w:val="28"/>
      <w:szCs w:val="28"/>
    </w:rPr>
  </w:style>
  <w:style w:type="paragraph" w:customStyle="1" w:styleId="WW-TulodaTabela11111111111111111111111111111111111111111111111111111111111111111111111111">
    <w:name w:val="WW-T咜ulo da Tabela11111111111111111111111111111111111111111111111111111111111111111111111111"/>
    <w:basedOn w:val="WW-ConteodaTabela11111111111111111111111111111111111111111111111111111111111111111111111111"/>
    <w:pPr>
      <w:jc w:val="center"/>
    </w:pPr>
    <w:rPr>
      <w:b/>
      <w:i/>
    </w:rPr>
  </w:style>
  <w:style w:type="paragraph" w:customStyle="1" w:styleId="WW-Conteodoquadro111111111111111111111111111111111111111111111111111111111111111111111111111111111">
    <w:name w:val="WW-Conte棈o do quadro111111111111111111111111111111111111111111111111111111111111111111111111111111111"/>
    <w:basedOn w:val="Corpodetexto"/>
    <w:pPr>
      <w:jc w:val="both"/>
    </w:pPr>
    <w:rPr>
      <w:rFonts w:ascii="Arial" w:hAnsi="Arial" w:cs="Arial"/>
      <w:smallCaps w:val="0"/>
      <w:color w:val="auto"/>
      <w:lang w:val="pt-BR"/>
    </w:rPr>
  </w:style>
  <w:style w:type="paragraph" w:customStyle="1" w:styleId="WW-TulodaTabela1">
    <w:name w:val="WW-T咜ulo da Tabela1"/>
    <w:basedOn w:val="WW-ConteodaTabela1"/>
    <w:pPr>
      <w:jc w:val="center"/>
    </w:pPr>
    <w:rPr>
      <w:b/>
      <w:i/>
    </w:rPr>
  </w:style>
  <w:style w:type="paragraph" w:customStyle="1" w:styleId="WW-TtulodaTabela11111111111111">
    <w:name w:val="WW-Título da Tabela11111111111111"/>
    <w:basedOn w:val="WW-ContedodaTabela11111111111111"/>
    <w:pPr>
      <w:jc w:val="center"/>
    </w:pPr>
    <w:rPr>
      <w:b/>
      <w:i/>
    </w:rPr>
  </w:style>
  <w:style w:type="paragraph" w:customStyle="1" w:styleId="WW-TulodaTabela11111111111111111111111111111111111">
    <w:name w:val="WW-T咜ulo da Tabela11111111111111111111111111111111111"/>
    <w:basedOn w:val="WW-ConteodaTabela11111111111111111111111111111111111"/>
    <w:pPr>
      <w:jc w:val="center"/>
    </w:pPr>
    <w:rPr>
      <w:b/>
      <w:i/>
    </w:rPr>
  </w:style>
  <w:style w:type="paragraph" w:customStyle="1" w:styleId="WW-Conteodoquadro1111111111111111111111111111111111111111111111111111111111111111111111111111111">
    <w:name w:val="WW-Conte棈o do quadro1111111111111111111111111111111111111111111111111111111111111111111111111111111"/>
    <w:basedOn w:val="Corpodetexto"/>
    <w:pPr>
      <w:jc w:val="both"/>
    </w:pPr>
    <w:rPr>
      <w:rFonts w:ascii="Arial" w:hAnsi="Arial" w:cs="Arial"/>
      <w:smallCaps w:val="0"/>
      <w:color w:val="auto"/>
      <w:lang w:val="pt-BR"/>
    </w:rPr>
  </w:style>
  <w:style w:type="paragraph" w:customStyle="1" w:styleId="WW-Citaes11111111111111111111111111111111111">
    <w:name w:val="WW-Cita鋏es11111111111111111111111111111111111"/>
    <w:basedOn w:val="Normal"/>
    <w:pPr>
      <w:spacing w:after="283"/>
      <w:ind w:left="567" w:right="567"/>
    </w:pPr>
  </w:style>
  <w:style w:type="paragraph" w:customStyle="1" w:styleId="xl40">
    <w:name w:val="xl40"/>
    <w:basedOn w:val="Normal"/>
    <w:pPr>
      <w:pBdr>
        <w:top w:val="single" w:sz="2" w:space="0" w:color="000000"/>
        <w:left w:val="single" w:sz="2" w:space="0" w:color="000000"/>
        <w:bottom w:val="single" w:sz="2" w:space="0" w:color="000000"/>
        <w:right w:val="single" w:sz="2" w:space="0" w:color="000000"/>
      </w:pBdr>
      <w:spacing w:before="280" w:after="280"/>
    </w:pPr>
    <w:rPr>
      <w:sz w:val="18"/>
      <w:szCs w:val="18"/>
    </w:rPr>
  </w:style>
  <w:style w:type="paragraph" w:customStyle="1" w:styleId="WW-TulodaTabela11111111111111111111111111111111111111111111111111111111111111111111111">
    <w:name w:val="WW-T咜ulo da Tabela11111111111111111111111111111111111111111111111111111111111111111111111"/>
    <w:basedOn w:val="WW-ConteodaTabela11111111111111111111111111111111111111111111111111111111111111111111111"/>
    <w:pPr>
      <w:jc w:val="center"/>
    </w:pPr>
    <w:rPr>
      <w:b/>
      <w:i/>
    </w:rPr>
  </w:style>
  <w:style w:type="paragraph" w:customStyle="1" w:styleId="WW-ndice11111111111111111111111111111111111111111111111">
    <w:name w:val="WW-ﾍndice11111111111111111111111111111111111111111111111"/>
    <w:basedOn w:val="Normal"/>
  </w:style>
  <w:style w:type="paragraph" w:customStyle="1" w:styleId="WW-TextoPrformatado11111111111111111111111111111111">
    <w:name w:val="WW-Texto Pr・formatado11111111111111111111111111111111"/>
    <w:basedOn w:val="Normal"/>
    <w:rPr>
      <w:rFonts w:ascii="Courier New" w:hAnsi="Courier New" w:cs="Courier New"/>
      <w:i/>
    </w:rPr>
  </w:style>
  <w:style w:type="paragraph" w:customStyle="1" w:styleId="WW-footer123456789101112">
    <w:name w:val="WW-footer123456789101112"/>
    <w:basedOn w:val="Normal"/>
    <w:pPr>
      <w:tabs>
        <w:tab w:val="center" w:pos="4320"/>
        <w:tab w:val="right" w:pos="8640"/>
      </w:tabs>
    </w:pPr>
  </w:style>
  <w:style w:type="paragraph" w:customStyle="1" w:styleId="WW-Citaes111111111111111111111111">
    <w:name w:val="WW-Cita鋏es111111111111111111111111"/>
    <w:basedOn w:val="Normal"/>
    <w:pPr>
      <w:spacing w:after="283"/>
      <w:ind w:left="567" w:right="567"/>
    </w:pPr>
  </w:style>
  <w:style w:type="paragraph" w:customStyle="1" w:styleId="WW-Legenda1111111111111111111111111">
    <w:name w:val="WW-Legenda1111111111111111111111111"/>
    <w:basedOn w:val="Normal"/>
    <w:pPr>
      <w:spacing w:before="120" w:after="120"/>
    </w:pPr>
    <w:rPr>
      <w:i/>
    </w:rPr>
  </w:style>
  <w:style w:type="paragraph" w:customStyle="1" w:styleId="xl58">
    <w:name w:val="xl58"/>
    <w:basedOn w:val="Normal"/>
    <w:pPr>
      <w:pBdr>
        <w:top w:val="single" w:sz="2" w:space="0" w:color="000000"/>
        <w:left w:val="single" w:sz="2" w:space="0" w:color="000000"/>
        <w:bottom w:val="single" w:sz="2" w:space="0" w:color="000000"/>
        <w:right w:val="single" w:sz="2" w:space="0" w:color="000000"/>
      </w:pBdr>
      <w:spacing w:before="280" w:after="280"/>
      <w:jc w:val="right"/>
    </w:pPr>
    <w:rPr>
      <w:sz w:val="18"/>
      <w:szCs w:val="18"/>
    </w:rPr>
  </w:style>
  <w:style w:type="paragraph" w:customStyle="1" w:styleId="WW-Legenda111111111111111111111111111">
    <w:name w:val="WW-Legenda111111111111111111111111111"/>
    <w:basedOn w:val="Normal"/>
    <w:pPr>
      <w:spacing w:before="120" w:after="120"/>
    </w:pPr>
    <w:rPr>
      <w:i/>
    </w:rPr>
  </w:style>
  <w:style w:type="paragraph" w:customStyle="1" w:styleId="Recuodecorpodetexto32">
    <w:name w:val="Recuo de corpo de texto 32"/>
    <w:basedOn w:val="Normal"/>
    <w:pPr>
      <w:spacing w:after="120"/>
      <w:ind w:left="283"/>
    </w:pPr>
    <w:rPr>
      <w:sz w:val="16"/>
      <w:szCs w:val="16"/>
    </w:rPr>
  </w:style>
  <w:style w:type="paragraph" w:customStyle="1" w:styleId="WW-TulodaTabela11111111111111111111111111111111111111111111111111111111111111111111111111111">
    <w:name w:val="WW-T咜ulo da Tabela11111111111111111111111111111111111111111111111111111111111111111111111111111"/>
    <w:basedOn w:val="WW-ConteodaTabela11111111111111111111111111111111111111111111111111111111111111111111111111111"/>
    <w:pPr>
      <w:jc w:val="center"/>
    </w:pPr>
    <w:rPr>
      <w:b/>
      <w:i/>
    </w:rPr>
  </w:style>
  <w:style w:type="paragraph" w:customStyle="1" w:styleId="WW-ndice1111111111111111111111111111111111111111111111111111111111111111111111111111">
    <w:name w:val="WW-ﾍndice1111111111111111111111111111111111111111111111111111111111111111111111111111"/>
    <w:basedOn w:val="Normal"/>
  </w:style>
  <w:style w:type="paragraph" w:customStyle="1" w:styleId="WW-TextoPrformatado1111111111111111111111">
    <w:name w:val="WW-Texto Pr・formatado1111111111111111111111"/>
    <w:basedOn w:val="Normal"/>
    <w:rPr>
      <w:rFonts w:ascii="Courier New" w:hAnsi="Courier New" w:cs="Courier New"/>
      <w:i/>
    </w:rPr>
  </w:style>
  <w:style w:type="paragraph" w:customStyle="1" w:styleId="xl63">
    <w:name w:val="xl63"/>
    <w:basedOn w:val="Normal"/>
    <w:pPr>
      <w:pBdr>
        <w:top w:val="single" w:sz="2" w:space="0" w:color="000000"/>
        <w:left w:val="single" w:sz="2" w:space="0" w:color="000000"/>
      </w:pBdr>
      <w:spacing w:before="280" w:after="280"/>
    </w:pPr>
    <w:rPr>
      <w:sz w:val="18"/>
      <w:szCs w:val="18"/>
    </w:rPr>
  </w:style>
  <w:style w:type="paragraph" w:customStyle="1" w:styleId="xl41">
    <w:name w:val="xl41"/>
    <w:basedOn w:val="Normal"/>
    <w:pPr>
      <w:pBdr>
        <w:top w:val="single" w:sz="2" w:space="0" w:color="000000"/>
        <w:left w:val="single" w:sz="2" w:space="0" w:color="000000"/>
        <w:bottom w:val="single" w:sz="2" w:space="0" w:color="000000"/>
        <w:right w:val="single" w:sz="2" w:space="0" w:color="000000"/>
      </w:pBdr>
      <w:spacing w:before="280" w:after="280"/>
      <w:jc w:val="right"/>
    </w:pPr>
    <w:rPr>
      <w:sz w:val="18"/>
      <w:szCs w:val="18"/>
    </w:rPr>
  </w:style>
  <w:style w:type="paragraph" w:customStyle="1" w:styleId="SemEspaamento1">
    <w:name w:val="Sem Espaçamento1"/>
    <w:pPr>
      <w:suppressAutoHyphens/>
    </w:pPr>
    <w:rPr>
      <w:rFonts w:ascii="Calibri" w:eastAsia="Calibri" w:hAnsi="Calibri" w:cs="Calibri"/>
      <w:sz w:val="22"/>
      <w:szCs w:val="22"/>
      <w:lang w:eastAsia="zh-CN"/>
    </w:rPr>
  </w:style>
  <w:style w:type="paragraph" w:customStyle="1" w:styleId="WW-TulodaTabela1111111111111111111111">
    <w:name w:val="WW-T咜ulo da Tabela1111111111111111111111"/>
    <w:basedOn w:val="WW-ConteodaTabela1111111111111111111111"/>
    <w:pPr>
      <w:jc w:val="center"/>
    </w:pPr>
    <w:rPr>
      <w:b/>
      <w:i/>
    </w:rPr>
  </w:style>
  <w:style w:type="paragraph" w:customStyle="1" w:styleId="WW-TulodaTabela11111111111111111111111111111111111111111111111111111111111111111111111111111111111111111111">
    <w:name w:val="WW-T咜ulo da Tabela11111111111111111111111111111111111111111111111111111111111111111111111111111111111111111111"/>
    <w:basedOn w:val="WW-ConteodaTabela11111111111111111111111111111111111111111111111111111111111111111111111111111111111111111111"/>
    <w:pPr>
      <w:jc w:val="center"/>
    </w:pPr>
    <w:rPr>
      <w:b/>
      <w:i/>
    </w:rPr>
  </w:style>
  <w:style w:type="paragraph" w:customStyle="1" w:styleId="WW-TextoPrformatado11111">
    <w:name w:val="WW-Texto Pr・formatado11111"/>
    <w:basedOn w:val="Normal"/>
    <w:rPr>
      <w:rFonts w:ascii="Courier New" w:hAnsi="Courier New" w:cs="Courier New"/>
      <w:i/>
    </w:rPr>
  </w:style>
  <w:style w:type="paragraph" w:customStyle="1" w:styleId="xl60">
    <w:name w:val="xl60"/>
    <w:basedOn w:val="Normal"/>
    <w:pPr>
      <w:pBdr>
        <w:top w:val="single" w:sz="2" w:space="0" w:color="000000"/>
        <w:left w:val="single" w:sz="2" w:space="0" w:color="000000"/>
      </w:pBdr>
      <w:spacing w:before="280" w:after="280"/>
      <w:jc w:val="right"/>
    </w:pPr>
    <w:rPr>
      <w:sz w:val="18"/>
      <w:szCs w:val="18"/>
    </w:rPr>
  </w:style>
  <w:style w:type="paragraph" w:customStyle="1" w:styleId="WW-Citaes111111111111111111111111111111111111111">
    <w:name w:val="WW-Cita鋏es111111111111111111111111111111111111111"/>
    <w:basedOn w:val="Normal"/>
    <w:pPr>
      <w:spacing w:after="283"/>
      <w:ind w:left="567" w:right="567"/>
    </w:pPr>
  </w:style>
  <w:style w:type="paragraph" w:customStyle="1" w:styleId="Recuodecorpodetexto21">
    <w:name w:val="Recuo de corpo de texto 21"/>
    <w:basedOn w:val="Normal"/>
    <w:pPr>
      <w:ind w:left="3969"/>
    </w:pPr>
    <w:rPr>
      <w:b/>
      <w:sz w:val="24"/>
      <w:szCs w:val="24"/>
    </w:rPr>
  </w:style>
  <w:style w:type="paragraph" w:customStyle="1" w:styleId="WW-Legenda111111111111111111111111111111111111111111111111111111111111111">
    <w:name w:val="WW-Legenda111111111111111111111111111111111111111111111111111111111111111"/>
    <w:basedOn w:val="Normal"/>
    <w:pPr>
      <w:spacing w:before="120" w:after="120"/>
    </w:pPr>
    <w:rPr>
      <w:i/>
    </w:rPr>
  </w:style>
  <w:style w:type="paragraph" w:customStyle="1" w:styleId="xl62">
    <w:name w:val="xl62"/>
    <w:basedOn w:val="Normal"/>
    <w:pPr>
      <w:pBdr>
        <w:top w:val="single" w:sz="2" w:space="0" w:color="000000"/>
        <w:bottom w:val="single" w:sz="2" w:space="0" w:color="000000"/>
        <w:right w:val="single" w:sz="2" w:space="0" w:color="000000"/>
      </w:pBdr>
      <w:spacing w:before="280" w:after="280"/>
    </w:pPr>
    <w:rPr>
      <w:b/>
      <w:sz w:val="18"/>
      <w:szCs w:val="18"/>
    </w:rPr>
  </w:style>
  <w:style w:type="paragraph" w:customStyle="1" w:styleId="WW-caption111111111111111">
    <w:name w:val="WW-caption111111111111111"/>
    <w:basedOn w:val="Normal"/>
    <w:pPr>
      <w:spacing w:before="120" w:after="120"/>
    </w:pPr>
    <w:rPr>
      <w:i/>
      <w:sz w:val="24"/>
      <w:szCs w:val="24"/>
    </w:rPr>
  </w:style>
  <w:style w:type="paragraph" w:customStyle="1" w:styleId="WW-TulodaTabela1111111111111111111111111111111111111111111111111111111111111111111111111111111111111111111">
    <w:name w:val="WW-T咜ulo da Tabela1111111111111111111111111111111111111111111111111111111111111111111111111111111111111111111"/>
    <w:basedOn w:val="WW-ConteodaTabela1111111111111111111111111111111111111111111111111111111111111111111111111111111111111111111"/>
    <w:pPr>
      <w:jc w:val="center"/>
    </w:pPr>
    <w:rPr>
      <w:b/>
      <w:i/>
    </w:rPr>
  </w:style>
  <w:style w:type="paragraph" w:customStyle="1" w:styleId="WW-Citaes111111111111111111111111111111111111111111111111111111111111">
    <w:name w:val="WW-Cita鋏es111111111111111111111111111111111111111111111111111111111111"/>
    <w:basedOn w:val="Normal"/>
    <w:pPr>
      <w:spacing w:after="283"/>
      <w:ind w:left="567" w:right="567"/>
    </w:pPr>
  </w:style>
  <w:style w:type="paragraph" w:customStyle="1" w:styleId="xl77">
    <w:name w:val="xl77"/>
    <w:basedOn w:val="Normal"/>
    <w:pPr>
      <w:pBdr>
        <w:top w:val="single" w:sz="2" w:space="0" w:color="000000"/>
      </w:pBdr>
      <w:spacing w:before="280" w:after="280"/>
    </w:pPr>
    <w:rPr>
      <w:rFonts w:ascii="Arial Unicode MS" w:eastAsia="Arial Unicode MS" w:hAnsi="Arial Unicode MS" w:cs="Times New Roman"/>
      <w:sz w:val="24"/>
      <w:szCs w:val="24"/>
    </w:rPr>
  </w:style>
  <w:style w:type="paragraph" w:customStyle="1" w:styleId="WW-TuloPrincipal1111111111111111111111111111111111111111111111111111111111111">
    <w:name w:val="WW-T咜ulo Principal1111111111111111111111111111111111111111111111111111111111111"/>
    <w:basedOn w:val="Normal"/>
    <w:next w:val="Corpodetexto"/>
    <w:pPr>
      <w:keepNext/>
      <w:spacing w:before="240" w:after="120"/>
    </w:pPr>
    <w:rPr>
      <w:sz w:val="28"/>
      <w:szCs w:val="28"/>
    </w:rPr>
  </w:style>
  <w:style w:type="paragraph" w:customStyle="1" w:styleId="WW-Legenda111111111111111111111111111111111111">
    <w:name w:val="WW-Legenda111111111111111111111111111111111111"/>
    <w:basedOn w:val="Normal"/>
    <w:pPr>
      <w:spacing w:before="120" w:after="120"/>
    </w:pPr>
    <w:rPr>
      <w:i/>
    </w:rPr>
  </w:style>
  <w:style w:type="paragraph" w:customStyle="1" w:styleId="xl70">
    <w:name w:val="xl70"/>
    <w:basedOn w:val="Normal"/>
    <w:pPr>
      <w:pBdr>
        <w:top w:val="single" w:sz="2" w:space="0" w:color="000000"/>
      </w:pBdr>
      <w:spacing w:before="280" w:after="280"/>
    </w:pPr>
    <w:rPr>
      <w:sz w:val="18"/>
      <w:szCs w:val="18"/>
    </w:rPr>
  </w:style>
  <w:style w:type="paragraph" w:customStyle="1" w:styleId="WW-ndice11111111111111111111111111111111111111111">
    <w:name w:val="WW-ﾍndice11111111111111111111111111111111111111111"/>
    <w:basedOn w:val="Normal"/>
  </w:style>
  <w:style w:type="paragraph" w:customStyle="1" w:styleId="WW-TuloPrincipal11111111111111111111">
    <w:name w:val="WW-T咜ulo Principal11111111111111111111"/>
    <w:basedOn w:val="Normal"/>
    <w:next w:val="Corpodetexto"/>
    <w:pPr>
      <w:keepNext/>
      <w:spacing w:before="240" w:after="120"/>
    </w:pPr>
    <w:rPr>
      <w:b/>
      <w:sz w:val="28"/>
      <w:szCs w:val="28"/>
    </w:rPr>
  </w:style>
  <w:style w:type="paragraph" w:customStyle="1" w:styleId="Framecontents">
    <w:name w:val="Frame contents"/>
    <w:basedOn w:val="Corpodetexto"/>
    <w:pPr>
      <w:jc w:val="both"/>
    </w:pPr>
    <w:rPr>
      <w:rFonts w:ascii="Arial" w:hAnsi="Arial" w:cs="Arial"/>
      <w:smallCaps w:val="0"/>
      <w:color w:val="auto"/>
      <w:lang w:val="pt-BR"/>
    </w:rPr>
  </w:style>
  <w:style w:type="paragraph" w:customStyle="1" w:styleId="WW-TuloPrincipal1111111111111111111111111111111111111111111">
    <w:name w:val="WW-T咜ulo Principal1111111111111111111111111111111111111111111"/>
    <w:basedOn w:val="Normal"/>
    <w:next w:val="Corpodetexto"/>
    <w:pPr>
      <w:keepNext/>
      <w:spacing w:before="240" w:after="120"/>
    </w:pPr>
    <w:rPr>
      <w:b/>
      <w:sz w:val="28"/>
      <w:szCs w:val="28"/>
    </w:rPr>
  </w:style>
  <w:style w:type="paragraph" w:customStyle="1" w:styleId="WW-TuloPrincipal11111111111111111111111111111111111111111111111111111111111111111111111111111111111111111111">
    <w:name w:val="WW-T咜ulo Principal11111111111111111111111111111111111111111111111111111111111111111111111111111111111111111111"/>
    <w:basedOn w:val="Normal"/>
    <w:next w:val="Corpodetexto"/>
    <w:pPr>
      <w:keepNext/>
      <w:spacing w:before="240" w:after="120"/>
    </w:pPr>
    <w:rPr>
      <w:sz w:val="28"/>
      <w:szCs w:val="28"/>
    </w:rPr>
  </w:style>
  <w:style w:type="paragraph" w:customStyle="1" w:styleId="WW-TuloPrincipal111111111111111111111111111111111111111111111111111">
    <w:name w:val="WW-T咜ulo Principal111111111111111111111111111111111111111111111111111"/>
    <w:basedOn w:val="Normal"/>
    <w:next w:val="Corpodetexto"/>
    <w:pPr>
      <w:keepNext/>
      <w:spacing w:before="240" w:after="120"/>
    </w:pPr>
    <w:rPr>
      <w:sz w:val="28"/>
      <w:szCs w:val="28"/>
    </w:rPr>
  </w:style>
  <w:style w:type="paragraph" w:customStyle="1" w:styleId="WW-ConteodaTabela111111111111111111111111111111111111111111111111111111111111111111111111111111111111111">
    <w:name w:val="WW-Conte棈o da Tabela111111111111111111111111111111111111111111111111111111111111111111111111111111111111111"/>
    <w:basedOn w:val="Corpodetexto"/>
    <w:pPr>
      <w:jc w:val="both"/>
    </w:pPr>
    <w:rPr>
      <w:rFonts w:ascii="Arial" w:hAnsi="Arial" w:cs="Arial"/>
      <w:smallCaps w:val="0"/>
      <w:color w:val="auto"/>
      <w:lang w:val="pt-BR"/>
    </w:rPr>
  </w:style>
  <w:style w:type="paragraph" w:customStyle="1" w:styleId="WW-footer123456789101112131415">
    <w:name w:val="WW-footer123456789101112131415"/>
    <w:basedOn w:val="Normal"/>
    <w:pPr>
      <w:tabs>
        <w:tab w:val="center" w:pos="4320"/>
        <w:tab w:val="right" w:pos="8640"/>
      </w:tabs>
    </w:pPr>
  </w:style>
  <w:style w:type="paragraph" w:customStyle="1" w:styleId="Citaes">
    <w:name w:val="Citações"/>
    <w:basedOn w:val="Normal"/>
    <w:pPr>
      <w:spacing w:after="283"/>
      <w:ind w:left="567" w:right="567"/>
    </w:pPr>
  </w:style>
  <w:style w:type="paragraph" w:customStyle="1" w:styleId="WW-Padr1">
    <w:name w:val="WW-Padr縊1"/>
    <w:pPr>
      <w:widowControl w:val="0"/>
      <w:suppressAutoHyphens/>
    </w:pPr>
    <w:rPr>
      <w:rFonts w:ascii="Nimbus Roman No9 L" w:eastAsia="SimSun" w:hAnsi="Nimbus Roman No9 L" w:cs="Nimbus Roman No9 L"/>
      <w:b/>
      <w:i/>
      <w:smallCaps/>
      <w:sz w:val="24"/>
      <w:szCs w:val="24"/>
      <w:lang w:eastAsia="zh-CN"/>
    </w:rPr>
  </w:style>
  <w:style w:type="paragraph" w:customStyle="1" w:styleId="WW-ndice111111111111111111111111111111111111111111111111111111111111111111111111">
    <w:name w:val="WW-ﾍndice111111111111111111111111111111111111111111111111111111111111111111111111"/>
    <w:basedOn w:val="Normal"/>
  </w:style>
  <w:style w:type="paragraph" w:customStyle="1" w:styleId="WW-TextoPrformatado11">
    <w:name w:val="WW-Texto Pr・formatado11"/>
    <w:basedOn w:val="Normal"/>
    <w:rPr>
      <w:rFonts w:ascii="Courier New" w:hAnsi="Courier New" w:cs="Courier New"/>
      <w:i/>
    </w:rPr>
  </w:style>
  <w:style w:type="paragraph" w:customStyle="1" w:styleId="WW-Legenda11111111111">
    <w:name w:val="WW-Legenda11111111111"/>
    <w:basedOn w:val="Normal"/>
    <w:pPr>
      <w:spacing w:before="120" w:after="120"/>
    </w:pPr>
    <w:rPr>
      <w:i/>
    </w:rPr>
  </w:style>
  <w:style w:type="paragraph" w:customStyle="1" w:styleId="WW-TulodaTabela11111111111111111111111111111111111111111111111">
    <w:name w:val="WW-T咜ulo da Tabela11111111111111111111111111111111111111111111111"/>
    <w:basedOn w:val="WW-ConteodaTabela11111111111111111111111111111111111111111111111"/>
    <w:pPr>
      <w:jc w:val="center"/>
    </w:pPr>
    <w:rPr>
      <w:b/>
      <w:i/>
    </w:rPr>
  </w:style>
  <w:style w:type="paragraph" w:customStyle="1" w:styleId="WW-TulodaTabela1111111111111111111111111111111111111111111111111111111111111111">
    <w:name w:val="WW-T咜ulo da Tabela1111111111111111111111111111111111111111111111111111111111111111"/>
    <w:basedOn w:val="WW-ConteodaTabela1111111111111111111111111111111111111111111111111111111111111111"/>
    <w:pPr>
      <w:jc w:val="center"/>
    </w:pPr>
    <w:rPr>
      <w:b/>
      <w:i/>
    </w:rPr>
  </w:style>
  <w:style w:type="paragraph" w:customStyle="1" w:styleId="WW-ConteodaTabela1111111111111111111111111111111111111111111111111111111111111111">
    <w:name w:val="WW-Conte棈o da Tabela1111111111111111111111111111111111111111111111111111111111111111"/>
    <w:basedOn w:val="Corpodetexto"/>
    <w:pPr>
      <w:jc w:val="both"/>
    </w:pPr>
    <w:rPr>
      <w:rFonts w:ascii="Arial" w:hAnsi="Arial" w:cs="Arial"/>
      <w:smallCaps w:val="0"/>
      <w:color w:val="auto"/>
      <w:lang w:val="pt-BR"/>
    </w:rPr>
  </w:style>
  <w:style w:type="paragraph" w:customStyle="1" w:styleId="WW-Legenda1111111">
    <w:name w:val="WW-Legenda1111111"/>
    <w:basedOn w:val="Normal"/>
    <w:pPr>
      <w:spacing w:before="120" w:after="120"/>
    </w:pPr>
    <w:rPr>
      <w:i/>
    </w:rPr>
  </w:style>
  <w:style w:type="paragraph" w:customStyle="1" w:styleId="WW-TulodaTabela11111111111111111111111111111111111111111111111111111">
    <w:name w:val="WW-T咜ulo da Tabela11111111111111111111111111111111111111111111111111111"/>
    <w:basedOn w:val="WW-ConteodaTabela11111111111111111111111111111111111111111111111111111"/>
    <w:pPr>
      <w:jc w:val="center"/>
    </w:pPr>
    <w:rPr>
      <w:b/>
      <w:i/>
    </w:rPr>
  </w:style>
  <w:style w:type="paragraph" w:customStyle="1" w:styleId="WW-ConteodaTabela11111111111111111111111111111111111111111111111111111">
    <w:name w:val="WW-Conte棈o da Tabela11111111111111111111111111111111111111111111111111111"/>
    <w:basedOn w:val="Corpodetexto"/>
    <w:pPr>
      <w:jc w:val="both"/>
    </w:pPr>
    <w:rPr>
      <w:rFonts w:ascii="Arial" w:hAnsi="Arial" w:cs="Arial"/>
      <w:smallCaps w:val="0"/>
      <w:color w:val="auto"/>
      <w:lang w:val="pt-BR"/>
    </w:rPr>
  </w:style>
  <w:style w:type="paragraph" w:customStyle="1" w:styleId="xl95">
    <w:name w:val="xl95"/>
    <w:basedOn w:val="Normal"/>
    <w:pPr>
      <w:pBdr>
        <w:top w:val="single" w:sz="2" w:space="0" w:color="000000"/>
        <w:left w:val="single" w:sz="2" w:space="0" w:color="000000"/>
      </w:pBdr>
      <w:spacing w:before="280" w:after="280"/>
    </w:pPr>
    <w:rPr>
      <w:b/>
      <w:sz w:val="24"/>
      <w:szCs w:val="24"/>
    </w:rPr>
  </w:style>
  <w:style w:type="paragraph" w:customStyle="1" w:styleId="WW-TulodaTabela1111111111111111111111111111111111111111111111111111111111111111111">
    <w:name w:val="WW-T咜ulo da Tabela1111111111111111111111111111111111111111111111111111111111111111111"/>
    <w:basedOn w:val="WW-ConteodaTabela1111111111111111111111111111111111111111111111111111111111111111111"/>
    <w:pPr>
      <w:jc w:val="center"/>
    </w:pPr>
    <w:rPr>
      <w:b/>
      <w:i/>
    </w:rPr>
  </w:style>
  <w:style w:type="paragraph" w:customStyle="1" w:styleId="WW-Heading1">
    <w:name w:val="WW-Heading1"/>
    <w:basedOn w:val="Normal"/>
    <w:next w:val="Corpodetexto"/>
    <w:pPr>
      <w:keepNext/>
      <w:spacing w:before="240" w:after="120"/>
    </w:pPr>
    <w:rPr>
      <w:b/>
      <w:sz w:val="28"/>
      <w:szCs w:val="28"/>
    </w:rPr>
  </w:style>
  <w:style w:type="paragraph" w:customStyle="1" w:styleId="WW-TulodaTabela111111111111111111111111111111111111111111111111111111111111111111111111111111">
    <w:name w:val="WW-T咜ulo da Tabela111111111111111111111111111111111111111111111111111111111111111111111111111111"/>
    <w:basedOn w:val="WW-ConteodaTabela111111111111111111111111111111111111111111111111111111111111111111111111111111"/>
    <w:pPr>
      <w:jc w:val="center"/>
    </w:pPr>
    <w:rPr>
      <w:b/>
      <w:i/>
    </w:rPr>
  </w:style>
  <w:style w:type="paragraph" w:customStyle="1" w:styleId="xl24">
    <w:name w:val="xl24"/>
    <w:basedOn w:val="Normal"/>
    <w:pPr>
      <w:pBdr>
        <w:top w:val="single" w:sz="2" w:space="0" w:color="000000"/>
        <w:left w:val="single" w:sz="2" w:space="0" w:color="000000"/>
        <w:bottom w:val="single" w:sz="2" w:space="0" w:color="000000"/>
        <w:right w:val="single" w:sz="2" w:space="0" w:color="000000"/>
      </w:pBdr>
      <w:spacing w:before="280" w:after="280"/>
    </w:pPr>
    <w:rPr>
      <w:sz w:val="18"/>
      <w:szCs w:val="18"/>
    </w:rPr>
  </w:style>
  <w:style w:type="paragraph" w:customStyle="1" w:styleId="WW-TtulodaTabela111111111111111">
    <w:name w:val="WW-Título da Tabela111111111111111"/>
    <w:basedOn w:val="WW-ContedodaTabela111111111111111"/>
    <w:pPr>
      <w:jc w:val="center"/>
    </w:pPr>
    <w:rPr>
      <w:b/>
      <w:i/>
    </w:rPr>
  </w:style>
  <w:style w:type="paragraph" w:customStyle="1" w:styleId="xl36">
    <w:name w:val="xl36"/>
    <w:basedOn w:val="Normal"/>
    <w:pPr>
      <w:pBdr>
        <w:top w:val="single" w:sz="2" w:space="0" w:color="000000"/>
        <w:left w:val="single" w:sz="2" w:space="0" w:color="000000"/>
        <w:bottom w:val="single" w:sz="2" w:space="0" w:color="000000"/>
        <w:right w:val="single" w:sz="2" w:space="0" w:color="000000"/>
      </w:pBdr>
      <w:spacing w:before="280" w:after="280"/>
    </w:pPr>
    <w:rPr>
      <w:sz w:val="18"/>
      <w:szCs w:val="18"/>
    </w:rPr>
  </w:style>
  <w:style w:type="paragraph" w:customStyle="1" w:styleId="WW-TableHeading12345">
    <w:name w:val="WW-Table Heading12345"/>
    <w:basedOn w:val="WW-TableContents12345"/>
    <w:pPr>
      <w:jc w:val="center"/>
    </w:pPr>
    <w:rPr>
      <w:b/>
    </w:rPr>
  </w:style>
  <w:style w:type="paragraph" w:customStyle="1" w:styleId="Estilo1">
    <w:name w:val="Estilo1"/>
    <w:basedOn w:val="Normal"/>
    <w:pPr>
      <w:tabs>
        <w:tab w:val="left" w:pos="2268"/>
        <w:tab w:val="left" w:pos="2410"/>
      </w:tabs>
      <w:ind w:left="2410" w:hanging="992"/>
      <w:jc w:val="both"/>
    </w:pPr>
    <w:rPr>
      <w:sz w:val="24"/>
      <w:szCs w:val="24"/>
    </w:rPr>
  </w:style>
  <w:style w:type="paragraph" w:customStyle="1" w:styleId="xl28">
    <w:name w:val="xl28"/>
    <w:basedOn w:val="Normal"/>
    <w:pPr>
      <w:pBdr>
        <w:top w:val="single" w:sz="2" w:space="0" w:color="000000"/>
        <w:left w:val="single" w:sz="2" w:space="0" w:color="000000"/>
        <w:bottom w:val="single" w:sz="2" w:space="0" w:color="000000"/>
        <w:right w:val="single" w:sz="2" w:space="0" w:color="000000"/>
      </w:pBdr>
      <w:spacing w:before="280" w:after="280"/>
    </w:pPr>
    <w:rPr>
      <w:sz w:val="18"/>
      <w:szCs w:val="18"/>
    </w:rPr>
  </w:style>
  <w:style w:type="paragraph" w:customStyle="1" w:styleId="xl73">
    <w:name w:val="xl73"/>
    <w:basedOn w:val="Normal"/>
    <w:pPr>
      <w:pBdr>
        <w:top w:val="single" w:sz="2" w:space="0" w:color="000000"/>
        <w:right w:val="single" w:sz="2" w:space="0" w:color="000000"/>
      </w:pBdr>
      <w:spacing w:before="280" w:after="280"/>
    </w:pPr>
    <w:rPr>
      <w:sz w:val="18"/>
      <w:szCs w:val="18"/>
    </w:rPr>
  </w:style>
  <w:style w:type="paragraph" w:customStyle="1" w:styleId="WW-TuloPrincipal1111111111111111111111111111111111">
    <w:name w:val="WW-T咜ulo Principal1111111111111111111111111111111111"/>
    <w:basedOn w:val="Normal"/>
    <w:next w:val="Corpodetexto"/>
    <w:pPr>
      <w:keepNext/>
      <w:spacing w:before="240" w:after="120"/>
    </w:pPr>
    <w:rPr>
      <w:b/>
      <w:sz w:val="28"/>
      <w:szCs w:val="28"/>
    </w:rPr>
  </w:style>
  <w:style w:type="paragraph" w:customStyle="1" w:styleId="WW-Index">
    <w:name w:val="WW-Index"/>
    <w:basedOn w:val="Normal"/>
  </w:style>
  <w:style w:type="paragraph" w:customStyle="1" w:styleId="WW-ndice10">
    <w:name w:val="WW-Índice1"/>
    <w:basedOn w:val="Normal"/>
    <w:pPr>
      <w:widowControl/>
      <w:suppressLineNumbers/>
    </w:pPr>
    <w:rPr>
      <w:rFonts w:cs="Tahoma"/>
      <w:sz w:val="24"/>
      <w:szCs w:val="20"/>
    </w:rPr>
  </w:style>
  <w:style w:type="paragraph" w:customStyle="1" w:styleId="WW-Legenda11111111111111111">
    <w:name w:val="WW-Legenda11111111111111111"/>
    <w:basedOn w:val="Normal"/>
    <w:pPr>
      <w:spacing w:before="120" w:after="120"/>
    </w:pPr>
    <w:rPr>
      <w:i/>
    </w:rPr>
  </w:style>
  <w:style w:type="paragraph" w:customStyle="1" w:styleId="WW-Index1111">
    <w:name w:val="WW-Index1111"/>
    <w:basedOn w:val="Normal"/>
  </w:style>
  <w:style w:type="paragraph" w:customStyle="1" w:styleId="WW-ndice1111110">
    <w:name w:val="WW-Índice111111"/>
    <w:basedOn w:val="Normal"/>
    <w:pPr>
      <w:widowControl/>
      <w:suppressLineNumbers/>
    </w:pPr>
    <w:rPr>
      <w:rFonts w:cs="Tahoma"/>
      <w:sz w:val="24"/>
      <w:szCs w:val="20"/>
    </w:rPr>
  </w:style>
  <w:style w:type="paragraph" w:customStyle="1" w:styleId="WW-ConteodaTabela11111111111111111111111">
    <w:name w:val="WW-Conte棈o da Tabela11111111111111111111111"/>
    <w:basedOn w:val="Corpodetexto"/>
    <w:pPr>
      <w:jc w:val="both"/>
    </w:pPr>
    <w:rPr>
      <w:rFonts w:ascii="Arial" w:hAnsi="Arial" w:cs="Arial"/>
      <w:smallCaps w:val="0"/>
      <w:color w:val="auto"/>
      <w:lang w:val="pt-BR"/>
    </w:rPr>
  </w:style>
  <w:style w:type="paragraph" w:customStyle="1" w:styleId="WW-TulodaTabela11111111111111111111">
    <w:name w:val="WW-T咜ulo da Tabela11111111111111111111"/>
    <w:basedOn w:val="WW-ConteodaTabela11111111111111111111"/>
    <w:pPr>
      <w:jc w:val="center"/>
    </w:pPr>
    <w:rPr>
      <w:b/>
      <w:i/>
    </w:rPr>
  </w:style>
  <w:style w:type="paragraph" w:customStyle="1" w:styleId="WW-TtuloPrincipal111111111">
    <w:name w:val="WW-Título Principal111111111"/>
    <w:basedOn w:val="Normal"/>
    <w:next w:val="Corpodetexto"/>
    <w:pPr>
      <w:keepNext/>
      <w:widowControl/>
      <w:spacing w:before="240" w:after="120"/>
    </w:pPr>
    <w:rPr>
      <w:rFonts w:eastAsia="HG Mincho Light J" w:cs="Tahoma"/>
      <w:sz w:val="28"/>
      <w:szCs w:val="28"/>
    </w:rPr>
  </w:style>
  <w:style w:type="paragraph" w:customStyle="1" w:styleId="WW-TuloPrincipal11111111111">
    <w:name w:val="WW-T咜ulo Principal11111111111"/>
    <w:basedOn w:val="Normal"/>
    <w:next w:val="Corpodetexto"/>
    <w:pPr>
      <w:keepNext/>
      <w:spacing w:before="240" w:after="120"/>
    </w:pPr>
    <w:rPr>
      <w:b/>
      <w:sz w:val="28"/>
      <w:szCs w:val="28"/>
    </w:rPr>
  </w:style>
  <w:style w:type="paragraph" w:customStyle="1" w:styleId="WW-Conteodoquadro11111111111111111111111111111111111">
    <w:name w:val="WW-Conte棈o do quadro11111111111111111111111111111111111"/>
    <w:basedOn w:val="Corpodetexto"/>
    <w:pPr>
      <w:jc w:val="both"/>
    </w:pPr>
    <w:rPr>
      <w:rFonts w:ascii="Arial" w:hAnsi="Arial" w:cs="Arial"/>
      <w:smallCaps w:val="0"/>
      <w:color w:val="auto"/>
      <w:lang w:val="pt-BR"/>
    </w:rPr>
  </w:style>
  <w:style w:type="paragraph" w:customStyle="1" w:styleId="WW-TulodaTabela11111111111111111111111">
    <w:name w:val="WW-T咜ulo da Tabela11111111111111111111111"/>
    <w:basedOn w:val="WW-ConteodaTabela11111111111111111111111"/>
    <w:pPr>
      <w:jc w:val="center"/>
    </w:pPr>
    <w:rPr>
      <w:b/>
      <w:i/>
    </w:rPr>
  </w:style>
  <w:style w:type="paragraph" w:customStyle="1" w:styleId="Table">
    <w:name w:val="Table"/>
    <w:basedOn w:val="Legenda"/>
    <w:pPr>
      <w:widowControl/>
      <w:suppressLineNumbers/>
      <w:spacing w:before="0" w:after="0" w:line="100" w:lineRule="atLeast"/>
    </w:pPr>
    <w:rPr>
      <w:rFonts w:ascii="Times New Roman" w:hAnsi="Times New Roman" w:cs="Lucida Sans"/>
      <w:i w:val="0"/>
      <w:color w:val="000000"/>
      <w:kern w:val="1"/>
      <w:sz w:val="20"/>
    </w:rPr>
  </w:style>
  <w:style w:type="paragraph" w:customStyle="1" w:styleId="WW-ConteodaTabela1111111111111111111111111111111111111111111111111111">
    <w:name w:val="WW-Conte棈o da Tabela1111111111111111111111111111111111111111111111111111"/>
    <w:basedOn w:val="Corpodetexto"/>
    <w:pPr>
      <w:jc w:val="both"/>
    </w:pPr>
    <w:rPr>
      <w:rFonts w:ascii="Arial" w:hAnsi="Arial" w:cs="Arial"/>
      <w:smallCaps w:val="0"/>
      <w:color w:val="auto"/>
      <w:lang w:val="pt-BR"/>
    </w:rPr>
  </w:style>
  <w:style w:type="paragraph" w:customStyle="1" w:styleId="WW-ndice1111111111111111111111111111111111111111111111111111111111111111111111111111111111111">
    <w:name w:val="WW-ﾍndice1111111111111111111111111111111111111111111111111111111111111111111111111111111111111"/>
    <w:basedOn w:val="Normal"/>
  </w:style>
  <w:style w:type="paragraph" w:customStyle="1" w:styleId="WW-Legenda111111111111111111111111111111111111111111111111111111111111">
    <w:name w:val="WW-Legenda111111111111111111111111111111111111111111111111111111111111"/>
    <w:basedOn w:val="Normal"/>
    <w:pPr>
      <w:spacing w:before="120" w:after="120"/>
    </w:pPr>
    <w:rPr>
      <w:i/>
    </w:rPr>
  </w:style>
  <w:style w:type="paragraph" w:customStyle="1" w:styleId="WW-Legenda1111111111111111111111111111111111111111111111111111">
    <w:name w:val="WW-Legenda1111111111111111111111111111111111111111111111111111"/>
    <w:basedOn w:val="Normal"/>
    <w:pPr>
      <w:spacing w:before="120" w:after="120"/>
    </w:pPr>
    <w:rPr>
      <w:i/>
    </w:rPr>
  </w:style>
  <w:style w:type="paragraph" w:customStyle="1" w:styleId="WW-ConteodaTabela1111111111111111111111111111111111111111111111111111111111111111111111111111111111111111111111">
    <w:name w:val="WW-Conte棈o da Tabela1111111111111111111111111111111111111111111111111111111111111111111111111111111111111111111111"/>
    <w:basedOn w:val="Corpodetexto"/>
    <w:pPr>
      <w:jc w:val="both"/>
    </w:pPr>
    <w:rPr>
      <w:rFonts w:ascii="Arial" w:hAnsi="Arial" w:cs="Arial"/>
      <w:smallCaps w:val="0"/>
      <w:color w:val="auto"/>
      <w:lang w:val="pt-BR"/>
    </w:rPr>
  </w:style>
  <w:style w:type="paragraph" w:customStyle="1" w:styleId="WW-NormalWeb">
    <w:name w:val="WW-Normal (Web)"/>
    <w:basedOn w:val="Normal"/>
    <w:pPr>
      <w:spacing w:before="100" w:after="100"/>
    </w:pPr>
    <w:rPr>
      <w:rFonts w:ascii="Nimbus Roman No9 L" w:hAnsi="Nimbus Roman No9 L" w:cs="Times New Roman"/>
      <w:sz w:val="24"/>
      <w:szCs w:val="24"/>
    </w:rPr>
  </w:style>
  <w:style w:type="paragraph" w:customStyle="1" w:styleId="WW-TuloPrincipal111111111111111111111111111111111111111111111111111111111">
    <w:name w:val="WW-T咜ulo Principal111111111111111111111111111111111111111111111111111111111"/>
    <w:basedOn w:val="Normal"/>
    <w:next w:val="Corpodetexto"/>
    <w:pPr>
      <w:keepNext/>
      <w:spacing w:before="240" w:after="120"/>
    </w:pPr>
    <w:rPr>
      <w:sz w:val="28"/>
      <w:szCs w:val="28"/>
    </w:rPr>
  </w:style>
  <w:style w:type="paragraph" w:customStyle="1" w:styleId="WW-Corpodetexto21">
    <w:name w:val="WW-Corpo de texto 21"/>
    <w:basedOn w:val="Normal"/>
    <w:pPr>
      <w:jc w:val="both"/>
    </w:pPr>
    <w:rPr>
      <w:sz w:val="28"/>
      <w:szCs w:val="28"/>
    </w:rPr>
  </w:style>
  <w:style w:type="paragraph" w:customStyle="1" w:styleId="WW-ndice111111111111111111111111111111111111111111">
    <w:name w:val="WW-ﾍndice111111111111111111111111111111111111111111"/>
    <w:basedOn w:val="Normal"/>
  </w:style>
  <w:style w:type="paragraph" w:customStyle="1" w:styleId="Estilo8">
    <w:name w:val="Estilo8"/>
    <w:basedOn w:val="Normal"/>
    <w:pPr>
      <w:ind w:firstLine="1418"/>
      <w:jc w:val="both"/>
    </w:pPr>
    <w:rPr>
      <w:b/>
      <w:sz w:val="24"/>
      <w:szCs w:val="24"/>
    </w:rPr>
  </w:style>
  <w:style w:type="paragraph" w:customStyle="1" w:styleId="WW-ConteodaTabela1111111111111111111111111111111111111111111111">
    <w:name w:val="WW-Conte棈o da Tabela1111111111111111111111111111111111111111111111"/>
    <w:basedOn w:val="Corpodetexto"/>
    <w:pPr>
      <w:jc w:val="both"/>
    </w:pPr>
    <w:rPr>
      <w:rFonts w:ascii="Arial" w:hAnsi="Arial" w:cs="Arial"/>
      <w:smallCaps w:val="0"/>
      <w:color w:val="auto"/>
      <w:lang w:val="pt-BR"/>
    </w:rPr>
  </w:style>
  <w:style w:type="paragraph" w:customStyle="1" w:styleId="WW-Conteodoquadro11111111111111111111111111111111111111111111111">
    <w:name w:val="WW-Conte棈o do quadro11111111111111111111111111111111111111111111111"/>
    <w:basedOn w:val="Corpodetexto"/>
    <w:pPr>
      <w:jc w:val="both"/>
    </w:pPr>
    <w:rPr>
      <w:rFonts w:ascii="Arial" w:hAnsi="Arial" w:cs="Arial"/>
      <w:smallCaps w:val="0"/>
      <w:color w:val="auto"/>
      <w:lang w:val="pt-BR"/>
    </w:rPr>
  </w:style>
  <w:style w:type="paragraph" w:customStyle="1" w:styleId="marques">
    <w:name w:val="marques"/>
    <w:basedOn w:val="Normal"/>
    <w:pPr>
      <w:jc w:val="both"/>
    </w:pPr>
    <w:rPr>
      <w:sz w:val="24"/>
      <w:szCs w:val="24"/>
      <w:lang w:val="en-US"/>
    </w:rPr>
  </w:style>
  <w:style w:type="paragraph" w:customStyle="1" w:styleId="WW-TuloPrincipal11111111111111111111111111">
    <w:name w:val="WW-T咜ulo Principal11111111111111111111111111"/>
    <w:basedOn w:val="Normal"/>
    <w:next w:val="Corpodetexto"/>
    <w:pPr>
      <w:keepNext/>
      <w:spacing w:before="240" w:after="120"/>
    </w:pPr>
    <w:rPr>
      <w:b/>
      <w:sz w:val="28"/>
      <w:szCs w:val="28"/>
    </w:rPr>
  </w:style>
  <w:style w:type="paragraph" w:customStyle="1" w:styleId="WW-TuloPrincipal11111111111111111111111111111111111111111111111111111111111111">
    <w:name w:val="WW-T咜ulo Principal11111111111111111111111111111111111111111111111111111111111111"/>
    <w:basedOn w:val="Normal"/>
    <w:next w:val="Corpodetexto"/>
    <w:pPr>
      <w:keepNext/>
      <w:spacing w:before="240" w:after="120"/>
    </w:pPr>
    <w:rPr>
      <w:sz w:val="28"/>
      <w:szCs w:val="28"/>
    </w:rPr>
  </w:style>
  <w:style w:type="paragraph" w:customStyle="1" w:styleId="WW-ndice11111111110">
    <w:name w:val="WW-Índice1111111111"/>
    <w:basedOn w:val="Normal"/>
    <w:pPr>
      <w:widowControl/>
      <w:suppressLineNumbers/>
    </w:pPr>
    <w:rPr>
      <w:rFonts w:cs="Tahoma"/>
      <w:sz w:val="24"/>
      <w:szCs w:val="20"/>
    </w:rPr>
  </w:style>
  <w:style w:type="paragraph" w:customStyle="1" w:styleId="Caption">
    <w:name w:val="Caption*"/>
    <w:basedOn w:val="Standard"/>
    <w:pPr>
      <w:suppressLineNumbers/>
      <w:spacing w:before="120" w:after="120"/>
    </w:pPr>
    <w:rPr>
      <w:rFonts w:cs="Mangal"/>
      <w:i/>
      <w:sz w:val="24"/>
      <w:szCs w:val="24"/>
    </w:rPr>
  </w:style>
  <w:style w:type="paragraph" w:customStyle="1" w:styleId="WW-Conteodoquadro111111111111111111111111111111111111111111111111111111111111111111111111111111111111111111111111">
    <w:name w:val="WW-Conte棈o do quadro111111111111111111111111111111111111111111111111111111111111111111111111111111111111111111111111"/>
    <w:basedOn w:val="Corpodetexto"/>
    <w:pPr>
      <w:jc w:val="both"/>
    </w:pPr>
    <w:rPr>
      <w:rFonts w:ascii="Arial" w:hAnsi="Arial" w:cs="Arial"/>
      <w:smallCaps w:val="0"/>
      <w:color w:val="auto"/>
      <w:lang w:val="pt-BR"/>
    </w:rPr>
  </w:style>
  <w:style w:type="paragraph" w:customStyle="1" w:styleId="WW-ndice1111111111111111111111111111111111111111111111111111111111111111111111111111111111">
    <w:name w:val="WW-ﾍndice1111111111111111111111111111111111111111111111111111111111111111111111111111111111"/>
    <w:basedOn w:val="Normal"/>
  </w:style>
  <w:style w:type="paragraph" w:customStyle="1" w:styleId="WW-Index11111111">
    <w:name w:val="WW-Index11111111"/>
    <w:basedOn w:val="Normal"/>
  </w:style>
  <w:style w:type="paragraph" w:customStyle="1" w:styleId="analtico5">
    <w:name w:val="analítico 5"/>
    <w:basedOn w:val="Standard"/>
    <w:pPr>
      <w:widowControl w:val="0"/>
      <w:tabs>
        <w:tab w:val="left" w:leader="dot" w:pos="12600"/>
        <w:tab w:val="right" w:pos="12960"/>
      </w:tabs>
      <w:spacing w:after="0" w:line="240" w:lineRule="auto"/>
      <w:ind w:left="3600" w:right="720" w:hanging="720"/>
    </w:pPr>
    <w:rPr>
      <w:rFonts w:ascii="Courier New" w:eastAsia="Times New Roman" w:hAnsi="Courier New" w:cs="Courier New"/>
      <w:sz w:val="20"/>
      <w:szCs w:val="20"/>
      <w:lang w:val="en-US"/>
    </w:rPr>
  </w:style>
  <w:style w:type="paragraph" w:customStyle="1" w:styleId="WW-caption11111111">
    <w:name w:val="WW-caption11111111"/>
    <w:basedOn w:val="Normal"/>
    <w:pPr>
      <w:spacing w:before="120" w:after="120"/>
    </w:pPr>
    <w:rPr>
      <w:i/>
      <w:sz w:val="24"/>
      <w:szCs w:val="24"/>
    </w:rPr>
  </w:style>
  <w:style w:type="paragraph" w:customStyle="1" w:styleId="analtico8">
    <w:name w:val="analítico 8"/>
    <w:basedOn w:val="Standard"/>
    <w:pPr>
      <w:widowControl w:val="0"/>
      <w:tabs>
        <w:tab w:val="left" w:pos="9720"/>
        <w:tab w:val="right" w:pos="10080"/>
      </w:tabs>
      <w:spacing w:after="0" w:line="240" w:lineRule="auto"/>
      <w:ind w:left="720" w:hanging="720"/>
    </w:pPr>
    <w:rPr>
      <w:rFonts w:ascii="Courier New" w:eastAsia="Times New Roman" w:hAnsi="Courier New" w:cs="Courier New"/>
      <w:sz w:val="20"/>
      <w:szCs w:val="20"/>
      <w:lang w:val="en-US"/>
    </w:rPr>
  </w:style>
  <w:style w:type="paragraph" w:customStyle="1" w:styleId="WW-ndice11111111111110">
    <w:name w:val="WW-Índice1111111111111"/>
    <w:basedOn w:val="Normal"/>
    <w:pPr>
      <w:widowControl/>
      <w:suppressLineNumbers/>
    </w:pPr>
    <w:rPr>
      <w:rFonts w:cs="Tahoma"/>
      <w:sz w:val="24"/>
      <w:szCs w:val="20"/>
    </w:rPr>
  </w:style>
  <w:style w:type="paragraph" w:customStyle="1" w:styleId="WW-ContedodaTabela1111">
    <w:name w:val="WW-Conteúdo da Tabela1111"/>
    <w:basedOn w:val="Corpodetexto"/>
    <w:pPr>
      <w:widowControl/>
      <w:suppressLineNumbers/>
      <w:jc w:val="both"/>
    </w:pPr>
    <w:rPr>
      <w:rFonts w:ascii="Times New Roman" w:hAnsi="Times New Roman"/>
      <w:smallCaps w:val="0"/>
      <w:color w:val="auto"/>
      <w:szCs w:val="20"/>
    </w:rPr>
  </w:style>
  <w:style w:type="paragraph" w:customStyle="1" w:styleId="Corpodetexto24">
    <w:name w:val="Corpo de texto 24"/>
    <w:basedOn w:val="Standard"/>
    <w:pPr>
      <w:spacing w:after="0" w:line="240" w:lineRule="auto"/>
      <w:jc w:val="both"/>
    </w:pPr>
    <w:rPr>
      <w:rFonts w:ascii="Arial" w:eastAsia="Times New Roman" w:hAnsi="Arial" w:cs="Arial"/>
      <w:sz w:val="20"/>
      <w:szCs w:val="20"/>
    </w:rPr>
  </w:style>
  <w:style w:type="paragraph" w:customStyle="1" w:styleId="WW-Conteodoquadro111111111111111111111111111111111111111111111111111111111111111111111111111111">
    <w:name w:val="WW-Conte棈o do quadro111111111111111111111111111111111111111111111111111111111111111111111111111111"/>
    <w:basedOn w:val="Corpodetexto"/>
    <w:pPr>
      <w:jc w:val="both"/>
    </w:pPr>
    <w:rPr>
      <w:rFonts w:ascii="Arial" w:hAnsi="Arial" w:cs="Arial"/>
      <w:smallCaps w:val="0"/>
      <w:color w:val="auto"/>
      <w:lang w:val="pt-BR"/>
    </w:rPr>
  </w:style>
  <w:style w:type="paragraph" w:customStyle="1" w:styleId="WW-ndice1111111111111111111111111111111111111111111111111111111111111111111111111">
    <w:name w:val="WW-ﾍndice1111111111111111111111111111111111111111111111111111111111111111111111111"/>
    <w:basedOn w:val="Normal"/>
  </w:style>
  <w:style w:type="paragraph" w:customStyle="1" w:styleId="WW-ndice11111111111111111111111111111111111111111111111111">
    <w:name w:val="WW-ﾍndice11111111111111111111111111111111111111111111111111"/>
    <w:basedOn w:val="Normal"/>
  </w:style>
  <w:style w:type="paragraph" w:customStyle="1" w:styleId="WW-Heading11111111111">
    <w:name w:val="WW-Heading11111111111"/>
    <w:basedOn w:val="Normal"/>
    <w:next w:val="Corpodetexto"/>
    <w:pPr>
      <w:keepNext/>
      <w:spacing w:before="240" w:after="120"/>
    </w:pPr>
    <w:rPr>
      <w:b/>
      <w:sz w:val="28"/>
      <w:szCs w:val="28"/>
    </w:rPr>
  </w:style>
  <w:style w:type="paragraph" w:customStyle="1" w:styleId="WW-Legenda11111111111111111111111">
    <w:name w:val="WW-Legenda11111111111111111111111"/>
    <w:basedOn w:val="Normal"/>
    <w:pPr>
      <w:spacing w:before="120" w:after="120"/>
    </w:pPr>
    <w:rPr>
      <w:i/>
    </w:rPr>
  </w:style>
  <w:style w:type="paragraph" w:customStyle="1" w:styleId="WW-TtuloPrincipal11111111111111">
    <w:name w:val="WW-Título Principal11111111111111"/>
    <w:basedOn w:val="Normal"/>
    <w:next w:val="Corpodetexto"/>
    <w:pPr>
      <w:keepNext/>
      <w:widowControl/>
      <w:spacing w:before="240" w:after="120"/>
    </w:pPr>
    <w:rPr>
      <w:rFonts w:eastAsia="HG Mincho Light J" w:cs="Tahoma"/>
      <w:sz w:val="28"/>
      <w:szCs w:val="28"/>
    </w:rPr>
  </w:style>
  <w:style w:type="paragraph" w:customStyle="1" w:styleId="WW-TuloPrincipal111111111111">
    <w:name w:val="WW-T咜ulo Principal111111111111"/>
    <w:basedOn w:val="Normal"/>
    <w:next w:val="Corpodetexto"/>
    <w:pPr>
      <w:keepNext/>
      <w:spacing w:before="240" w:after="120"/>
    </w:pPr>
    <w:rPr>
      <w:b/>
      <w:sz w:val="28"/>
      <w:szCs w:val="28"/>
    </w:rPr>
  </w:style>
  <w:style w:type="paragraph" w:customStyle="1" w:styleId="WW-Heading111111111">
    <w:name w:val="WW-Heading111111111"/>
    <w:basedOn w:val="Normal"/>
    <w:next w:val="Corpodetexto"/>
    <w:pPr>
      <w:keepNext/>
      <w:spacing w:before="240" w:after="120"/>
    </w:pPr>
    <w:rPr>
      <w:b/>
      <w:sz w:val="28"/>
      <w:szCs w:val="28"/>
    </w:rPr>
  </w:style>
  <w:style w:type="paragraph" w:customStyle="1" w:styleId="WW-TtulodaTabela1">
    <w:name w:val="WW-Título da Tabela1"/>
    <w:basedOn w:val="WW-ContedodaTabela1"/>
    <w:pPr>
      <w:jc w:val="center"/>
    </w:pPr>
    <w:rPr>
      <w:b/>
      <w:i/>
    </w:rPr>
  </w:style>
  <w:style w:type="paragraph" w:customStyle="1" w:styleId="WW-ContedodaTabela1">
    <w:name w:val="WW-Conteúdo da Tabela1"/>
    <w:basedOn w:val="Corpodetexto"/>
    <w:pPr>
      <w:widowControl/>
      <w:suppressLineNumbers/>
      <w:jc w:val="both"/>
    </w:pPr>
    <w:rPr>
      <w:rFonts w:ascii="Times New Roman" w:hAnsi="Times New Roman"/>
      <w:smallCaps w:val="0"/>
      <w:color w:val="auto"/>
      <w:szCs w:val="20"/>
    </w:rPr>
  </w:style>
  <w:style w:type="paragraph" w:customStyle="1" w:styleId="WW-Legenda1111111111111111111">
    <w:name w:val="WW-Legenda1111111111111111111"/>
    <w:basedOn w:val="Normal"/>
    <w:pPr>
      <w:spacing w:before="120" w:after="120"/>
    </w:pPr>
    <w:rPr>
      <w:i/>
    </w:rPr>
  </w:style>
  <w:style w:type="paragraph" w:customStyle="1" w:styleId="WW-footer12345678910">
    <w:name w:val="WW-footer12345678910"/>
    <w:basedOn w:val="Normal"/>
    <w:pPr>
      <w:tabs>
        <w:tab w:val="center" w:pos="4320"/>
        <w:tab w:val="right" w:pos="8640"/>
      </w:tabs>
    </w:pPr>
  </w:style>
  <w:style w:type="paragraph" w:customStyle="1" w:styleId="BlockText">
    <w:name w:val="Block Text*"/>
    <w:basedOn w:val="Normal"/>
    <w:pPr>
      <w:widowControl/>
      <w:tabs>
        <w:tab w:val="left" w:pos="-426"/>
        <w:tab w:val="left" w:pos="0"/>
      </w:tabs>
      <w:ind w:left="1985" w:right="-1" w:hanging="851"/>
      <w:jc w:val="both"/>
    </w:pPr>
    <w:rPr>
      <w:rFonts w:ascii="Times New Roman" w:hAnsi="Times New Roman" w:cs="Times New Roman"/>
      <w:sz w:val="24"/>
      <w:szCs w:val="20"/>
    </w:rPr>
  </w:style>
  <w:style w:type="paragraph" w:customStyle="1" w:styleId="WW-TulodaTabela11111111111111111111111111111111">
    <w:name w:val="WW-T咜ulo da Tabela11111111111111111111111111111111"/>
    <w:basedOn w:val="WW-ConteodaTabela11111111111111111111111111111111"/>
    <w:pPr>
      <w:jc w:val="center"/>
    </w:pPr>
    <w:rPr>
      <w:b/>
      <w:i/>
    </w:rPr>
  </w:style>
  <w:style w:type="paragraph" w:customStyle="1" w:styleId="WW-TextoPrformatado111111111111111111111111">
    <w:name w:val="WW-Texto Pr・formatado111111111111111111111111"/>
    <w:basedOn w:val="Normal"/>
    <w:rPr>
      <w:rFonts w:ascii="Courier New" w:hAnsi="Courier New" w:cs="Courier New"/>
      <w:i/>
    </w:rPr>
  </w:style>
  <w:style w:type="paragraph" w:customStyle="1" w:styleId="WW-ndice111111111111111111111111111111111111111111111111111111111111111111111111111">
    <w:name w:val="WW-ﾍndice111111111111111111111111111111111111111111111111111111111111111111111111111"/>
    <w:basedOn w:val="Normal"/>
  </w:style>
  <w:style w:type="paragraph" w:customStyle="1" w:styleId="WW-Legenda11111111111111111111111111111111111111111111111111111111111">
    <w:name w:val="WW-Legenda11111111111111111111111111111111111111111111111111111111111"/>
    <w:basedOn w:val="Normal"/>
    <w:pPr>
      <w:spacing w:before="120" w:after="120"/>
    </w:pPr>
    <w:rPr>
      <w:i/>
    </w:rPr>
  </w:style>
  <w:style w:type="paragraph" w:customStyle="1" w:styleId="WW-ConteodaTabela111111111111111111111111111111111111111111111111111111111111111111111111111111111111">
    <w:name w:val="WW-Conte棈o da Tabela111111111111111111111111111111111111111111111111111111111111111111111111111111111111"/>
    <w:basedOn w:val="Corpodetexto"/>
    <w:pPr>
      <w:jc w:val="both"/>
    </w:pPr>
    <w:rPr>
      <w:rFonts w:ascii="Arial" w:hAnsi="Arial" w:cs="Arial"/>
      <w:smallCaps w:val="0"/>
      <w:color w:val="auto"/>
      <w:lang w:val="pt-BR"/>
    </w:rPr>
  </w:style>
  <w:style w:type="paragraph" w:customStyle="1" w:styleId="Blockquote">
    <w:name w:val="Blockquote"/>
    <w:basedOn w:val="Normal"/>
    <w:pPr>
      <w:spacing w:before="100" w:after="100"/>
      <w:ind w:left="360" w:right="360"/>
    </w:pPr>
    <w:rPr>
      <w:sz w:val="24"/>
      <w:szCs w:val="24"/>
    </w:rPr>
  </w:style>
  <w:style w:type="paragraph" w:customStyle="1" w:styleId="WW-ndice1111111111111111111111111111111111111111111111111111111111111111111111111111111">
    <w:name w:val="WW-ﾍndice1111111111111111111111111111111111111111111111111111111111111111111111111111111"/>
    <w:basedOn w:val="Normal"/>
  </w:style>
  <w:style w:type="paragraph" w:customStyle="1" w:styleId="WW-Corpodetexto2">
    <w:name w:val="WW-Corpo de texto 2"/>
    <w:basedOn w:val="Normal"/>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40" w:lineRule="atLeast"/>
      <w:jc w:val="both"/>
    </w:pPr>
    <w:rPr>
      <w:sz w:val="24"/>
      <w:szCs w:val="24"/>
    </w:rPr>
  </w:style>
  <w:style w:type="paragraph" w:customStyle="1" w:styleId="WW-TulodaTabela111111111111111111">
    <w:name w:val="WW-T咜ulo da Tabela111111111111111111"/>
    <w:basedOn w:val="WW-ConteodaTabela111111111111111111"/>
    <w:pPr>
      <w:jc w:val="center"/>
    </w:pPr>
    <w:rPr>
      <w:b/>
      <w:i/>
    </w:rPr>
  </w:style>
  <w:style w:type="paragraph" w:customStyle="1" w:styleId="WW-Conteodoquadro111111111111111111111111111111111111111111111111111111111111111111111111111111111111111">
    <w:name w:val="WW-Conte棈o do quadro111111111111111111111111111111111111111111111111111111111111111111111111111111111111111"/>
    <w:basedOn w:val="Corpodetexto"/>
    <w:pPr>
      <w:jc w:val="both"/>
    </w:pPr>
    <w:rPr>
      <w:rFonts w:ascii="Arial" w:hAnsi="Arial" w:cs="Arial"/>
      <w:smallCaps w:val="0"/>
      <w:color w:val="auto"/>
      <w:lang w:val="pt-BR"/>
    </w:rPr>
  </w:style>
  <w:style w:type="paragraph" w:customStyle="1" w:styleId="WW-Legenda11111111111111111111111111111111111111111111111111111111">
    <w:name w:val="WW-Legenda11111111111111111111111111111111111111111111111111111111"/>
    <w:basedOn w:val="Normal"/>
    <w:pPr>
      <w:spacing w:before="120" w:after="120"/>
    </w:pPr>
    <w:rPr>
      <w:i/>
    </w:rPr>
  </w:style>
  <w:style w:type="paragraph" w:customStyle="1" w:styleId="WW-Conteodoquadro11111111111111111111111111111111111111111111111111111111111">
    <w:name w:val="WW-Conte棈o do quadro11111111111111111111111111111111111111111111111111111111111"/>
    <w:basedOn w:val="Corpodetexto"/>
    <w:pPr>
      <w:jc w:val="both"/>
    </w:pPr>
    <w:rPr>
      <w:rFonts w:ascii="Arial" w:hAnsi="Arial" w:cs="Arial"/>
      <w:smallCaps w:val="0"/>
      <w:color w:val="auto"/>
      <w:lang w:val="pt-BR"/>
    </w:rPr>
  </w:style>
  <w:style w:type="paragraph" w:customStyle="1" w:styleId="WW-TuloPrincipal1111111111111111111111111111111111111111111111111111111111111111111111111111">
    <w:name w:val="WW-T咜ulo Principal1111111111111111111111111111111111111111111111111111111111111111111111111111"/>
    <w:basedOn w:val="Normal"/>
    <w:next w:val="Corpodetexto"/>
    <w:pPr>
      <w:keepNext/>
      <w:spacing w:before="240" w:after="120"/>
    </w:pPr>
    <w:rPr>
      <w:sz w:val="28"/>
      <w:szCs w:val="28"/>
    </w:rPr>
  </w:style>
  <w:style w:type="paragraph" w:customStyle="1" w:styleId="WW-TulodaTabela111111111111111111111111111">
    <w:name w:val="WW-T咜ulo da Tabela111111111111111111111111111"/>
    <w:basedOn w:val="WW-ConteodaTabela111111111111111111111111111"/>
    <w:pPr>
      <w:jc w:val="center"/>
    </w:pPr>
    <w:rPr>
      <w:b/>
      <w:i/>
    </w:rPr>
  </w:style>
  <w:style w:type="paragraph" w:customStyle="1" w:styleId="BodyTextIndent">
    <w:name w:val="Body Text Indent*"/>
    <w:basedOn w:val="Normal"/>
    <w:pPr>
      <w:ind w:left="284" w:hanging="284"/>
      <w:jc w:val="both"/>
    </w:pPr>
    <w:rPr>
      <w:sz w:val="24"/>
      <w:szCs w:val="24"/>
    </w:rPr>
  </w:style>
  <w:style w:type="paragraph" w:customStyle="1" w:styleId="WW-Conteodoquadro1111111111111111111111">
    <w:name w:val="WW-Conte棈o do quadro1111111111111111111111"/>
    <w:basedOn w:val="Corpodetexto"/>
    <w:pPr>
      <w:jc w:val="both"/>
    </w:pPr>
    <w:rPr>
      <w:rFonts w:ascii="Arial" w:hAnsi="Arial" w:cs="Arial"/>
      <w:smallCaps w:val="0"/>
      <w:color w:val="auto"/>
      <w:lang w:val="pt-BR"/>
    </w:rPr>
  </w:style>
  <w:style w:type="paragraph" w:customStyle="1" w:styleId="WW-footer1234">
    <w:name w:val="WW-footer1234"/>
    <w:basedOn w:val="Normal"/>
    <w:pPr>
      <w:tabs>
        <w:tab w:val="center" w:pos="4320"/>
        <w:tab w:val="right" w:pos="8640"/>
      </w:tabs>
    </w:pPr>
  </w:style>
  <w:style w:type="paragraph" w:customStyle="1" w:styleId="WW-Conteodoquadro1111111111111111111111111111111111111111111111111111111111111111">
    <w:name w:val="WW-Conte棈o do quadro1111111111111111111111111111111111111111111111111111111111111111"/>
    <w:basedOn w:val="Corpodetexto"/>
    <w:pPr>
      <w:jc w:val="both"/>
    </w:pPr>
    <w:rPr>
      <w:rFonts w:ascii="Arial" w:hAnsi="Arial" w:cs="Arial"/>
      <w:smallCaps w:val="0"/>
      <w:color w:val="auto"/>
      <w:lang w:val="pt-BR"/>
    </w:rPr>
  </w:style>
  <w:style w:type="paragraph" w:customStyle="1" w:styleId="WW-Corpodetexto211">
    <w:name w:val="WW-Corpo de texto 211"/>
    <w:basedOn w:val="Normal"/>
    <w:pPr>
      <w:jc w:val="both"/>
    </w:pPr>
    <w:rPr>
      <w:sz w:val="28"/>
      <w:szCs w:val="28"/>
    </w:rPr>
  </w:style>
  <w:style w:type="paragraph" w:customStyle="1" w:styleId="TxBrt9">
    <w:name w:val="TxBr_t9"/>
    <w:basedOn w:val="Normal"/>
    <w:pPr>
      <w:spacing w:line="300" w:lineRule="atLeast"/>
    </w:pPr>
    <w:rPr>
      <w:sz w:val="24"/>
      <w:szCs w:val="24"/>
    </w:rPr>
  </w:style>
  <w:style w:type="paragraph" w:customStyle="1" w:styleId="WW-TulodaTabela1111111111111111111111111111111111111111">
    <w:name w:val="WW-T咜ulo da Tabela1111111111111111111111111111111111111111"/>
    <w:basedOn w:val="WW-ConteodaTabela1111111111111111111111111111111111111111"/>
    <w:pPr>
      <w:jc w:val="center"/>
    </w:pPr>
    <w:rPr>
      <w:b/>
      <w:i/>
    </w:rPr>
  </w:style>
  <w:style w:type="paragraph" w:customStyle="1" w:styleId="WW-TulodaTabela1111111111111111111111111111111111111111111111111">
    <w:name w:val="WW-T咜ulo da Tabela1111111111111111111111111111111111111111111111111"/>
    <w:basedOn w:val="WW-ConteodaTabela1111111111111111111111111111111111111111111111111"/>
    <w:pPr>
      <w:jc w:val="center"/>
    </w:pPr>
    <w:rPr>
      <w:b/>
      <w:i/>
    </w:rPr>
  </w:style>
  <w:style w:type="paragraph" w:customStyle="1" w:styleId="WW-TulodaTabela111111111111111111111111111111111111111111111111111">
    <w:name w:val="WW-T咜ulo da Tabela111111111111111111111111111111111111111111111111111"/>
    <w:basedOn w:val="WW-ConteodaTabela111111111111111111111111111111111111111111111111111"/>
    <w:pPr>
      <w:jc w:val="center"/>
    </w:pPr>
    <w:rPr>
      <w:b/>
      <w:i/>
    </w:rPr>
  </w:style>
  <w:style w:type="paragraph" w:customStyle="1" w:styleId="WW-Citaes11">
    <w:name w:val="WW-Cita鋏es11"/>
    <w:basedOn w:val="Normal"/>
    <w:pPr>
      <w:spacing w:after="283"/>
      <w:ind w:left="567" w:right="567"/>
    </w:pPr>
  </w:style>
  <w:style w:type="paragraph" w:customStyle="1" w:styleId="xl32">
    <w:name w:val="xl32"/>
    <w:basedOn w:val="Normal"/>
    <w:pPr>
      <w:pBdr>
        <w:top w:val="single" w:sz="2" w:space="0" w:color="000000"/>
        <w:bottom w:val="single" w:sz="2" w:space="0" w:color="000000"/>
      </w:pBdr>
      <w:spacing w:before="280" w:after="280"/>
    </w:pPr>
    <w:rPr>
      <w:rFonts w:ascii="Arial Unicode MS" w:eastAsia="Arial Unicode MS" w:hAnsi="Arial Unicode MS" w:cs="Times New Roman"/>
      <w:sz w:val="24"/>
      <w:szCs w:val="24"/>
    </w:rPr>
  </w:style>
  <w:style w:type="paragraph" w:customStyle="1" w:styleId="WW-TulodaTabela1111111111111111111111111111111111111111111111111111111111111111111111111">
    <w:name w:val="WW-T咜ulo da Tabela1111111111111111111111111111111111111111111111111111111111111111111111111"/>
    <w:basedOn w:val="WW-ConteodaTabela1111111111111111111111111111111111111111111111111111111111111111111111111"/>
    <w:pPr>
      <w:jc w:val="center"/>
    </w:pPr>
    <w:rPr>
      <w:b/>
      <w:i/>
    </w:rPr>
  </w:style>
  <w:style w:type="paragraph" w:customStyle="1" w:styleId="WW-footer123">
    <w:name w:val="WW-footer123"/>
    <w:basedOn w:val="Normal"/>
    <w:pPr>
      <w:tabs>
        <w:tab w:val="center" w:pos="4320"/>
        <w:tab w:val="right" w:pos="8640"/>
      </w:tabs>
    </w:pPr>
  </w:style>
  <w:style w:type="paragraph" w:customStyle="1" w:styleId="xl47">
    <w:name w:val="xl47"/>
    <w:basedOn w:val="Normal"/>
    <w:pPr>
      <w:pBdr>
        <w:top w:val="single" w:sz="2" w:space="0" w:color="000000"/>
        <w:left w:val="single" w:sz="2" w:space="0" w:color="000000"/>
        <w:bottom w:val="single" w:sz="2" w:space="0" w:color="000000"/>
      </w:pBdr>
      <w:spacing w:before="280" w:after="280"/>
      <w:jc w:val="right"/>
    </w:pPr>
    <w:rPr>
      <w:sz w:val="18"/>
      <w:szCs w:val="18"/>
    </w:rPr>
  </w:style>
  <w:style w:type="paragraph" w:customStyle="1" w:styleId="WW-Conteodoquadro11111111111111111111111111111111111111111111111111111111111111111111111111111111111111">
    <w:name w:val="WW-Conte棈o do quadro11111111111111111111111111111111111111111111111111111111111111111111111111111111111111"/>
    <w:basedOn w:val="Corpodetexto"/>
    <w:pPr>
      <w:jc w:val="both"/>
    </w:pPr>
    <w:rPr>
      <w:rFonts w:ascii="Arial" w:hAnsi="Arial" w:cs="Arial"/>
      <w:smallCaps w:val="0"/>
      <w:color w:val="auto"/>
      <w:lang w:val="pt-BR"/>
    </w:rPr>
  </w:style>
  <w:style w:type="paragraph" w:customStyle="1" w:styleId="WW-TulodaTabela111111111111111111111111111111111111111111111111111111111111111111111111111111111111">
    <w:name w:val="WW-T咜ulo da Tabela111111111111111111111111111111111111111111111111111111111111111111111111111111111111"/>
    <w:basedOn w:val="WW-ConteodaTabela111111111111111111111111111111111111111111111111111111111111111111111111111111111111"/>
    <w:pPr>
      <w:jc w:val="center"/>
    </w:pPr>
    <w:rPr>
      <w:b/>
      <w:i/>
    </w:rPr>
  </w:style>
  <w:style w:type="paragraph" w:customStyle="1" w:styleId="xl66">
    <w:name w:val="xl66"/>
    <w:basedOn w:val="Normal"/>
    <w:pPr>
      <w:pBdr>
        <w:top w:val="single" w:sz="2" w:space="0" w:color="000000"/>
        <w:right w:val="single" w:sz="2" w:space="0" w:color="000000"/>
      </w:pBdr>
      <w:spacing w:before="280" w:after="280"/>
    </w:pPr>
    <w:rPr>
      <w:b/>
      <w:sz w:val="18"/>
      <w:szCs w:val="18"/>
    </w:rPr>
  </w:style>
  <w:style w:type="paragraph" w:customStyle="1" w:styleId="WW-TableHeading12345678910">
    <w:name w:val="WW-Table Heading12345678910"/>
    <w:basedOn w:val="WW-TableContents12345678910"/>
    <w:pPr>
      <w:jc w:val="center"/>
    </w:pPr>
    <w:rPr>
      <w:b/>
    </w:rPr>
  </w:style>
  <w:style w:type="paragraph" w:customStyle="1" w:styleId="xl61">
    <w:name w:val="xl61"/>
    <w:basedOn w:val="Normal"/>
    <w:pPr>
      <w:pBdr>
        <w:top w:val="single" w:sz="2" w:space="0" w:color="000000"/>
        <w:left w:val="single" w:sz="2" w:space="0" w:color="000000"/>
        <w:right w:val="single" w:sz="2" w:space="0" w:color="000000"/>
      </w:pBdr>
      <w:spacing w:before="280" w:after="280"/>
      <w:jc w:val="right"/>
    </w:pPr>
    <w:rPr>
      <w:sz w:val="18"/>
      <w:szCs w:val="18"/>
    </w:rPr>
  </w:style>
  <w:style w:type="paragraph" w:customStyle="1" w:styleId="WW-TulodaTabela111111111111111111111111111111111111111111111111111111111111111111111111111111111111111">
    <w:name w:val="WW-T咜ulo da Tabela111111111111111111111111111111111111111111111111111111111111111111111111111111111111111"/>
    <w:basedOn w:val="WW-ConteodaTabela111111111111111111111111111111111111111111111111111111111111111111111111111111111111111"/>
    <w:pPr>
      <w:jc w:val="center"/>
    </w:pPr>
    <w:rPr>
      <w:b/>
      <w:i/>
    </w:rPr>
  </w:style>
  <w:style w:type="paragraph" w:customStyle="1" w:styleId="xl65">
    <w:name w:val="xl65"/>
    <w:basedOn w:val="Normal"/>
    <w:pPr>
      <w:pBdr>
        <w:top w:val="single" w:sz="2" w:space="0" w:color="000000"/>
        <w:bottom w:val="single" w:sz="2" w:space="0" w:color="000000"/>
        <w:right w:val="single" w:sz="2" w:space="0" w:color="000000"/>
      </w:pBdr>
      <w:spacing w:before="280" w:after="280"/>
    </w:pPr>
    <w:rPr>
      <w:b/>
      <w:sz w:val="18"/>
      <w:szCs w:val="18"/>
    </w:rPr>
  </w:style>
  <w:style w:type="paragraph" w:customStyle="1" w:styleId="WW-TulodaTabela111111111111111111111111111111111111111111111111111111111111111111111111111111111111111111">
    <w:name w:val="WW-T咜ulo da Tabela111111111111111111111111111111111111111111111111111111111111111111111111111111111111111111"/>
    <w:basedOn w:val="WW-ConteodaTabela111111111111111111111111111111111111111111111111111111111111111111111111111111111111111111"/>
    <w:pPr>
      <w:jc w:val="center"/>
    </w:pPr>
    <w:rPr>
      <w:b/>
      <w:i/>
    </w:rPr>
  </w:style>
  <w:style w:type="paragraph" w:customStyle="1" w:styleId="WW-Citaes111111111111111111111111111111">
    <w:name w:val="WW-Cita鋏es111111111111111111111111111111"/>
    <w:basedOn w:val="Normal"/>
    <w:pPr>
      <w:spacing w:after="283"/>
      <w:ind w:left="567" w:right="567"/>
    </w:pPr>
  </w:style>
  <w:style w:type="paragraph" w:customStyle="1" w:styleId="WW-Citaes1111111111111111111111111111111111111111111111111111111111111">
    <w:name w:val="WW-Cita鋏es1111111111111111111111111111111111111111111111111111111111111"/>
    <w:basedOn w:val="Normal"/>
    <w:pPr>
      <w:spacing w:after="283"/>
      <w:ind w:left="567" w:right="567"/>
    </w:pPr>
  </w:style>
  <w:style w:type="paragraph" w:customStyle="1" w:styleId="WW-TulodaTabela1111111111111111111111111111111111111111111111111111111111111111111111111111111111111111111111">
    <w:name w:val="WW-T咜ulo da Tabela1111111111111111111111111111111111111111111111111111111111111111111111111111111111111111111111"/>
    <w:basedOn w:val="WW-ConteodaTabela1111111111111111111111111111111111111111111111111111111111111111111111111111111111111111111111"/>
    <w:pPr>
      <w:jc w:val="center"/>
    </w:pPr>
    <w:rPr>
      <w:b/>
      <w:i/>
    </w:rPr>
  </w:style>
  <w:style w:type="paragraph" w:customStyle="1" w:styleId="WW-Citaes111111111111111111">
    <w:name w:val="WW-Cita鋏es111111111111111111"/>
    <w:basedOn w:val="Normal"/>
    <w:pPr>
      <w:spacing w:after="283"/>
      <w:ind w:left="567" w:right="567"/>
    </w:pPr>
  </w:style>
  <w:style w:type="paragraph" w:customStyle="1" w:styleId="WW-TextoPrformatado111111">
    <w:name w:val="WW-Texto Pr・formatado111111"/>
    <w:basedOn w:val="Normal"/>
    <w:rPr>
      <w:rFonts w:ascii="Courier New" w:hAnsi="Courier New" w:cs="Courier New"/>
      <w:i/>
    </w:rPr>
  </w:style>
  <w:style w:type="paragraph" w:customStyle="1" w:styleId="WW-Conteodoquadro">
    <w:name w:val="WW-Conte棈o do quadro"/>
    <w:basedOn w:val="Corpodetexto"/>
    <w:pPr>
      <w:jc w:val="both"/>
    </w:pPr>
    <w:rPr>
      <w:rFonts w:ascii="Arial" w:hAnsi="Arial" w:cs="Arial"/>
      <w:smallCaps w:val="0"/>
      <w:color w:val="auto"/>
      <w:lang w:val="pt-BR"/>
    </w:rPr>
  </w:style>
  <w:style w:type="paragraph" w:customStyle="1" w:styleId="WW-Citaes1111111111111111111111111111111111111111111">
    <w:name w:val="WW-Cita鋏es1111111111111111111111111111111111111111111"/>
    <w:basedOn w:val="Normal"/>
    <w:pPr>
      <w:spacing w:after="283"/>
      <w:ind w:left="567" w:right="567"/>
    </w:pPr>
  </w:style>
  <w:style w:type="paragraph" w:customStyle="1" w:styleId="WW-Conteodoquadro11">
    <w:name w:val="WW-Conte棈o do quadro11"/>
    <w:basedOn w:val="Corpodetexto"/>
    <w:pPr>
      <w:jc w:val="both"/>
    </w:pPr>
    <w:rPr>
      <w:rFonts w:ascii="Arial" w:hAnsi="Arial" w:cs="Arial"/>
      <w:smallCaps w:val="0"/>
      <w:color w:val="auto"/>
      <w:lang w:val="pt-BR"/>
    </w:rPr>
  </w:style>
  <w:style w:type="paragraph" w:customStyle="1" w:styleId="WW-Conteodoquadro1111111111111111111111111111111111111111111111111111111">
    <w:name w:val="WW-Conte棈o do quadro1111111111111111111111111111111111111111111111111111111"/>
    <w:basedOn w:val="Corpodetexto"/>
    <w:pPr>
      <w:jc w:val="both"/>
    </w:pPr>
    <w:rPr>
      <w:rFonts w:ascii="Arial" w:hAnsi="Arial" w:cs="Arial"/>
      <w:smallCaps w:val="0"/>
      <w:color w:val="auto"/>
      <w:lang w:val="pt-BR"/>
    </w:rPr>
  </w:style>
  <w:style w:type="paragraph" w:customStyle="1" w:styleId="xl78">
    <w:name w:val="xl78"/>
    <w:basedOn w:val="Normal"/>
    <w:pPr>
      <w:pBdr>
        <w:top w:val="single" w:sz="2" w:space="0" w:color="000000"/>
        <w:right w:val="single" w:sz="2" w:space="0" w:color="000000"/>
      </w:pBdr>
      <w:spacing w:before="280" w:after="280"/>
    </w:pPr>
    <w:rPr>
      <w:rFonts w:ascii="Arial Unicode MS" w:eastAsia="Arial Unicode MS" w:hAnsi="Arial Unicode MS" w:cs="Times New Roman"/>
      <w:sz w:val="24"/>
      <w:szCs w:val="24"/>
    </w:rPr>
  </w:style>
  <w:style w:type="paragraph" w:customStyle="1" w:styleId="WW-Conteodoquadro1111">
    <w:name w:val="WW-Conte棈o do quadro1111"/>
    <w:basedOn w:val="Corpodetexto"/>
    <w:pPr>
      <w:jc w:val="both"/>
    </w:pPr>
    <w:rPr>
      <w:rFonts w:ascii="Arial" w:hAnsi="Arial" w:cs="Arial"/>
      <w:smallCaps w:val="0"/>
      <w:color w:val="auto"/>
      <w:lang w:val="pt-BR"/>
    </w:rPr>
  </w:style>
  <w:style w:type="paragraph" w:customStyle="1" w:styleId="WW-TableHeading123456789101112">
    <w:name w:val="WW-Table Heading123456789101112"/>
    <w:basedOn w:val="WW-TableContents123456789101112"/>
    <w:pPr>
      <w:jc w:val="center"/>
    </w:pPr>
    <w:rPr>
      <w:b/>
    </w:rPr>
  </w:style>
  <w:style w:type="paragraph" w:customStyle="1" w:styleId="WW-Conteodoquadro11111">
    <w:name w:val="WW-Conte棈o do quadro11111"/>
    <w:basedOn w:val="Corpodetexto"/>
    <w:pPr>
      <w:jc w:val="both"/>
    </w:pPr>
    <w:rPr>
      <w:rFonts w:ascii="Arial" w:hAnsi="Arial" w:cs="Arial"/>
      <w:smallCaps w:val="0"/>
      <w:color w:val="auto"/>
      <w:lang w:val="pt-BR"/>
    </w:rPr>
  </w:style>
  <w:style w:type="paragraph" w:customStyle="1" w:styleId="xl80">
    <w:name w:val="xl80"/>
    <w:basedOn w:val="Normal"/>
    <w:pPr>
      <w:pBdr>
        <w:top w:val="single" w:sz="2" w:space="0" w:color="000000"/>
        <w:right w:val="single" w:sz="2" w:space="0" w:color="000000"/>
      </w:pBdr>
      <w:spacing w:before="280" w:after="280"/>
    </w:pPr>
    <w:rPr>
      <w:b/>
      <w:sz w:val="24"/>
      <w:szCs w:val="24"/>
    </w:rPr>
  </w:style>
  <w:style w:type="paragraph" w:customStyle="1" w:styleId="WW-Conteodoquadro111111">
    <w:name w:val="WW-Conte棈o do quadro111111"/>
    <w:basedOn w:val="Corpodetexto"/>
    <w:pPr>
      <w:jc w:val="both"/>
    </w:pPr>
    <w:rPr>
      <w:rFonts w:ascii="Arial" w:hAnsi="Arial" w:cs="Arial"/>
      <w:smallCaps w:val="0"/>
      <w:color w:val="auto"/>
      <w:lang w:val="pt-BR"/>
    </w:rPr>
  </w:style>
  <w:style w:type="paragraph" w:customStyle="1" w:styleId="WW-Conteodoquadro11111111">
    <w:name w:val="WW-Conte棈o do quadro11111111"/>
    <w:basedOn w:val="Corpodetexto"/>
    <w:pPr>
      <w:jc w:val="both"/>
    </w:pPr>
    <w:rPr>
      <w:rFonts w:ascii="Arial" w:hAnsi="Arial" w:cs="Arial"/>
      <w:smallCaps w:val="0"/>
      <w:color w:val="auto"/>
      <w:lang w:val="pt-BR"/>
    </w:rPr>
  </w:style>
  <w:style w:type="paragraph" w:customStyle="1" w:styleId="WW-Citaes1111111111111111111111111111111111111111111111">
    <w:name w:val="WW-Cita鋏es1111111111111111111111111111111111111111111111"/>
    <w:basedOn w:val="Normal"/>
    <w:pPr>
      <w:spacing w:after="283"/>
      <w:ind w:left="567" w:right="567"/>
    </w:pPr>
  </w:style>
  <w:style w:type="paragraph" w:customStyle="1" w:styleId="WW-Citaes111111111111111111111111111111111111">
    <w:name w:val="WW-Cita鋏es111111111111111111111111111111111111"/>
    <w:basedOn w:val="Normal"/>
    <w:pPr>
      <w:spacing w:after="283"/>
      <w:ind w:left="567" w:right="567"/>
    </w:pPr>
  </w:style>
  <w:style w:type="paragraph" w:customStyle="1" w:styleId="WW-TextoPrformatado111">
    <w:name w:val="WW-Texto Pr・formatado111"/>
    <w:basedOn w:val="Normal"/>
    <w:rPr>
      <w:rFonts w:ascii="Courier New" w:hAnsi="Courier New" w:cs="Courier New"/>
      <w:i/>
    </w:rPr>
  </w:style>
  <w:style w:type="paragraph" w:customStyle="1" w:styleId="WW-Conteodoquadro1111111111">
    <w:name w:val="WW-Conte棈o do quadro1111111111"/>
    <w:basedOn w:val="Corpodetexto"/>
    <w:pPr>
      <w:jc w:val="both"/>
    </w:pPr>
    <w:rPr>
      <w:rFonts w:ascii="Arial" w:hAnsi="Arial" w:cs="Arial"/>
      <w:smallCaps w:val="0"/>
      <w:color w:val="auto"/>
      <w:lang w:val="pt-BR"/>
    </w:rPr>
  </w:style>
  <w:style w:type="paragraph" w:customStyle="1" w:styleId="WW-Citaes111111111111111111111111111111111111111111">
    <w:name w:val="WW-Cita鋏es111111111111111111111111111111111111111111"/>
    <w:basedOn w:val="Normal"/>
    <w:pPr>
      <w:spacing w:after="283"/>
      <w:ind w:left="567" w:right="567"/>
    </w:pPr>
  </w:style>
  <w:style w:type="paragraph" w:customStyle="1" w:styleId="WW-Conteodoquadro1111111111111111">
    <w:name w:val="WW-Conte棈o do quadro1111111111111111"/>
    <w:basedOn w:val="Corpodetexto"/>
    <w:pPr>
      <w:jc w:val="both"/>
    </w:pPr>
    <w:rPr>
      <w:rFonts w:ascii="Arial" w:hAnsi="Arial" w:cs="Arial"/>
      <w:smallCaps w:val="0"/>
      <w:color w:val="auto"/>
      <w:lang w:val="pt-BR"/>
    </w:rPr>
  </w:style>
  <w:style w:type="paragraph" w:customStyle="1" w:styleId="xl86">
    <w:name w:val="xl86"/>
    <w:basedOn w:val="Normal"/>
    <w:pPr>
      <w:pBdr>
        <w:top w:val="single" w:sz="2" w:space="0" w:color="000000"/>
      </w:pBdr>
      <w:spacing w:before="280" w:after="280"/>
    </w:pPr>
    <w:rPr>
      <w:b/>
      <w:sz w:val="18"/>
      <w:szCs w:val="18"/>
    </w:rPr>
  </w:style>
  <w:style w:type="paragraph" w:customStyle="1" w:styleId="WW-Conteodoquadro11111111111111111111111">
    <w:name w:val="WW-Conte棈o do quadro11111111111111111111111"/>
    <w:basedOn w:val="Corpodetexto"/>
    <w:pPr>
      <w:jc w:val="both"/>
    </w:pPr>
    <w:rPr>
      <w:rFonts w:ascii="Arial" w:hAnsi="Arial" w:cs="Arial"/>
      <w:smallCaps w:val="0"/>
      <w:color w:val="auto"/>
      <w:lang w:val="pt-BR"/>
    </w:rPr>
  </w:style>
  <w:style w:type="paragraph" w:customStyle="1" w:styleId="WW-TextoPrformatado11111111">
    <w:name w:val="WW-Texto Pr・formatado11111111"/>
    <w:basedOn w:val="Normal"/>
    <w:rPr>
      <w:rFonts w:ascii="Courier New" w:hAnsi="Courier New" w:cs="Courier New"/>
      <w:i/>
    </w:rPr>
  </w:style>
  <w:style w:type="paragraph" w:customStyle="1" w:styleId="WW-TextoPrformatado11111111111111">
    <w:name w:val="WW-Texto Pr・formatado11111111111111"/>
    <w:basedOn w:val="Normal"/>
    <w:rPr>
      <w:rFonts w:ascii="Courier New" w:hAnsi="Courier New" w:cs="Courier New"/>
      <w:i/>
    </w:rPr>
  </w:style>
  <w:style w:type="paragraph" w:customStyle="1" w:styleId="WW-Conteodoquadro111111111111111111111111111">
    <w:name w:val="WW-Conte棈o do quadro111111111111111111111111111"/>
    <w:basedOn w:val="Corpodetexto"/>
    <w:pPr>
      <w:jc w:val="both"/>
    </w:pPr>
    <w:rPr>
      <w:rFonts w:ascii="Arial" w:hAnsi="Arial" w:cs="Arial"/>
      <w:smallCaps w:val="0"/>
      <w:color w:val="auto"/>
      <w:lang w:val="pt-BR"/>
    </w:rPr>
  </w:style>
  <w:style w:type="paragraph" w:customStyle="1" w:styleId="WW-Conteodoquadro1111111111111111111111111111111">
    <w:name w:val="WW-Conte棈o do quadro1111111111111111111111111111111"/>
    <w:basedOn w:val="Corpodetexto"/>
    <w:pPr>
      <w:jc w:val="both"/>
    </w:pPr>
    <w:rPr>
      <w:rFonts w:ascii="Arial" w:hAnsi="Arial" w:cs="Arial"/>
      <w:smallCaps w:val="0"/>
      <w:color w:val="auto"/>
      <w:lang w:val="pt-BR"/>
    </w:rPr>
  </w:style>
  <w:style w:type="paragraph" w:customStyle="1" w:styleId="WW-Recuodecorpodetexto2123456">
    <w:name w:val="WW-Recuo de corpo de texto 2123456"/>
    <w:basedOn w:val="Normal"/>
    <w:pPr>
      <w:spacing w:before="120"/>
      <w:ind w:firstLine="1440"/>
      <w:jc w:val="both"/>
    </w:pPr>
    <w:rPr>
      <w:b/>
      <w:sz w:val="24"/>
      <w:szCs w:val="24"/>
    </w:rPr>
  </w:style>
  <w:style w:type="paragraph" w:customStyle="1" w:styleId="SUB-ITEM">
    <w:name w:val="SUB-ITEM"/>
    <w:basedOn w:val="Normal"/>
    <w:pPr>
      <w:spacing w:before="120" w:after="120"/>
      <w:jc w:val="both"/>
    </w:pPr>
    <w:rPr>
      <w:b/>
      <w:sz w:val="28"/>
      <w:szCs w:val="28"/>
    </w:rPr>
  </w:style>
  <w:style w:type="paragraph" w:customStyle="1" w:styleId="WW-TextoPrformatado11111111111111111111111111">
    <w:name w:val="WW-Texto Pr・formatado11111111111111111111111111"/>
    <w:basedOn w:val="Normal"/>
    <w:rPr>
      <w:rFonts w:ascii="Courier New" w:hAnsi="Courier New" w:cs="Courier New"/>
      <w:i/>
    </w:rPr>
  </w:style>
  <w:style w:type="paragraph" w:customStyle="1" w:styleId="WW-Conteodoquadro1111111111111111111111111111111111111111111111111111">
    <w:name w:val="WW-Conte棈o do quadro1111111111111111111111111111111111111111111111111111"/>
    <w:basedOn w:val="Corpodetexto"/>
    <w:pPr>
      <w:jc w:val="both"/>
    </w:pPr>
    <w:rPr>
      <w:rFonts w:ascii="Arial" w:hAnsi="Arial" w:cs="Arial"/>
      <w:smallCaps w:val="0"/>
      <w:color w:val="auto"/>
      <w:lang w:val="pt-BR"/>
    </w:rPr>
  </w:style>
  <w:style w:type="character" w:customStyle="1" w:styleId="WW-RTFNum2412345678911">
    <w:name w:val="WW-RTF_Num 2 412345678911"/>
    <w:rPr>
      <w:sz w:val="24"/>
      <w:szCs w:val="24"/>
    </w:rPr>
  </w:style>
  <w:style w:type="character" w:customStyle="1" w:styleId="WW8Num35z3">
    <w:name w:val="WW8Num35z3"/>
    <w:basedOn w:val="Fontepargpadro"/>
  </w:style>
  <w:style w:type="character" w:customStyle="1" w:styleId="WW-RTFNum281234511111">
    <w:name w:val="WW-RTF_Num 2 81234511111"/>
    <w:rPr>
      <w:sz w:val="24"/>
      <w:szCs w:val="24"/>
    </w:rPr>
  </w:style>
  <w:style w:type="character" w:customStyle="1" w:styleId="WW8Num420z0">
    <w:name w:val="WW8Num420z0"/>
    <w:rPr>
      <w:b/>
      <w:bCs w:val="0"/>
      <w:color w:val="000000"/>
      <w:sz w:val="24"/>
      <w:szCs w:val="24"/>
    </w:rPr>
  </w:style>
  <w:style w:type="character" w:customStyle="1" w:styleId="WW8Num218z0">
    <w:name w:val="WW8Num218z0"/>
    <w:rPr>
      <w:rFonts w:ascii="Arial" w:hAnsi="Arial" w:cs="Arial"/>
      <w:b/>
      <w:i w:val="0"/>
    </w:rPr>
  </w:style>
  <w:style w:type="character" w:customStyle="1" w:styleId="WW-Fonteparpadr111111111111111">
    <w:name w:val="WW-Fonte par疊. padr縊111111111111111"/>
    <w:rPr>
      <w:sz w:val="24"/>
      <w:szCs w:val="24"/>
    </w:rPr>
  </w:style>
  <w:style w:type="character" w:customStyle="1" w:styleId="WW-SmbolosdeNumerao111111111111">
    <w:name w:val="WW-Símbolos de Numeração111111111111"/>
    <w:basedOn w:val="Fontepargpadro"/>
  </w:style>
  <w:style w:type="character" w:customStyle="1" w:styleId="WW8Num97z5">
    <w:name w:val="WW8Num97z5"/>
    <w:basedOn w:val="Fontepargpadro"/>
  </w:style>
  <w:style w:type="character" w:customStyle="1" w:styleId="WW-RTFNum281234567891011121311">
    <w:name w:val="WW-RTF_Num 2 81234567891011121311"/>
    <w:rPr>
      <w:rFonts w:ascii="Courier New" w:hAnsi="Courier New" w:cs="Courier New"/>
      <w:i/>
      <w:iCs w:val="0"/>
      <w:sz w:val="24"/>
      <w:szCs w:val="24"/>
    </w:rPr>
  </w:style>
  <w:style w:type="character" w:customStyle="1" w:styleId="WW8Num15z1">
    <w:name w:val="WW8Num15z1"/>
    <w:basedOn w:val="Fontepargpadro"/>
  </w:style>
  <w:style w:type="character" w:customStyle="1" w:styleId="WW-RTFNum28111">
    <w:name w:val="WW-RTF_Num 2 8111"/>
    <w:rPr>
      <w:sz w:val="24"/>
      <w:szCs w:val="24"/>
    </w:rPr>
  </w:style>
  <w:style w:type="character" w:customStyle="1" w:styleId="WW8Num51z6">
    <w:name w:val="WW8Num51z6"/>
    <w:basedOn w:val="Fontepargpadro"/>
  </w:style>
  <w:style w:type="character" w:customStyle="1" w:styleId="WW8Num68z7">
    <w:name w:val="WW8Num68z7"/>
    <w:basedOn w:val="Fontepargpadro"/>
  </w:style>
  <w:style w:type="character" w:customStyle="1" w:styleId="WW-SmbolosdeNumerao1111111111111">
    <w:name w:val="WW-Símbolos de Numeração1111111111111"/>
    <w:basedOn w:val="Fontepargpadro"/>
  </w:style>
  <w:style w:type="character" w:customStyle="1" w:styleId="WW-RTFNum781234567891011">
    <w:name w:val="WW-RTF_Num 7 81234567891011"/>
    <w:rPr>
      <w:sz w:val="24"/>
      <w:szCs w:val="24"/>
    </w:rPr>
  </w:style>
  <w:style w:type="character" w:customStyle="1" w:styleId="WW8Num37z1">
    <w:name w:val="WW8Num37z1"/>
    <w:rPr>
      <w:rFonts w:ascii="Times New Roman" w:hAnsi="Times New Roman" w:cs="Times New Roman"/>
      <w:b/>
      <w:i/>
      <w:sz w:val="24"/>
    </w:rPr>
  </w:style>
  <w:style w:type="character" w:customStyle="1" w:styleId="WW8Num21z5">
    <w:name w:val="WW8Num21z5"/>
    <w:basedOn w:val="Fontepargpadro"/>
  </w:style>
  <w:style w:type="character" w:customStyle="1" w:styleId="WW-RTFNum71123456789">
    <w:name w:val="WW-RTF_Num 7 1123456789"/>
    <w:rPr>
      <w:sz w:val="24"/>
      <w:szCs w:val="24"/>
    </w:rPr>
  </w:style>
  <w:style w:type="character" w:customStyle="1" w:styleId="WW8Num82z2">
    <w:name w:val="WW8Num82z2"/>
    <w:basedOn w:val="Fontepargpadro"/>
  </w:style>
  <w:style w:type="character" w:customStyle="1" w:styleId="WW-RTFNum26123411">
    <w:name w:val="WW-RTF_Num 2 6123411"/>
    <w:rPr>
      <w:sz w:val="24"/>
      <w:szCs w:val="24"/>
    </w:rPr>
  </w:style>
  <w:style w:type="character" w:customStyle="1" w:styleId="WW8Num103z3">
    <w:name w:val="WW8Num103z3"/>
    <w:rPr>
      <w:rFonts w:ascii="Symbol" w:hAnsi="Symbol" w:cs="Times New Roman"/>
    </w:rPr>
  </w:style>
  <w:style w:type="character" w:customStyle="1" w:styleId="RTFNum233">
    <w:name w:val="RTF_Num 2 33"/>
    <w:rPr>
      <w:sz w:val="24"/>
      <w:szCs w:val="24"/>
    </w:rPr>
  </w:style>
  <w:style w:type="character" w:customStyle="1" w:styleId="WW8Num35z6">
    <w:name w:val="WW8Num35z6"/>
    <w:basedOn w:val="Fontepargpadro"/>
  </w:style>
  <w:style w:type="character" w:customStyle="1" w:styleId="WW8Num256z0">
    <w:name w:val="WW8Num256z0"/>
    <w:rPr>
      <w:rFonts w:ascii="Arial" w:hAnsi="Arial" w:cs="Arial"/>
      <w:b/>
      <w:sz w:val="22"/>
    </w:rPr>
  </w:style>
  <w:style w:type="character" w:customStyle="1" w:styleId="WW-RTFNum241111111">
    <w:name w:val="WW-RTF_Num 2 41111111"/>
    <w:rPr>
      <w:sz w:val="24"/>
      <w:szCs w:val="24"/>
    </w:rPr>
  </w:style>
  <w:style w:type="character" w:customStyle="1" w:styleId="WW8Num101z7">
    <w:name w:val="WW8Num101z7"/>
    <w:basedOn w:val="Fontepargpadro"/>
  </w:style>
  <w:style w:type="character" w:customStyle="1" w:styleId="WW8Num50z4">
    <w:name w:val="WW8Num50z4"/>
    <w:basedOn w:val="Fontepargpadro"/>
  </w:style>
  <w:style w:type="character" w:customStyle="1" w:styleId="WW8Num483z3">
    <w:name w:val="WW8Num483z3"/>
    <w:rPr>
      <w:rFonts w:ascii="Symbol" w:hAnsi="Symbol" w:cs="Symbol"/>
      <w:b/>
      <w:bCs w:val="0"/>
      <w:i/>
      <w:iCs w:val="0"/>
      <w:sz w:val="24"/>
      <w:szCs w:val="24"/>
    </w:rPr>
  </w:style>
  <w:style w:type="character" w:customStyle="1" w:styleId="WW8Num196z8">
    <w:name w:val="WW8Num196z8"/>
    <w:basedOn w:val="Fontepargpadro"/>
  </w:style>
  <w:style w:type="character" w:customStyle="1" w:styleId="RTFNum126">
    <w:name w:val="RTF_Num 12 6"/>
    <w:rPr>
      <w:b/>
      <w:bCs w:val="0"/>
      <w:sz w:val="24"/>
      <w:szCs w:val="24"/>
    </w:rPr>
  </w:style>
  <w:style w:type="character" w:customStyle="1" w:styleId="WW8Num76z0">
    <w:name w:val="WW8Num76z0"/>
    <w:rPr>
      <w:rFonts w:ascii="Symbol" w:hAnsi="Symbol" w:cs="Symbol"/>
    </w:rPr>
  </w:style>
  <w:style w:type="character" w:customStyle="1" w:styleId="Internetlink1">
    <w:name w:val="Internet link1"/>
    <w:rPr>
      <w:color w:val="00007F"/>
      <w:sz w:val="24"/>
      <w:szCs w:val="24"/>
      <w:u w:val="single"/>
    </w:rPr>
  </w:style>
  <w:style w:type="character" w:styleId="nfase">
    <w:name w:val="Emphasis"/>
    <w:qFormat/>
    <w:rPr>
      <w:i/>
      <w:iCs w:val="0"/>
      <w:sz w:val="24"/>
      <w:szCs w:val="24"/>
    </w:rPr>
  </w:style>
  <w:style w:type="character" w:customStyle="1" w:styleId="WW-RTFNum241234567891011121314151617181920212223242526272829">
    <w:name w:val="WW-RTF_Num 2 41234567891011121314151617181920212223242526272829"/>
    <w:rPr>
      <w:sz w:val="24"/>
      <w:szCs w:val="24"/>
    </w:rPr>
  </w:style>
  <w:style w:type="character" w:customStyle="1" w:styleId="WW-RTFNum22123456789101112">
    <w:name w:val="WW-RTF_Num 2 2123456789101112"/>
    <w:rPr>
      <w:sz w:val="24"/>
      <w:szCs w:val="24"/>
    </w:rPr>
  </w:style>
  <w:style w:type="character" w:customStyle="1" w:styleId="WW-RTFNum2512345678910">
    <w:name w:val="WW-RTF_Num 2 512345678910"/>
    <w:rPr>
      <w:sz w:val="24"/>
      <w:szCs w:val="24"/>
    </w:rPr>
  </w:style>
  <w:style w:type="character" w:styleId="Nmerodepgina">
    <w:name w:val="page number"/>
    <w:basedOn w:val="Fontepargpadro"/>
  </w:style>
  <w:style w:type="character" w:styleId="Hyperlink">
    <w:name w:val="Hyperlink"/>
    <w:rPr>
      <w:color w:val="0000FF"/>
      <w:u w:val="single"/>
    </w:rPr>
  </w:style>
  <w:style w:type="character" w:styleId="Forte">
    <w:name w:val="Strong"/>
    <w:qFormat/>
    <w:rPr>
      <w:b/>
      <w:bCs w:val="0"/>
    </w:rPr>
  </w:style>
  <w:style w:type="character" w:customStyle="1" w:styleId="WW-RTFNum10512345">
    <w:name w:val="WW-RTF_Num 10 512345"/>
    <w:rPr>
      <w:sz w:val="24"/>
      <w:szCs w:val="24"/>
    </w:rPr>
  </w:style>
  <w:style w:type="character" w:styleId="HiperlinkVisitado">
    <w:name w:val="FollowedHyperlink"/>
    <w:rPr>
      <w:color w:val="7F007F"/>
      <w:sz w:val="24"/>
      <w:szCs w:val="24"/>
      <w:u w:val="single"/>
    </w:rPr>
  </w:style>
  <w:style w:type="character" w:customStyle="1" w:styleId="WW8Num89z4">
    <w:name w:val="WW8Num89z4"/>
    <w:basedOn w:val="Fontepargpadro"/>
  </w:style>
  <w:style w:type="character" w:customStyle="1" w:styleId="WW8Num162z6">
    <w:name w:val="WW8Num162z6"/>
    <w:basedOn w:val="Fontepargpadro"/>
  </w:style>
  <w:style w:type="character" w:customStyle="1" w:styleId="WW-RTFNum2211">
    <w:name w:val="WW-RTF_Num 2 211"/>
    <w:rPr>
      <w:sz w:val="24"/>
      <w:szCs w:val="24"/>
    </w:rPr>
  </w:style>
  <w:style w:type="character" w:customStyle="1" w:styleId="WW8Num113z0">
    <w:name w:val="WW8Num113z0"/>
    <w:rPr>
      <w:rFonts w:ascii="Arial" w:hAnsi="Arial" w:cs="Arial"/>
      <w:b/>
      <w:i w:val="0"/>
    </w:rPr>
  </w:style>
  <w:style w:type="character" w:customStyle="1" w:styleId="WW8Num142z4">
    <w:name w:val="WW8Num142z4"/>
    <w:basedOn w:val="Fontepargpadro"/>
  </w:style>
  <w:style w:type="character" w:customStyle="1" w:styleId="WW-RTFNum74123">
    <w:name w:val="WW-RTF_Num 7 4123"/>
    <w:rPr>
      <w:sz w:val="24"/>
      <w:szCs w:val="24"/>
    </w:rPr>
  </w:style>
  <w:style w:type="character" w:customStyle="1" w:styleId="WW-Marcadores111111111111111111111111111111111111111111111111">
    <w:name w:val="WW-Marcadores111111111111111111111111111111111111111111111111"/>
    <w:rPr>
      <w:rFonts w:ascii="StarSymbol" w:eastAsia="Times New Roman" w:hAnsi="StarSymbol" w:cs="Cambria"/>
      <w:b/>
      <w:bCs w:val="0"/>
      <w:i/>
      <w:iCs w:val="0"/>
      <w:smallCaps/>
      <w:sz w:val="18"/>
      <w:szCs w:val="18"/>
    </w:rPr>
  </w:style>
  <w:style w:type="character" w:customStyle="1" w:styleId="WW8Num161z7">
    <w:name w:val="WW8Num161z7"/>
    <w:basedOn w:val="Fontepargpadro"/>
  </w:style>
  <w:style w:type="character" w:customStyle="1" w:styleId="WW8Num41z7">
    <w:name w:val="WW8Num41z7"/>
    <w:basedOn w:val="Fontepargpadro"/>
  </w:style>
  <w:style w:type="character" w:customStyle="1" w:styleId="WW-Absatz-Standardschriftart1111111111111111">
    <w:name w:val="WW-Absatz-Standardschriftart1111111111111111"/>
    <w:rPr>
      <w:sz w:val="24"/>
      <w:szCs w:val="24"/>
    </w:rPr>
  </w:style>
  <w:style w:type="character" w:customStyle="1" w:styleId="WW8Num91z0">
    <w:name w:val="WW8Num91z0"/>
    <w:rPr>
      <w:rFonts w:ascii="Symbol" w:hAnsi="Symbol" w:cs="Symbol"/>
    </w:rPr>
  </w:style>
  <w:style w:type="character" w:customStyle="1" w:styleId="WW-RTFNum27123111111">
    <w:name w:val="WW-RTF_Num 2 7123111111"/>
    <w:rPr>
      <w:sz w:val="24"/>
      <w:szCs w:val="24"/>
    </w:rPr>
  </w:style>
  <w:style w:type="character" w:customStyle="1" w:styleId="WW-RTFNum25123451111">
    <w:name w:val="WW-RTF_Num 2 5123451111"/>
    <w:rPr>
      <w:rFonts w:ascii="Courier New" w:hAnsi="Courier New" w:cs="Courier New"/>
      <w:i/>
      <w:iCs w:val="0"/>
      <w:sz w:val="24"/>
      <w:szCs w:val="24"/>
    </w:rPr>
  </w:style>
  <w:style w:type="character" w:customStyle="1" w:styleId="WW-RTFNum74123456789">
    <w:name w:val="WW-RTF_Num 7 4123456789"/>
    <w:rPr>
      <w:sz w:val="24"/>
      <w:szCs w:val="24"/>
    </w:rPr>
  </w:style>
  <w:style w:type="character" w:customStyle="1" w:styleId="WW8Num31z1">
    <w:name w:val="WW8Num31z1"/>
    <w:basedOn w:val="Fontepargpadro"/>
  </w:style>
  <w:style w:type="character" w:customStyle="1" w:styleId="WW-Absatz-Standardschriftart1111111111111111111111111111111111111111111111111111111111111">
    <w:name w:val="WW-Absatz-Standardschriftart1111111111111111111111111111111111111111111111111111111111111"/>
    <w:rPr>
      <w:sz w:val="24"/>
      <w:szCs w:val="24"/>
    </w:rPr>
  </w:style>
  <w:style w:type="character" w:customStyle="1" w:styleId="WW8Num143z8">
    <w:name w:val="WW8Num143z8"/>
    <w:basedOn w:val="Fontepargpadro"/>
  </w:style>
  <w:style w:type="character" w:customStyle="1" w:styleId="WW-RTFNum241234567811111">
    <w:name w:val="WW-RTF_Num 2 41234567811111"/>
    <w:rPr>
      <w:sz w:val="24"/>
      <w:szCs w:val="24"/>
    </w:rPr>
  </w:style>
  <w:style w:type="character" w:customStyle="1" w:styleId="WW8Num3z5">
    <w:name w:val="WW8Num3z5"/>
    <w:basedOn w:val="Fontepargpadro"/>
  </w:style>
  <w:style w:type="character" w:customStyle="1" w:styleId="WW-RTFNum2211111">
    <w:name w:val="WW-RTF_Num 2 211111"/>
    <w:rPr>
      <w:sz w:val="24"/>
      <w:szCs w:val="24"/>
    </w:rPr>
  </w:style>
  <w:style w:type="character" w:customStyle="1" w:styleId="WW8Num118z8">
    <w:name w:val="WW8Num118z8"/>
    <w:basedOn w:val="Fontepargpadro"/>
  </w:style>
  <w:style w:type="character" w:customStyle="1" w:styleId="WW-RTFNum2212345671">
    <w:name w:val="WW-RTF_Num 2 212345671"/>
    <w:rPr>
      <w:sz w:val="24"/>
      <w:szCs w:val="24"/>
    </w:rPr>
  </w:style>
  <w:style w:type="character" w:customStyle="1" w:styleId="WW-SbolosdeNumerao1">
    <w:name w:val="WW-S匇bolos de Numera鈬o1"/>
    <w:rPr>
      <w:sz w:val="24"/>
      <w:szCs w:val="24"/>
    </w:rPr>
  </w:style>
  <w:style w:type="character" w:customStyle="1" w:styleId="WW-RTFNum211234567891">
    <w:name w:val="WW-RTF_Num 2 11234567891"/>
    <w:rPr>
      <w:sz w:val="24"/>
      <w:szCs w:val="24"/>
    </w:rPr>
  </w:style>
  <w:style w:type="character" w:customStyle="1" w:styleId="RTFNum116">
    <w:name w:val="RTF_Num 11 6"/>
    <w:rPr>
      <w:sz w:val="24"/>
      <w:szCs w:val="24"/>
    </w:rPr>
  </w:style>
  <w:style w:type="character" w:customStyle="1" w:styleId="WW8Num63z1">
    <w:name w:val="WW8Num63z1"/>
    <w:basedOn w:val="Fontepargpadro"/>
  </w:style>
  <w:style w:type="character" w:customStyle="1" w:styleId="WW8Num50z7">
    <w:name w:val="WW8Num50z7"/>
    <w:basedOn w:val="Fontepargpadro"/>
  </w:style>
  <w:style w:type="character" w:customStyle="1" w:styleId="WW-WW8Num1z011111111111111">
    <w:name w:val="WW-WW8Num1z011111111111111"/>
    <w:rPr>
      <w:rFonts w:ascii="StarSymbol" w:eastAsia="Times New Roman" w:hAnsi="StarSymbol" w:cs="Cambria"/>
      <w:b/>
      <w:bCs w:val="0"/>
      <w:i/>
      <w:iCs w:val="0"/>
      <w:smallCaps/>
      <w:sz w:val="18"/>
      <w:szCs w:val="18"/>
    </w:rPr>
  </w:style>
  <w:style w:type="character" w:customStyle="1" w:styleId="WW-SbolosdeNumerao111">
    <w:name w:val="WW-S匇bolos de Numera鈬o111"/>
    <w:rPr>
      <w:sz w:val="24"/>
      <w:szCs w:val="24"/>
    </w:rPr>
  </w:style>
  <w:style w:type="character" w:customStyle="1" w:styleId="WW8Num19z3">
    <w:name w:val="WW8Num19z3"/>
    <w:rPr>
      <w:rFonts w:ascii="Symbol" w:hAnsi="Symbol" w:cs="Symbol"/>
    </w:rPr>
  </w:style>
  <w:style w:type="character" w:customStyle="1" w:styleId="WW-RTFNum2512345678910111">
    <w:name w:val="WW-RTF_Num 2 512345678910111"/>
    <w:rPr>
      <w:sz w:val="24"/>
      <w:szCs w:val="24"/>
    </w:rPr>
  </w:style>
  <w:style w:type="character" w:customStyle="1" w:styleId="WW-RTFNum241234567">
    <w:name w:val="WW-RTF_Num 2 41234567"/>
    <w:rPr>
      <w:sz w:val="24"/>
      <w:szCs w:val="24"/>
    </w:rPr>
  </w:style>
  <w:style w:type="character" w:customStyle="1" w:styleId="WW-WW8Num4z01111111">
    <w:name w:val="WW-WW8Num4z01111111"/>
    <w:rPr>
      <w:rFonts w:ascii="StarSymbol" w:eastAsia="Times New Roman" w:hAnsi="StarSymbol" w:cs="Cambria"/>
      <w:b/>
      <w:bCs w:val="0"/>
      <w:i/>
      <w:iCs w:val="0"/>
      <w:smallCaps/>
      <w:sz w:val="18"/>
      <w:szCs w:val="18"/>
    </w:rPr>
  </w:style>
  <w:style w:type="character" w:customStyle="1" w:styleId="WW-RTFNum21111111">
    <w:name w:val="WW-RTF_Num 2 1111111"/>
    <w:rPr>
      <w:rFonts w:ascii="Symbol" w:hAnsi="Symbol" w:cs="Symbol"/>
      <w:b/>
      <w:bCs w:val="0"/>
      <w:i/>
      <w:iCs w:val="0"/>
      <w:sz w:val="24"/>
      <w:szCs w:val="24"/>
    </w:rPr>
  </w:style>
  <w:style w:type="character" w:customStyle="1" w:styleId="WW-RTFNum2212345678910111213141516171819202122232425">
    <w:name w:val="WW-RTF_Num 2 212345678910111213141516171819202122232425"/>
    <w:rPr>
      <w:sz w:val="24"/>
      <w:szCs w:val="24"/>
    </w:rPr>
  </w:style>
  <w:style w:type="character" w:customStyle="1" w:styleId="RTFNum47">
    <w:name w:val="RTF_Num 4 7"/>
    <w:rPr>
      <w:sz w:val="24"/>
      <w:szCs w:val="24"/>
    </w:rPr>
  </w:style>
  <w:style w:type="character" w:customStyle="1" w:styleId="WW8Num81z2">
    <w:name w:val="WW8Num81z2"/>
    <w:basedOn w:val="Fontepargpadro"/>
  </w:style>
  <w:style w:type="character" w:customStyle="1" w:styleId="WW8Num77z0">
    <w:name w:val="WW8Num77z0"/>
    <w:rPr>
      <w:b/>
      <w:bCs w:val="0"/>
      <w:sz w:val="24"/>
      <w:szCs w:val="24"/>
    </w:rPr>
  </w:style>
  <w:style w:type="character" w:customStyle="1" w:styleId="WW8Num45z0">
    <w:name w:val="WW8Num45z0"/>
    <w:rPr>
      <w:b/>
    </w:rPr>
  </w:style>
  <w:style w:type="character" w:customStyle="1" w:styleId="WW8Num278z0">
    <w:name w:val="WW8Num278z0"/>
    <w:rPr>
      <w:b/>
      <w:bCs w:val="0"/>
      <w:color w:val="000000"/>
      <w:sz w:val="24"/>
      <w:szCs w:val="24"/>
    </w:rPr>
  </w:style>
  <w:style w:type="character" w:customStyle="1" w:styleId="WW-RTFNum221234567891011">
    <w:name w:val="WW-RTF_Num 2 21234567891011"/>
    <w:rPr>
      <w:sz w:val="24"/>
      <w:szCs w:val="24"/>
    </w:rPr>
  </w:style>
  <w:style w:type="character" w:customStyle="1" w:styleId="WW8Num55z2">
    <w:name w:val="WW8Num55z2"/>
    <w:basedOn w:val="Fontepargpadro"/>
  </w:style>
  <w:style w:type="character" w:customStyle="1" w:styleId="RTFNum216">
    <w:name w:val="RTF_Num 21 6"/>
    <w:rPr>
      <w:sz w:val="24"/>
      <w:szCs w:val="24"/>
    </w:rPr>
  </w:style>
  <w:style w:type="character" w:customStyle="1" w:styleId="WW-RTFNum251234567891011121314">
    <w:name w:val="WW-RTF_Num 2 51234567891011121314"/>
    <w:rPr>
      <w:rFonts w:ascii="Courier New" w:hAnsi="Courier New" w:cs="Courier New"/>
      <w:i/>
      <w:iCs w:val="0"/>
      <w:sz w:val="24"/>
      <w:szCs w:val="24"/>
    </w:rPr>
  </w:style>
  <w:style w:type="character" w:customStyle="1" w:styleId="WW-RTFNum2212345678910">
    <w:name w:val="WW-RTF_Num 2 212345678910"/>
    <w:rPr>
      <w:sz w:val="24"/>
      <w:szCs w:val="24"/>
    </w:rPr>
  </w:style>
  <w:style w:type="character" w:customStyle="1" w:styleId="WW8Num46z0">
    <w:name w:val="WW8Num46z0"/>
    <w:rPr>
      <w:b/>
    </w:rPr>
  </w:style>
  <w:style w:type="character" w:customStyle="1" w:styleId="WW-RTFNum2912111111">
    <w:name w:val="WW-RTF_Num 2 912111111"/>
    <w:rPr>
      <w:sz w:val="24"/>
      <w:szCs w:val="24"/>
    </w:rPr>
  </w:style>
  <w:style w:type="character" w:customStyle="1" w:styleId="WW8Num337z0">
    <w:name w:val="WW8Num337z0"/>
    <w:rPr>
      <w:rFonts w:ascii="Arial" w:hAnsi="Arial" w:cs="Arial"/>
      <w:b/>
      <w:bCs w:val="0"/>
      <w:sz w:val="24"/>
      <w:szCs w:val="24"/>
    </w:rPr>
  </w:style>
  <w:style w:type="character" w:customStyle="1" w:styleId="WW-RTFNum251">
    <w:name w:val="WW-RTF_Num 2 51"/>
    <w:rPr>
      <w:sz w:val="24"/>
      <w:szCs w:val="24"/>
    </w:rPr>
  </w:style>
  <w:style w:type="character" w:customStyle="1" w:styleId="WW8Num57z2">
    <w:name w:val="WW8Num57z2"/>
    <w:basedOn w:val="Fontepargpadro"/>
  </w:style>
  <w:style w:type="character" w:customStyle="1" w:styleId="RTFNum263">
    <w:name w:val="RTF_Num 2 63"/>
    <w:rPr>
      <w:sz w:val="24"/>
      <w:szCs w:val="24"/>
    </w:rPr>
  </w:style>
  <w:style w:type="character" w:customStyle="1" w:styleId="WW8Num205z0">
    <w:name w:val="WW8Num205z0"/>
    <w:rPr>
      <w:b/>
      <w:bCs w:val="0"/>
      <w:sz w:val="24"/>
      <w:szCs w:val="24"/>
    </w:rPr>
  </w:style>
  <w:style w:type="character" w:customStyle="1" w:styleId="RTFNum275">
    <w:name w:val="RTF_Num 27 5"/>
    <w:rPr>
      <w:b/>
      <w:bCs w:val="0"/>
      <w:sz w:val="24"/>
      <w:szCs w:val="24"/>
    </w:rPr>
  </w:style>
  <w:style w:type="character" w:customStyle="1" w:styleId="WW8Num52z2">
    <w:name w:val="WW8Num52z2"/>
    <w:basedOn w:val="Fontepargpadro"/>
  </w:style>
  <w:style w:type="character" w:customStyle="1" w:styleId="WW8Num157z4">
    <w:name w:val="WW8Num157z4"/>
    <w:basedOn w:val="Fontepargpadro"/>
  </w:style>
  <w:style w:type="character" w:customStyle="1" w:styleId="WW-SbolosdeNumerao11111111111111111111111111111111111111111111111111111111111111111111111111111111">
    <w:name w:val="WW-S匇bolos de Numera鈬o11111111111111111111111111111111111111111111111111111111111111111111111111111111"/>
    <w:rPr>
      <w:sz w:val="24"/>
      <w:szCs w:val="24"/>
    </w:rPr>
  </w:style>
  <w:style w:type="character" w:customStyle="1" w:styleId="WW-RTFNum2112345611111">
    <w:name w:val="WW-RTF_Num 2 112345611111"/>
    <w:rPr>
      <w:sz w:val="24"/>
      <w:szCs w:val="24"/>
    </w:rPr>
  </w:style>
  <w:style w:type="character" w:customStyle="1" w:styleId="WW8Num154z1">
    <w:name w:val="WW8Num154z1"/>
    <w:rPr>
      <w:rFonts w:ascii="Times New Roman" w:hAnsi="Times New Roman" w:cs="Times New Roman"/>
      <w:b/>
      <w:i/>
      <w:sz w:val="24"/>
    </w:rPr>
  </w:style>
  <w:style w:type="character" w:customStyle="1" w:styleId="WW8Num412z0">
    <w:name w:val="WW8Num412z0"/>
    <w:rPr>
      <w:b/>
      <w:bCs w:val="0"/>
      <w:sz w:val="24"/>
      <w:szCs w:val="24"/>
    </w:rPr>
  </w:style>
  <w:style w:type="character" w:customStyle="1" w:styleId="WW8Num372z0">
    <w:name w:val="WW8Num372z0"/>
    <w:rPr>
      <w:b/>
      <w:bCs w:val="0"/>
      <w:sz w:val="24"/>
      <w:szCs w:val="24"/>
    </w:rPr>
  </w:style>
  <w:style w:type="character" w:customStyle="1" w:styleId="WW-RTFNum25123456789101112131415">
    <w:name w:val="WW-RTF_Num 2 5123456789101112131415"/>
    <w:rPr>
      <w:rFonts w:ascii="Courier New" w:hAnsi="Courier New" w:cs="Courier New"/>
      <w:i/>
      <w:iCs w:val="0"/>
      <w:sz w:val="24"/>
      <w:szCs w:val="24"/>
    </w:rPr>
  </w:style>
  <w:style w:type="character" w:customStyle="1" w:styleId="WW8Num200z3">
    <w:name w:val="WW8Num200z3"/>
    <w:basedOn w:val="Fontepargpadro"/>
  </w:style>
  <w:style w:type="character" w:customStyle="1" w:styleId="WW-RTFNum2212345678910112">
    <w:name w:val="WW-RTF_Num 2 212345678910112"/>
    <w:rPr>
      <w:sz w:val="24"/>
      <w:szCs w:val="24"/>
    </w:rPr>
  </w:style>
  <w:style w:type="character" w:customStyle="1" w:styleId="WW-RTFNum2212345678910111213141516">
    <w:name w:val="WW-RTF_Num 2 212345678910111213141516"/>
    <w:rPr>
      <w:rFonts w:ascii="Courier New" w:hAnsi="Courier New" w:cs="Courier New"/>
      <w:i/>
      <w:iCs w:val="0"/>
      <w:sz w:val="24"/>
      <w:szCs w:val="24"/>
    </w:rPr>
  </w:style>
  <w:style w:type="character" w:customStyle="1" w:styleId="WW-RTFNum2912345671">
    <w:name w:val="WW-RTF_Num 2 912345671"/>
    <w:rPr>
      <w:sz w:val="24"/>
      <w:szCs w:val="24"/>
    </w:rPr>
  </w:style>
  <w:style w:type="character" w:customStyle="1" w:styleId="WW8Num63z8">
    <w:name w:val="WW8Num63z8"/>
    <w:basedOn w:val="Fontepargpadro"/>
  </w:style>
  <w:style w:type="character" w:customStyle="1" w:styleId="WW-RTFNum221234567891011121314151617181920">
    <w:name w:val="WW-RTF_Num 2 21234567891011121314151617181920"/>
    <w:rPr>
      <w:sz w:val="24"/>
      <w:szCs w:val="24"/>
    </w:rPr>
  </w:style>
  <w:style w:type="character" w:customStyle="1" w:styleId="WW-Internetlink12345">
    <w:name w:val="WW-Internet link12345"/>
    <w:rPr>
      <w:color w:val="00007F"/>
      <w:sz w:val="24"/>
      <w:szCs w:val="24"/>
      <w:u w:val="single"/>
    </w:rPr>
  </w:style>
  <w:style w:type="character" w:customStyle="1" w:styleId="WW-RTFNum2512345678911">
    <w:name w:val="WW-RTF_Num 2 512345678911"/>
    <w:rPr>
      <w:sz w:val="24"/>
      <w:szCs w:val="24"/>
    </w:rPr>
  </w:style>
  <w:style w:type="character" w:customStyle="1" w:styleId="WW8Num452z0">
    <w:name w:val="WW8Num452z0"/>
    <w:rPr>
      <w:rFonts w:ascii="Times New Roman" w:hAnsi="Times New Roman" w:cs="Times New Roman"/>
      <w:sz w:val="24"/>
      <w:szCs w:val="24"/>
    </w:rPr>
  </w:style>
  <w:style w:type="character" w:customStyle="1" w:styleId="RTFNum204">
    <w:name w:val="RTF_Num 20 4"/>
    <w:rPr>
      <w:sz w:val="24"/>
      <w:szCs w:val="24"/>
    </w:rPr>
  </w:style>
  <w:style w:type="character" w:customStyle="1" w:styleId="WW-RTFNum25123111">
    <w:name w:val="WW-RTF_Num 2 5123111"/>
    <w:rPr>
      <w:sz w:val="24"/>
      <w:szCs w:val="24"/>
    </w:rPr>
  </w:style>
  <w:style w:type="character" w:customStyle="1" w:styleId="WW-RTFNum2712345678910111213141516">
    <w:name w:val="WW-RTF_Num 2 712345678910111213141516"/>
    <w:rPr>
      <w:rFonts w:ascii="Symbol" w:hAnsi="Symbol" w:cs="Symbol"/>
      <w:b/>
      <w:bCs w:val="0"/>
      <w:i/>
      <w:iCs w:val="0"/>
      <w:sz w:val="24"/>
      <w:szCs w:val="24"/>
    </w:rPr>
  </w:style>
  <w:style w:type="character" w:customStyle="1" w:styleId="RTFNum195">
    <w:name w:val="RTF_Num 19 5"/>
    <w:rPr>
      <w:b/>
      <w:bCs w:val="0"/>
      <w:sz w:val="24"/>
      <w:szCs w:val="24"/>
    </w:rPr>
  </w:style>
  <w:style w:type="character" w:customStyle="1" w:styleId="WW-SbolosdeNumerao1111111111111111111111111111111111111111111111111111111111">
    <w:name w:val="WW-S匇bolos de Numera鈬o1111111111111111111111111111111111111111111111111111111111"/>
    <w:rPr>
      <w:sz w:val="24"/>
      <w:szCs w:val="24"/>
    </w:rPr>
  </w:style>
  <w:style w:type="character" w:customStyle="1" w:styleId="WW-RTFNum25123456789101112131415161718192021222324">
    <w:name w:val="WW-RTF_Num 2 5123456789101112131415161718192021222324"/>
    <w:rPr>
      <w:sz w:val="24"/>
      <w:szCs w:val="24"/>
    </w:rPr>
  </w:style>
  <w:style w:type="character" w:customStyle="1" w:styleId="WW-RTFNum291234567891011121314">
    <w:name w:val="WW-RTF_Num 2 91234567891011121314"/>
    <w:rPr>
      <w:rFonts w:ascii="Wingdings" w:hAnsi="Wingdings" w:cs="Wingdings"/>
      <w:i/>
      <w:iCs w:val="0"/>
      <w:sz w:val="24"/>
      <w:szCs w:val="24"/>
    </w:rPr>
  </w:style>
  <w:style w:type="character" w:customStyle="1" w:styleId="WW8Num23z2">
    <w:name w:val="WW8Num23z2"/>
    <w:basedOn w:val="Fontepargpadro"/>
  </w:style>
  <w:style w:type="character" w:customStyle="1" w:styleId="WW8Num22z0">
    <w:name w:val="WW8Num22z0"/>
    <w:rPr>
      <w:rFonts w:ascii="Calibri" w:hAnsi="Calibri" w:cs="Calibri"/>
      <w:b/>
      <w:bCs w:val="0"/>
      <w:sz w:val="24"/>
      <w:szCs w:val="24"/>
    </w:rPr>
  </w:style>
  <w:style w:type="character" w:customStyle="1" w:styleId="RTFNum243">
    <w:name w:val="RTF_Num 24 3"/>
    <w:rPr>
      <w:sz w:val="24"/>
      <w:szCs w:val="24"/>
    </w:rPr>
  </w:style>
  <w:style w:type="character" w:customStyle="1" w:styleId="WW8Num10z3">
    <w:name w:val="WW8Num10z3"/>
    <w:basedOn w:val="Fontepargpadro"/>
  </w:style>
  <w:style w:type="character" w:customStyle="1" w:styleId="WW-RTFNum29123456789101112131415">
    <w:name w:val="WW-RTF_Num 2 9123456789101112131415"/>
    <w:rPr>
      <w:rFonts w:ascii="Wingdings" w:hAnsi="Wingdings" w:cs="Wingdings"/>
      <w:i/>
      <w:iCs w:val="0"/>
      <w:sz w:val="24"/>
      <w:szCs w:val="24"/>
    </w:rPr>
  </w:style>
  <w:style w:type="character" w:customStyle="1" w:styleId="WW-Absatz-Standardschriftart111111111111111111">
    <w:name w:val="WW-Absatz-Standardschriftart111111111111111111"/>
    <w:rPr>
      <w:sz w:val="24"/>
      <w:szCs w:val="24"/>
    </w:rPr>
  </w:style>
  <w:style w:type="character" w:customStyle="1" w:styleId="RTFNum35">
    <w:name w:val="RTF_Num 3 5"/>
    <w:rPr>
      <w:sz w:val="24"/>
      <w:szCs w:val="24"/>
    </w:rPr>
  </w:style>
  <w:style w:type="character" w:customStyle="1" w:styleId="WW8Num89z5">
    <w:name w:val="WW8Num89z5"/>
    <w:basedOn w:val="Fontepargpadro"/>
  </w:style>
  <w:style w:type="character" w:customStyle="1" w:styleId="WW8Num46z7">
    <w:name w:val="WW8Num46z7"/>
    <w:basedOn w:val="Fontepargpadro"/>
  </w:style>
  <w:style w:type="character" w:customStyle="1" w:styleId="WW8Num202z0">
    <w:name w:val="WW8Num202z0"/>
    <w:rPr>
      <w:b/>
    </w:rPr>
  </w:style>
  <w:style w:type="character" w:customStyle="1" w:styleId="RTFNum277">
    <w:name w:val="RTF_Num 27 7"/>
    <w:rPr>
      <w:b/>
      <w:bCs w:val="0"/>
      <w:sz w:val="24"/>
      <w:szCs w:val="24"/>
    </w:rPr>
  </w:style>
  <w:style w:type="character" w:customStyle="1" w:styleId="RTFNum281">
    <w:name w:val="RTF_Num 28 1"/>
    <w:rPr>
      <w:sz w:val="24"/>
      <w:szCs w:val="24"/>
    </w:rPr>
  </w:style>
  <w:style w:type="character" w:customStyle="1" w:styleId="WW8Num30z4">
    <w:name w:val="WW8Num30z4"/>
    <w:basedOn w:val="Fontepargpadro"/>
  </w:style>
  <w:style w:type="character" w:customStyle="1" w:styleId="WW-RTFNum26123456789101112131415161718192021222324">
    <w:name w:val="WW-RTF_Num 2 6123456789101112131415161718192021222324"/>
    <w:rPr>
      <w:sz w:val="24"/>
      <w:szCs w:val="24"/>
    </w:rPr>
  </w:style>
  <w:style w:type="character" w:customStyle="1" w:styleId="BulletSymbols">
    <w:name w:val="Bullet Symbols"/>
    <w:rPr>
      <w:rFonts w:ascii="StarSymbol" w:eastAsia="Times New Roman" w:hAnsi="StarSymbol" w:cs="Cambria"/>
      <w:b/>
      <w:bCs w:val="0"/>
      <w:i/>
      <w:iCs w:val="0"/>
      <w:smallCaps/>
      <w:sz w:val="18"/>
      <w:szCs w:val="18"/>
    </w:rPr>
  </w:style>
  <w:style w:type="character" w:customStyle="1" w:styleId="WW8Num192z1">
    <w:name w:val="WW8Num192z1"/>
    <w:rPr>
      <w:rFonts w:ascii="Times New Roman" w:hAnsi="Times New Roman" w:cs="Times New Roman"/>
      <w:b/>
      <w:i/>
      <w:sz w:val="24"/>
    </w:rPr>
  </w:style>
  <w:style w:type="character" w:customStyle="1" w:styleId="WW8Num183z4">
    <w:name w:val="WW8Num183z4"/>
    <w:basedOn w:val="Fontepargpadro"/>
  </w:style>
  <w:style w:type="character" w:customStyle="1" w:styleId="WW-RTFNum2412345611">
    <w:name w:val="WW-RTF_Num 2 412345611"/>
    <w:rPr>
      <w:sz w:val="24"/>
      <w:szCs w:val="24"/>
    </w:rPr>
  </w:style>
  <w:style w:type="character" w:customStyle="1" w:styleId="WW8Num203z0">
    <w:name w:val="WW8Num203z0"/>
    <w:rPr>
      <w:rFonts w:ascii="Arial" w:hAnsi="Arial" w:cs="Arial"/>
      <w:b/>
      <w:bCs w:val="0"/>
      <w:sz w:val="22"/>
      <w:szCs w:val="22"/>
    </w:rPr>
  </w:style>
  <w:style w:type="character" w:customStyle="1" w:styleId="WW-RTFNum2312341">
    <w:name w:val="WW-RTF_Num 2 312341"/>
    <w:rPr>
      <w:sz w:val="24"/>
      <w:szCs w:val="24"/>
    </w:rPr>
  </w:style>
  <w:style w:type="character" w:customStyle="1" w:styleId="WW8Num68z8">
    <w:name w:val="WW8Num68z8"/>
    <w:basedOn w:val="Fontepargpadro"/>
  </w:style>
  <w:style w:type="character" w:customStyle="1" w:styleId="WW-Marcadores11111111111111111111111111">
    <w:name w:val="WW-Marcadores11111111111111111111111111"/>
    <w:rPr>
      <w:rFonts w:ascii="StarSymbol" w:eastAsia="Times New Roman" w:hAnsi="StarSymbol" w:cs="Cambria"/>
      <w:b/>
      <w:bCs w:val="0"/>
      <w:i/>
      <w:iCs w:val="0"/>
      <w:smallCaps/>
      <w:sz w:val="18"/>
      <w:szCs w:val="18"/>
    </w:rPr>
  </w:style>
  <w:style w:type="character" w:customStyle="1" w:styleId="WW8Num84z6">
    <w:name w:val="WW8Num84z6"/>
    <w:basedOn w:val="Fontepargpadro"/>
  </w:style>
  <w:style w:type="character" w:customStyle="1" w:styleId="WW-RTFNum711234567">
    <w:name w:val="WW-RTF_Num 7 11234567"/>
    <w:rPr>
      <w:sz w:val="24"/>
      <w:szCs w:val="24"/>
    </w:rPr>
  </w:style>
  <w:style w:type="character" w:customStyle="1" w:styleId="WW8Num225z1">
    <w:name w:val="WW8Num225z1"/>
    <w:rPr>
      <w:rFonts w:ascii="Courier New" w:hAnsi="Courier New" w:cs="Courier New"/>
      <w:i/>
      <w:iCs w:val="0"/>
      <w:sz w:val="24"/>
      <w:szCs w:val="24"/>
    </w:rPr>
  </w:style>
  <w:style w:type="character" w:customStyle="1" w:styleId="WW-RTFNum2512345678910112">
    <w:name w:val="WW-RTF_Num 2 512345678910112"/>
    <w:rPr>
      <w:sz w:val="24"/>
      <w:szCs w:val="24"/>
    </w:rPr>
  </w:style>
  <w:style w:type="character" w:customStyle="1" w:styleId="WW-RTFNum731234567">
    <w:name w:val="WW-RTF_Num 7 31234567"/>
    <w:rPr>
      <w:sz w:val="24"/>
      <w:szCs w:val="24"/>
    </w:rPr>
  </w:style>
  <w:style w:type="character" w:customStyle="1" w:styleId="WW-RTFNum7712">
    <w:name w:val="WW-RTF_Num 7 712"/>
    <w:rPr>
      <w:sz w:val="24"/>
      <w:szCs w:val="24"/>
    </w:rPr>
  </w:style>
  <w:style w:type="character" w:customStyle="1" w:styleId="WW-RTFNum22123456">
    <w:name w:val="WW-RTF_Num 2 2123456"/>
    <w:rPr>
      <w:sz w:val="24"/>
      <w:szCs w:val="24"/>
    </w:rPr>
  </w:style>
  <w:style w:type="character" w:customStyle="1" w:styleId="WW8Num126z4">
    <w:name w:val="WW8Num126z4"/>
    <w:basedOn w:val="Fontepargpadro"/>
  </w:style>
  <w:style w:type="character" w:customStyle="1" w:styleId="WW-SbolosdeNumerao1111111111111111111111111111111111">
    <w:name w:val="WW-S匇bolos de Numera鈬o1111111111111111111111111111111111"/>
    <w:rPr>
      <w:sz w:val="24"/>
      <w:szCs w:val="24"/>
    </w:rPr>
  </w:style>
  <w:style w:type="character" w:customStyle="1" w:styleId="WW-RTFNum2712345678910111">
    <w:name w:val="WW-RTF_Num 2 712345678910111"/>
    <w:rPr>
      <w:sz w:val="24"/>
      <w:szCs w:val="24"/>
    </w:rPr>
  </w:style>
  <w:style w:type="character" w:customStyle="1" w:styleId="WW-RTFNum2112345678911111">
    <w:name w:val="WW-RTF_Num 2 112345678911111"/>
    <w:rPr>
      <w:sz w:val="24"/>
      <w:szCs w:val="24"/>
    </w:rPr>
  </w:style>
  <w:style w:type="character" w:customStyle="1" w:styleId="WW-RTFNum2712345678910111213">
    <w:name w:val="WW-RTF_Num 2 712345678910111213"/>
    <w:rPr>
      <w:sz w:val="24"/>
      <w:szCs w:val="24"/>
    </w:rPr>
  </w:style>
  <w:style w:type="character" w:customStyle="1" w:styleId="WW-RTFNum221111">
    <w:name w:val="WW-RTF_Num 2 21111"/>
    <w:rPr>
      <w:sz w:val="24"/>
      <w:szCs w:val="24"/>
    </w:rPr>
  </w:style>
  <w:style w:type="character" w:customStyle="1" w:styleId="WW-WW8Num1z0">
    <w:name w:val="WW-WW8Num1z0"/>
    <w:rPr>
      <w:rFonts w:ascii="StarSymbol" w:eastAsia="Times New Roman" w:hAnsi="StarSymbol" w:cs="Cambria"/>
      <w:b/>
      <w:bCs w:val="0"/>
      <w:i/>
      <w:iCs w:val="0"/>
      <w:smallCaps/>
      <w:sz w:val="18"/>
      <w:szCs w:val="18"/>
    </w:rPr>
  </w:style>
  <w:style w:type="character" w:customStyle="1" w:styleId="WW-RTFNum29121">
    <w:name w:val="WW-RTF_Num 2 9121"/>
    <w:rPr>
      <w:sz w:val="24"/>
      <w:szCs w:val="24"/>
    </w:rPr>
  </w:style>
  <w:style w:type="character" w:customStyle="1" w:styleId="WW8Num7z3">
    <w:name w:val="WW8Num7z3"/>
    <w:basedOn w:val="Fontepargpadro"/>
  </w:style>
  <w:style w:type="character" w:customStyle="1" w:styleId="WW8Num147z5">
    <w:name w:val="WW8Num147z5"/>
    <w:basedOn w:val="Fontepargpadro"/>
  </w:style>
  <w:style w:type="character" w:customStyle="1" w:styleId="WW-RTFNum77123456789101112">
    <w:name w:val="WW-RTF_Num 7 7123456789101112"/>
    <w:rPr>
      <w:sz w:val="24"/>
      <w:szCs w:val="24"/>
    </w:rPr>
  </w:style>
  <w:style w:type="character" w:customStyle="1" w:styleId="WW8Num13z2">
    <w:name w:val="WW8Num13z2"/>
    <w:basedOn w:val="Fontepargpadro"/>
  </w:style>
  <w:style w:type="character" w:customStyle="1" w:styleId="WW8Num2z3">
    <w:name w:val="WW8Num2z3"/>
    <w:basedOn w:val="Fontepargpadro"/>
  </w:style>
  <w:style w:type="character" w:customStyle="1" w:styleId="WW-RTFNum25123456711111">
    <w:name w:val="WW-RTF_Num 2 5123456711111"/>
    <w:rPr>
      <w:sz w:val="24"/>
      <w:szCs w:val="24"/>
    </w:rPr>
  </w:style>
  <w:style w:type="character" w:customStyle="1" w:styleId="WW-RTFNum28123456789101112131415161718192021222324252627282930313233">
    <w:name w:val="WW-RTF_Num 2 8123456789101112131415161718192021222324252627282930313233"/>
    <w:rPr>
      <w:sz w:val="24"/>
      <w:szCs w:val="24"/>
    </w:rPr>
  </w:style>
  <w:style w:type="character" w:customStyle="1" w:styleId="WW8Num382z0">
    <w:name w:val="WW8Num382z0"/>
    <w:rPr>
      <w:rFonts w:ascii="Wingdings" w:hAnsi="Wingdings" w:cs="Wingdings"/>
      <w:i/>
      <w:iCs w:val="0"/>
      <w:sz w:val="24"/>
      <w:szCs w:val="24"/>
    </w:rPr>
  </w:style>
  <w:style w:type="character" w:customStyle="1" w:styleId="WW-RTFNum221234567891011121314">
    <w:name w:val="WW-RTF_Num 2 21234567891011121314"/>
    <w:rPr>
      <w:rFonts w:ascii="Courier New" w:hAnsi="Courier New" w:cs="Courier New"/>
      <w:i/>
      <w:iCs w:val="0"/>
      <w:sz w:val="24"/>
      <w:szCs w:val="24"/>
    </w:rPr>
  </w:style>
  <w:style w:type="character" w:customStyle="1" w:styleId="WW8Num13z7">
    <w:name w:val="WW8Num13z7"/>
    <w:basedOn w:val="Fontepargpadro"/>
  </w:style>
  <w:style w:type="character" w:customStyle="1" w:styleId="RTFNum93">
    <w:name w:val="RTF_Num 9 3"/>
    <w:rPr>
      <w:rFonts w:ascii="Wingdings" w:hAnsi="Wingdings" w:cs="Wingdings"/>
      <w:i/>
      <w:iCs w:val="0"/>
      <w:sz w:val="24"/>
      <w:szCs w:val="24"/>
    </w:rPr>
  </w:style>
  <w:style w:type="character" w:customStyle="1" w:styleId="WW-RTFNum1071234">
    <w:name w:val="WW-RTF_Num 10 71234"/>
    <w:rPr>
      <w:sz w:val="24"/>
      <w:szCs w:val="24"/>
    </w:rPr>
  </w:style>
  <w:style w:type="character" w:customStyle="1" w:styleId="WW-RTFNum261111111">
    <w:name w:val="WW-RTF_Num 2 61111111"/>
    <w:rPr>
      <w:sz w:val="24"/>
      <w:szCs w:val="24"/>
    </w:rPr>
  </w:style>
  <w:style w:type="character" w:customStyle="1" w:styleId="WW8Num84z5">
    <w:name w:val="WW8Num84z5"/>
    <w:basedOn w:val="Fontepargpadro"/>
  </w:style>
  <w:style w:type="character" w:customStyle="1" w:styleId="WW8Num84z2">
    <w:name w:val="WW8Num84z2"/>
    <w:basedOn w:val="Fontepargpadro"/>
  </w:style>
  <w:style w:type="character" w:customStyle="1" w:styleId="WW-RTFNum108">
    <w:name w:val="WW-RTF_Num 10 8"/>
    <w:rPr>
      <w:sz w:val="24"/>
      <w:szCs w:val="24"/>
    </w:rPr>
  </w:style>
  <w:style w:type="character" w:customStyle="1" w:styleId="WW8Num167z7">
    <w:name w:val="WW8Num167z7"/>
    <w:basedOn w:val="Fontepargpadro"/>
  </w:style>
  <w:style w:type="character" w:customStyle="1" w:styleId="WW-RTFNum281234567891011121314">
    <w:name w:val="WW-RTF_Num 2 81234567891011121314"/>
    <w:rPr>
      <w:rFonts w:ascii="Courier New" w:hAnsi="Courier New" w:cs="Courier New"/>
      <w:i/>
      <w:iCs w:val="0"/>
      <w:sz w:val="24"/>
      <w:szCs w:val="24"/>
    </w:rPr>
  </w:style>
  <w:style w:type="character" w:customStyle="1" w:styleId="WW-RTFNum2712345611">
    <w:name w:val="WW-RTF_Num 2 712345611"/>
    <w:rPr>
      <w:sz w:val="24"/>
      <w:szCs w:val="24"/>
    </w:rPr>
  </w:style>
  <w:style w:type="character" w:customStyle="1" w:styleId="WW-RTFNum10312345">
    <w:name w:val="WW-RTF_Num 10 312345"/>
    <w:rPr>
      <w:sz w:val="24"/>
      <w:szCs w:val="24"/>
    </w:rPr>
  </w:style>
  <w:style w:type="character" w:customStyle="1" w:styleId="WW-RTFNum781">
    <w:name w:val="WW-RTF_Num 7 81"/>
    <w:rPr>
      <w:sz w:val="24"/>
      <w:szCs w:val="24"/>
    </w:rPr>
  </w:style>
  <w:style w:type="character" w:customStyle="1" w:styleId="WW-RTFNum2512345111">
    <w:name w:val="WW-RTF_Num 2 512345111"/>
    <w:rPr>
      <w:sz w:val="24"/>
      <w:szCs w:val="24"/>
    </w:rPr>
  </w:style>
  <w:style w:type="character" w:customStyle="1" w:styleId="RTFNum222">
    <w:name w:val="RTF_Num 2 22"/>
    <w:rPr>
      <w:sz w:val="24"/>
      <w:szCs w:val="24"/>
    </w:rPr>
  </w:style>
  <w:style w:type="character" w:customStyle="1" w:styleId="WW-RTFNum105123456">
    <w:name w:val="WW-RTF_Num 10 5123456"/>
    <w:rPr>
      <w:sz w:val="24"/>
      <w:szCs w:val="24"/>
    </w:rPr>
  </w:style>
  <w:style w:type="character" w:customStyle="1" w:styleId="WW8Num36z0">
    <w:name w:val="WW8Num36z0"/>
    <w:rPr>
      <w:b/>
      <w:spacing w:val="-3"/>
    </w:rPr>
  </w:style>
  <w:style w:type="character" w:customStyle="1" w:styleId="WW-RTFNum2912311">
    <w:name w:val="WW-RTF_Num 2 912311"/>
    <w:rPr>
      <w:sz w:val="24"/>
      <w:szCs w:val="24"/>
    </w:rPr>
  </w:style>
  <w:style w:type="character" w:customStyle="1" w:styleId="RTFNum231">
    <w:name w:val="RTF_Num 23 1"/>
    <w:rPr>
      <w:sz w:val="24"/>
      <w:szCs w:val="24"/>
    </w:rPr>
  </w:style>
  <w:style w:type="character" w:customStyle="1" w:styleId="WW-RTFNum28123456789101112131415161718192021">
    <w:name w:val="WW-RTF_Num 2 8123456789101112131415161718192021"/>
    <w:rPr>
      <w:sz w:val="24"/>
      <w:szCs w:val="24"/>
    </w:rPr>
  </w:style>
  <w:style w:type="character" w:customStyle="1" w:styleId="WW8Num29z3">
    <w:name w:val="WW8Num29z3"/>
    <w:rPr>
      <w:rFonts w:ascii="Symbol" w:hAnsi="Symbol" w:cs="Symbol"/>
    </w:rPr>
  </w:style>
  <w:style w:type="character" w:customStyle="1" w:styleId="WW-RTFNum23123451111">
    <w:name w:val="WW-RTF_Num 2 3123451111"/>
    <w:rPr>
      <w:rFonts w:ascii="Wingdings" w:hAnsi="Wingdings" w:cs="Wingdings"/>
      <w:i/>
      <w:iCs w:val="0"/>
      <w:sz w:val="24"/>
      <w:szCs w:val="24"/>
    </w:rPr>
  </w:style>
  <w:style w:type="character" w:customStyle="1" w:styleId="RTFNum76">
    <w:name w:val="RTF_Num 7 6"/>
    <w:rPr>
      <w:sz w:val="24"/>
      <w:szCs w:val="24"/>
    </w:rPr>
  </w:style>
  <w:style w:type="character" w:customStyle="1" w:styleId="WW-RTFNum271234567891011121">
    <w:name w:val="WW-RTF_Num 2 71234567891011121"/>
    <w:rPr>
      <w:sz w:val="24"/>
      <w:szCs w:val="24"/>
    </w:rPr>
  </w:style>
  <w:style w:type="character" w:customStyle="1" w:styleId="NumberingSymbols">
    <w:name w:val="Numbering Symbols"/>
    <w:rPr>
      <w:sz w:val="24"/>
      <w:szCs w:val="24"/>
    </w:rPr>
  </w:style>
  <w:style w:type="character" w:customStyle="1" w:styleId="WW-RTFNum2712345678910111213141516171819202122232425262728293031323334">
    <w:name w:val="WW-RTF_Num 2 712345678910111213141516171819202122232425262728293031323334"/>
    <w:rPr>
      <w:sz w:val="24"/>
      <w:szCs w:val="24"/>
    </w:rPr>
  </w:style>
  <w:style w:type="character" w:customStyle="1" w:styleId="WW8Num9z3">
    <w:name w:val="WW8Num9z3"/>
    <w:basedOn w:val="Fontepargpadro"/>
  </w:style>
  <w:style w:type="character" w:customStyle="1" w:styleId="WW8Num196z3">
    <w:name w:val="WW8Num196z3"/>
    <w:basedOn w:val="Fontepargpadro"/>
  </w:style>
  <w:style w:type="character" w:customStyle="1" w:styleId="RTFNum374">
    <w:name w:val="RTF_Num 37 4"/>
    <w:rPr>
      <w:rFonts w:ascii="Symbol" w:hAnsi="Symbol" w:cs="Symbol"/>
      <w:b/>
      <w:bCs w:val="0"/>
      <w:i/>
      <w:iCs w:val="0"/>
      <w:sz w:val="24"/>
      <w:szCs w:val="24"/>
    </w:rPr>
  </w:style>
  <w:style w:type="character" w:customStyle="1" w:styleId="WW8Num158z5">
    <w:name w:val="WW8Num158z5"/>
    <w:basedOn w:val="Fontepargpadro"/>
  </w:style>
  <w:style w:type="character" w:customStyle="1" w:styleId="WW8Num1z5">
    <w:name w:val="WW8Num1z5"/>
    <w:basedOn w:val="Fontepargpadro"/>
  </w:style>
  <w:style w:type="character" w:customStyle="1" w:styleId="WW8Num21z2">
    <w:name w:val="WW8Num21z2"/>
    <w:rPr>
      <w:b/>
      <w:i w:val="0"/>
    </w:rPr>
  </w:style>
  <w:style w:type="character" w:customStyle="1" w:styleId="WW-RTFNum23123411111">
    <w:name w:val="WW-RTF_Num 2 3123411111"/>
    <w:rPr>
      <w:sz w:val="24"/>
      <w:szCs w:val="24"/>
    </w:rPr>
  </w:style>
  <w:style w:type="character" w:customStyle="1" w:styleId="WW8Num103z1">
    <w:name w:val="WW8Num103z1"/>
    <w:rPr>
      <w:rFonts w:ascii="Times New Roman" w:hAnsi="Times New Roman" w:cs="Times New Roman"/>
      <w:b/>
      <w:i/>
      <w:sz w:val="24"/>
    </w:rPr>
  </w:style>
  <w:style w:type="character" w:customStyle="1" w:styleId="WW-RTFNum2412111111">
    <w:name w:val="WW-RTF_Num 2 412111111"/>
    <w:rPr>
      <w:sz w:val="24"/>
      <w:szCs w:val="24"/>
    </w:rPr>
  </w:style>
  <w:style w:type="character" w:customStyle="1" w:styleId="WW8Num207z0">
    <w:name w:val="WW8Num207z0"/>
    <w:rPr>
      <w:rFonts w:ascii="Times New Roman" w:hAnsi="Times New Roman" w:cs="Times New Roman"/>
      <w:b/>
      <w:i w:val="0"/>
    </w:rPr>
  </w:style>
  <w:style w:type="character" w:customStyle="1" w:styleId="WW8Num200z4">
    <w:name w:val="WW8Num200z4"/>
    <w:basedOn w:val="Fontepargpadro"/>
  </w:style>
  <w:style w:type="character" w:customStyle="1" w:styleId="WW-WW8Num3z0111111">
    <w:name w:val="WW-WW8Num3z0111111"/>
    <w:rPr>
      <w:rFonts w:ascii="StarSymbol" w:eastAsia="Times New Roman" w:hAnsi="StarSymbol" w:cs="Cambria"/>
      <w:b/>
      <w:bCs w:val="0"/>
      <w:i/>
      <w:iCs w:val="0"/>
      <w:smallCaps/>
      <w:sz w:val="18"/>
      <w:szCs w:val="18"/>
    </w:rPr>
  </w:style>
  <w:style w:type="character" w:customStyle="1" w:styleId="WW-RTFNum24123456">
    <w:name w:val="WW-RTF_Num 2 4123456"/>
    <w:rPr>
      <w:sz w:val="24"/>
      <w:szCs w:val="24"/>
    </w:rPr>
  </w:style>
  <w:style w:type="character" w:customStyle="1" w:styleId="WW-RTFNum2512341">
    <w:name w:val="WW-RTF_Num 2 512341"/>
    <w:rPr>
      <w:sz w:val="24"/>
      <w:szCs w:val="24"/>
    </w:rPr>
  </w:style>
  <w:style w:type="character" w:customStyle="1" w:styleId="WW-RTFNum10612">
    <w:name w:val="WW-RTF_Num 10 612"/>
    <w:rPr>
      <w:sz w:val="24"/>
      <w:szCs w:val="24"/>
    </w:rPr>
  </w:style>
  <w:style w:type="character" w:customStyle="1" w:styleId="WW-RTFNum27123456789101112131415">
    <w:name w:val="WW-RTF_Num 2 7123456789101112131415"/>
    <w:rPr>
      <w:rFonts w:ascii="Symbol" w:hAnsi="Symbol" w:cs="Symbol"/>
      <w:b/>
      <w:bCs w:val="0"/>
      <w:i/>
      <w:iCs w:val="0"/>
      <w:sz w:val="24"/>
      <w:szCs w:val="24"/>
    </w:rPr>
  </w:style>
  <w:style w:type="character" w:customStyle="1" w:styleId="WW8Num198z2">
    <w:name w:val="WW8Num198z2"/>
    <w:basedOn w:val="Fontepargpadro"/>
  </w:style>
  <w:style w:type="character" w:customStyle="1" w:styleId="WW-RTFNum10912345">
    <w:name w:val="WW-RTF_Num 10 912345"/>
    <w:rPr>
      <w:sz w:val="24"/>
      <w:szCs w:val="24"/>
    </w:rPr>
  </w:style>
  <w:style w:type="character" w:customStyle="1" w:styleId="WW-RTFNum291234567891011211">
    <w:name w:val="WW-RTF_Num 2 91234567891011211"/>
    <w:rPr>
      <w:rFonts w:ascii="Wingdings" w:hAnsi="Wingdings" w:cs="Wingdings"/>
      <w:i/>
      <w:iCs w:val="0"/>
      <w:sz w:val="24"/>
      <w:szCs w:val="24"/>
    </w:rPr>
  </w:style>
  <w:style w:type="character" w:customStyle="1" w:styleId="WW-SbolosdeNumerao11111111111111111111">
    <w:name w:val="WW-S匇bolos de Numera鈬o11111111111111111111"/>
    <w:rPr>
      <w:sz w:val="24"/>
      <w:szCs w:val="24"/>
    </w:rPr>
  </w:style>
  <w:style w:type="character" w:customStyle="1" w:styleId="WW-Absatz-Standardschriftart111111111111111111111111111111111111111111111111111111111111111111111111">
    <w:name w:val="WW-Absatz-Standardschriftart111111111111111111111111111111111111111111111111111111111111111111111111"/>
    <w:rPr>
      <w:sz w:val="24"/>
      <w:szCs w:val="24"/>
    </w:rPr>
  </w:style>
  <w:style w:type="character" w:customStyle="1" w:styleId="WW-SbolosdeNumerao111111111111111111111111111111111111111111111111111111111111111111111111111111111111">
    <w:name w:val="WW-S匇bolos de Numera鈬o111111111111111111111111111111111111111111111111111111111111111111111111111111111111"/>
    <w:rPr>
      <w:sz w:val="24"/>
      <w:szCs w:val="24"/>
    </w:rPr>
  </w:style>
  <w:style w:type="character" w:customStyle="1" w:styleId="RTFNum349">
    <w:name w:val="RTF_Num 34 9"/>
    <w:rPr>
      <w:sz w:val="24"/>
      <w:szCs w:val="24"/>
    </w:rPr>
  </w:style>
  <w:style w:type="character" w:customStyle="1" w:styleId="RTFNum81">
    <w:name w:val="RTF_Num 8 1"/>
    <w:rPr>
      <w:sz w:val="24"/>
      <w:szCs w:val="24"/>
    </w:rPr>
  </w:style>
  <w:style w:type="character" w:customStyle="1" w:styleId="WW-RTFNum2512311">
    <w:name w:val="WW-RTF_Num 2 512311"/>
    <w:rPr>
      <w:sz w:val="24"/>
      <w:szCs w:val="24"/>
    </w:rPr>
  </w:style>
  <w:style w:type="character" w:customStyle="1" w:styleId="WW8Num219z0">
    <w:name w:val="WW8Num219z0"/>
    <w:rPr>
      <w:rFonts w:ascii="Arial" w:hAnsi="Arial" w:cs="Arial"/>
      <w:b/>
      <w:bCs w:val="0"/>
      <w:sz w:val="20"/>
      <w:szCs w:val="20"/>
    </w:rPr>
  </w:style>
  <w:style w:type="character" w:customStyle="1" w:styleId="WW-RTFNum2811111">
    <w:name w:val="WW-RTF_Num 2 811111"/>
    <w:rPr>
      <w:sz w:val="24"/>
      <w:szCs w:val="24"/>
    </w:rPr>
  </w:style>
  <w:style w:type="character" w:customStyle="1" w:styleId="WW8Num154z0">
    <w:name w:val="WW8Num154z0"/>
    <w:rPr>
      <w:rFonts w:ascii="Arial" w:hAnsi="Arial" w:cs="Arial"/>
      <w:b/>
      <w:i w:val="0"/>
    </w:rPr>
  </w:style>
  <w:style w:type="character" w:customStyle="1" w:styleId="WW8Num167z5">
    <w:name w:val="WW8Num167z5"/>
    <w:basedOn w:val="Fontepargpadro"/>
  </w:style>
  <w:style w:type="character" w:customStyle="1" w:styleId="WW-Absatz-Standardschriftart111111">
    <w:name w:val="WW-Absatz-Standardschriftart111111"/>
    <w:rPr>
      <w:sz w:val="24"/>
      <w:szCs w:val="24"/>
    </w:rPr>
  </w:style>
  <w:style w:type="character" w:customStyle="1" w:styleId="WW8Num23z0">
    <w:name w:val="WW8Num23z0"/>
    <w:rPr>
      <w:rFonts w:ascii="Calibri" w:hAnsi="Calibri" w:cs="Calibri"/>
      <w:b/>
      <w:sz w:val="20"/>
      <w:szCs w:val="20"/>
    </w:rPr>
  </w:style>
  <w:style w:type="character" w:customStyle="1" w:styleId="WW8Num23z4">
    <w:name w:val="WW8Num23z4"/>
    <w:basedOn w:val="Fontepargpadro"/>
  </w:style>
  <w:style w:type="character" w:customStyle="1" w:styleId="WW-RTFNum2912345678910">
    <w:name w:val="WW-RTF_Num 2 912345678910"/>
    <w:rPr>
      <w:sz w:val="24"/>
      <w:szCs w:val="24"/>
    </w:rPr>
  </w:style>
  <w:style w:type="character" w:customStyle="1" w:styleId="WW-RTFNum28123456789101112131415161718">
    <w:name w:val="WW-RTF_Num 2 8123456789101112131415161718"/>
    <w:rPr>
      <w:rFonts w:ascii="Courier New" w:hAnsi="Courier New" w:cs="Courier New"/>
      <w:i/>
      <w:iCs w:val="0"/>
      <w:sz w:val="24"/>
      <w:szCs w:val="24"/>
    </w:rPr>
  </w:style>
  <w:style w:type="character" w:customStyle="1" w:styleId="WW-NumberingSymbols123">
    <w:name w:val="WW-Numbering Symbols123"/>
    <w:rPr>
      <w:sz w:val="24"/>
      <w:szCs w:val="24"/>
    </w:rPr>
  </w:style>
  <w:style w:type="character" w:customStyle="1" w:styleId="WW8Num9z6">
    <w:name w:val="WW8Num9z6"/>
    <w:basedOn w:val="Fontepargpadro"/>
  </w:style>
  <w:style w:type="character" w:customStyle="1" w:styleId="WW8Num169z0">
    <w:name w:val="WW8Num169z0"/>
    <w:rPr>
      <w:rFonts w:ascii="Verdana" w:hAnsi="Verdana" w:cs="Verdana"/>
      <w:b/>
      <w:i w:val="0"/>
      <w:sz w:val="24"/>
    </w:rPr>
  </w:style>
  <w:style w:type="character" w:customStyle="1" w:styleId="WW-Fonteparpadr11111111">
    <w:name w:val="WW-Fonte par疊. padr縊11111111"/>
    <w:rPr>
      <w:sz w:val="24"/>
      <w:szCs w:val="24"/>
    </w:rPr>
  </w:style>
  <w:style w:type="character" w:customStyle="1" w:styleId="WW8Num209z8">
    <w:name w:val="WW8Num209z8"/>
    <w:basedOn w:val="Fontepargpadro"/>
  </w:style>
  <w:style w:type="character" w:customStyle="1" w:styleId="RTFNum366">
    <w:name w:val="RTF_Num 36 6"/>
    <w:rPr>
      <w:sz w:val="24"/>
      <w:szCs w:val="24"/>
    </w:rPr>
  </w:style>
  <w:style w:type="character" w:customStyle="1" w:styleId="WW8Num191z0">
    <w:name w:val="WW8Num191z0"/>
    <w:rPr>
      <w:rFonts w:ascii="Verdana" w:hAnsi="Verdana" w:cs="Times New Roman"/>
      <w:b/>
      <w:i w:val="0"/>
      <w:sz w:val="24"/>
      <w:szCs w:val="24"/>
    </w:rPr>
  </w:style>
  <w:style w:type="character" w:customStyle="1" w:styleId="WW-RTFNum2512345678910111213">
    <w:name w:val="WW-RTF_Num 2 512345678910111213"/>
    <w:rPr>
      <w:sz w:val="24"/>
      <w:szCs w:val="24"/>
    </w:rPr>
  </w:style>
  <w:style w:type="character" w:customStyle="1" w:styleId="WW-RTFNum221234567">
    <w:name w:val="WW-RTF_Num 2 21234567"/>
    <w:rPr>
      <w:sz w:val="24"/>
      <w:szCs w:val="24"/>
    </w:rPr>
  </w:style>
  <w:style w:type="character" w:customStyle="1" w:styleId="WW-RTFNum2612345678911">
    <w:name w:val="WW-RTF_Num 2 612345678911"/>
    <w:rPr>
      <w:sz w:val="24"/>
      <w:szCs w:val="24"/>
    </w:rPr>
  </w:style>
  <w:style w:type="character" w:customStyle="1" w:styleId="WW-RTFNum2112345611">
    <w:name w:val="WW-RTF_Num 2 112345611"/>
    <w:rPr>
      <w:sz w:val="24"/>
      <w:szCs w:val="24"/>
    </w:rPr>
  </w:style>
  <w:style w:type="character" w:customStyle="1" w:styleId="RTFNum266">
    <w:name w:val="RTF_Num 26 6"/>
    <w:rPr>
      <w:rFonts w:ascii="Wingdings" w:hAnsi="Wingdings" w:cs="Wingdings"/>
      <w:i/>
      <w:iCs w:val="0"/>
      <w:sz w:val="24"/>
      <w:szCs w:val="24"/>
    </w:rPr>
  </w:style>
  <w:style w:type="character" w:customStyle="1" w:styleId="WW-RTFNum23123456789">
    <w:name w:val="WW-RTF_Num 2 3123456789"/>
    <w:rPr>
      <w:sz w:val="24"/>
      <w:szCs w:val="24"/>
    </w:rPr>
  </w:style>
  <w:style w:type="character" w:customStyle="1" w:styleId="WW-RTFNum2412345678910111">
    <w:name w:val="WW-RTF_Num 2 412345678910111"/>
    <w:rPr>
      <w:sz w:val="24"/>
      <w:szCs w:val="24"/>
    </w:rPr>
  </w:style>
  <w:style w:type="character" w:customStyle="1" w:styleId="WW-RTFNum291234561">
    <w:name w:val="WW-RTF_Num 2 91234561"/>
    <w:rPr>
      <w:sz w:val="24"/>
      <w:szCs w:val="24"/>
    </w:rPr>
  </w:style>
  <w:style w:type="character" w:customStyle="1" w:styleId="WW8Num162z7">
    <w:name w:val="WW8Num162z7"/>
    <w:basedOn w:val="Fontepargpadro"/>
  </w:style>
  <w:style w:type="character" w:customStyle="1" w:styleId="highlight">
    <w:name w:val="highlight"/>
    <w:basedOn w:val="Fontepargpadro"/>
  </w:style>
  <w:style w:type="character" w:customStyle="1" w:styleId="WW8Num32z5">
    <w:name w:val="WW8Num32z5"/>
    <w:basedOn w:val="Fontepargpadro"/>
  </w:style>
  <w:style w:type="character" w:customStyle="1" w:styleId="WW8Num74z3">
    <w:name w:val="WW8Num74z3"/>
    <w:basedOn w:val="Fontepargpadro"/>
  </w:style>
  <w:style w:type="character" w:customStyle="1" w:styleId="WW-RTFNum281234567891011121314151617181920212223242526">
    <w:name w:val="WW-RTF_Num 2 81234567891011121314151617181920212223242526"/>
    <w:rPr>
      <w:sz w:val="24"/>
      <w:szCs w:val="24"/>
    </w:rPr>
  </w:style>
  <w:style w:type="character" w:customStyle="1" w:styleId="RTFNum291">
    <w:name w:val="RTF_Num 29 1"/>
    <w:rPr>
      <w:sz w:val="24"/>
      <w:szCs w:val="24"/>
    </w:rPr>
  </w:style>
  <w:style w:type="character" w:customStyle="1" w:styleId="WW-RTFNum22123456789101112131415161718">
    <w:name w:val="WW-RTF_Num 2 2123456789101112131415161718"/>
    <w:rPr>
      <w:rFonts w:ascii="Courier New" w:hAnsi="Courier New" w:cs="Courier New"/>
      <w:i/>
      <w:iCs w:val="0"/>
      <w:sz w:val="24"/>
      <w:szCs w:val="24"/>
    </w:rPr>
  </w:style>
  <w:style w:type="character" w:customStyle="1" w:styleId="WW8Num178z0">
    <w:name w:val="WW8Num178z0"/>
    <w:rPr>
      <w:b w:val="0"/>
    </w:rPr>
  </w:style>
  <w:style w:type="character" w:customStyle="1" w:styleId="RTFNum2810">
    <w:name w:val="RTF_Num 2 81"/>
    <w:rPr>
      <w:sz w:val="24"/>
      <w:szCs w:val="24"/>
    </w:rPr>
  </w:style>
  <w:style w:type="character" w:customStyle="1" w:styleId="RTFNum59">
    <w:name w:val="RTF_Num 5 9"/>
    <w:rPr>
      <w:rFonts w:ascii="Wingdings" w:hAnsi="Wingdings" w:cs="Wingdings"/>
      <w:i/>
      <w:iCs w:val="0"/>
      <w:sz w:val="24"/>
      <w:szCs w:val="24"/>
    </w:rPr>
  </w:style>
  <w:style w:type="character" w:customStyle="1" w:styleId="WW8Num46z6">
    <w:name w:val="WW8Num46z6"/>
    <w:basedOn w:val="Fontepargpadro"/>
  </w:style>
  <w:style w:type="character" w:customStyle="1" w:styleId="WW-Marcadores111111">
    <w:name w:val="WW-Marcadores111111"/>
    <w:rPr>
      <w:rFonts w:ascii="StarSymbol" w:eastAsia="Times New Roman" w:hAnsi="StarSymbol" w:cs="Cambria"/>
      <w:b/>
      <w:bCs w:val="0"/>
      <w:i/>
      <w:iCs w:val="0"/>
      <w:smallCaps/>
      <w:sz w:val="18"/>
      <w:szCs w:val="18"/>
    </w:rPr>
  </w:style>
  <w:style w:type="character" w:customStyle="1" w:styleId="WW-WW8Num3z011111111">
    <w:name w:val="WW-WW8Num3z011111111"/>
    <w:rPr>
      <w:sz w:val="24"/>
      <w:szCs w:val="24"/>
    </w:rPr>
  </w:style>
  <w:style w:type="character" w:customStyle="1" w:styleId="posttip">
    <w:name w:val="posttip"/>
    <w:basedOn w:val="Fontepargpadro"/>
  </w:style>
  <w:style w:type="character" w:customStyle="1" w:styleId="WW-RTFNum231234567811111">
    <w:name w:val="WW-RTF_Num 2 31234567811111"/>
    <w:rPr>
      <w:sz w:val="24"/>
      <w:szCs w:val="24"/>
    </w:rPr>
  </w:style>
  <w:style w:type="character" w:customStyle="1" w:styleId="WW8Num155z7">
    <w:name w:val="WW8Num155z7"/>
    <w:basedOn w:val="Fontepargpadro"/>
  </w:style>
  <w:style w:type="character" w:customStyle="1" w:styleId="WW-RTFNum24123456789101112131415161718192021">
    <w:name w:val="WW-RTF_Num 2 4123456789101112131415161718192021"/>
    <w:rPr>
      <w:sz w:val="24"/>
      <w:szCs w:val="24"/>
    </w:rPr>
  </w:style>
  <w:style w:type="character" w:customStyle="1" w:styleId="WW8Num40z3">
    <w:name w:val="WW8Num40z3"/>
    <w:basedOn w:val="Fontepargpadro"/>
  </w:style>
  <w:style w:type="character" w:customStyle="1" w:styleId="WW8Num94z3">
    <w:name w:val="WW8Num94z3"/>
    <w:basedOn w:val="Fontepargpadro"/>
  </w:style>
  <w:style w:type="character" w:customStyle="1" w:styleId="RTFNum179">
    <w:name w:val="RTF_Num 17 9"/>
    <w:rPr>
      <w:sz w:val="24"/>
      <w:szCs w:val="24"/>
    </w:rPr>
  </w:style>
  <w:style w:type="character" w:customStyle="1" w:styleId="RTFNum294">
    <w:name w:val="RTF_Num 29 4"/>
    <w:rPr>
      <w:sz w:val="24"/>
      <w:szCs w:val="24"/>
    </w:rPr>
  </w:style>
  <w:style w:type="character" w:customStyle="1" w:styleId="RTFNum310">
    <w:name w:val="RTF_Num 3 10"/>
    <w:rPr>
      <w:sz w:val="24"/>
      <w:szCs w:val="24"/>
    </w:rPr>
  </w:style>
  <w:style w:type="character" w:customStyle="1" w:styleId="WW-RTFNum103">
    <w:name w:val="WW-RTF_Num 10 3"/>
    <w:rPr>
      <w:sz w:val="24"/>
      <w:szCs w:val="24"/>
    </w:rPr>
  </w:style>
  <w:style w:type="character" w:customStyle="1" w:styleId="WW8Num53z7">
    <w:name w:val="WW8Num53z7"/>
    <w:basedOn w:val="Fontepargpadro"/>
  </w:style>
  <w:style w:type="character" w:customStyle="1" w:styleId="WW-NumberingSymbols12345678">
    <w:name w:val="WW-Numbering Symbols12345678"/>
    <w:rPr>
      <w:sz w:val="24"/>
      <w:szCs w:val="24"/>
    </w:rPr>
  </w:style>
  <w:style w:type="character" w:customStyle="1" w:styleId="WW8NumSt347z0">
    <w:name w:val="WW8NumSt347z0"/>
    <w:rPr>
      <w:rFonts w:ascii="Monotype Sorts" w:hAnsi="Monotype Sorts" w:cs="Monotype Sorts"/>
      <w:caps/>
      <w:color w:val="000000"/>
      <w:sz w:val="24"/>
      <w:szCs w:val="24"/>
    </w:rPr>
  </w:style>
  <w:style w:type="character" w:customStyle="1" w:styleId="WW-RTFNum251231111">
    <w:name w:val="WW-RTF_Num 2 51231111"/>
    <w:rPr>
      <w:sz w:val="24"/>
      <w:szCs w:val="24"/>
    </w:rPr>
  </w:style>
  <w:style w:type="character" w:customStyle="1" w:styleId="WW8Num11z1">
    <w:name w:val="WW8Num11z1"/>
    <w:basedOn w:val="Fontepargpadro"/>
  </w:style>
  <w:style w:type="character" w:customStyle="1" w:styleId="WW8Num12z0">
    <w:name w:val="WW8Num12z0"/>
    <w:rPr>
      <w:rFonts w:ascii="Arial" w:hAnsi="Arial" w:cs="Arial"/>
      <w:b/>
      <w:bCs w:val="0"/>
      <w:sz w:val="22"/>
      <w:szCs w:val="22"/>
    </w:rPr>
  </w:style>
  <w:style w:type="character" w:customStyle="1" w:styleId="WW-RTFNum2112111">
    <w:name w:val="WW-RTF_Num 2 112111"/>
    <w:rPr>
      <w:sz w:val="24"/>
      <w:szCs w:val="24"/>
    </w:rPr>
  </w:style>
  <w:style w:type="character" w:customStyle="1" w:styleId="WW-RTFNum78123">
    <w:name w:val="WW-RTF_Num 7 8123"/>
    <w:rPr>
      <w:sz w:val="24"/>
      <w:szCs w:val="24"/>
    </w:rPr>
  </w:style>
  <w:style w:type="character" w:customStyle="1" w:styleId="RTFNum188">
    <w:name w:val="RTF_Num 18 8"/>
    <w:rPr>
      <w:sz w:val="24"/>
      <w:szCs w:val="24"/>
    </w:rPr>
  </w:style>
  <w:style w:type="character" w:customStyle="1" w:styleId="WW8Num9z8">
    <w:name w:val="WW8Num9z8"/>
    <w:basedOn w:val="Fontepargpadro"/>
  </w:style>
  <w:style w:type="character" w:customStyle="1" w:styleId="WW8Num130z7">
    <w:name w:val="WW8Num130z7"/>
    <w:basedOn w:val="Fontepargpadro"/>
  </w:style>
  <w:style w:type="character" w:customStyle="1" w:styleId="WW-WW8Num3z011111">
    <w:name w:val="WW-WW8Num3z011111"/>
    <w:rPr>
      <w:rFonts w:ascii="StarSymbol" w:eastAsia="Times New Roman" w:hAnsi="StarSymbol" w:cs="Cambria"/>
      <w:b/>
      <w:bCs w:val="0"/>
      <w:i/>
      <w:iCs w:val="0"/>
      <w:smallCaps/>
      <w:sz w:val="18"/>
      <w:szCs w:val="18"/>
    </w:rPr>
  </w:style>
  <w:style w:type="character" w:customStyle="1" w:styleId="WW-Marcadores111111111111111111111111111">
    <w:name w:val="WW-Marcadores111111111111111111111111111"/>
    <w:rPr>
      <w:rFonts w:ascii="StarSymbol" w:eastAsia="Times New Roman" w:hAnsi="StarSymbol" w:cs="Cambria"/>
      <w:b/>
      <w:bCs w:val="0"/>
      <w:i/>
      <w:iCs w:val="0"/>
      <w:smallCaps/>
      <w:sz w:val="18"/>
      <w:szCs w:val="18"/>
    </w:rPr>
  </w:style>
  <w:style w:type="character" w:customStyle="1" w:styleId="WW-RTFNum7612345">
    <w:name w:val="WW-RTF_Num 7 612345"/>
    <w:rPr>
      <w:sz w:val="24"/>
      <w:szCs w:val="24"/>
    </w:rPr>
  </w:style>
  <w:style w:type="character" w:customStyle="1" w:styleId="WW-RTFNum2212345678911">
    <w:name w:val="WW-RTF_Num 2 212345678911"/>
    <w:rPr>
      <w:sz w:val="24"/>
      <w:szCs w:val="24"/>
    </w:rPr>
  </w:style>
  <w:style w:type="character" w:customStyle="1" w:styleId="WW8Num136z0">
    <w:name w:val="WW8Num136z0"/>
    <w:basedOn w:val="Fontepargpadro"/>
  </w:style>
  <w:style w:type="character" w:customStyle="1" w:styleId="RTFNum28">
    <w:name w:val="RTF_Num 2 8"/>
    <w:rPr>
      <w:sz w:val="24"/>
      <w:szCs w:val="24"/>
      <w:shd w:val="clear" w:color="auto" w:fill="000000"/>
    </w:rPr>
  </w:style>
  <w:style w:type="character" w:customStyle="1" w:styleId="WW-RTFNum2112345678910111213141516">
    <w:name w:val="WW-RTF_Num 2 112345678910111213141516"/>
    <w:rPr>
      <w:rFonts w:ascii="Symbol" w:hAnsi="Symbol" w:cs="Symbol"/>
      <w:b/>
      <w:bCs w:val="0"/>
      <w:i/>
      <w:iCs w:val="0"/>
      <w:sz w:val="24"/>
      <w:szCs w:val="24"/>
    </w:rPr>
  </w:style>
  <w:style w:type="character" w:customStyle="1" w:styleId="RTFNum141">
    <w:name w:val="RTF_Num 14 1"/>
    <w:rPr>
      <w:rFonts w:ascii="Symbol" w:hAnsi="Symbol" w:cs="Symbol"/>
      <w:b/>
      <w:bCs w:val="0"/>
      <w:i/>
      <w:iCs w:val="0"/>
      <w:sz w:val="24"/>
      <w:szCs w:val="24"/>
    </w:rPr>
  </w:style>
  <w:style w:type="character" w:customStyle="1" w:styleId="WW-RTFNum2312311">
    <w:name w:val="WW-RTF_Num 2 312311"/>
    <w:rPr>
      <w:sz w:val="24"/>
      <w:szCs w:val="24"/>
    </w:rPr>
  </w:style>
  <w:style w:type="character" w:customStyle="1" w:styleId="WW-RTFNum76123456">
    <w:name w:val="WW-RTF_Num 7 6123456"/>
    <w:rPr>
      <w:sz w:val="24"/>
      <w:szCs w:val="24"/>
    </w:rPr>
  </w:style>
  <w:style w:type="character" w:customStyle="1" w:styleId="WW8Num204z5">
    <w:name w:val="WW8Num204z5"/>
    <w:basedOn w:val="Fontepargpadro"/>
  </w:style>
  <w:style w:type="character" w:customStyle="1" w:styleId="WW-SbolosdeNumerao1111111111111111111111111111111111111111111111111111111111111111111111111111111111111111111">
    <w:name w:val="WW-S匇bolos de Numera鈬o1111111111111111111111111111111111111111111111111111111111111111111111111111111111111111111"/>
    <w:rPr>
      <w:sz w:val="24"/>
      <w:szCs w:val="24"/>
    </w:rPr>
  </w:style>
  <w:style w:type="character" w:customStyle="1" w:styleId="WW-RTFNum29">
    <w:name w:val="WW-RTF_Num 2 9"/>
    <w:rPr>
      <w:sz w:val="24"/>
      <w:szCs w:val="24"/>
    </w:rPr>
  </w:style>
  <w:style w:type="character" w:customStyle="1" w:styleId="WW8Num84z4">
    <w:name w:val="WW8Num84z4"/>
    <w:basedOn w:val="Fontepargpadro"/>
  </w:style>
  <w:style w:type="character" w:customStyle="1" w:styleId="WW-WW8Num2z0111111">
    <w:name w:val="WW-WW8Num2z0111111"/>
    <w:rPr>
      <w:rFonts w:ascii="StarSymbol" w:eastAsia="Times New Roman" w:hAnsi="StarSymbol" w:cs="Cambria"/>
      <w:b/>
      <w:bCs w:val="0"/>
      <w:i/>
      <w:iCs w:val="0"/>
      <w:smallCaps/>
      <w:sz w:val="18"/>
      <w:szCs w:val="18"/>
    </w:rPr>
  </w:style>
  <w:style w:type="character" w:customStyle="1" w:styleId="WW8Num209z2">
    <w:name w:val="WW8Num209z2"/>
    <w:basedOn w:val="Fontepargpadro"/>
  </w:style>
  <w:style w:type="character" w:customStyle="1" w:styleId="WW8Num6z2">
    <w:name w:val="WW8Num6z2"/>
    <w:basedOn w:val="Fontepargpadro"/>
  </w:style>
  <w:style w:type="character" w:customStyle="1" w:styleId="WW-RTFNum251234561">
    <w:name w:val="WW-RTF_Num 2 51234561"/>
    <w:rPr>
      <w:sz w:val="24"/>
      <w:szCs w:val="24"/>
    </w:rPr>
  </w:style>
  <w:style w:type="character" w:customStyle="1" w:styleId="RTFNum71">
    <w:name w:val="RTF_Num 7 1"/>
    <w:rPr>
      <w:sz w:val="24"/>
      <w:szCs w:val="24"/>
    </w:rPr>
  </w:style>
  <w:style w:type="character" w:customStyle="1" w:styleId="WW-RTFNum23123456781">
    <w:name w:val="WW-RTF_Num 2 3123456781"/>
    <w:rPr>
      <w:sz w:val="24"/>
      <w:szCs w:val="24"/>
    </w:rPr>
  </w:style>
  <w:style w:type="character" w:customStyle="1" w:styleId="WW8Num109z1">
    <w:name w:val="WW8Num109z1"/>
    <w:rPr>
      <w:rFonts w:ascii="Times New Roman" w:hAnsi="Times New Roman" w:cs="Times New Roman"/>
      <w:b/>
      <w:i/>
      <w:sz w:val="24"/>
    </w:rPr>
  </w:style>
  <w:style w:type="character" w:customStyle="1" w:styleId="WW-RTFNum1061234">
    <w:name w:val="WW-RTF_Num 10 61234"/>
    <w:rPr>
      <w:sz w:val="24"/>
      <w:szCs w:val="24"/>
    </w:rPr>
  </w:style>
  <w:style w:type="character" w:customStyle="1" w:styleId="WW8Num443z0">
    <w:name w:val="WW8Num443z0"/>
    <w:rPr>
      <w:b/>
      <w:bCs w:val="0"/>
      <w:sz w:val="24"/>
      <w:szCs w:val="24"/>
    </w:rPr>
  </w:style>
  <w:style w:type="character" w:customStyle="1" w:styleId="WW8Num134z2">
    <w:name w:val="WW8Num134z2"/>
    <w:basedOn w:val="Fontepargpadro"/>
  </w:style>
  <w:style w:type="character" w:customStyle="1" w:styleId="WW-RTFNum26121111">
    <w:name w:val="WW-RTF_Num 2 6121111"/>
    <w:rPr>
      <w:sz w:val="24"/>
      <w:szCs w:val="24"/>
    </w:rPr>
  </w:style>
  <w:style w:type="character" w:customStyle="1" w:styleId="textos">
    <w:name w:val="textos"/>
    <w:basedOn w:val="Fontepargpadro"/>
  </w:style>
  <w:style w:type="character" w:customStyle="1" w:styleId="WW8Num98z3">
    <w:name w:val="WW8Num98z3"/>
    <w:basedOn w:val="Fontepargpadro"/>
  </w:style>
  <w:style w:type="character" w:customStyle="1" w:styleId="WW8Num66z1">
    <w:name w:val="WW8Num66z1"/>
    <w:rPr>
      <w:rFonts w:ascii="Times New Roman" w:hAnsi="Times New Roman" w:cs="Times New Roman"/>
      <w:b/>
      <w:i/>
      <w:sz w:val="24"/>
    </w:rPr>
  </w:style>
  <w:style w:type="character" w:customStyle="1" w:styleId="RTFNum22">
    <w:name w:val="RTF_Num 2 2"/>
    <w:rPr>
      <w:sz w:val="24"/>
      <w:szCs w:val="24"/>
      <w:shd w:val="clear" w:color="auto" w:fill="000000"/>
    </w:rPr>
  </w:style>
  <w:style w:type="character" w:customStyle="1" w:styleId="WW-RTFNum421">
    <w:name w:val="WW-RTF_Num 4 21"/>
    <w:rPr>
      <w:sz w:val="24"/>
      <w:szCs w:val="24"/>
    </w:rPr>
  </w:style>
  <w:style w:type="character" w:customStyle="1" w:styleId="WW8Num82z1">
    <w:name w:val="WW8Num82z1"/>
    <w:basedOn w:val="Fontepargpadro"/>
  </w:style>
  <w:style w:type="character" w:customStyle="1" w:styleId="WW8Num25z6">
    <w:name w:val="WW8Num25z6"/>
    <w:basedOn w:val="Fontepargpadro"/>
  </w:style>
  <w:style w:type="character" w:customStyle="1" w:styleId="RTFNum293">
    <w:name w:val="RTF_Num 2 93"/>
    <w:rPr>
      <w:sz w:val="24"/>
      <w:szCs w:val="24"/>
    </w:rPr>
  </w:style>
  <w:style w:type="character" w:customStyle="1" w:styleId="WW-Internetlink123456789101112131415">
    <w:name w:val="WW-Internet link123456789101112131415"/>
    <w:rPr>
      <w:color w:val="00007F"/>
      <w:sz w:val="24"/>
      <w:szCs w:val="24"/>
      <w:u w:val="single"/>
    </w:rPr>
  </w:style>
  <w:style w:type="character" w:customStyle="1" w:styleId="WW-RTFNum231234561111">
    <w:name w:val="WW-RTF_Num 2 31234561111"/>
    <w:rPr>
      <w:rFonts w:ascii="Wingdings" w:hAnsi="Wingdings" w:cs="Wingdings"/>
      <w:i/>
      <w:iCs w:val="0"/>
      <w:sz w:val="24"/>
      <w:szCs w:val="24"/>
    </w:rPr>
  </w:style>
  <w:style w:type="character" w:customStyle="1" w:styleId="WW-RTFNum711">
    <w:name w:val="WW-RTF_Num 7 11"/>
    <w:rPr>
      <w:sz w:val="24"/>
      <w:szCs w:val="24"/>
    </w:rPr>
  </w:style>
  <w:style w:type="character" w:customStyle="1" w:styleId="WW8Num369z0">
    <w:name w:val="WW8Num369z0"/>
    <w:rPr>
      <w:rFonts w:ascii="Century Gothic" w:hAnsi="Century Gothic" w:cs="Century Gothic"/>
      <w:b/>
      <w:bCs w:val="0"/>
      <w:smallCaps/>
      <w:sz w:val="24"/>
      <w:szCs w:val="24"/>
    </w:rPr>
  </w:style>
  <w:style w:type="character" w:customStyle="1" w:styleId="WW-Marcadores11">
    <w:name w:val="WW-Marcadores11"/>
    <w:rPr>
      <w:rFonts w:ascii="StarSymbol" w:eastAsia="Times New Roman" w:hAnsi="StarSymbol" w:cs="Cambria"/>
      <w:b/>
      <w:bCs w:val="0"/>
      <w:i/>
      <w:iCs w:val="0"/>
      <w:smallCaps/>
      <w:sz w:val="18"/>
      <w:szCs w:val="18"/>
    </w:rPr>
  </w:style>
  <w:style w:type="character" w:customStyle="1" w:styleId="WW-WW8Num1z0111">
    <w:name w:val="WW-WW8Num1z0111"/>
    <w:rPr>
      <w:rFonts w:ascii="StarSymbol" w:eastAsia="Times New Roman" w:hAnsi="StarSymbol" w:cs="Cambria"/>
      <w:b/>
      <w:bCs w:val="0"/>
      <w:i/>
      <w:iCs w:val="0"/>
      <w:smallCaps/>
      <w:sz w:val="18"/>
      <w:szCs w:val="18"/>
    </w:rPr>
  </w:style>
  <w:style w:type="character" w:customStyle="1" w:styleId="WW-RTFNum22">
    <w:name w:val="WW-RTF_Num 2 2"/>
    <w:rPr>
      <w:sz w:val="24"/>
      <w:szCs w:val="24"/>
    </w:rPr>
  </w:style>
  <w:style w:type="character" w:customStyle="1" w:styleId="WW-RTFNum2512341111">
    <w:name w:val="WW-RTF_Num 2 512341111"/>
    <w:rPr>
      <w:rFonts w:ascii="Courier New" w:hAnsi="Courier New" w:cs="Courier New"/>
      <w:i/>
      <w:iCs w:val="0"/>
      <w:sz w:val="24"/>
      <w:szCs w:val="24"/>
    </w:rPr>
  </w:style>
  <w:style w:type="character" w:customStyle="1" w:styleId="WW8Num209z5">
    <w:name w:val="WW8Num209z5"/>
    <w:basedOn w:val="Fontepargpadro"/>
  </w:style>
  <w:style w:type="character" w:customStyle="1" w:styleId="WW-RTFNum2712345678910111211">
    <w:name w:val="WW-RTF_Num 2 712345678910111211"/>
    <w:rPr>
      <w:rFonts w:ascii="Symbol" w:hAnsi="Symbol" w:cs="Symbol"/>
      <w:b/>
      <w:bCs w:val="0"/>
      <w:i/>
      <w:iCs w:val="0"/>
      <w:sz w:val="24"/>
      <w:szCs w:val="24"/>
    </w:rPr>
  </w:style>
  <w:style w:type="character" w:customStyle="1" w:styleId="WW-Absatz-Standardschriftart1111111111111111111">
    <w:name w:val="WW-Absatz-Standardschriftart1111111111111111111"/>
    <w:rPr>
      <w:sz w:val="24"/>
      <w:szCs w:val="24"/>
    </w:rPr>
  </w:style>
  <w:style w:type="character" w:customStyle="1" w:styleId="RTFNum207">
    <w:name w:val="RTF_Num 20 7"/>
    <w:rPr>
      <w:sz w:val="24"/>
      <w:szCs w:val="24"/>
    </w:rPr>
  </w:style>
  <w:style w:type="character" w:customStyle="1" w:styleId="WW8Num31z0">
    <w:name w:val="WW8Num31z0"/>
    <w:rPr>
      <w:rFonts w:ascii="Calibri" w:hAnsi="Calibri" w:cs="Calibri"/>
      <w:b/>
      <w:color w:val="000000"/>
    </w:rPr>
  </w:style>
  <w:style w:type="character" w:customStyle="1" w:styleId="WW8Num102z6">
    <w:name w:val="WW8Num102z6"/>
    <w:basedOn w:val="Fontepargpadro"/>
  </w:style>
  <w:style w:type="character" w:customStyle="1" w:styleId="RTFNum201">
    <w:name w:val="RTF_Num 20 1"/>
    <w:rPr>
      <w:sz w:val="24"/>
      <w:szCs w:val="24"/>
    </w:rPr>
  </w:style>
  <w:style w:type="character" w:customStyle="1" w:styleId="WW-SmbolosdeNumerao111111">
    <w:name w:val="WW-Símbolos de Numeração111111"/>
    <w:basedOn w:val="Fontepargpadro"/>
  </w:style>
  <w:style w:type="character" w:customStyle="1" w:styleId="WW-RTFNum2512345611111">
    <w:name w:val="WW-RTF_Num 2 512345611111"/>
    <w:rPr>
      <w:sz w:val="24"/>
      <w:szCs w:val="24"/>
    </w:rPr>
  </w:style>
  <w:style w:type="character" w:customStyle="1" w:styleId="RTFNum152">
    <w:name w:val="RTF_Num 15 2"/>
    <w:rPr>
      <w:sz w:val="24"/>
      <w:szCs w:val="24"/>
    </w:rPr>
  </w:style>
  <w:style w:type="character" w:customStyle="1" w:styleId="WW-RTFNum23123456789101121">
    <w:name w:val="WW-RTF_Num 2 3123456789101121"/>
    <w:rPr>
      <w:sz w:val="24"/>
      <w:szCs w:val="24"/>
    </w:rPr>
  </w:style>
  <w:style w:type="character" w:customStyle="1" w:styleId="WW-RTFNum221231111">
    <w:name w:val="WW-RTF_Num 2 21231111"/>
    <w:rPr>
      <w:sz w:val="24"/>
      <w:szCs w:val="24"/>
    </w:rPr>
  </w:style>
  <w:style w:type="character" w:customStyle="1" w:styleId="WW-RTFNum221231">
    <w:name w:val="WW-RTF_Num 2 21231"/>
    <w:rPr>
      <w:sz w:val="24"/>
      <w:szCs w:val="24"/>
    </w:rPr>
  </w:style>
  <w:style w:type="character" w:customStyle="1" w:styleId="WW8Num126z6">
    <w:name w:val="WW8Num126z6"/>
    <w:basedOn w:val="Fontepargpadro"/>
  </w:style>
  <w:style w:type="character" w:customStyle="1" w:styleId="WW-RTFNum2512345678910111213141516171819202122232425">
    <w:name w:val="WW-RTF_Num 2 512345678910111213141516171819202122232425"/>
    <w:rPr>
      <w:sz w:val="24"/>
      <w:szCs w:val="24"/>
    </w:rPr>
  </w:style>
  <w:style w:type="character" w:customStyle="1" w:styleId="WW-Absatz-Standardschriftart111111111111111111111111111111111">
    <w:name w:val="WW-Absatz-Standardschriftart111111111111111111111111111111111"/>
    <w:rPr>
      <w:sz w:val="24"/>
      <w:szCs w:val="24"/>
    </w:rPr>
  </w:style>
  <w:style w:type="character" w:customStyle="1" w:styleId="WW-RTFNum211234511">
    <w:name w:val="WW-RTF_Num 2 11234511"/>
    <w:rPr>
      <w:sz w:val="24"/>
      <w:szCs w:val="24"/>
    </w:rPr>
  </w:style>
  <w:style w:type="character" w:customStyle="1" w:styleId="WW8Num81z3">
    <w:name w:val="WW8Num81z3"/>
    <w:basedOn w:val="Fontepargpadro"/>
  </w:style>
  <w:style w:type="character" w:customStyle="1" w:styleId="WW-RTFNum27123451111">
    <w:name w:val="WW-RTF_Num 2 7123451111"/>
    <w:rPr>
      <w:rFonts w:ascii="Symbol" w:hAnsi="Symbol" w:cs="Symbol"/>
      <w:b/>
      <w:bCs w:val="0"/>
      <w:i/>
      <w:iCs w:val="0"/>
      <w:sz w:val="24"/>
      <w:szCs w:val="24"/>
    </w:rPr>
  </w:style>
  <w:style w:type="character" w:customStyle="1" w:styleId="WW8Num11z0">
    <w:name w:val="WW8Num11z0"/>
    <w:rPr>
      <w:b/>
      <w:lang w:val="pt-BR"/>
    </w:rPr>
  </w:style>
  <w:style w:type="character" w:customStyle="1" w:styleId="RTFNum149">
    <w:name w:val="RTF_Num 14 9"/>
    <w:rPr>
      <w:rFonts w:ascii="Wingdings" w:hAnsi="Wingdings" w:cs="Wingdings"/>
      <w:i/>
      <w:iCs w:val="0"/>
      <w:sz w:val="24"/>
      <w:szCs w:val="24"/>
    </w:rPr>
  </w:style>
  <w:style w:type="character" w:customStyle="1" w:styleId="WW8Num82z7">
    <w:name w:val="WW8Num82z7"/>
    <w:basedOn w:val="Fontepargpadro"/>
  </w:style>
  <w:style w:type="character" w:customStyle="1" w:styleId="WW-RTFNum10212">
    <w:name w:val="WW-RTF_Num 10 212"/>
    <w:rPr>
      <w:sz w:val="24"/>
      <w:szCs w:val="24"/>
    </w:rPr>
  </w:style>
  <w:style w:type="character" w:customStyle="1" w:styleId="WW-RTFNum791234567">
    <w:name w:val="WW-RTF_Num 7 91234567"/>
    <w:rPr>
      <w:sz w:val="24"/>
      <w:szCs w:val="24"/>
    </w:rPr>
  </w:style>
  <w:style w:type="character" w:customStyle="1" w:styleId="WW-RTFNum28123456789101">
    <w:name w:val="WW-RTF_Num 2 8123456789101"/>
    <w:rPr>
      <w:sz w:val="24"/>
      <w:szCs w:val="24"/>
    </w:rPr>
  </w:style>
  <w:style w:type="character" w:customStyle="1" w:styleId="WW-WW8Num3z111111">
    <w:name w:val="WW-WW8Num3z111111"/>
    <w:rPr>
      <w:rFonts w:ascii="Wingdings" w:hAnsi="Wingdings" w:cs="Wingdings"/>
      <w:i/>
      <w:iCs w:val="0"/>
      <w:sz w:val="24"/>
      <w:szCs w:val="24"/>
    </w:rPr>
  </w:style>
  <w:style w:type="character" w:customStyle="1" w:styleId="WW8Num322z0">
    <w:name w:val="WW8Num322z0"/>
    <w:rPr>
      <w:b/>
      <w:bCs w:val="0"/>
      <w:sz w:val="24"/>
      <w:szCs w:val="24"/>
    </w:rPr>
  </w:style>
  <w:style w:type="character" w:customStyle="1" w:styleId="WW8Num383z0">
    <w:name w:val="WW8Num383z0"/>
    <w:rPr>
      <w:b/>
      <w:bCs w:val="0"/>
      <w:sz w:val="24"/>
      <w:szCs w:val="24"/>
    </w:rPr>
  </w:style>
  <w:style w:type="character" w:customStyle="1" w:styleId="WW-RTFNum7512">
    <w:name w:val="WW-RTF_Num 7 512"/>
    <w:rPr>
      <w:sz w:val="24"/>
      <w:szCs w:val="24"/>
    </w:rPr>
  </w:style>
  <w:style w:type="character" w:customStyle="1" w:styleId="WW-Absatz-Standardschriftart111111111111111111111111111111111111111111111111111111111111111111111">
    <w:name w:val="WW-Absatz-Standardschriftart111111111111111111111111111111111111111111111111111111111111111111111"/>
    <w:rPr>
      <w:sz w:val="24"/>
      <w:szCs w:val="24"/>
    </w:rPr>
  </w:style>
  <w:style w:type="character" w:customStyle="1" w:styleId="WW8Num21z8">
    <w:name w:val="WW8Num21z8"/>
    <w:basedOn w:val="Fontepargpadro"/>
  </w:style>
  <w:style w:type="character" w:customStyle="1" w:styleId="WW8Num57z1">
    <w:name w:val="WW8Num57z1"/>
    <w:basedOn w:val="Fontepargpadro"/>
  </w:style>
  <w:style w:type="character" w:customStyle="1" w:styleId="WW-RTFNum2412345678910111213141516171819">
    <w:name w:val="WW-RTF_Num 2 412345678910111213141516171819"/>
    <w:rPr>
      <w:rFonts w:ascii="Symbol" w:hAnsi="Symbol" w:cs="Symbol"/>
      <w:b/>
      <w:bCs w:val="0"/>
      <w:i/>
      <w:iCs w:val="0"/>
      <w:sz w:val="24"/>
      <w:szCs w:val="24"/>
    </w:rPr>
  </w:style>
  <w:style w:type="character" w:customStyle="1" w:styleId="WW-RTFNum271234567891011121314151617181920">
    <w:name w:val="WW-RTF_Num 2 71234567891011121314151617181920"/>
    <w:rPr>
      <w:sz w:val="24"/>
      <w:szCs w:val="24"/>
    </w:rPr>
  </w:style>
  <w:style w:type="character" w:customStyle="1" w:styleId="WW8Num142z8">
    <w:name w:val="WW8Num142z8"/>
    <w:basedOn w:val="Fontepargpadro"/>
  </w:style>
  <w:style w:type="character" w:customStyle="1" w:styleId="WW8Num22z8">
    <w:name w:val="WW8Num22z8"/>
    <w:basedOn w:val="Fontepargpadro"/>
  </w:style>
  <w:style w:type="character" w:customStyle="1" w:styleId="WW8Num140z0">
    <w:name w:val="WW8Num140z0"/>
    <w:basedOn w:val="Fontepargpadro"/>
  </w:style>
  <w:style w:type="character" w:customStyle="1" w:styleId="WW-RTFNum281234567891011121314151617181920212223242526272829">
    <w:name w:val="WW-RTF_Num 2 81234567891011121314151617181920212223242526272829"/>
    <w:rPr>
      <w:sz w:val="24"/>
      <w:szCs w:val="24"/>
    </w:rPr>
  </w:style>
  <w:style w:type="character" w:customStyle="1" w:styleId="WW-RTFNum24123456789101112131">
    <w:name w:val="WW-RTF_Num 2 4123456789101112131"/>
    <w:rPr>
      <w:rFonts w:ascii="Symbol" w:hAnsi="Symbol" w:cs="Symbol"/>
      <w:b/>
      <w:bCs w:val="0"/>
      <w:i/>
      <w:iCs w:val="0"/>
      <w:sz w:val="24"/>
      <w:szCs w:val="24"/>
    </w:rPr>
  </w:style>
  <w:style w:type="character" w:customStyle="1" w:styleId="WW-RTFNum28123456781111">
    <w:name w:val="WW-RTF_Num 2 8123456781111"/>
    <w:rPr>
      <w:rFonts w:ascii="Courier New" w:hAnsi="Courier New" w:cs="Courier New"/>
      <w:i/>
      <w:iCs w:val="0"/>
      <w:sz w:val="24"/>
      <w:szCs w:val="24"/>
    </w:rPr>
  </w:style>
  <w:style w:type="character" w:customStyle="1" w:styleId="WW-Absatz-Standardschriftart111111111111111111111111111111111111111111111111">
    <w:name w:val="WW-Absatz-Standardschriftart111111111111111111111111111111111111111111111111"/>
    <w:rPr>
      <w:sz w:val="24"/>
      <w:szCs w:val="24"/>
    </w:rPr>
  </w:style>
  <w:style w:type="character" w:customStyle="1" w:styleId="WW-RTFNum25">
    <w:name w:val="WW-RTF_Num 2 5"/>
    <w:rPr>
      <w:sz w:val="24"/>
      <w:szCs w:val="24"/>
    </w:rPr>
  </w:style>
  <w:style w:type="character" w:customStyle="1" w:styleId="WW8Num96z0">
    <w:name w:val="WW8Num96z0"/>
    <w:rPr>
      <w:rFonts w:ascii="Symbol" w:hAnsi="Symbol" w:cs="Symbol"/>
      <w:b/>
      <w:bCs w:val="0"/>
      <w:i/>
      <w:iCs w:val="0"/>
      <w:sz w:val="24"/>
      <w:szCs w:val="24"/>
    </w:rPr>
  </w:style>
  <w:style w:type="character" w:customStyle="1" w:styleId="WW8Num5z7">
    <w:name w:val="WW8Num5z7"/>
    <w:basedOn w:val="Fontepargpadro"/>
  </w:style>
  <w:style w:type="character" w:customStyle="1" w:styleId="WW8Num180z0">
    <w:name w:val="WW8Num180z0"/>
    <w:rPr>
      <w:rFonts w:ascii="Arial" w:hAnsi="Arial" w:cs="Arial"/>
      <w:b/>
      <w:bCs w:val="0"/>
      <w:sz w:val="24"/>
      <w:szCs w:val="24"/>
    </w:rPr>
  </w:style>
  <w:style w:type="character" w:customStyle="1" w:styleId="WW-SbolosdeNumerao1111111111111111111111111111111111111111111111111111111111111111111111111">
    <w:name w:val="WW-S匇bolos de Numera鈬o1111111111111111111111111111111111111111111111111111111111111111111111111"/>
    <w:rPr>
      <w:sz w:val="24"/>
      <w:szCs w:val="24"/>
    </w:rPr>
  </w:style>
  <w:style w:type="character" w:customStyle="1" w:styleId="WW8Num159z3">
    <w:name w:val="WW8Num159z3"/>
    <w:basedOn w:val="Fontepargpadro"/>
  </w:style>
  <w:style w:type="character" w:customStyle="1" w:styleId="WW-RTFNum2612311">
    <w:name w:val="WW-RTF_Num 2 612311"/>
    <w:rPr>
      <w:sz w:val="24"/>
      <w:szCs w:val="24"/>
    </w:rPr>
  </w:style>
  <w:style w:type="character" w:customStyle="1" w:styleId="WW-RTFNum26123456789101112">
    <w:name w:val="WW-RTF_Num 2 6123456789101112"/>
    <w:rPr>
      <w:sz w:val="24"/>
      <w:szCs w:val="24"/>
    </w:rPr>
  </w:style>
  <w:style w:type="character" w:customStyle="1" w:styleId="WW-RTFNum251234567811">
    <w:name w:val="WW-RTF_Num 2 51234567811"/>
    <w:rPr>
      <w:sz w:val="24"/>
      <w:szCs w:val="24"/>
    </w:rPr>
  </w:style>
  <w:style w:type="character" w:customStyle="1" w:styleId="WW-RTFNum22121">
    <w:name w:val="WW-RTF_Num 2 2121"/>
    <w:rPr>
      <w:sz w:val="24"/>
      <w:szCs w:val="24"/>
    </w:rPr>
  </w:style>
  <w:style w:type="character" w:customStyle="1" w:styleId="WW8Num65z7">
    <w:name w:val="WW8Num65z7"/>
    <w:basedOn w:val="Fontepargpadro"/>
  </w:style>
  <w:style w:type="character" w:customStyle="1" w:styleId="WW8Num38z1">
    <w:name w:val="WW8Num38z1"/>
    <w:basedOn w:val="Fontepargpadro"/>
  </w:style>
  <w:style w:type="character" w:customStyle="1" w:styleId="WW-RTFNum281234511">
    <w:name w:val="WW-RTF_Num 2 81234511"/>
    <w:rPr>
      <w:sz w:val="24"/>
      <w:szCs w:val="24"/>
    </w:rPr>
  </w:style>
  <w:style w:type="character" w:customStyle="1" w:styleId="WW8Num197z0">
    <w:name w:val="WW8Num197z0"/>
    <w:basedOn w:val="Fontepargpadro"/>
  </w:style>
  <w:style w:type="character" w:customStyle="1" w:styleId="WW-RTFNum75123">
    <w:name w:val="WW-RTF_Num 7 5123"/>
    <w:rPr>
      <w:sz w:val="24"/>
      <w:szCs w:val="24"/>
    </w:rPr>
  </w:style>
  <w:style w:type="character" w:customStyle="1" w:styleId="WW8Num25z2">
    <w:name w:val="WW8Num25z2"/>
    <w:basedOn w:val="Fontepargpadro"/>
  </w:style>
  <w:style w:type="character" w:customStyle="1" w:styleId="WW-WW8Num1z0111111111111111">
    <w:name w:val="WW-WW8Num1z0111111111111111"/>
    <w:rPr>
      <w:rFonts w:ascii="StarSymbol" w:eastAsia="Times New Roman" w:hAnsi="StarSymbol" w:cs="Cambria"/>
      <w:b/>
      <w:bCs w:val="0"/>
      <w:i/>
      <w:iCs w:val="0"/>
      <w:smallCaps/>
      <w:sz w:val="18"/>
      <w:szCs w:val="18"/>
    </w:rPr>
  </w:style>
  <w:style w:type="character" w:customStyle="1" w:styleId="WW8Num17z2">
    <w:name w:val="WW8Num17z2"/>
    <w:rPr>
      <w:rFonts w:ascii="Arial" w:hAnsi="Arial" w:cs="Arial"/>
      <w:b/>
      <w:sz w:val="22"/>
      <w:szCs w:val="22"/>
      <w:lang w:val="pt-PT"/>
    </w:rPr>
  </w:style>
  <w:style w:type="character" w:customStyle="1" w:styleId="RTFNum159">
    <w:name w:val="RTF_Num 15 9"/>
    <w:rPr>
      <w:sz w:val="24"/>
      <w:szCs w:val="24"/>
    </w:rPr>
  </w:style>
  <w:style w:type="character" w:customStyle="1" w:styleId="WW-RTFNum2212345678910111213141516171819">
    <w:name w:val="WW-RTF_Num 2 212345678910111213141516171819"/>
    <w:rPr>
      <w:rFonts w:ascii="Courier New" w:hAnsi="Courier New" w:cs="Courier New"/>
      <w:i/>
      <w:iCs w:val="0"/>
      <w:sz w:val="24"/>
      <w:szCs w:val="24"/>
    </w:rPr>
  </w:style>
  <w:style w:type="character" w:customStyle="1" w:styleId="WW-RTFNum76123">
    <w:name w:val="WW-RTF_Num 7 6123"/>
    <w:rPr>
      <w:sz w:val="24"/>
      <w:szCs w:val="24"/>
    </w:rPr>
  </w:style>
  <w:style w:type="character" w:customStyle="1" w:styleId="WW8Num16z0">
    <w:name w:val="WW8Num16z0"/>
    <w:rPr>
      <w:rFonts w:ascii="Times New Roman" w:hAnsi="Times New Roman" w:cs="Times New Roman"/>
    </w:rPr>
  </w:style>
  <w:style w:type="character" w:customStyle="1" w:styleId="WW-RTFNum211234567811111">
    <w:name w:val="WW-RTF_Num 2 11234567811111"/>
    <w:rPr>
      <w:sz w:val="24"/>
      <w:szCs w:val="24"/>
    </w:rPr>
  </w:style>
  <w:style w:type="character" w:customStyle="1" w:styleId="WW-RTFNum2812345">
    <w:name w:val="WW-RTF_Num 2 812345"/>
    <w:rPr>
      <w:sz w:val="24"/>
      <w:szCs w:val="24"/>
    </w:rPr>
  </w:style>
  <w:style w:type="character" w:customStyle="1" w:styleId="WW-Marcadores1111111111111111111111111111111111111111">
    <w:name w:val="WW-Marcadores1111111111111111111111111111111111111111"/>
    <w:rPr>
      <w:rFonts w:ascii="StarSymbol" w:eastAsia="Times New Roman" w:hAnsi="StarSymbol" w:cs="Cambria"/>
      <w:b/>
      <w:bCs w:val="0"/>
      <w:i/>
      <w:iCs w:val="0"/>
      <w:smallCaps/>
      <w:sz w:val="18"/>
      <w:szCs w:val="18"/>
    </w:rPr>
  </w:style>
  <w:style w:type="character" w:customStyle="1" w:styleId="WW8Num38z3">
    <w:name w:val="WW8Num38z3"/>
    <w:basedOn w:val="Fontepargpadro"/>
  </w:style>
  <w:style w:type="character" w:customStyle="1" w:styleId="WW-RTFNum26123456711">
    <w:name w:val="WW-RTF_Num 2 6123456711"/>
    <w:rPr>
      <w:sz w:val="24"/>
      <w:szCs w:val="24"/>
    </w:rPr>
  </w:style>
  <w:style w:type="character" w:customStyle="1" w:styleId="WW-RTFNum2612111">
    <w:name w:val="WW-RTF_Num 2 612111"/>
    <w:rPr>
      <w:sz w:val="24"/>
      <w:szCs w:val="24"/>
    </w:rPr>
  </w:style>
  <w:style w:type="character" w:customStyle="1" w:styleId="WW-RTFNum26123456789101112131415">
    <w:name w:val="WW-RTF_Num 2 6123456789101112131415"/>
    <w:rPr>
      <w:rFonts w:ascii="Wingdings" w:hAnsi="Wingdings" w:cs="Wingdings"/>
      <w:i/>
      <w:iCs w:val="0"/>
      <w:sz w:val="24"/>
      <w:szCs w:val="24"/>
    </w:rPr>
  </w:style>
  <w:style w:type="character" w:customStyle="1" w:styleId="WW-WW8Num3z111">
    <w:name w:val="WW-WW8Num3z111"/>
    <w:rPr>
      <w:rFonts w:ascii="Wingdings" w:hAnsi="Wingdings" w:cs="Wingdings"/>
      <w:i/>
      <w:iCs w:val="0"/>
      <w:sz w:val="24"/>
      <w:szCs w:val="24"/>
    </w:rPr>
  </w:style>
  <w:style w:type="character" w:customStyle="1" w:styleId="WW8Num64z8">
    <w:name w:val="WW8Num64z8"/>
    <w:basedOn w:val="Fontepargpadro"/>
  </w:style>
  <w:style w:type="character" w:customStyle="1" w:styleId="WW8Num31z5">
    <w:name w:val="WW8Num31z5"/>
    <w:basedOn w:val="Fontepargpadro"/>
  </w:style>
  <w:style w:type="character" w:customStyle="1" w:styleId="WW-RTFNum7112345678910">
    <w:name w:val="WW-RTF_Num 7 112345678910"/>
    <w:rPr>
      <w:sz w:val="24"/>
      <w:szCs w:val="24"/>
    </w:rPr>
  </w:style>
  <w:style w:type="character" w:customStyle="1" w:styleId="WW-RTFNum76">
    <w:name w:val="WW-RTF_Num 7 6"/>
    <w:rPr>
      <w:sz w:val="24"/>
      <w:szCs w:val="24"/>
    </w:rPr>
  </w:style>
  <w:style w:type="character" w:customStyle="1" w:styleId="WW-RTFNum27123456789101112131415161718192021222324252627">
    <w:name w:val="WW-RTF_Num 2 7123456789101112131415161718192021222324252627"/>
    <w:rPr>
      <w:sz w:val="24"/>
      <w:szCs w:val="24"/>
    </w:rPr>
  </w:style>
  <w:style w:type="character" w:customStyle="1" w:styleId="RTFNum54">
    <w:name w:val="RTF_Num 5 4"/>
    <w:rPr>
      <w:rFonts w:ascii="Symbol" w:hAnsi="Symbol" w:cs="Symbol"/>
      <w:b/>
      <w:bCs w:val="0"/>
      <w:i/>
      <w:iCs w:val="0"/>
      <w:sz w:val="24"/>
      <w:szCs w:val="24"/>
    </w:rPr>
  </w:style>
  <w:style w:type="character" w:customStyle="1" w:styleId="WW8Num63z4">
    <w:name w:val="WW8Num63z4"/>
    <w:basedOn w:val="Fontepargpadro"/>
  </w:style>
  <w:style w:type="character" w:customStyle="1" w:styleId="WW-RTFNum2712345611111">
    <w:name w:val="WW-RTF_Num 2 712345611111"/>
    <w:rPr>
      <w:sz w:val="24"/>
      <w:szCs w:val="24"/>
    </w:rPr>
  </w:style>
  <w:style w:type="character" w:customStyle="1" w:styleId="WW-RTFNum271234567891011121314151617181920212223242526">
    <w:name w:val="WW-RTF_Num 2 71234567891011121314151617181920212223242526"/>
    <w:rPr>
      <w:sz w:val="24"/>
      <w:szCs w:val="24"/>
    </w:rPr>
  </w:style>
  <w:style w:type="character" w:customStyle="1" w:styleId="WW-RTFNum22123456789101">
    <w:name w:val="WW-RTF_Num 2 2123456789101"/>
    <w:rPr>
      <w:sz w:val="24"/>
      <w:szCs w:val="24"/>
    </w:rPr>
  </w:style>
  <w:style w:type="character" w:customStyle="1" w:styleId="WW-RTFNum221111111">
    <w:name w:val="WW-RTF_Num 2 21111111"/>
    <w:rPr>
      <w:sz w:val="24"/>
      <w:szCs w:val="24"/>
    </w:rPr>
  </w:style>
  <w:style w:type="character" w:customStyle="1" w:styleId="WW-RTFNum271234561111">
    <w:name w:val="WW-RTF_Num 2 71234561111"/>
    <w:rPr>
      <w:rFonts w:ascii="Symbol" w:hAnsi="Symbol" w:cs="Symbol"/>
      <w:b/>
      <w:bCs w:val="0"/>
      <w:i/>
      <w:iCs w:val="0"/>
      <w:sz w:val="24"/>
      <w:szCs w:val="24"/>
    </w:rPr>
  </w:style>
  <w:style w:type="character" w:customStyle="1" w:styleId="WW-RTFNum2411111">
    <w:name w:val="WW-RTF_Num 2 411111"/>
    <w:rPr>
      <w:sz w:val="24"/>
      <w:szCs w:val="24"/>
    </w:rPr>
  </w:style>
  <w:style w:type="character" w:customStyle="1" w:styleId="WW-Marcadores1111">
    <w:name w:val="WW-Marcadores1111"/>
    <w:rPr>
      <w:rFonts w:ascii="StarSymbol" w:eastAsia="Times New Roman" w:hAnsi="StarSymbol" w:cs="Cambria"/>
      <w:b/>
      <w:bCs w:val="0"/>
      <w:i/>
      <w:iCs w:val="0"/>
      <w:smallCaps/>
      <w:sz w:val="18"/>
      <w:szCs w:val="18"/>
    </w:rPr>
  </w:style>
  <w:style w:type="character" w:customStyle="1" w:styleId="WW-RTFNum2712345678910111213141516171819202122232425262728">
    <w:name w:val="WW-RTF_Num 2 712345678910111213141516171819202122232425262728"/>
    <w:rPr>
      <w:sz w:val="24"/>
      <w:szCs w:val="24"/>
    </w:rPr>
  </w:style>
  <w:style w:type="character" w:customStyle="1" w:styleId="WW8Num370z0">
    <w:name w:val="WW8Num370z0"/>
    <w:rPr>
      <w:sz w:val="20"/>
      <w:szCs w:val="20"/>
    </w:rPr>
  </w:style>
  <w:style w:type="character" w:customStyle="1" w:styleId="WW-RTFNum291234">
    <w:name w:val="WW-RTF_Num 2 91234"/>
    <w:rPr>
      <w:sz w:val="24"/>
      <w:szCs w:val="24"/>
    </w:rPr>
  </w:style>
  <w:style w:type="character" w:customStyle="1" w:styleId="WW-Internetlink12345678910">
    <w:name w:val="WW-Internet link12345678910"/>
    <w:rPr>
      <w:color w:val="00007F"/>
      <w:sz w:val="24"/>
      <w:szCs w:val="24"/>
      <w:u w:val="single"/>
    </w:rPr>
  </w:style>
  <w:style w:type="character" w:customStyle="1" w:styleId="WW8Num35z2">
    <w:name w:val="WW8Num35z2"/>
    <w:basedOn w:val="Fontepargpadro"/>
  </w:style>
  <w:style w:type="character" w:customStyle="1" w:styleId="RTFNum169">
    <w:name w:val="RTF_Num 16 9"/>
    <w:rPr>
      <w:sz w:val="24"/>
      <w:szCs w:val="24"/>
    </w:rPr>
  </w:style>
  <w:style w:type="character" w:customStyle="1" w:styleId="WW-RTFNum281231111">
    <w:name w:val="WW-RTF_Num 2 81231111"/>
    <w:rPr>
      <w:sz w:val="24"/>
      <w:szCs w:val="24"/>
    </w:rPr>
  </w:style>
  <w:style w:type="character" w:customStyle="1" w:styleId="WW8Num71z0">
    <w:name w:val="WW8Num71z0"/>
    <w:rPr>
      <w:b/>
    </w:rPr>
  </w:style>
  <w:style w:type="character" w:customStyle="1" w:styleId="WW8Num32z2">
    <w:name w:val="WW8Num32z2"/>
    <w:basedOn w:val="Fontepargpadro"/>
  </w:style>
  <w:style w:type="character" w:customStyle="1" w:styleId="WW8Num42z3">
    <w:name w:val="WW8Num42z3"/>
    <w:basedOn w:val="Fontepargpadro"/>
  </w:style>
  <w:style w:type="character" w:customStyle="1" w:styleId="WW-Marcadores111111111111111111111111111111111111111111">
    <w:name w:val="WW-Marcadores111111111111111111111111111111111111111111"/>
    <w:rPr>
      <w:rFonts w:ascii="StarSymbol" w:eastAsia="Times New Roman" w:hAnsi="StarSymbol" w:cs="Cambria"/>
      <w:b/>
      <w:bCs w:val="0"/>
      <w:i/>
      <w:iCs w:val="0"/>
      <w:smallCaps/>
      <w:sz w:val="18"/>
      <w:szCs w:val="18"/>
    </w:rPr>
  </w:style>
  <w:style w:type="character" w:customStyle="1" w:styleId="WW8Num293z0">
    <w:name w:val="WW8Num293z0"/>
    <w:rPr>
      <w:b/>
      <w:bCs w:val="0"/>
      <w:sz w:val="24"/>
      <w:szCs w:val="24"/>
    </w:rPr>
  </w:style>
  <w:style w:type="character" w:customStyle="1" w:styleId="WW-RTFNum44">
    <w:name w:val="WW-RTF_Num 4 4"/>
    <w:rPr>
      <w:sz w:val="24"/>
      <w:szCs w:val="24"/>
    </w:rPr>
  </w:style>
  <w:style w:type="character" w:customStyle="1" w:styleId="WW8Num97z8">
    <w:name w:val="WW8Num97z8"/>
    <w:basedOn w:val="Fontepargpadro"/>
  </w:style>
  <w:style w:type="character" w:customStyle="1" w:styleId="WW8Num126z7">
    <w:name w:val="WW8Num126z7"/>
    <w:basedOn w:val="Fontepargpadro"/>
  </w:style>
  <w:style w:type="character" w:customStyle="1" w:styleId="WW8Num119z0">
    <w:name w:val="WW8Num119z0"/>
    <w:basedOn w:val="Fontepargpadro"/>
  </w:style>
  <w:style w:type="character" w:customStyle="1" w:styleId="WW8Num62z7">
    <w:name w:val="WW8Num62z7"/>
    <w:basedOn w:val="Fontepargpadro"/>
  </w:style>
  <w:style w:type="character" w:customStyle="1" w:styleId="RTFNum118">
    <w:name w:val="RTF_Num 11 8"/>
    <w:rPr>
      <w:sz w:val="24"/>
      <w:szCs w:val="24"/>
    </w:rPr>
  </w:style>
  <w:style w:type="character" w:customStyle="1" w:styleId="WW8Num53z3">
    <w:name w:val="WW8Num53z3"/>
    <w:basedOn w:val="Fontepargpadro"/>
  </w:style>
  <w:style w:type="character" w:customStyle="1" w:styleId="WW8Num103z0">
    <w:name w:val="WW8Num103z0"/>
    <w:rPr>
      <w:rFonts w:ascii="Arial" w:hAnsi="Arial" w:cs="Arial"/>
      <w:b/>
      <w:i w:val="0"/>
    </w:rPr>
  </w:style>
  <w:style w:type="character" w:customStyle="1" w:styleId="WW-RTFNum7312345678">
    <w:name w:val="WW-RTF_Num 7 312345678"/>
    <w:rPr>
      <w:sz w:val="24"/>
      <w:szCs w:val="24"/>
    </w:rPr>
  </w:style>
  <w:style w:type="character" w:customStyle="1" w:styleId="WW8Num55z1">
    <w:name w:val="WW8Num55z1"/>
    <w:basedOn w:val="Fontepargpadro"/>
  </w:style>
  <w:style w:type="character" w:customStyle="1" w:styleId="WW8Num193z0">
    <w:name w:val="WW8Num193z0"/>
    <w:rPr>
      <w:rFonts w:ascii="Symbol" w:hAnsi="Symbol" w:cs="Symbol"/>
    </w:rPr>
  </w:style>
  <w:style w:type="character" w:customStyle="1" w:styleId="WW-Marcadores1111111111111111111111111111">
    <w:name w:val="WW-Marcadores1111111111111111111111111111"/>
    <w:rPr>
      <w:rFonts w:ascii="StarSymbol" w:eastAsia="Times New Roman" w:hAnsi="StarSymbol" w:cs="Cambria"/>
      <w:b/>
      <w:bCs w:val="0"/>
      <w:i/>
      <w:iCs w:val="0"/>
      <w:smallCaps/>
      <w:sz w:val="18"/>
      <w:szCs w:val="18"/>
    </w:rPr>
  </w:style>
  <w:style w:type="character" w:customStyle="1" w:styleId="WW8Num142z3">
    <w:name w:val="WW8Num142z3"/>
    <w:basedOn w:val="Fontepargpadro"/>
  </w:style>
  <w:style w:type="character" w:customStyle="1" w:styleId="WW8Num51z3">
    <w:name w:val="WW8Num51z3"/>
    <w:basedOn w:val="Fontepargpadro"/>
  </w:style>
  <w:style w:type="character" w:customStyle="1" w:styleId="WW-RTFNum21121111">
    <w:name w:val="WW-RTF_Num 2 1121111"/>
    <w:rPr>
      <w:sz w:val="24"/>
      <w:szCs w:val="24"/>
    </w:rPr>
  </w:style>
  <w:style w:type="character" w:customStyle="1" w:styleId="WW8Num240z0">
    <w:name w:val="WW8Num240z0"/>
    <w:rPr>
      <w:b/>
      <w:bCs w:val="0"/>
      <w:sz w:val="24"/>
      <w:szCs w:val="24"/>
    </w:rPr>
  </w:style>
  <w:style w:type="character" w:customStyle="1" w:styleId="WW8Num52z1">
    <w:name w:val="WW8Num52z1"/>
    <w:basedOn w:val="Fontepargpadro"/>
  </w:style>
  <w:style w:type="character" w:customStyle="1" w:styleId="WW8Num138z2">
    <w:name w:val="WW8Num138z2"/>
    <w:rPr>
      <w:rFonts w:ascii="Wingdings" w:hAnsi="Wingdings" w:cs="Times New Roman"/>
    </w:rPr>
  </w:style>
  <w:style w:type="character" w:customStyle="1" w:styleId="WW-RTFNum721">
    <w:name w:val="WW-RTF_Num 7 21"/>
    <w:rPr>
      <w:sz w:val="24"/>
      <w:szCs w:val="24"/>
    </w:rPr>
  </w:style>
  <w:style w:type="character" w:customStyle="1" w:styleId="WW8Num167z0">
    <w:name w:val="WW8Num167z0"/>
    <w:basedOn w:val="Fontepargpadro"/>
  </w:style>
  <w:style w:type="character" w:customStyle="1" w:styleId="WW8Num10z0">
    <w:name w:val="WW8Num10z0"/>
    <w:rPr>
      <w:b/>
      <w:sz w:val="22"/>
      <w:szCs w:val="22"/>
    </w:rPr>
  </w:style>
  <w:style w:type="character" w:customStyle="1" w:styleId="WW-Fonteparpadr111">
    <w:name w:val="WW-Fonte par疊. padr縊111"/>
    <w:rPr>
      <w:sz w:val="24"/>
      <w:szCs w:val="24"/>
    </w:rPr>
  </w:style>
  <w:style w:type="character" w:customStyle="1" w:styleId="WW-Marcadores1111111111111111111111111111111111111">
    <w:name w:val="WW-Marcadores1111111111111111111111111111111111111"/>
    <w:rPr>
      <w:rFonts w:ascii="StarSymbol" w:eastAsia="Times New Roman" w:hAnsi="StarSymbol" w:cs="Cambria"/>
      <w:b/>
      <w:bCs w:val="0"/>
      <w:i/>
      <w:iCs w:val="0"/>
      <w:smallCaps/>
      <w:sz w:val="18"/>
      <w:szCs w:val="18"/>
    </w:rPr>
  </w:style>
  <w:style w:type="character" w:customStyle="1" w:styleId="RTFNum302">
    <w:name w:val="RTF_Num 30 2"/>
    <w:rPr>
      <w:b/>
      <w:bCs w:val="0"/>
      <w:sz w:val="24"/>
      <w:szCs w:val="24"/>
    </w:rPr>
  </w:style>
  <w:style w:type="character" w:customStyle="1" w:styleId="WW8Num67z5">
    <w:name w:val="WW8Num67z5"/>
    <w:basedOn w:val="Fontepargpadro"/>
  </w:style>
  <w:style w:type="character" w:customStyle="1" w:styleId="WW-RTFNum2512345678">
    <w:name w:val="WW-RTF_Num 2 512345678"/>
    <w:rPr>
      <w:sz w:val="24"/>
      <w:szCs w:val="24"/>
    </w:rPr>
  </w:style>
  <w:style w:type="character" w:customStyle="1" w:styleId="WW-RTFNum2412311111">
    <w:name w:val="WW-RTF_Num 2 412311111"/>
    <w:rPr>
      <w:rFonts w:ascii="Symbol" w:hAnsi="Symbol" w:cs="Symbol"/>
      <w:b/>
      <w:bCs w:val="0"/>
      <w:i/>
      <w:iCs w:val="0"/>
      <w:sz w:val="24"/>
      <w:szCs w:val="24"/>
    </w:rPr>
  </w:style>
  <w:style w:type="character" w:customStyle="1" w:styleId="WW8Num499z0">
    <w:name w:val="WW8Num499z0"/>
    <w:rPr>
      <w:rFonts w:ascii="Arial" w:hAnsi="Arial" w:cs="Arial"/>
      <w:b/>
      <w:bCs w:val="0"/>
      <w:sz w:val="24"/>
      <w:szCs w:val="24"/>
    </w:rPr>
  </w:style>
  <w:style w:type="character" w:customStyle="1" w:styleId="WW8Num146z1">
    <w:name w:val="WW8Num146z1"/>
    <w:rPr>
      <w:b/>
      <w:i/>
      <w:sz w:val="24"/>
      <w:szCs w:val="24"/>
    </w:rPr>
  </w:style>
  <w:style w:type="character" w:customStyle="1" w:styleId="WW8Num30z6">
    <w:name w:val="WW8Num30z6"/>
    <w:basedOn w:val="Fontepargpadro"/>
  </w:style>
  <w:style w:type="character" w:customStyle="1" w:styleId="RTFNum317">
    <w:name w:val="RTF_Num 31 7"/>
    <w:rPr>
      <w:sz w:val="24"/>
      <w:szCs w:val="24"/>
    </w:rPr>
  </w:style>
  <w:style w:type="character" w:customStyle="1" w:styleId="WW8Num80z6">
    <w:name w:val="WW8Num80z6"/>
    <w:basedOn w:val="Fontepargpadro"/>
  </w:style>
  <w:style w:type="character" w:customStyle="1" w:styleId="RTFNum223">
    <w:name w:val="RTF_Num 2 23"/>
    <w:rPr>
      <w:sz w:val="24"/>
      <w:szCs w:val="24"/>
    </w:rPr>
  </w:style>
  <w:style w:type="character" w:customStyle="1" w:styleId="WW8Num35z7">
    <w:name w:val="WW8Num35z7"/>
    <w:basedOn w:val="Fontepargpadro"/>
  </w:style>
  <w:style w:type="character" w:customStyle="1" w:styleId="WW-RTFNum281234567111">
    <w:name w:val="WW-RTF_Num 2 81234567111"/>
    <w:rPr>
      <w:sz w:val="24"/>
      <w:szCs w:val="24"/>
    </w:rPr>
  </w:style>
  <w:style w:type="character" w:customStyle="1" w:styleId="WW8Num147z7">
    <w:name w:val="WW8Num147z7"/>
    <w:basedOn w:val="Fontepargpadro"/>
  </w:style>
  <w:style w:type="character" w:customStyle="1" w:styleId="WW8Num294z0">
    <w:name w:val="WW8Num294z0"/>
    <w:rPr>
      <w:rFonts w:ascii="Times New Roman" w:hAnsi="Times New Roman" w:cs="Times New Roman"/>
      <w:sz w:val="20"/>
      <w:szCs w:val="20"/>
    </w:rPr>
  </w:style>
  <w:style w:type="character" w:customStyle="1" w:styleId="WW-RTFNum73123456789101112">
    <w:name w:val="WW-RTF_Num 7 3123456789101112"/>
    <w:rPr>
      <w:sz w:val="24"/>
      <w:szCs w:val="24"/>
    </w:rPr>
  </w:style>
  <w:style w:type="character" w:customStyle="1" w:styleId="WW-Absatz-Standardschriftart11111111111111111111111111111111111111111111111">
    <w:name w:val="WW-Absatz-Standardschriftart11111111111111111111111111111111111111111111111"/>
    <w:rPr>
      <w:sz w:val="24"/>
      <w:szCs w:val="24"/>
    </w:rPr>
  </w:style>
  <w:style w:type="character" w:customStyle="1" w:styleId="WW-RTFNum711234567891011">
    <w:name w:val="WW-RTF_Num 7 11234567891011"/>
    <w:rPr>
      <w:sz w:val="24"/>
      <w:szCs w:val="24"/>
    </w:rPr>
  </w:style>
  <w:style w:type="character" w:customStyle="1" w:styleId="WW8Num177z2">
    <w:name w:val="WW8Num177z2"/>
    <w:basedOn w:val="Fontepargpadro"/>
  </w:style>
  <w:style w:type="character" w:customStyle="1" w:styleId="Ttulo9Char">
    <w:name w:val="Título 9 Char"/>
    <w:rPr>
      <w:rFonts w:ascii="Arial" w:hAnsi="Arial" w:cs="Arial"/>
      <w:b/>
      <w:bCs w:val="0"/>
      <w:sz w:val="22"/>
      <w:szCs w:val="22"/>
      <w:lang w:eastAsia="zh-CN"/>
    </w:rPr>
  </w:style>
  <w:style w:type="character" w:customStyle="1" w:styleId="WW-RTFNum231234567891011121314">
    <w:name w:val="WW-RTF_Num 2 31234567891011121314"/>
    <w:rPr>
      <w:rFonts w:ascii="Wingdings" w:hAnsi="Wingdings" w:cs="Wingdings"/>
      <w:i/>
      <w:iCs w:val="0"/>
      <w:sz w:val="24"/>
      <w:szCs w:val="24"/>
    </w:rPr>
  </w:style>
  <w:style w:type="character" w:customStyle="1" w:styleId="WW-RTFNum2312311111">
    <w:name w:val="WW-RTF_Num 2 312311111"/>
    <w:rPr>
      <w:rFonts w:ascii="Wingdings" w:hAnsi="Wingdings" w:cs="Wingdings"/>
      <w:i/>
      <w:iCs w:val="0"/>
      <w:sz w:val="24"/>
      <w:szCs w:val="24"/>
    </w:rPr>
  </w:style>
  <w:style w:type="character" w:customStyle="1" w:styleId="WW-RTFNum751234567">
    <w:name w:val="WW-RTF_Num 7 51234567"/>
    <w:rPr>
      <w:sz w:val="24"/>
      <w:szCs w:val="24"/>
    </w:rPr>
  </w:style>
  <w:style w:type="character" w:customStyle="1" w:styleId="WW8Num248z0">
    <w:name w:val="WW8Num248z0"/>
    <w:rPr>
      <w:b/>
      <w:bCs w:val="0"/>
      <w:sz w:val="24"/>
      <w:szCs w:val="24"/>
    </w:rPr>
  </w:style>
  <w:style w:type="character" w:customStyle="1" w:styleId="WW-RTFNum21123451111">
    <w:name w:val="WW-RTF_Num 2 1123451111"/>
    <w:rPr>
      <w:rFonts w:ascii="Symbol" w:hAnsi="Symbol" w:cs="Symbol"/>
      <w:b/>
      <w:bCs w:val="0"/>
      <w:i/>
      <w:iCs w:val="0"/>
      <w:sz w:val="24"/>
      <w:szCs w:val="24"/>
    </w:rPr>
  </w:style>
  <w:style w:type="character" w:customStyle="1" w:styleId="WW-RTFNum22123411">
    <w:name w:val="WW-RTF_Num 2 2123411"/>
    <w:rPr>
      <w:sz w:val="24"/>
      <w:szCs w:val="24"/>
    </w:rPr>
  </w:style>
  <w:style w:type="character" w:customStyle="1" w:styleId="WW-RTFNum281234567891011">
    <w:name w:val="WW-RTF_Num 2 81234567891011"/>
    <w:rPr>
      <w:sz w:val="24"/>
      <w:szCs w:val="24"/>
    </w:rPr>
  </w:style>
  <w:style w:type="character" w:customStyle="1" w:styleId="WW-RTFNum2712345678911">
    <w:name w:val="WW-RTF_Num 2 712345678911"/>
    <w:rPr>
      <w:sz w:val="24"/>
      <w:szCs w:val="24"/>
    </w:rPr>
  </w:style>
  <w:style w:type="character" w:customStyle="1" w:styleId="WW-RTFNum46">
    <w:name w:val="WW-RTF_Num 4 6"/>
    <w:rPr>
      <w:sz w:val="24"/>
      <w:szCs w:val="24"/>
    </w:rPr>
  </w:style>
  <w:style w:type="character" w:customStyle="1" w:styleId="WW-RTFNum2112311">
    <w:name w:val="WW-RTF_Num 2 112311"/>
    <w:rPr>
      <w:sz w:val="24"/>
      <w:szCs w:val="24"/>
    </w:rPr>
  </w:style>
  <w:style w:type="character" w:customStyle="1" w:styleId="WW8Num20z2">
    <w:name w:val="WW8Num20z2"/>
    <w:basedOn w:val="Fontepargpadro"/>
  </w:style>
  <w:style w:type="character" w:customStyle="1" w:styleId="WW8Num80z8">
    <w:name w:val="WW8Num80z8"/>
    <w:basedOn w:val="Fontepargpadro"/>
  </w:style>
  <w:style w:type="character" w:customStyle="1" w:styleId="WW-RTFNum211234">
    <w:name w:val="WW-RTF_Num 2 11234"/>
    <w:rPr>
      <w:sz w:val="24"/>
      <w:szCs w:val="24"/>
    </w:rPr>
  </w:style>
  <w:style w:type="character" w:customStyle="1" w:styleId="WW-RTFNum2101">
    <w:name w:val="WW-RTF_Num 2 101"/>
    <w:rPr>
      <w:sz w:val="24"/>
      <w:szCs w:val="24"/>
    </w:rPr>
  </w:style>
  <w:style w:type="character" w:customStyle="1" w:styleId="WW-RTFNum2812345678">
    <w:name w:val="WW-RTF_Num 2 812345678"/>
    <w:rPr>
      <w:sz w:val="24"/>
      <w:szCs w:val="24"/>
    </w:rPr>
  </w:style>
  <w:style w:type="character" w:customStyle="1" w:styleId="WW8Num110z3">
    <w:name w:val="WW8Num110z3"/>
    <w:basedOn w:val="Fontepargpadro"/>
  </w:style>
  <w:style w:type="character" w:customStyle="1" w:styleId="WW8Num109z0">
    <w:name w:val="WW8Num109z0"/>
    <w:rPr>
      <w:rFonts w:ascii="Arial" w:hAnsi="Arial" w:cs="Arial"/>
      <w:b/>
      <w:i w:val="0"/>
    </w:rPr>
  </w:style>
  <w:style w:type="character" w:customStyle="1" w:styleId="WW-RTFNum211234567811">
    <w:name w:val="WW-RTF_Num 2 11234567811"/>
    <w:rPr>
      <w:sz w:val="24"/>
      <w:szCs w:val="24"/>
    </w:rPr>
  </w:style>
  <w:style w:type="character" w:customStyle="1" w:styleId="WW-RTFNum25123">
    <w:name w:val="WW-RTF_Num 2 5123"/>
    <w:rPr>
      <w:sz w:val="24"/>
      <w:szCs w:val="24"/>
    </w:rPr>
  </w:style>
  <w:style w:type="character" w:customStyle="1" w:styleId="WW-Marcadores1111111111111111111111111111111111111111111111111111">
    <w:name w:val="WW-Marcadores1111111111111111111111111111111111111111111111111111"/>
    <w:rPr>
      <w:rFonts w:ascii="StarSymbol" w:eastAsia="Times New Roman" w:hAnsi="StarSymbol" w:cs="Cambria"/>
      <w:b/>
      <w:bCs w:val="0"/>
      <w:i/>
      <w:iCs w:val="0"/>
      <w:smallCaps/>
      <w:sz w:val="18"/>
      <w:szCs w:val="18"/>
    </w:rPr>
  </w:style>
  <w:style w:type="character" w:customStyle="1" w:styleId="WW8Num39z0">
    <w:name w:val="WW8Num39z0"/>
    <w:rPr>
      <w:b/>
    </w:rPr>
  </w:style>
  <w:style w:type="character" w:customStyle="1" w:styleId="WW-SbolosdeNumerao11111111111111111111111111111111111111111111111111111">
    <w:name w:val="WW-S匇bolos de Numera鈬o11111111111111111111111111111111111111111111111111111"/>
    <w:rPr>
      <w:sz w:val="24"/>
      <w:szCs w:val="24"/>
    </w:rPr>
  </w:style>
  <w:style w:type="character" w:customStyle="1" w:styleId="RTFNum31">
    <w:name w:val="RTF_Num 3 1"/>
    <w:rPr>
      <w:sz w:val="24"/>
      <w:szCs w:val="24"/>
    </w:rPr>
  </w:style>
  <w:style w:type="character" w:customStyle="1" w:styleId="WW8Num130z0">
    <w:name w:val="WW8Num130z0"/>
    <w:rPr>
      <w:b/>
    </w:rPr>
  </w:style>
  <w:style w:type="character" w:customStyle="1" w:styleId="WW-RTFNum2512345678910111213141516171819202122232425262728293031323334">
    <w:name w:val="WW-RTF_Num 2 512345678910111213141516171819202122232425262728293031323334"/>
    <w:rPr>
      <w:sz w:val="24"/>
      <w:szCs w:val="24"/>
    </w:rPr>
  </w:style>
  <w:style w:type="character" w:customStyle="1" w:styleId="RTFNum241">
    <w:name w:val="RTF_Num 2 41"/>
    <w:rPr>
      <w:sz w:val="24"/>
      <w:szCs w:val="24"/>
    </w:rPr>
  </w:style>
  <w:style w:type="character" w:customStyle="1" w:styleId="WW-RTFNum2312345678910111213141516171819202122">
    <w:name w:val="WW-RTF_Num 2 312345678910111213141516171819202122"/>
    <w:rPr>
      <w:sz w:val="24"/>
      <w:szCs w:val="24"/>
    </w:rPr>
  </w:style>
  <w:style w:type="character" w:customStyle="1" w:styleId="WW-RTFNum221234511111">
    <w:name w:val="WW-RTF_Num 2 21234511111"/>
    <w:rPr>
      <w:sz w:val="24"/>
      <w:szCs w:val="24"/>
    </w:rPr>
  </w:style>
  <w:style w:type="character" w:customStyle="1" w:styleId="WW-RTFNum261234567891011121314">
    <w:name w:val="WW-RTF_Num 2 61234567891011121314"/>
    <w:rPr>
      <w:rFonts w:ascii="Wingdings" w:hAnsi="Wingdings" w:cs="Wingdings"/>
      <w:i/>
      <w:iCs w:val="0"/>
      <w:sz w:val="24"/>
      <w:szCs w:val="24"/>
    </w:rPr>
  </w:style>
  <w:style w:type="character" w:customStyle="1" w:styleId="WW-NumberingSymbols1234">
    <w:name w:val="WW-Numbering Symbols1234"/>
    <w:rPr>
      <w:sz w:val="24"/>
      <w:szCs w:val="24"/>
    </w:rPr>
  </w:style>
  <w:style w:type="character" w:customStyle="1" w:styleId="RTFNum143">
    <w:name w:val="RTF_Num 14 3"/>
    <w:rPr>
      <w:rFonts w:ascii="Wingdings" w:hAnsi="Wingdings" w:cs="Wingdings"/>
      <w:i/>
      <w:iCs w:val="0"/>
      <w:sz w:val="24"/>
      <w:szCs w:val="24"/>
    </w:rPr>
  </w:style>
  <w:style w:type="character" w:customStyle="1" w:styleId="RTFNum287">
    <w:name w:val="RTF_Num 28 7"/>
    <w:rPr>
      <w:sz w:val="24"/>
      <w:szCs w:val="24"/>
    </w:rPr>
  </w:style>
  <w:style w:type="character" w:customStyle="1" w:styleId="WW8Num189z0">
    <w:name w:val="WW8Num189z0"/>
    <w:rPr>
      <w:b/>
      <w:bCs w:val="0"/>
      <w:sz w:val="24"/>
      <w:szCs w:val="24"/>
    </w:rPr>
  </w:style>
  <w:style w:type="character" w:customStyle="1" w:styleId="WW-RTFNum24123456111">
    <w:name w:val="WW-RTF_Num 2 4123456111"/>
    <w:rPr>
      <w:sz w:val="24"/>
      <w:szCs w:val="24"/>
    </w:rPr>
  </w:style>
  <w:style w:type="character" w:customStyle="1" w:styleId="WW-SbolosdeNumerao111111111111111111111111111111111111111111111111111111111111111">
    <w:name w:val="WW-S匇bolos de Numera鈬o111111111111111111111111111111111111111111111111111111111111111"/>
    <w:rPr>
      <w:sz w:val="24"/>
      <w:szCs w:val="24"/>
    </w:rPr>
  </w:style>
  <w:style w:type="character" w:customStyle="1" w:styleId="WW-RTFNum29123456">
    <w:name w:val="WW-RTF_Num 2 9123456"/>
    <w:rPr>
      <w:sz w:val="24"/>
      <w:szCs w:val="24"/>
    </w:rPr>
  </w:style>
  <w:style w:type="character" w:customStyle="1" w:styleId="WW-RTFNum231234561">
    <w:name w:val="WW-RTF_Num 2 31234561"/>
    <w:rPr>
      <w:sz w:val="24"/>
      <w:szCs w:val="24"/>
    </w:rPr>
  </w:style>
  <w:style w:type="character" w:customStyle="1" w:styleId="WW-RTFNum231234111">
    <w:name w:val="WW-RTF_Num 2 31234111"/>
    <w:rPr>
      <w:sz w:val="24"/>
      <w:szCs w:val="24"/>
    </w:rPr>
  </w:style>
  <w:style w:type="character" w:customStyle="1" w:styleId="WW8Num212z0">
    <w:name w:val="WW8Num212z0"/>
    <w:rPr>
      <w:b/>
    </w:rPr>
  </w:style>
  <w:style w:type="character" w:customStyle="1" w:styleId="WW-RTFNum29121111">
    <w:name w:val="WW-RTF_Num 2 9121111"/>
    <w:rPr>
      <w:sz w:val="24"/>
      <w:szCs w:val="24"/>
    </w:rPr>
  </w:style>
  <w:style w:type="character" w:customStyle="1" w:styleId="RTFNum368">
    <w:name w:val="RTF_Num 36 8"/>
    <w:rPr>
      <w:sz w:val="24"/>
      <w:szCs w:val="24"/>
    </w:rPr>
  </w:style>
  <w:style w:type="character" w:customStyle="1" w:styleId="WW8Num15z5">
    <w:name w:val="WW8Num15z5"/>
    <w:basedOn w:val="Fontepargpadro"/>
  </w:style>
  <w:style w:type="character" w:customStyle="1" w:styleId="WW-RTFNum71123456">
    <w:name w:val="WW-RTF_Num 7 1123456"/>
    <w:rPr>
      <w:sz w:val="24"/>
      <w:szCs w:val="24"/>
    </w:rPr>
  </w:style>
  <w:style w:type="character" w:customStyle="1" w:styleId="WW-RTFNum2612345678">
    <w:name w:val="WW-RTF_Num 2 612345678"/>
    <w:rPr>
      <w:sz w:val="24"/>
      <w:szCs w:val="24"/>
    </w:rPr>
  </w:style>
  <w:style w:type="character" w:customStyle="1" w:styleId="WW-Absatz-Standardschriftart11111111111111111111111111111111111111111111111111111111111111111111111">
    <w:name w:val="WW-Absatz-Standardschriftart11111111111111111111111111111111111111111111111111111111111111111111111"/>
    <w:rPr>
      <w:sz w:val="24"/>
      <w:szCs w:val="24"/>
    </w:rPr>
  </w:style>
  <w:style w:type="character" w:customStyle="1" w:styleId="WW8Num49z0">
    <w:name w:val="WW8Num49z0"/>
    <w:rPr>
      <w:b/>
    </w:rPr>
  </w:style>
  <w:style w:type="character" w:customStyle="1" w:styleId="RTFNum259">
    <w:name w:val="RTF_Num 25 9"/>
    <w:rPr>
      <w:sz w:val="24"/>
      <w:szCs w:val="24"/>
    </w:rPr>
  </w:style>
  <w:style w:type="character" w:customStyle="1" w:styleId="WW-RTFNum291234567811">
    <w:name w:val="WW-RTF_Num 2 91234567811"/>
    <w:rPr>
      <w:sz w:val="24"/>
      <w:szCs w:val="24"/>
    </w:rPr>
  </w:style>
  <w:style w:type="character" w:customStyle="1" w:styleId="WW8Num29z7">
    <w:name w:val="WW8Num29z7"/>
    <w:basedOn w:val="Fontepargpadro"/>
  </w:style>
  <w:style w:type="character" w:customStyle="1" w:styleId="RTFNum2430">
    <w:name w:val="RTF_Num 2 43"/>
    <w:rPr>
      <w:sz w:val="24"/>
      <w:szCs w:val="24"/>
    </w:rPr>
  </w:style>
  <w:style w:type="character" w:customStyle="1" w:styleId="WW8Num31z3">
    <w:name w:val="WW8Num31z3"/>
    <w:basedOn w:val="Fontepargpadro"/>
  </w:style>
  <w:style w:type="character" w:customStyle="1" w:styleId="WW8Num33z0">
    <w:name w:val="WW8Num33z0"/>
    <w:rPr>
      <w:b/>
    </w:rPr>
  </w:style>
  <w:style w:type="character" w:customStyle="1" w:styleId="WW-RTFNum231234567891011121314151617">
    <w:name w:val="WW-RTF_Num 2 31234567891011121314151617"/>
    <w:rPr>
      <w:b/>
      <w:bCs w:val="0"/>
      <w:sz w:val="24"/>
      <w:szCs w:val="24"/>
    </w:rPr>
  </w:style>
  <w:style w:type="character" w:customStyle="1" w:styleId="WW8Num20z8">
    <w:name w:val="WW8Num20z8"/>
    <w:basedOn w:val="Fontepargpadro"/>
  </w:style>
  <w:style w:type="character" w:customStyle="1" w:styleId="WW8Num14z5">
    <w:name w:val="WW8Num14z5"/>
    <w:basedOn w:val="Fontepargpadro"/>
  </w:style>
  <w:style w:type="character" w:customStyle="1" w:styleId="RTFNum367">
    <w:name w:val="RTF_Num 36 7"/>
    <w:rPr>
      <w:sz w:val="24"/>
      <w:szCs w:val="24"/>
    </w:rPr>
  </w:style>
  <w:style w:type="character" w:customStyle="1" w:styleId="RTFNum378">
    <w:name w:val="RTF_Num 37 8"/>
    <w:rPr>
      <w:rFonts w:ascii="Courier New" w:hAnsi="Courier New" w:cs="Courier New"/>
      <w:i/>
      <w:iCs w:val="0"/>
      <w:sz w:val="24"/>
      <w:szCs w:val="24"/>
    </w:rPr>
  </w:style>
  <w:style w:type="character" w:customStyle="1" w:styleId="WW8Num38z8">
    <w:name w:val="WW8Num38z8"/>
    <w:basedOn w:val="Fontepargpadro"/>
  </w:style>
  <w:style w:type="character" w:customStyle="1" w:styleId="WW-RTFNum791234567891011">
    <w:name w:val="WW-RTF_Num 7 91234567891011"/>
    <w:rPr>
      <w:sz w:val="24"/>
      <w:szCs w:val="24"/>
    </w:rPr>
  </w:style>
  <w:style w:type="character" w:customStyle="1" w:styleId="WW-RTFNum29123456789101">
    <w:name w:val="WW-RTF_Num 2 9123456789101"/>
    <w:rPr>
      <w:sz w:val="24"/>
      <w:szCs w:val="24"/>
    </w:rPr>
  </w:style>
  <w:style w:type="character" w:customStyle="1" w:styleId="WW-RTFNum2512345678910111213141516171819202122232425262728293031">
    <w:name w:val="WW-RTF_Num 2 512345678910111213141516171819202122232425262728293031"/>
    <w:rPr>
      <w:sz w:val="24"/>
      <w:szCs w:val="24"/>
    </w:rPr>
  </w:style>
  <w:style w:type="character" w:customStyle="1" w:styleId="WW-RTFNum2912345678910111213141516171819202122">
    <w:name w:val="WW-RTF_Num 2 912345678910111213141516171819202122"/>
    <w:rPr>
      <w:sz w:val="24"/>
      <w:szCs w:val="24"/>
    </w:rPr>
  </w:style>
  <w:style w:type="character" w:customStyle="1" w:styleId="WW8Num38z7">
    <w:name w:val="WW8Num38z7"/>
    <w:basedOn w:val="Fontepargpadro"/>
  </w:style>
  <w:style w:type="character" w:customStyle="1" w:styleId="WW8Num23z3">
    <w:name w:val="WW8Num23z3"/>
    <w:basedOn w:val="Fontepargpadro"/>
  </w:style>
  <w:style w:type="character" w:customStyle="1" w:styleId="WW-RTFNum261">
    <w:name w:val="WW-RTF_Num 2 61"/>
    <w:rPr>
      <w:sz w:val="24"/>
      <w:szCs w:val="24"/>
    </w:rPr>
  </w:style>
  <w:style w:type="character" w:customStyle="1" w:styleId="WW-RTFNum2412345678910111213141516">
    <w:name w:val="WW-RTF_Num 2 412345678910111213141516"/>
    <w:rPr>
      <w:rFonts w:ascii="Symbol" w:hAnsi="Symbol" w:cs="Symbol"/>
      <w:b/>
      <w:bCs w:val="0"/>
      <w:i/>
      <w:iCs w:val="0"/>
      <w:sz w:val="24"/>
      <w:szCs w:val="24"/>
    </w:rPr>
  </w:style>
  <w:style w:type="character" w:customStyle="1" w:styleId="RTFNum268">
    <w:name w:val="RTF_Num 26 8"/>
    <w:rPr>
      <w:rFonts w:ascii="Courier New" w:hAnsi="Courier New" w:cs="Courier New"/>
      <w:i/>
      <w:iCs w:val="0"/>
      <w:sz w:val="24"/>
      <w:szCs w:val="24"/>
    </w:rPr>
  </w:style>
  <w:style w:type="character" w:customStyle="1" w:styleId="WW-RTFNum281234567891111">
    <w:name w:val="WW-RTF_Num 2 81234567891111"/>
    <w:rPr>
      <w:rFonts w:ascii="Courier New" w:hAnsi="Courier New" w:cs="Courier New"/>
      <w:i/>
      <w:iCs w:val="0"/>
      <w:sz w:val="24"/>
      <w:szCs w:val="24"/>
    </w:rPr>
  </w:style>
  <w:style w:type="character" w:customStyle="1" w:styleId="WW8Num31z2">
    <w:name w:val="WW8Num31z2"/>
    <w:basedOn w:val="Fontepargpadro"/>
  </w:style>
  <w:style w:type="character" w:customStyle="1" w:styleId="WW-SbolosdeNumerao1111111111111111111111111111111111111111111111111111">
    <w:name w:val="WW-S匇bolos de Numera鈬o1111111111111111111111111111111111111111111111111111"/>
    <w:rPr>
      <w:sz w:val="24"/>
      <w:szCs w:val="24"/>
    </w:rPr>
  </w:style>
  <w:style w:type="character" w:customStyle="1" w:styleId="WW-RTFNum261234567891011121314151617181920212223242526272829303132">
    <w:name w:val="WW-RTF_Num 2 61234567891011121314151617181920212223242526272829303132"/>
    <w:rPr>
      <w:sz w:val="24"/>
      <w:szCs w:val="24"/>
    </w:rPr>
  </w:style>
  <w:style w:type="character" w:customStyle="1" w:styleId="WW8Num9z1">
    <w:name w:val="WW8Num9z1"/>
    <w:basedOn w:val="Fontepargpadro"/>
  </w:style>
  <w:style w:type="character" w:customStyle="1" w:styleId="WW-RTFNum2212345678910111213141516171819202122">
    <w:name w:val="WW-RTF_Num 2 212345678910111213141516171819202122"/>
    <w:rPr>
      <w:sz w:val="24"/>
      <w:szCs w:val="24"/>
    </w:rPr>
  </w:style>
  <w:style w:type="character" w:customStyle="1" w:styleId="WW-RTFNum27123456781">
    <w:name w:val="WW-RTF_Num 2 7123456781"/>
    <w:rPr>
      <w:sz w:val="24"/>
      <w:szCs w:val="24"/>
    </w:rPr>
  </w:style>
  <w:style w:type="character" w:customStyle="1" w:styleId="WW-RTFNum24111">
    <w:name w:val="WW-RTF_Num 2 4111"/>
    <w:rPr>
      <w:sz w:val="24"/>
      <w:szCs w:val="24"/>
    </w:rPr>
  </w:style>
  <w:style w:type="character" w:customStyle="1" w:styleId="WW-RTFNum27123456711111">
    <w:name w:val="WW-RTF_Num 2 7123456711111"/>
    <w:rPr>
      <w:sz w:val="24"/>
      <w:szCs w:val="24"/>
    </w:rPr>
  </w:style>
  <w:style w:type="character" w:customStyle="1" w:styleId="WW8Num30z0">
    <w:name w:val="WW8Num30z0"/>
    <w:rPr>
      <w:rFonts w:ascii="Calibri" w:hAnsi="Calibri" w:cs="Calibri"/>
      <w:sz w:val="24"/>
      <w:szCs w:val="24"/>
    </w:rPr>
  </w:style>
  <w:style w:type="character" w:customStyle="1" w:styleId="WW8Num55z5">
    <w:name w:val="WW8Num55z5"/>
    <w:basedOn w:val="Fontepargpadro"/>
  </w:style>
  <w:style w:type="character" w:customStyle="1" w:styleId="WW-RTFNum29123411111">
    <w:name w:val="WW-RTF_Num 2 9123411111"/>
    <w:rPr>
      <w:sz w:val="24"/>
      <w:szCs w:val="24"/>
    </w:rPr>
  </w:style>
  <w:style w:type="character" w:customStyle="1" w:styleId="WW-WW8Num5z0">
    <w:name w:val="WW-WW8Num5z0"/>
    <w:rPr>
      <w:rFonts w:ascii="StarSymbol" w:eastAsia="Times New Roman" w:hAnsi="StarSymbol" w:cs="Cambria"/>
      <w:b/>
      <w:bCs w:val="0"/>
      <w:i/>
      <w:iCs w:val="0"/>
      <w:smallCaps/>
      <w:sz w:val="18"/>
      <w:szCs w:val="18"/>
    </w:rPr>
  </w:style>
  <w:style w:type="character" w:customStyle="1" w:styleId="WW-RTFNum22123456789101121">
    <w:name w:val="WW-RTF_Num 2 2123456789101121"/>
    <w:rPr>
      <w:sz w:val="24"/>
      <w:szCs w:val="24"/>
    </w:rPr>
  </w:style>
  <w:style w:type="character" w:customStyle="1" w:styleId="WW8Num143z7">
    <w:name w:val="WW8Num143z7"/>
    <w:basedOn w:val="Fontepargpadro"/>
  </w:style>
  <w:style w:type="character" w:customStyle="1" w:styleId="RTFNum49">
    <w:name w:val="RTF_Num 4 9"/>
    <w:rPr>
      <w:sz w:val="24"/>
      <w:szCs w:val="24"/>
    </w:rPr>
  </w:style>
  <w:style w:type="character" w:customStyle="1" w:styleId="WW8Num29z2">
    <w:name w:val="WW8Num29z2"/>
    <w:basedOn w:val="Fontepargpadro"/>
  </w:style>
  <w:style w:type="character" w:customStyle="1" w:styleId="RTFNum232">
    <w:name w:val="RTF_Num 2 32"/>
    <w:rPr>
      <w:sz w:val="24"/>
      <w:szCs w:val="24"/>
    </w:rPr>
  </w:style>
  <w:style w:type="character" w:customStyle="1" w:styleId="WW8Num179z0">
    <w:name w:val="WW8Num179z0"/>
    <w:rPr>
      <w:b/>
    </w:rPr>
  </w:style>
  <w:style w:type="character" w:customStyle="1" w:styleId="RTFNum306">
    <w:name w:val="RTF_Num 30 6"/>
    <w:rPr>
      <w:sz w:val="24"/>
      <w:szCs w:val="24"/>
    </w:rPr>
  </w:style>
  <w:style w:type="character" w:customStyle="1" w:styleId="WW-Absatz-Standardschriftart11111111111111111111111111111111">
    <w:name w:val="WW-Absatz-Standardschriftart11111111111111111111111111111111"/>
    <w:rPr>
      <w:sz w:val="24"/>
      <w:szCs w:val="24"/>
    </w:rPr>
  </w:style>
  <w:style w:type="character" w:customStyle="1" w:styleId="RTFNum1010">
    <w:name w:val="RTF_Num 10 10"/>
    <w:rPr>
      <w:sz w:val="24"/>
      <w:szCs w:val="24"/>
    </w:rPr>
  </w:style>
  <w:style w:type="character" w:customStyle="1" w:styleId="WW-NumberingSymbols123456">
    <w:name w:val="WW-Numbering Symbols123456"/>
    <w:rPr>
      <w:b/>
      <w:bCs w:val="0"/>
      <w:sz w:val="24"/>
      <w:szCs w:val="24"/>
    </w:rPr>
  </w:style>
  <w:style w:type="character" w:customStyle="1" w:styleId="WW8Num51z7">
    <w:name w:val="WW8Num51z7"/>
    <w:basedOn w:val="Fontepargpadro"/>
  </w:style>
  <w:style w:type="character" w:customStyle="1" w:styleId="WW-RTFNum2312345678910111">
    <w:name w:val="WW-RTF_Num 2 312345678910111"/>
    <w:rPr>
      <w:sz w:val="24"/>
      <w:szCs w:val="24"/>
    </w:rPr>
  </w:style>
  <w:style w:type="character" w:customStyle="1" w:styleId="WW8Num67z4">
    <w:name w:val="WW8Num67z4"/>
    <w:basedOn w:val="Fontepargpadro"/>
  </w:style>
  <w:style w:type="character" w:customStyle="1" w:styleId="WW-RTFNum2412345678910111213141516171819202122232425262728">
    <w:name w:val="WW-RTF_Num 2 412345678910111213141516171819202122232425262728"/>
    <w:rPr>
      <w:sz w:val="24"/>
      <w:szCs w:val="24"/>
    </w:rPr>
  </w:style>
  <w:style w:type="character" w:customStyle="1" w:styleId="WW8Num156z0">
    <w:name w:val="WW8Num156z0"/>
    <w:rPr>
      <w:rFonts w:ascii="Symbol" w:hAnsi="Symbol" w:cs="Symbol"/>
      <w:b/>
      <w:bCs w:val="0"/>
      <w:i/>
      <w:iCs w:val="0"/>
      <w:sz w:val="24"/>
      <w:szCs w:val="24"/>
    </w:rPr>
  </w:style>
  <w:style w:type="character" w:customStyle="1" w:styleId="WW-RTFNum2412345678910112">
    <w:name w:val="WW-RTF_Num 2 412345678910112"/>
    <w:rPr>
      <w:sz w:val="24"/>
      <w:szCs w:val="24"/>
    </w:rPr>
  </w:style>
  <w:style w:type="character" w:customStyle="1" w:styleId="WW-SbolosdeNumerao1111111111111111111111111111111111111111111111111111111111111111111111">
    <w:name w:val="WW-S匇bolos de Numera鈬o1111111111111111111111111111111111111111111111111111111111111111111111"/>
    <w:rPr>
      <w:sz w:val="24"/>
      <w:szCs w:val="24"/>
    </w:rPr>
  </w:style>
  <w:style w:type="character" w:customStyle="1" w:styleId="Smbolosdenumerao">
    <w:name w:val="Símbolos de numeração"/>
    <w:basedOn w:val="Fontepargpadro"/>
  </w:style>
  <w:style w:type="character" w:customStyle="1" w:styleId="WW8Num158z3">
    <w:name w:val="WW8Num158z3"/>
    <w:basedOn w:val="Fontepargpadro"/>
  </w:style>
  <w:style w:type="character" w:customStyle="1" w:styleId="WW-RTFNum2112345678910111213141516171819202122232425262728">
    <w:name w:val="WW-RTF_Num 2 112345678910111213141516171819202122232425262728"/>
    <w:rPr>
      <w:sz w:val="24"/>
      <w:szCs w:val="24"/>
    </w:rPr>
  </w:style>
  <w:style w:type="character" w:customStyle="1" w:styleId="RTFNum369">
    <w:name w:val="RTF_Num 36 9"/>
    <w:rPr>
      <w:sz w:val="24"/>
      <w:szCs w:val="24"/>
    </w:rPr>
  </w:style>
  <w:style w:type="character" w:customStyle="1" w:styleId="WW8Num19z8">
    <w:name w:val="WW8Num19z8"/>
    <w:basedOn w:val="Fontepargpadro"/>
  </w:style>
  <w:style w:type="character" w:customStyle="1" w:styleId="WW8Num163z0">
    <w:name w:val="WW8Num163z0"/>
    <w:basedOn w:val="Fontepargpadro"/>
  </w:style>
  <w:style w:type="character" w:customStyle="1" w:styleId="WW-RTFNum7712345">
    <w:name w:val="WW-RTF_Num 7 712345"/>
    <w:rPr>
      <w:sz w:val="24"/>
      <w:szCs w:val="24"/>
    </w:rPr>
  </w:style>
  <w:style w:type="character" w:customStyle="1" w:styleId="WW8Num146z0">
    <w:name w:val="WW8Num146z0"/>
    <w:rPr>
      <w:b/>
      <w:bCs w:val="0"/>
      <w:sz w:val="24"/>
      <w:szCs w:val="24"/>
    </w:rPr>
  </w:style>
  <w:style w:type="character" w:customStyle="1" w:styleId="WW8Num160z0">
    <w:name w:val="WW8Num160z0"/>
    <w:rPr>
      <w:rFonts w:ascii="Times New Roman" w:hAnsi="Times New Roman" w:cs="Times New Roman"/>
      <w:sz w:val="20"/>
      <w:szCs w:val="20"/>
    </w:rPr>
  </w:style>
  <w:style w:type="character" w:customStyle="1" w:styleId="WW8Num483z1">
    <w:name w:val="WW8Num483z1"/>
    <w:rPr>
      <w:rFonts w:ascii="Courier New" w:hAnsi="Courier New" w:cs="Courier New"/>
      <w:i/>
      <w:iCs w:val="0"/>
      <w:sz w:val="24"/>
      <w:szCs w:val="24"/>
    </w:rPr>
  </w:style>
  <w:style w:type="character" w:customStyle="1" w:styleId="RTFNum365">
    <w:name w:val="RTF_Num 36 5"/>
    <w:rPr>
      <w:sz w:val="24"/>
      <w:szCs w:val="24"/>
    </w:rPr>
  </w:style>
  <w:style w:type="character" w:customStyle="1" w:styleId="WW-RTFNum10312">
    <w:name w:val="WW-RTF_Num 10 312"/>
    <w:rPr>
      <w:sz w:val="24"/>
      <w:szCs w:val="24"/>
    </w:rPr>
  </w:style>
  <w:style w:type="character" w:customStyle="1" w:styleId="WW-RTFNum2712345678910111213141516171819">
    <w:name w:val="WW-RTF_Num 2 712345678910111213141516171819"/>
    <w:rPr>
      <w:rFonts w:ascii="Symbol" w:hAnsi="Symbol" w:cs="Symbol"/>
      <w:b/>
      <w:bCs w:val="0"/>
      <w:i/>
      <w:iCs w:val="0"/>
      <w:sz w:val="24"/>
      <w:szCs w:val="24"/>
    </w:rPr>
  </w:style>
  <w:style w:type="character" w:customStyle="1" w:styleId="WW8Num5z4">
    <w:name w:val="WW8Num5z4"/>
    <w:basedOn w:val="Fontepargpadro"/>
  </w:style>
  <w:style w:type="character" w:customStyle="1" w:styleId="WW-RTFNum104123">
    <w:name w:val="WW-RTF_Num 10 4123"/>
    <w:rPr>
      <w:sz w:val="24"/>
      <w:szCs w:val="24"/>
    </w:rPr>
  </w:style>
  <w:style w:type="character" w:customStyle="1" w:styleId="WW-RTFNum2612345678910111213141516">
    <w:name w:val="WW-RTF_Num 2 612345678910111213141516"/>
    <w:rPr>
      <w:rFonts w:ascii="Wingdings" w:hAnsi="Wingdings" w:cs="Wingdings"/>
      <w:i/>
      <w:iCs w:val="0"/>
      <w:sz w:val="24"/>
      <w:szCs w:val="24"/>
    </w:rPr>
  </w:style>
  <w:style w:type="character" w:customStyle="1" w:styleId="WW8Num2z4">
    <w:name w:val="WW8Num2z4"/>
    <w:basedOn w:val="Fontepargpadro"/>
  </w:style>
  <w:style w:type="character" w:customStyle="1" w:styleId="WW8Num162z1">
    <w:name w:val="WW8Num162z1"/>
    <w:rPr>
      <w:rFonts w:ascii="Times New Roman" w:hAnsi="Times New Roman" w:cs="Times New Roman"/>
      <w:b/>
      <w:i/>
      <w:sz w:val="24"/>
    </w:rPr>
  </w:style>
  <w:style w:type="character" w:customStyle="1" w:styleId="WW8Num12z8">
    <w:name w:val="WW8Num12z8"/>
    <w:basedOn w:val="Fontepargpadro"/>
  </w:style>
  <w:style w:type="character" w:customStyle="1" w:styleId="WW-RTFNum261234567891011211">
    <w:name w:val="WW-RTF_Num 2 61234567891011211"/>
    <w:rPr>
      <w:rFonts w:ascii="Wingdings" w:hAnsi="Wingdings" w:cs="Wingdings"/>
      <w:i/>
      <w:iCs w:val="0"/>
      <w:sz w:val="24"/>
      <w:szCs w:val="24"/>
    </w:rPr>
  </w:style>
  <w:style w:type="character" w:customStyle="1" w:styleId="WW-RTFNum21">
    <w:name w:val="WW-RTF_Num 2 1"/>
    <w:rPr>
      <w:sz w:val="24"/>
      <w:szCs w:val="24"/>
    </w:rPr>
  </w:style>
  <w:style w:type="character" w:customStyle="1" w:styleId="RTFNum236">
    <w:name w:val="RTF_Num 23 6"/>
    <w:rPr>
      <w:sz w:val="24"/>
      <w:szCs w:val="24"/>
    </w:rPr>
  </w:style>
  <w:style w:type="character" w:customStyle="1" w:styleId="WW-RTFNum210111">
    <w:name w:val="WW-RTF_Num 2 10111"/>
    <w:rPr>
      <w:sz w:val="24"/>
      <w:szCs w:val="24"/>
    </w:rPr>
  </w:style>
  <w:style w:type="character" w:customStyle="1" w:styleId="RTFNum245">
    <w:name w:val="RTF_Num 24 5"/>
    <w:rPr>
      <w:sz w:val="24"/>
      <w:szCs w:val="24"/>
    </w:rPr>
  </w:style>
  <w:style w:type="character" w:customStyle="1" w:styleId="WW-RTFNum77123">
    <w:name w:val="WW-RTF_Num 7 7123"/>
    <w:rPr>
      <w:sz w:val="24"/>
      <w:szCs w:val="24"/>
    </w:rPr>
  </w:style>
  <w:style w:type="character" w:customStyle="1" w:styleId="WW-RTFNum24123456789101112131415161718192021222324252627">
    <w:name w:val="WW-RTF_Num 2 4123456789101112131415161718192021222324252627"/>
    <w:rPr>
      <w:sz w:val="24"/>
      <w:szCs w:val="24"/>
    </w:rPr>
  </w:style>
  <w:style w:type="character" w:customStyle="1" w:styleId="WW-RTFNum2812345678910112">
    <w:name w:val="WW-RTF_Num 2 812345678910112"/>
    <w:rPr>
      <w:sz w:val="24"/>
      <w:szCs w:val="24"/>
    </w:rPr>
  </w:style>
  <w:style w:type="character" w:customStyle="1" w:styleId="WW-RTFNum27121">
    <w:name w:val="WW-RTF_Num 2 7121"/>
    <w:rPr>
      <w:sz w:val="24"/>
      <w:szCs w:val="24"/>
    </w:rPr>
  </w:style>
  <w:style w:type="character" w:customStyle="1" w:styleId="WW-RTFNum221234567891011211">
    <w:name w:val="WW-RTF_Num 2 21234567891011211"/>
    <w:rPr>
      <w:rFonts w:ascii="Courier New" w:hAnsi="Courier New" w:cs="Courier New"/>
      <w:i/>
      <w:iCs w:val="0"/>
      <w:sz w:val="24"/>
      <w:szCs w:val="24"/>
    </w:rPr>
  </w:style>
  <w:style w:type="character" w:customStyle="1" w:styleId="WW-RTFNum2811">
    <w:name w:val="WW-RTF_Num 2 811"/>
    <w:rPr>
      <w:sz w:val="24"/>
      <w:szCs w:val="24"/>
    </w:rPr>
  </w:style>
  <w:style w:type="character" w:customStyle="1" w:styleId="WW8Num201z0">
    <w:name w:val="WW8Num201z0"/>
    <w:rPr>
      <w:b/>
      <w:bCs w:val="0"/>
      <w:w w:val="90"/>
      <w:sz w:val="24"/>
      <w:szCs w:val="24"/>
    </w:rPr>
  </w:style>
  <w:style w:type="character" w:customStyle="1" w:styleId="WW-RTFNum291234567891111">
    <w:name w:val="WW-RTF_Num 2 91234567891111"/>
    <w:rPr>
      <w:rFonts w:ascii="Wingdings" w:hAnsi="Wingdings" w:cs="Wingdings"/>
      <w:i/>
      <w:iCs w:val="0"/>
      <w:sz w:val="24"/>
      <w:szCs w:val="24"/>
    </w:rPr>
  </w:style>
  <w:style w:type="character" w:customStyle="1" w:styleId="WW-RTFNum261234567891011121">
    <w:name w:val="WW-RTF_Num 2 61234567891011121"/>
    <w:rPr>
      <w:sz w:val="24"/>
      <w:szCs w:val="24"/>
    </w:rPr>
  </w:style>
  <w:style w:type="character" w:customStyle="1" w:styleId="WW-RTFNum28123411">
    <w:name w:val="WW-RTF_Num 2 8123411"/>
    <w:rPr>
      <w:sz w:val="24"/>
      <w:szCs w:val="24"/>
    </w:rPr>
  </w:style>
  <w:style w:type="character" w:customStyle="1" w:styleId="WW-RTFNum1051">
    <w:name w:val="WW-RTF_Num 10 51"/>
    <w:rPr>
      <w:sz w:val="24"/>
      <w:szCs w:val="24"/>
    </w:rPr>
  </w:style>
  <w:style w:type="character" w:customStyle="1" w:styleId="WW8Num231z0">
    <w:name w:val="WW8Num231z0"/>
    <w:rPr>
      <w:rFonts w:ascii="Symbol" w:hAnsi="Symbol" w:cs="Symbol"/>
      <w:b/>
      <w:bCs w:val="0"/>
      <w:i/>
      <w:iCs w:val="0"/>
      <w:sz w:val="24"/>
      <w:szCs w:val="24"/>
    </w:rPr>
  </w:style>
  <w:style w:type="character" w:customStyle="1" w:styleId="RTFNum203">
    <w:name w:val="RTF_Num 20 3"/>
    <w:rPr>
      <w:sz w:val="24"/>
      <w:szCs w:val="24"/>
    </w:rPr>
  </w:style>
  <w:style w:type="character" w:customStyle="1" w:styleId="WW-Absatz-Standardschriftart11111111111111111111111111111111111111111111111111111111111111111">
    <w:name w:val="WW-Absatz-Standardschriftart11111111111111111111111111111111111111111111111111111111111111111"/>
    <w:rPr>
      <w:sz w:val="24"/>
      <w:szCs w:val="24"/>
    </w:rPr>
  </w:style>
  <w:style w:type="character" w:customStyle="1" w:styleId="WW-WW8Num3z01">
    <w:name w:val="WW-WW8Num3z01"/>
    <w:rPr>
      <w:rFonts w:ascii="StarSymbol" w:eastAsia="Times New Roman" w:hAnsi="StarSymbol" w:cs="Cambria"/>
      <w:b/>
      <w:bCs w:val="0"/>
      <w:i/>
      <w:iCs w:val="0"/>
      <w:smallCaps/>
      <w:sz w:val="18"/>
      <w:szCs w:val="18"/>
    </w:rPr>
  </w:style>
  <w:style w:type="character" w:customStyle="1" w:styleId="WW-RTFNum7912345">
    <w:name w:val="WW-RTF_Num 7 912345"/>
    <w:rPr>
      <w:sz w:val="24"/>
      <w:szCs w:val="24"/>
    </w:rPr>
  </w:style>
  <w:style w:type="character" w:customStyle="1" w:styleId="RTFNum710">
    <w:name w:val="RTF_Num 7 10"/>
    <w:rPr>
      <w:sz w:val="24"/>
      <w:szCs w:val="24"/>
    </w:rPr>
  </w:style>
  <w:style w:type="character" w:customStyle="1" w:styleId="WW-RTFNum261234567891011121314151617181920212223242526272829">
    <w:name w:val="WW-RTF_Num 2 61234567891011121314151617181920212223242526272829"/>
    <w:rPr>
      <w:sz w:val="24"/>
      <w:szCs w:val="24"/>
    </w:rPr>
  </w:style>
  <w:style w:type="character" w:customStyle="1" w:styleId="WW-WW8Num1z0111111">
    <w:name w:val="WW-WW8Num1z0111111"/>
    <w:rPr>
      <w:rFonts w:ascii="StarSymbol" w:eastAsia="Times New Roman" w:hAnsi="StarSymbol" w:cs="Cambria"/>
      <w:b/>
      <w:bCs w:val="0"/>
      <w:i/>
      <w:iCs w:val="0"/>
      <w:smallCaps/>
      <w:sz w:val="18"/>
      <w:szCs w:val="18"/>
    </w:rPr>
  </w:style>
  <w:style w:type="character" w:customStyle="1" w:styleId="WW-RTFNum28123456789101112131415161718192021222324">
    <w:name w:val="WW-RTF_Num 2 8123456789101112131415161718192021222324"/>
    <w:rPr>
      <w:sz w:val="24"/>
      <w:szCs w:val="24"/>
    </w:rPr>
  </w:style>
  <w:style w:type="character" w:customStyle="1" w:styleId="WW-RTFNum281234567891011211">
    <w:name w:val="WW-RTF_Num 2 81234567891011211"/>
    <w:rPr>
      <w:rFonts w:ascii="Courier New" w:hAnsi="Courier New" w:cs="Courier New"/>
      <w:i/>
      <w:iCs w:val="0"/>
      <w:sz w:val="24"/>
      <w:szCs w:val="24"/>
    </w:rPr>
  </w:style>
  <w:style w:type="character" w:customStyle="1" w:styleId="RTFNum276">
    <w:name w:val="RTF_Num 27 6"/>
    <w:rPr>
      <w:b/>
      <w:bCs w:val="0"/>
      <w:sz w:val="24"/>
      <w:szCs w:val="24"/>
    </w:rPr>
  </w:style>
  <w:style w:type="character" w:customStyle="1" w:styleId="WW-WW8Num3z0111111111">
    <w:name w:val="WW-WW8Num3z0111111111"/>
    <w:rPr>
      <w:sz w:val="24"/>
      <w:szCs w:val="24"/>
    </w:rPr>
  </w:style>
  <w:style w:type="character" w:customStyle="1" w:styleId="WW8Num159z4">
    <w:name w:val="WW8Num159z4"/>
    <w:basedOn w:val="Fontepargpadro"/>
  </w:style>
  <w:style w:type="character" w:customStyle="1" w:styleId="WW-RTFNum21011">
    <w:name w:val="WW-RTF_Num 2 1011"/>
    <w:rPr>
      <w:sz w:val="24"/>
      <w:szCs w:val="24"/>
    </w:rPr>
  </w:style>
  <w:style w:type="character" w:customStyle="1" w:styleId="WW8Num159z8">
    <w:name w:val="WW8Num159z8"/>
    <w:basedOn w:val="Fontepargpadro"/>
  </w:style>
  <w:style w:type="character" w:customStyle="1" w:styleId="WW-WW8Num5z01">
    <w:name w:val="WW-WW8Num5z01"/>
    <w:rPr>
      <w:rFonts w:ascii="StarSymbol" w:eastAsia="Times New Roman" w:hAnsi="StarSymbol" w:cs="Cambria"/>
      <w:b/>
      <w:bCs w:val="0"/>
      <w:i/>
      <w:iCs w:val="0"/>
      <w:smallCaps/>
      <w:sz w:val="18"/>
      <w:szCs w:val="18"/>
    </w:rPr>
  </w:style>
  <w:style w:type="character" w:customStyle="1" w:styleId="WW-SbolosdeNumerao111111">
    <w:name w:val="WW-S匇bolos de Numera鈬o111111"/>
    <w:rPr>
      <w:sz w:val="24"/>
      <w:szCs w:val="24"/>
    </w:rPr>
  </w:style>
  <w:style w:type="character" w:customStyle="1" w:styleId="WW8Num10z8">
    <w:name w:val="WW8Num10z8"/>
    <w:basedOn w:val="Fontepargpadro"/>
  </w:style>
  <w:style w:type="character" w:customStyle="1" w:styleId="WW8Num121z0">
    <w:name w:val="WW8Num121z0"/>
    <w:basedOn w:val="Fontepargpadro"/>
  </w:style>
  <w:style w:type="character" w:customStyle="1" w:styleId="WW-SbolosdeNumerao111111111111111111111111111111111111111111111111111111111111111111111111111111111111111">
    <w:name w:val="WW-S匇bolos de Numera鈬o111111111111111111111111111111111111111111111111111111111111111111111111111111111111111"/>
    <w:rPr>
      <w:sz w:val="24"/>
      <w:szCs w:val="24"/>
    </w:rPr>
  </w:style>
  <w:style w:type="character" w:customStyle="1" w:styleId="WW8Num32z6">
    <w:name w:val="WW8Num32z6"/>
    <w:basedOn w:val="Fontepargpadro"/>
  </w:style>
  <w:style w:type="character" w:customStyle="1" w:styleId="WW-RTFNum781234567">
    <w:name w:val="WW-RTF_Num 7 81234567"/>
    <w:rPr>
      <w:sz w:val="24"/>
      <w:szCs w:val="24"/>
    </w:rPr>
  </w:style>
  <w:style w:type="character" w:customStyle="1" w:styleId="WW8NumSt62z0">
    <w:name w:val="WW8NumSt62z0"/>
    <w:rPr>
      <w:rFonts w:ascii="Symbol" w:hAnsi="Symbol" w:cs="Symbol"/>
      <w:b/>
      <w:bCs w:val="0"/>
      <w:i/>
      <w:iCs w:val="0"/>
      <w:sz w:val="24"/>
      <w:szCs w:val="24"/>
    </w:rPr>
  </w:style>
  <w:style w:type="character" w:customStyle="1" w:styleId="RTFNum129">
    <w:name w:val="RTF_Num 12 9"/>
    <w:rPr>
      <w:b/>
      <w:bCs w:val="0"/>
      <w:sz w:val="24"/>
      <w:szCs w:val="24"/>
    </w:rPr>
  </w:style>
  <w:style w:type="character" w:customStyle="1" w:styleId="WW8Num22z3">
    <w:name w:val="WW8Num22z3"/>
    <w:basedOn w:val="Fontepargpadro"/>
  </w:style>
  <w:style w:type="character" w:customStyle="1" w:styleId="WW8Num76z4">
    <w:name w:val="WW8Num76z4"/>
    <w:basedOn w:val="Fontepargpadro"/>
  </w:style>
  <w:style w:type="character" w:customStyle="1" w:styleId="RTFNum218">
    <w:name w:val="RTF_Num 21 8"/>
    <w:rPr>
      <w:sz w:val="24"/>
      <w:szCs w:val="24"/>
    </w:rPr>
  </w:style>
  <w:style w:type="character" w:customStyle="1" w:styleId="WW-Fonteparpadr1111">
    <w:name w:val="WW-Fonte par疊. padr縊1111"/>
    <w:rPr>
      <w:sz w:val="24"/>
      <w:szCs w:val="24"/>
    </w:rPr>
  </w:style>
  <w:style w:type="character" w:customStyle="1" w:styleId="WW8Num133z1">
    <w:name w:val="WW8Num133z1"/>
    <w:rPr>
      <w:rFonts w:ascii="Courier New" w:hAnsi="Courier New" w:cs="Courier New"/>
      <w:i/>
      <w:iCs w:val="0"/>
      <w:sz w:val="24"/>
      <w:szCs w:val="24"/>
    </w:rPr>
  </w:style>
  <w:style w:type="character" w:customStyle="1" w:styleId="RTFNum132">
    <w:name w:val="RTF_Num 13 2"/>
    <w:rPr>
      <w:sz w:val="24"/>
      <w:szCs w:val="24"/>
    </w:rPr>
  </w:style>
  <w:style w:type="character" w:customStyle="1" w:styleId="WW-RTFNum2212111111">
    <w:name w:val="WW-RTF_Num 2 212111111"/>
    <w:rPr>
      <w:sz w:val="24"/>
      <w:szCs w:val="24"/>
    </w:rPr>
  </w:style>
  <w:style w:type="character" w:customStyle="1" w:styleId="WW8Num53z8">
    <w:name w:val="WW8Num53z8"/>
    <w:basedOn w:val="Fontepargpadro"/>
  </w:style>
  <w:style w:type="character" w:customStyle="1" w:styleId="WW-RTFNum2112345678910111213141516171819202122">
    <w:name w:val="WW-RTF_Num 2 112345678910111213141516171819202122"/>
    <w:rPr>
      <w:sz w:val="24"/>
      <w:szCs w:val="24"/>
    </w:rPr>
  </w:style>
  <w:style w:type="character" w:customStyle="1" w:styleId="WW8Num288z0">
    <w:name w:val="WW8Num288z0"/>
    <w:rPr>
      <w:b/>
      <w:bCs w:val="0"/>
      <w:sz w:val="24"/>
      <w:szCs w:val="24"/>
    </w:rPr>
  </w:style>
  <w:style w:type="character" w:customStyle="1" w:styleId="WW8Num84z1">
    <w:name w:val="WW8Num84z1"/>
    <w:basedOn w:val="Fontepargpadro"/>
  </w:style>
  <w:style w:type="character" w:customStyle="1" w:styleId="WW8Num130z4">
    <w:name w:val="WW8Num130z4"/>
    <w:basedOn w:val="Fontepargpadro"/>
  </w:style>
  <w:style w:type="character" w:customStyle="1" w:styleId="WW8Num253z0">
    <w:name w:val="WW8Num253z0"/>
    <w:rPr>
      <w:b/>
      <w:bCs w:val="0"/>
      <w:sz w:val="24"/>
      <w:szCs w:val="24"/>
    </w:rPr>
  </w:style>
  <w:style w:type="character" w:customStyle="1" w:styleId="WW-WW8Num1z0111111111111111111">
    <w:name w:val="WW-WW8Num1z0111111111111111111"/>
    <w:rPr>
      <w:rFonts w:ascii="StarSymbol" w:eastAsia="Times New Roman" w:hAnsi="StarSymbol" w:cs="Cambria"/>
      <w:b/>
      <w:bCs w:val="0"/>
      <w:i/>
      <w:iCs w:val="0"/>
      <w:smallCaps/>
      <w:sz w:val="18"/>
      <w:szCs w:val="18"/>
    </w:rPr>
  </w:style>
  <w:style w:type="character" w:customStyle="1" w:styleId="WW-RTFNum271234">
    <w:name w:val="WW-RTF_Num 2 71234"/>
    <w:rPr>
      <w:sz w:val="24"/>
      <w:szCs w:val="24"/>
    </w:rPr>
  </w:style>
  <w:style w:type="character" w:customStyle="1" w:styleId="WW-RTFNum251211">
    <w:name w:val="WW-RTF_Num 2 51211"/>
    <w:rPr>
      <w:sz w:val="24"/>
      <w:szCs w:val="24"/>
    </w:rPr>
  </w:style>
  <w:style w:type="character" w:customStyle="1" w:styleId="RTFNum21">
    <w:name w:val="RTF_Num 2 1"/>
    <w:rPr>
      <w:rFonts w:ascii="Arial" w:hAnsi="Arial" w:cs="Arial"/>
      <w:b/>
      <w:bCs w:val="0"/>
      <w:sz w:val="24"/>
      <w:szCs w:val="24"/>
      <w:shd w:val="clear" w:color="auto" w:fill="000000"/>
    </w:rPr>
  </w:style>
  <w:style w:type="character" w:customStyle="1" w:styleId="WW8Num84z7">
    <w:name w:val="WW8Num84z7"/>
    <w:basedOn w:val="Fontepargpadro"/>
  </w:style>
  <w:style w:type="character" w:customStyle="1" w:styleId="WW-WW8Num2z01111">
    <w:name w:val="WW-WW8Num2z01111"/>
    <w:rPr>
      <w:rFonts w:ascii="StarSymbol" w:eastAsia="Times New Roman" w:hAnsi="StarSymbol" w:cs="Cambria"/>
      <w:b/>
      <w:bCs w:val="0"/>
      <w:i/>
      <w:iCs w:val="0"/>
      <w:smallCaps/>
      <w:sz w:val="18"/>
      <w:szCs w:val="18"/>
    </w:rPr>
  </w:style>
  <w:style w:type="character" w:customStyle="1" w:styleId="WW8Num16z6">
    <w:name w:val="WW8Num16z6"/>
    <w:basedOn w:val="Fontepargpadro"/>
  </w:style>
  <w:style w:type="character" w:customStyle="1" w:styleId="WW-RTFNum2711111">
    <w:name w:val="WW-RTF_Num 2 711111"/>
    <w:rPr>
      <w:sz w:val="24"/>
      <w:szCs w:val="24"/>
    </w:rPr>
  </w:style>
  <w:style w:type="character" w:customStyle="1" w:styleId="WW-RTFNum23123111111">
    <w:name w:val="WW-RTF_Num 2 3123111111"/>
    <w:rPr>
      <w:sz w:val="24"/>
      <w:szCs w:val="24"/>
    </w:rPr>
  </w:style>
  <w:style w:type="character" w:customStyle="1" w:styleId="WW8Num10z1">
    <w:name w:val="WW8Num10z1"/>
    <w:basedOn w:val="Fontepargpadro"/>
  </w:style>
  <w:style w:type="character" w:customStyle="1" w:styleId="WW-RTFNum271234567891011121311">
    <w:name w:val="WW-RTF_Num 2 71234567891011121311"/>
    <w:rPr>
      <w:rFonts w:ascii="Symbol" w:hAnsi="Symbol" w:cs="Symbol"/>
      <w:b/>
      <w:bCs w:val="0"/>
      <w:i/>
      <w:iCs w:val="0"/>
      <w:sz w:val="24"/>
      <w:szCs w:val="24"/>
    </w:rPr>
  </w:style>
  <w:style w:type="character" w:customStyle="1" w:styleId="WW-RTFNum109123456">
    <w:name w:val="WW-RTF_Num 10 9123456"/>
    <w:rPr>
      <w:sz w:val="24"/>
      <w:szCs w:val="24"/>
    </w:rPr>
  </w:style>
  <w:style w:type="character" w:customStyle="1" w:styleId="WW-Marcadores111111111111">
    <w:name w:val="WW-Marcadores111111111111"/>
    <w:rPr>
      <w:rFonts w:ascii="StarSymbol" w:eastAsia="Times New Roman" w:hAnsi="StarSymbol" w:cs="Cambria"/>
      <w:b/>
      <w:bCs w:val="0"/>
      <w:i/>
      <w:iCs w:val="0"/>
      <w:smallCaps/>
      <w:sz w:val="18"/>
      <w:szCs w:val="18"/>
    </w:rPr>
  </w:style>
  <w:style w:type="character" w:customStyle="1" w:styleId="WW-RTFNum21123456789101">
    <w:name w:val="WW-RTF_Num 2 1123456789101"/>
    <w:rPr>
      <w:sz w:val="24"/>
      <w:szCs w:val="24"/>
    </w:rPr>
  </w:style>
  <w:style w:type="character" w:customStyle="1" w:styleId="WW-RTFNum29123456781">
    <w:name w:val="WW-RTF_Num 2 9123456781"/>
    <w:rPr>
      <w:sz w:val="24"/>
      <w:szCs w:val="24"/>
    </w:rPr>
  </w:style>
  <w:style w:type="character" w:customStyle="1" w:styleId="WW-RTFNum221234567891011121314151617181920212223242526272829303132">
    <w:name w:val="WW-RTF_Num 2 21234567891011121314151617181920212223242526272829303132"/>
    <w:rPr>
      <w:sz w:val="24"/>
      <w:szCs w:val="24"/>
    </w:rPr>
  </w:style>
  <w:style w:type="character" w:customStyle="1" w:styleId="WW8Num7z7">
    <w:name w:val="WW8Num7z7"/>
    <w:basedOn w:val="Fontepargpadro"/>
  </w:style>
  <w:style w:type="character" w:customStyle="1" w:styleId="WW8Num81z5">
    <w:name w:val="WW8Num81z5"/>
    <w:basedOn w:val="Fontepargpadro"/>
  </w:style>
  <w:style w:type="character" w:customStyle="1" w:styleId="WW8Num26z2">
    <w:name w:val="WW8Num26z2"/>
    <w:basedOn w:val="Fontepargpadro"/>
  </w:style>
  <w:style w:type="character" w:customStyle="1" w:styleId="WW8Num177z7">
    <w:name w:val="WW8Num177z7"/>
    <w:basedOn w:val="Fontepargpadro"/>
  </w:style>
  <w:style w:type="character" w:customStyle="1" w:styleId="WW-RTFNum2112345678910111213111">
    <w:name w:val="WW-RTF_Num 2 112345678910111213111"/>
    <w:rPr>
      <w:sz w:val="24"/>
      <w:szCs w:val="24"/>
    </w:rPr>
  </w:style>
  <w:style w:type="character" w:customStyle="1" w:styleId="WW8Num124z0">
    <w:name w:val="WW8Num124z0"/>
    <w:rPr>
      <w:rFonts w:ascii="Symbol" w:hAnsi="Symbol" w:cs="Symbol"/>
    </w:rPr>
  </w:style>
  <w:style w:type="character" w:customStyle="1" w:styleId="WW8Num5z2">
    <w:name w:val="WW8Num5z2"/>
    <w:basedOn w:val="Fontepargpadro"/>
  </w:style>
  <w:style w:type="character" w:customStyle="1" w:styleId="WW-RTFNum751234567891011">
    <w:name w:val="WW-RTF_Num 7 51234567891011"/>
    <w:rPr>
      <w:sz w:val="24"/>
      <w:szCs w:val="24"/>
    </w:rPr>
  </w:style>
  <w:style w:type="character" w:customStyle="1" w:styleId="WW-RTFNum28123456789101112131415">
    <w:name w:val="WW-RTF_Num 2 8123456789101112131415"/>
    <w:rPr>
      <w:rFonts w:ascii="Courier New" w:hAnsi="Courier New" w:cs="Courier New"/>
      <w:i/>
      <w:iCs w:val="0"/>
      <w:sz w:val="24"/>
      <w:szCs w:val="24"/>
    </w:rPr>
  </w:style>
  <w:style w:type="character" w:customStyle="1" w:styleId="WW8Num55z8">
    <w:name w:val="WW8Num55z8"/>
    <w:basedOn w:val="Fontepargpadro"/>
  </w:style>
  <w:style w:type="character" w:customStyle="1" w:styleId="WW8Num53z6">
    <w:name w:val="WW8Num53z6"/>
    <w:basedOn w:val="Fontepargpadro"/>
  </w:style>
  <w:style w:type="character" w:customStyle="1" w:styleId="WW-RTFNum231111111">
    <w:name w:val="WW-RTF_Num 2 31111111"/>
    <w:rPr>
      <w:sz w:val="24"/>
      <w:szCs w:val="24"/>
    </w:rPr>
  </w:style>
  <w:style w:type="character" w:customStyle="1" w:styleId="WW-SbolosdeNumerao1111111111111111111111111111111111111111111111111111111111111111111111111111111111">
    <w:name w:val="WW-S匇bolos de Numera鈬o1111111111111111111111111111111111111111111111111111111111111111111111111111111111"/>
    <w:rPr>
      <w:sz w:val="24"/>
      <w:szCs w:val="24"/>
    </w:rPr>
  </w:style>
  <w:style w:type="character" w:customStyle="1" w:styleId="WW8Num97z2">
    <w:name w:val="WW8Num97z2"/>
    <w:basedOn w:val="Fontepargpadro"/>
  </w:style>
  <w:style w:type="character" w:customStyle="1" w:styleId="RTFNum221">
    <w:name w:val="RTF_Num 2 21"/>
    <w:rPr>
      <w:sz w:val="24"/>
      <w:szCs w:val="24"/>
    </w:rPr>
  </w:style>
  <w:style w:type="character" w:customStyle="1" w:styleId="RTFNum29">
    <w:name w:val="RTF_Num 2 9"/>
    <w:rPr>
      <w:sz w:val="24"/>
      <w:szCs w:val="24"/>
      <w:shd w:val="clear" w:color="auto" w:fill="000000"/>
    </w:rPr>
  </w:style>
  <w:style w:type="character" w:customStyle="1" w:styleId="WW-RTFNum791234">
    <w:name w:val="WW-RTF_Num 7 91234"/>
    <w:rPr>
      <w:sz w:val="24"/>
      <w:szCs w:val="24"/>
    </w:rPr>
  </w:style>
  <w:style w:type="character" w:customStyle="1" w:styleId="CabealhoChar">
    <w:name w:val="Cabeçalho Char"/>
    <w:rPr>
      <w:sz w:val="22"/>
      <w:szCs w:val="22"/>
    </w:rPr>
  </w:style>
  <w:style w:type="character" w:customStyle="1" w:styleId="WW-RTFNum211234567111">
    <w:name w:val="WW-RTF_Num 2 11234567111"/>
    <w:rPr>
      <w:sz w:val="24"/>
      <w:szCs w:val="24"/>
    </w:rPr>
  </w:style>
  <w:style w:type="character" w:customStyle="1" w:styleId="RTFNum171">
    <w:name w:val="RTF_Num 17 1"/>
    <w:rPr>
      <w:sz w:val="24"/>
      <w:szCs w:val="24"/>
    </w:rPr>
  </w:style>
  <w:style w:type="character" w:customStyle="1" w:styleId="RTFNum123">
    <w:name w:val="RTF_Num 12 3"/>
    <w:rPr>
      <w:b/>
      <w:bCs w:val="0"/>
      <w:sz w:val="24"/>
      <w:szCs w:val="24"/>
    </w:rPr>
  </w:style>
  <w:style w:type="character" w:customStyle="1" w:styleId="WW-RTFNum2812345671">
    <w:name w:val="WW-RTF_Num 2 812345671"/>
    <w:rPr>
      <w:sz w:val="24"/>
      <w:szCs w:val="24"/>
    </w:rPr>
  </w:style>
  <w:style w:type="character" w:customStyle="1" w:styleId="RTFNum199">
    <w:name w:val="RTF_Num 19 9"/>
    <w:rPr>
      <w:b/>
      <w:bCs w:val="0"/>
      <w:sz w:val="24"/>
      <w:szCs w:val="24"/>
    </w:rPr>
  </w:style>
  <w:style w:type="character" w:customStyle="1" w:styleId="WW8Num57z8">
    <w:name w:val="WW8Num57z8"/>
    <w:basedOn w:val="Fontepargpadro"/>
  </w:style>
  <w:style w:type="character" w:customStyle="1" w:styleId="WW8Num38z2">
    <w:name w:val="WW8Num38z2"/>
    <w:basedOn w:val="Fontepargpadro"/>
  </w:style>
  <w:style w:type="character" w:customStyle="1" w:styleId="WW-SbolosdeNumerao11111111111111111111111111111111111111111111111111111111111111111111111">
    <w:name w:val="WW-S匇bolos de Numera鈬o11111111111111111111111111111111111111111111111111111111111111111111111"/>
    <w:rPr>
      <w:sz w:val="24"/>
      <w:szCs w:val="24"/>
    </w:rPr>
  </w:style>
  <w:style w:type="character" w:customStyle="1" w:styleId="WW-RTFNum21123456789101112131415161718192021222324">
    <w:name w:val="WW-RTF_Num 2 1123456789101112131415161718192021222324"/>
    <w:rPr>
      <w:sz w:val="24"/>
      <w:szCs w:val="24"/>
    </w:rPr>
  </w:style>
  <w:style w:type="character" w:customStyle="1" w:styleId="Marcadores">
    <w:name w:val="Marcadores"/>
    <w:rPr>
      <w:rFonts w:ascii="StarSymbol" w:eastAsia="Cambria" w:hAnsi="StarSymbol" w:cs="Cambria"/>
      <w:sz w:val="18"/>
      <w:szCs w:val="18"/>
    </w:rPr>
  </w:style>
  <w:style w:type="character" w:customStyle="1" w:styleId="WW-SbolosdeNumerao1111111111111111111111111111111111111111111111">
    <w:name w:val="WW-S匇bolos de Numera鈬o1111111111111111111111111111111111111111111111"/>
    <w:rPr>
      <w:sz w:val="24"/>
      <w:szCs w:val="24"/>
    </w:rPr>
  </w:style>
  <w:style w:type="character" w:customStyle="1" w:styleId="WW-RTFNum28123111111">
    <w:name w:val="WW-RTF_Num 2 8123111111"/>
    <w:rPr>
      <w:sz w:val="24"/>
      <w:szCs w:val="24"/>
    </w:rPr>
  </w:style>
  <w:style w:type="character" w:customStyle="1" w:styleId="WW8Num315z0">
    <w:name w:val="WW8Num315z0"/>
    <w:rPr>
      <w:b/>
      <w:bCs w:val="0"/>
      <w:sz w:val="24"/>
      <w:szCs w:val="24"/>
    </w:rPr>
  </w:style>
  <w:style w:type="character" w:customStyle="1" w:styleId="WW-RTFNum23123456789101">
    <w:name w:val="WW-RTF_Num 2 3123456789101"/>
    <w:rPr>
      <w:sz w:val="24"/>
      <w:szCs w:val="24"/>
    </w:rPr>
  </w:style>
  <w:style w:type="character" w:customStyle="1" w:styleId="WW-RTFNum24111111">
    <w:name w:val="WW-RTF_Num 2 4111111"/>
    <w:rPr>
      <w:rFonts w:ascii="Symbol" w:hAnsi="Symbol" w:cs="Symbol"/>
      <w:b/>
      <w:bCs w:val="0"/>
      <w:i/>
      <w:iCs w:val="0"/>
      <w:sz w:val="24"/>
      <w:szCs w:val="24"/>
    </w:rPr>
  </w:style>
  <w:style w:type="character" w:customStyle="1" w:styleId="RTFNum145">
    <w:name w:val="RTF_Num 14 5"/>
    <w:rPr>
      <w:rFonts w:ascii="Courier New" w:hAnsi="Courier New" w:cs="Courier New"/>
      <w:i/>
      <w:iCs w:val="0"/>
      <w:sz w:val="24"/>
      <w:szCs w:val="24"/>
    </w:rPr>
  </w:style>
  <w:style w:type="character" w:customStyle="1" w:styleId="WW-Marcadores111111111111111111111">
    <w:name w:val="WW-Marcadores111111111111111111111"/>
    <w:rPr>
      <w:rFonts w:ascii="StarSymbol" w:eastAsia="Times New Roman" w:hAnsi="StarSymbol" w:cs="Cambria"/>
      <w:b/>
      <w:bCs w:val="0"/>
      <w:i/>
      <w:iCs w:val="0"/>
      <w:smallCaps/>
      <w:sz w:val="18"/>
      <w:szCs w:val="18"/>
    </w:rPr>
  </w:style>
  <w:style w:type="character" w:customStyle="1" w:styleId="WW-RTFNum25123456781111">
    <w:name w:val="WW-RTF_Num 2 5123456781111"/>
    <w:rPr>
      <w:rFonts w:ascii="Courier New" w:hAnsi="Courier New" w:cs="Courier New"/>
      <w:i/>
      <w:iCs w:val="0"/>
      <w:sz w:val="24"/>
      <w:szCs w:val="24"/>
    </w:rPr>
  </w:style>
  <w:style w:type="character" w:customStyle="1" w:styleId="WW-RTFNum23123456789101112131415161718">
    <w:name w:val="WW-RTF_Num 2 3123456789101112131415161718"/>
    <w:rPr>
      <w:rFonts w:ascii="Wingdings" w:hAnsi="Wingdings" w:cs="Wingdings"/>
      <w:i/>
      <w:iCs w:val="0"/>
      <w:sz w:val="24"/>
      <w:szCs w:val="24"/>
    </w:rPr>
  </w:style>
  <w:style w:type="character" w:customStyle="1" w:styleId="WW-RTFNum2412345678910111213141516171819202122232425262728293031">
    <w:name w:val="WW-RTF_Num 2 412345678910111213141516171819202122232425262728293031"/>
    <w:rPr>
      <w:sz w:val="24"/>
      <w:szCs w:val="24"/>
    </w:rPr>
  </w:style>
  <w:style w:type="character" w:customStyle="1" w:styleId="WW-RTFNum28">
    <w:name w:val="WW-RTF_Num 2 8"/>
    <w:rPr>
      <w:sz w:val="24"/>
      <w:szCs w:val="24"/>
    </w:rPr>
  </w:style>
  <w:style w:type="character" w:customStyle="1" w:styleId="WW-Fontepargpadro">
    <w:name w:val="WW-Fonte parág. padrão"/>
    <w:basedOn w:val="Fontepargpadro"/>
  </w:style>
  <w:style w:type="character" w:customStyle="1" w:styleId="WW-RTFNum75123456789101112">
    <w:name w:val="WW-RTF_Num 7 5123456789101112"/>
    <w:rPr>
      <w:sz w:val="24"/>
      <w:szCs w:val="24"/>
    </w:rPr>
  </w:style>
  <w:style w:type="character" w:customStyle="1" w:styleId="WW-RTFNum291234567891011121314151617">
    <w:name w:val="WW-RTF_Num 2 91234567891011121314151617"/>
    <w:rPr>
      <w:b/>
      <w:bCs w:val="0"/>
      <w:sz w:val="24"/>
      <w:szCs w:val="24"/>
    </w:rPr>
  </w:style>
  <w:style w:type="character" w:customStyle="1" w:styleId="WW8Num57z4">
    <w:name w:val="WW8Num57z4"/>
    <w:basedOn w:val="Fontepargpadro"/>
  </w:style>
  <w:style w:type="character" w:customStyle="1" w:styleId="WW8Num53z5">
    <w:name w:val="WW8Num53z5"/>
    <w:basedOn w:val="Fontepargpadro"/>
  </w:style>
  <w:style w:type="character" w:customStyle="1" w:styleId="WW-RTFNum10712">
    <w:name w:val="WW-RTF_Num 10 712"/>
    <w:rPr>
      <w:sz w:val="24"/>
      <w:szCs w:val="24"/>
    </w:rPr>
  </w:style>
  <w:style w:type="character" w:customStyle="1" w:styleId="WW-RTFNum2612345678910111211">
    <w:name w:val="WW-RTF_Num 2 612345678910111211"/>
    <w:rPr>
      <w:rFonts w:ascii="Wingdings" w:hAnsi="Wingdings" w:cs="Wingdings"/>
      <w:i/>
      <w:iCs w:val="0"/>
      <w:sz w:val="24"/>
      <w:szCs w:val="24"/>
    </w:rPr>
  </w:style>
  <w:style w:type="character" w:customStyle="1" w:styleId="WW8Num167z8">
    <w:name w:val="WW8Num167z8"/>
    <w:basedOn w:val="Fontepargpadro"/>
  </w:style>
  <w:style w:type="character" w:customStyle="1" w:styleId="categ">
    <w:name w:val="categ"/>
    <w:basedOn w:val="Fontepargpadro"/>
  </w:style>
  <w:style w:type="character" w:customStyle="1" w:styleId="WW8Num32z0">
    <w:name w:val="WW8Num32z0"/>
    <w:rPr>
      <w:b/>
    </w:rPr>
  </w:style>
  <w:style w:type="character" w:customStyle="1" w:styleId="WW-RTFNum2911111">
    <w:name w:val="WW-RTF_Num 2 911111"/>
    <w:rPr>
      <w:sz w:val="24"/>
      <w:szCs w:val="24"/>
    </w:rPr>
  </w:style>
  <w:style w:type="character" w:customStyle="1" w:styleId="WW8Num94z5">
    <w:name w:val="WW8Num94z5"/>
    <w:basedOn w:val="Fontepargpadro"/>
  </w:style>
  <w:style w:type="character" w:customStyle="1" w:styleId="RTFNum262">
    <w:name w:val="RTF_Num 26 2"/>
    <w:rPr>
      <w:rFonts w:ascii="Courier New" w:hAnsi="Courier New" w:cs="Courier New"/>
      <w:i/>
      <w:iCs w:val="0"/>
      <w:sz w:val="24"/>
      <w:szCs w:val="24"/>
    </w:rPr>
  </w:style>
  <w:style w:type="character" w:customStyle="1" w:styleId="WW-RTFNum241234561">
    <w:name w:val="WW-RTF_Num 2 41234561"/>
    <w:rPr>
      <w:sz w:val="24"/>
      <w:szCs w:val="24"/>
    </w:rPr>
  </w:style>
  <w:style w:type="character" w:customStyle="1" w:styleId="WW-RTFNum710">
    <w:name w:val="WW-RTF_Num 7 10"/>
    <w:rPr>
      <w:sz w:val="24"/>
      <w:szCs w:val="24"/>
    </w:rPr>
  </w:style>
  <w:style w:type="character" w:customStyle="1" w:styleId="WW8Num32z3">
    <w:name w:val="WW8Num32z3"/>
    <w:basedOn w:val="Fontepargpadro"/>
  </w:style>
  <w:style w:type="character" w:customStyle="1" w:styleId="WW-RTFNum211234567891011121314151617">
    <w:name w:val="WW-RTF_Num 2 11234567891011121314151617"/>
    <w:rPr>
      <w:b/>
      <w:bCs w:val="0"/>
      <w:sz w:val="24"/>
      <w:szCs w:val="24"/>
    </w:rPr>
  </w:style>
  <w:style w:type="character" w:customStyle="1" w:styleId="WW-SmbolosdeNumerao111111111111111">
    <w:name w:val="WW-Símbolos de Numeração111111111111111"/>
    <w:basedOn w:val="Fontepargpadro"/>
  </w:style>
  <w:style w:type="character" w:customStyle="1" w:styleId="WW8Num7z0">
    <w:name w:val="WW8Num7z0"/>
    <w:rPr>
      <w:rFonts w:ascii="Arial" w:hAnsi="Arial" w:cs="Arial"/>
      <w:b/>
      <w:sz w:val="22"/>
      <w:szCs w:val="22"/>
    </w:rPr>
  </w:style>
  <w:style w:type="character" w:customStyle="1" w:styleId="WW-RTFNum24123111111">
    <w:name w:val="WW-RTF_Num 2 4123111111"/>
    <w:rPr>
      <w:sz w:val="24"/>
      <w:szCs w:val="24"/>
    </w:rPr>
  </w:style>
  <w:style w:type="character" w:customStyle="1" w:styleId="RTFNum142">
    <w:name w:val="RTF_Num 14 2"/>
    <w:rPr>
      <w:rFonts w:ascii="Courier New" w:hAnsi="Courier New" w:cs="Courier New"/>
      <w:i/>
      <w:iCs w:val="0"/>
      <w:sz w:val="24"/>
      <w:szCs w:val="24"/>
    </w:rPr>
  </w:style>
  <w:style w:type="character" w:customStyle="1" w:styleId="WW-Internetlink">
    <w:name w:val="WW-Internet link"/>
    <w:rPr>
      <w:color w:val="00007F"/>
      <w:sz w:val="24"/>
      <w:szCs w:val="24"/>
      <w:u w:val="single"/>
    </w:rPr>
  </w:style>
  <w:style w:type="character" w:customStyle="1" w:styleId="WW-RTFNum10812345">
    <w:name w:val="WW-RTF_Num 10 812345"/>
    <w:rPr>
      <w:sz w:val="24"/>
      <w:szCs w:val="24"/>
    </w:rPr>
  </w:style>
  <w:style w:type="character" w:customStyle="1" w:styleId="WW-Absatz-Standardschriftart111111111111111111111111111111111111111111111">
    <w:name w:val="WW-Absatz-Standardschriftart111111111111111111111111111111111111111111111"/>
    <w:rPr>
      <w:sz w:val="24"/>
      <w:szCs w:val="24"/>
    </w:rPr>
  </w:style>
  <w:style w:type="character" w:customStyle="1" w:styleId="WW8Num51z0">
    <w:name w:val="WW8Num51z0"/>
    <w:basedOn w:val="Fontepargpadro"/>
  </w:style>
  <w:style w:type="character" w:customStyle="1" w:styleId="WW-RTFNum251111111">
    <w:name w:val="WW-RTF_Num 2 51111111"/>
    <w:rPr>
      <w:sz w:val="24"/>
      <w:szCs w:val="24"/>
    </w:rPr>
  </w:style>
  <w:style w:type="character" w:customStyle="1" w:styleId="apple-converted-space">
    <w:name w:val="apple-converted-space"/>
    <w:rPr>
      <w:rFonts w:cs="Times New Roman"/>
    </w:rPr>
  </w:style>
  <w:style w:type="character" w:customStyle="1" w:styleId="WW-RTFNum24123456789111">
    <w:name w:val="WW-RTF_Num 2 4123456789111"/>
    <w:rPr>
      <w:sz w:val="24"/>
      <w:szCs w:val="24"/>
    </w:rPr>
  </w:style>
  <w:style w:type="character" w:customStyle="1" w:styleId="WW-RTFNum271234567891011121314151617181920212223242526272829303132">
    <w:name w:val="WW-RTF_Num 2 71234567891011121314151617181920212223242526272829303132"/>
    <w:rPr>
      <w:sz w:val="24"/>
      <w:szCs w:val="24"/>
    </w:rPr>
  </w:style>
  <w:style w:type="character" w:customStyle="1" w:styleId="WW8Num16z2">
    <w:name w:val="WW8Num16z2"/>
    <w:basedOn w:val="Fontepargpadro"/>
  </w:style>
  <w:style w:type="character" w:customStyle="1" w:styleId="WW-Marcadores11111111111111111111111111111111111111111111">
    <w:name w:val="WW-Marcadores11111111111111111111111111111111111111111111"/>
    <w:rPr>
      <w:rFonts w:ascii="StarSymbol" w:eastAsia="Times New Roman" w:hAnsi="StarSymbol" w:cs="Cambria"/>
      <w:b/>
      <w:bCs w:val="0"/>
      <w:i/>
      <w:iCs w:val="0"/>
      <w:smallCaps/>
      <w:sz w:val="18"/>
      <w:szCs w:val="18"/>
    </w:rPr>
  </w:style>
  <w:style w:type="character" w:customStyle="1" w:styleId="WW8Num97z4">
    <w:name w:val="WW8Num97z4"/>
    <w:basedOn w:val="Fontepargpadro"/>
  </w:style>
  <w:style w:type="character" w:customStyle="1" w:styleId="WW-RTFNum101123456">
    <w:name w:val="WW-RTF_Num 10 1123456"/>
    <w:rPr>
      <w:rFonts w:ascii="Arial" w:hAnsi="Arial" w:cs="Arial"/>
      <w:b/>
      <w:bCs w:val="0"/>
      <w:sz w:val="24"/>
      <w:szCs w:val="24"/>
    </w:rPr>
  </w:style>
  <w:style w:type="character" w:customStyle="1" w:styleId="RTFNum312">
    <w:name w:val="RTF_Num 31 2"/>
    <w:rPr>
      <w:sz w:val="24"/>
      <w:szCs w:val="24"/>
    </w:rPr>
  </w:style>
  <w:style w:type="character" w:customStyle="1" w:styleId="WW-RTFNum2512345678910111213141516">
    <w:name w:val="WW-RTF_Num 2 512345678910111213141516"/>
    <w:rPr>
      <w:rFonts w:ascii="Courier New" w:hAnsi="Courier New" w:cs="Courier New"/>
      <w:i/>
      <w:iCs w:val="0"/>
      <w:sz w:val="24"/>
      <w:szCs w:val="24"/>
    </w:rPr>
  </w:style>
  <w:style w:type="character" w:customStyle="1" w:styleId="RTFNum166">
    <w:name w:val="RTF_Num 16 6"/>
    <w:rPr>
      <w:sz w:val="24"/>
      <w:szCs w:val="24"/>
    </w:rPr>
  </w:style>
  <w:style w:type="character" w:customStyle="1" w:styleId="WW8Num11z8">
    <w:name w:val="WW8Num11z8"/>
    <w:basedOn w:val="Fontepargpadro"/>
  </w:style>
  <w:style w:type="character" w:customStyle="1" w:styleId="WW-RTFNum2512345678910111213141516171819">
    <w:name w:val="WW-RTF_Num 2 512345678910111213141516171819"/>
    <w:rPr>
      <w:rFonts w:ascii="Courier New" w:hAnsi="Courier New" w:cs="Courier New"/>
      <w:i/>
      <w:iCs w:val="0"/>
      <w:sz w:val="24"/>
      <w:szCs w:val="24"/>
    </w:rPr>
  </w:style>
  <w:style w:type="character" w:customStyle="1" w:styleId="WW-RTFNum23123411">
    <w:name w:val="WW-RTF_Num 2 3123411"/>
    <w:rPr>
      <w:sz w:val="24"/>
      <w:szCs w:val="24"/>
    </w:rPr>
  </w:style>
  <w:style w:type="character" w:customStyle="1" w:styleId="WW8Num24z7">
    <w:name w:val="WW8Num24z7"/>
    <w:basedOn w:val="Fontepargpadro"/>
  </w:style>
  <w:style w:type="character" w:customStyle="1" w:styleId="WW8Num93z2">
    <w:name w:val="WW8Num93z2"/>
    <w:basedOn w:val="Fontepargpadro"/>
  </w:style>
  <w:style w:type="character" w:customStyle="1" w:styleId="WW8Num252z0">
    <w:name w:val="WW8Num252z0"/>
    <w:rPr>
      <w:b/>
      <w:bCs w:val="0"/>
      <w:sz w:val="24"/>
      <w:szCs w:val="24"/>
    </w:rPr>
  </w:style>
  <w:style w:type="character" w:customStyle="1" w:styleId="WW-RTFNum261234511111">
    <w:name w:val="WW-RTF_Num 2 61234511111"/>
    <w:rPr>
      <w:sz w:val="24"/>
      <w:szCs w:val="24"/>
    </w:rPr>
  </w:style>
  <w:style w:type="character" w:customStyle="1" w:styleId="WW8Num130z2">
    <w:name w:val="WW8Num130z2"/>
    <w:basedOn w:val="Fontepargpadro"/>
  </w:style>
  <w:style w:type="character" w:customStyle="1" w:styleId="RTFNum271">
    <w:name w:val="RTF_Num 27 1"/>
    <w:rPr>
      <w:b/>
      <w:bCs w:val="0"/>
      <w:sz w:val="24"/>
      <w:szCs w:val="24"/>
    </w:rPr>
  </w:style>
  <w:style w:type="character" w:customStyle="1" w:styleId="WW8Num8z0">
    <w:name w:val="WW8Num8z0"/>
    <w:rPr>
      <w:rFonts w:ascii="Arial" w:hAnsi="Arial" w:cs="Arial"/>
      <w:b/>
      <w:sz w:val="22"/>
      <w:szCs w:val="22"/>
    </w:rPr>
  </w:style>
  <w:style w:type="character" w:customStyle="1" w:styleId="WW-RTFNum21123456781">
    <w:name w:val="WW-RTF_Num 2 1123456781"/>
    <w:rPr>
      <w:sz w:val="24"/>
      <w:szCs w:val="24"/>
    </w:rPr>
  </w:style>
  <w:style w:type="character" w:customStyle="1" w:styleId="WW-WW8Num3z011">
    <w:name w:val="WW-WW8Num3z011"/>
    <w:rPr>
      <w:rFonts w:ascii="StarSymbol" w:eastAsia="Times New Roman" w:hAnsi="StarSymbol" w:cs="Cambria"/>
      <w:b/>
      <w:bCs w:val="0"/>
      <w:i/>
      <w:iCs w:val="0"/>
      <w:smallCaps/>
      <w:sz w:val="18"/>
      <w:szCs w:val="18"/>
    </w:rPr>
  </w:style>
  <w:style w:type="character" w:customStyle="1" w:styleId="WW-RTFNum7712345678">
    <w:name w:val="WW-RTF_Num 7 712345678"/>
    <w:rPr>
      <w:sz w:val="24"/>
      <w:szCs w:val="24"/>
    </w:rPr>
  </w:style>
  <w:style w:type="character" w:customStyle="1" w:styleId="WW-RTFNum431">
    <w:name w:val="WW-RTF_Num 4 31"/>
    <w:rPr>
      <w:sz w:val="24"/>
      <w:szCs w:val="24"/>
    </w:rPr>
  </w:style>
  <w:style w:type="character" w:customStyle="1" w:styleId="WW-Absatz-Standardschriftart11111111111111111111111111111">
    <w:name w:val="WW-Absatz-Standardschriftart11111111111111111111111111111"/>
    <w:rPr>
      <w:sz w:val="24"/>
      <w:szCs w:val="24"/>
    </w:rPr>
  </w:style>
  <w:style w:type="character" w:customStyle="1" w:styleId="WW8Num310z0">
    <w:name w:val="WW8Num310z0"/>
    <w:rPr>
      <w:b/>
      <w:bCs w:val="0"/>
      <w:sz w:val="24"/>
      <w:szCs w:val="24"/>
    </w:rPr>
  </w:style>
  <w:style w:type="character" w:customStyle="1" w:styleId="WW-Absatz-Standardschriftart11111111111111111111">
    <w:name w:val="WW-Absatz-Standardschriftart11111111111111111111"/>
    <w:rPr>
      <w:sz w:val="24"/>
      <w:szCs w:val="24"/>
    </w:rPr>
  </w:style>
  <w:style w:type="character" w:customStyle="1" w:styleId="RTFNum344">
    <w:name w:val="RTF_Num 34 4"/>
    <w:rPr>
      <w:sz w:val="24"/>
      <w:szCs w:val="24"/>
    </w:rPr>
  </w:style>
  <w:style w:type="character" w:customStyle="1" w:styleId="WW-RTFNum271231">
    <w:name w:val="WW-RTF_Num 2 71231"/>
    <w:rPr>
      <w:sz w:val="24"/>
      <w:szCs w:val="24"/>
    </w:rPr>
  </w:style>
  <w:style w:type="character" w:customStyle="1" w:styleId="RTFNum165">
    <w:name w:val="RTF_Num 16 5"/>
    <w:rPr>
      <w:sz w:val="24"/>
      <w:szCs w:val="24"/>
    </w:rPr>
  </w:style>
  <w:style w:type="character" w:customStyle="1" w:styleId="WW-RTFNum28123456789101111">
    <w:name w:val="WW-RTF_Num 2 8123456789101111"/>
    <w:rPr>
      <w:sz w:val="24"/>
      <w:szCs w:val="24"/>
    </w:rPr>
  </w:style>
  <w:style w:type="character" w:customStyle="1" w:styleId="WW-RTFNum281234561">
    <w:name w:val="WW-RTF_Num 2 81234561"/>
    <w:rPr>
      <w:sz w:val="24"/>
      <w:szCs w:val="24"/>
    </w:rPr>
  </w:style>
  <w:style w:type="character" w:customStyle="1" w:styleId="WW-RTFNum26123456789101121">
    <w:name w:val="WW-RTF_Num 2 6123456789101121"/>
    <w:rPr>
      <w:sz w:val="24"/>
      <w:szCs w:val="24"/>
    </w:rPr>
  </w:style>
  <w:style w:type="character" w:customStyle="1" w:styleId="WW8Num40z4">
    <w:name w:val="WW8Num40z4"/>
    <w:basedOn w:val="Fontepargpadro"/>
  </w:style>
  <w:style w:type="character" w:customStyle="1" w:styleId="WW8Num31z7">
    <w:name w:val="WW8Num31z7"/>
    <w:basedOn w:val="Fontepargpadro"/>
  </w:style>
  <w:style w:type="character" w:customStyle="1" w:styleId="WW-WW8Num5z01111">
    <w:name w:val="WW-WW8Num5z01111"/>
    <w:rPr>
      <w:rFonts w:ascii="StarSymbol" w:eastAsia="Times New Roman" w:hAnsi="StarSymbol" w:cs="Cambria"/>
      <w:b/>
      <w:bCs w:val="0"/>
      <w:i/>
      <w:iCs w:val="0"/>
      <w:smallCaps/>
      <w:sz w:val="18"/>
      <w:szCs w:val="18"/>
    </w:rPr>
  </w:style>
  <w:style w:type="character" w:customStyle="1" w:styleId="WW-RTFNum28123411111">
    <w:name w:val="WW-RTF_Num 2 8123411111"/>
    <w:rPr>
      <w:sz w:val="24"/>
      <w:szCs w:val="24"/>
    </w:rPr>
  </w:style>
  <w:style w:type="character" w:customStyle="1" w:styleId="WW8Num245z1">
    <w:name w:val="WW8Num245z1"/>
    <w:rPr>
      <w:rFonts w:ascii="Times New Roman" w:hAnsi="Times New Roman" w:cs="Times New Roman"/>
      <w:sz w:val="24"/>
      <w:szCs w:val="24"/>
    </w:rPr>
  </w:style>
  <w:style w:type="character" w:customStyle="1" w:styleId="WW-RTFNum221211">
    <w:name w:val="WW-RTF_Num 2 21211"/>
    <w:rPr>
      <w:sz w:val="24"/>
      <w:szCs w:val="24"/>
    </w:rPr>
  </w:style>
  <w:style w:type="character" w:customStyle="1" w:styleId="WW8Num41z6">
    <w:name w:val="WW8Num41z6"/>
    <w:basedOn w:val="Fontepargpadro"/>
  </w:style>
  <w:style w:type="character" w:customStyle="1" w:styleId="RTFNum234">
    <w:name w:val="RTF_Num 23 4"/>
    <w:rPr>
      <w:sz w:val="24"/>
      <w:szCs w:val="24"/>
    </w:rPr>
  </w:style>
  <w:style w:type="character" w:customStyle="1" w:styleId="WW8NumSt78z0">
    <w:name w:val="WW8NumSt78z0"/>
    <w:rPr>
      <w:rFonts w:ascii="Symbol" w:hAnsi="Symbol" w:cs="Symbol"/>
    </w:rPr>
  </w:style>
  <w:style w:type="character" w:customStyle="1" w:styleId="WW-RTFNum241111">
    <w:name w:val="WW-RTF_Num 2 41111"/>
    <w:rPr>
      <w:sz w:val="24"/>
      <w:szCs w:val="24"/>
    </w:rPr>
  </w:style>
  <w:style w:type="character" w:customStyle="1" w:styleId="WW-RTFNum49">
    <w:name w:val="WW-RTF_Num 4 9"/>
    <w:rPr>
      <w:sz w:val="24"/>
      <w:szCs w:val="24"/>
    </w:rPr>
  </w:style>
  <w:style w:type="character" w:customStyle="1" w:styleId="RTFNum343">
    <w:name w:val="RTF_Num 34 3"/>
    <w:rPr>
      <w:sz w:val="24"/>
      <w:szCs w:val="24"/>
    </w:rPr>
  </w:style>
  <w:style w:type="character" w:customStyle="1" w:styleId="WW-RTFNum24123456789">
    <w:name w:val="WW-RTF_Num 2 4123456789"/>
    <w:rPr>
      <w:sz w:val="24"/>
      <w:szCs w:val="24"/>
    </w:rPr>
  </w:style>
  <w:style w:type="character" w:customStyle="1" w:styleId="WW-Absatz-Standardschriftart111111111111111111111111111111111111111111111111111111111111111111111111111111">
    <w:name w:val="WW-Absatz-Standardschriftart111111111111111111111111111111111111111111111111111111111111111111111111111111"/>
    <w:rPr>
      <w:sz w:val="24"/>
      <w:szCs w:val="24"/>
    </w:rPr>
  </w:style>
  <w:style w:type="character" w:customStyle="1" w:styleId="WW-SmbolosdeNumerao1111111111">
    <w:name w:val="WW-Símbolos de Numeração1111111111"/>
    <w:basedOn w:val="Fontepargpadro"/>
  </w:style>
  <w:style w:type="character" w:customStyle="1" w:styleId="WW-RTFNum29123456789101112131415161718">
    <w:name w:val="WW-RTF_Num 2 9123456789101112131415161718"/>
    <w:rPr>
      <w:rFonts w:ascii="Wingdings" w:hAnsi="Wingdings" w:cs="Wingdings"/>
      <w:i/>
      <w:iCs w:val="0"/>
      <w:sz w:val="24"/>
      <w:szCs w:val="24"/>
    </w:rPr>
  </w:style>
  <w:style w:type="character" w:customStyle="1" w:styleId="WW8Num34z2">
    <w:name w:val="WW8Num34z2"/>
    <w:basedOn w:val="Fontepargpadro"/>
  </w:style>
  <w:style w:type="character" w:customStyle="1" w:styleId="WW-WW8Num2z01111111">
    <w:name w:val="WW-WW8Num2z01111111"/>
    <w:rPr>
      <w:rFonts w:ascii="StarSymbol" w:eastAsia="Times New Roman" w:hAnsi="StarSymbol" w:cs="Cambria"/>
      <w:b/>
      <w:bCs w:val="0"/>
      <w:i/>
      <w:iCs w:val="0"/>
      <w:smallCaps/>
      <w:sz w:val="18"/>
      <w:szCs w:val="18"/>
    </w:rPr>
  </w:style>
  <w:style w:type="character" w:customStyle="1" w:styleId="RTFNum238">
    <w:name w:val="RTF_Num 23 8"/>
    <w:rPr>
      <w:sz w:val="24"/>
      <w:szCs w:val="24"/>
    </w:rPr>
  </w:style>
  <w:style w:type="character" w:customStyle="1" w:styleId="WW-RTFNum24123456781">
    <w:name w:val="WW-RTF_Num 2 4123456781"/>
    <w:rPr>
      <w:sz w:val="24"/>
      <w:szCs w:val="24"/>
    </w:rPr>
  </w:style>
  <w:style w:type="character" w:customStyle="1" w:styleId="WW-RTFNum25123456789101112">
    <w:name w:val="WW-RTF_Num 2 5123456789101112"/>
    <w:rPr>
      <w:sz w:val="24"/>
      <w:szCs w:val="24"/>
    </w:rPr>
  </w:style>
  <w:style w:type="character" w:customStyle="1" w:styleId="WW-RTFNum21123411111">
    <w:name w:val="WW-RTF_Num 2 1123411111"/>
    <w:rPr>
      <w:sz w:val="24"/>
      <w:szCs w:val="24"/>
    </w:rPr>
  </w:style>
  <w:style w:type="character" w:customStyle="1" w:styleId="WW8Num142z6">
    <w:name w:val="WW8Num142z6"/>
    <w:basedOn w:val="Fontepargpadro"/>
  </w:style>
  <w:style w:type="character" w:customStyle="1" w:styleId="WW-Marcadores111111111111111">
    <w:name w:val="WW-Marcadores111111111111111"/>
    <w:rPr>
      <w:rFonts w:ascii="StarSymbol" w:eastAsia="Times New Roman" w:hAnsi="StarSymbol" w:cs="Cambria"/>
      <w:b/>
      <w:bCs w:val="0"/>
      <w:i/>
      <w:iCs w:val="0"/>
      <w:smallCaps/>
      <w:sz w:val="18"/>
      <w:szCs w:val="18"/>
    </w:rPr>
  </w:style>
  <w:style w:type="character" w:customStyle="1" w:styleId="WW-RTFNum2912111">
    <w:name w:val="WW-RTF_Num 2 912111"/>
    <w:rPr>
      <w:sz w:val="24"/>
      <w:szCs w:val="24"/>
    </w:rPr>
  </w:style>
  <w:style w:type="character" w:customStyle="1" w:styleId="WW-RTFNum291234567891">
    <w:name w:val="WW-RTF_Num 2 91234567891"/>
    <w:rPr>
      <w:sz w:val="24"/>
      <w:szCs w:val="24"/>
    </w:rPr>
  </w:style>
  <w:style w:type="character" w:customStyle="1" w:styleId="WW8Num67z0">
    <w:name w:val="WW8Num67z0"/>
    <w:rPr>
      <w:b/>
      <w:bCs w:val="0"/>
      <w:sz w:val="24"/>
      <w:szCs w:val="24"/>
    </w:rPr>
  </w:style>
  <w:style w:type="character" w:customStyle="1" w:styleId="RTFNum111">
    <w:name w:val="RTF_Num 11 1"/>
    <w:rPr>
      <w:sz w:val="24"/>
      <w:szCs w:val="24"/>
    </w:rPr>
  </w:style>
  <w:style w:type="character" w:customStyle="1" w:styleId="WW-RTFNum22123111">
    <w:name w:val="WW-RTF_Num 2 2123111"/>
    <w:rPr>
      <w:sz w:val="24"/>
      <w:szCs w:val="24"/>
    </w:rPr>
  </w:style>
  <w:style w:type="character" w:customStyle="1" w:styleId="WW8Num162z0">
    <w:name w:val="WW8Num162z0"/>
    <w:rPr>
      <w:rFonts w:ascii="Arial" w:hAnsi="Arial" w:cs="Arial"/>
      <w:b/>
      <w:i w:val="0"/>
    </w:rPr>
  </w:style>
  <w:style w:type="character" w:customStyle="1" w:styleId="WW-WW8Num4z011">
    <w:name w:val="WW-WW8Num4z011"/>
    <w:rPr>
      <w:rFonts w:ascii="StarSymbol" w:eastAsia="Times New Roman" w:hAnsi="StarSymbol" w:cs="Cambria"/>
      <w:b/>
      <w:bCs w:val="0"/>
      <w:i/>
      <w:iCs w:val="0"/>
      <w:smallCaps/>
      <w:sz w:val="18"/>
      <w:szCs w:val="18"/>
    </w:rPr>
  </w:style>
  <w:style w:type="character" w:customStyle="1" w:styleId="WW-RTFNum79123456789101112">
    <w:name w:val="WW-RTF_Num 7 9123456789101112"/>
    <w:rPr>
      <w:sz w:val="24"/>
      <w:szCs w:val="24"/>
    </w:rPr>
  </w:style>
  <w:style w:type="character" w:customStyle="1" w:styleId="WW8Num97z1">
    <w:name w:val="WW8Num97z1"/>
    <w:basedOn w:val="Fontepargpadro"/>
  </w:style>
  <w:style w:type="character" w:customStyle="1" w:styleId="WW8Num24z5">
    <w:name w:val="WW8Num24z5"/>
    <w:basedOn w:val="Fontepargpadro"/>
  </w:style>
  <w:style w:type="character" w:customStyle="1" w:styleId="WW8Num11z3">
    <w:name w:val="WW8Num11z3"/>
    <w:basedOn w:val="Fontepargpadro"/>
  </w:style>
  <w:style w:type="character" w:customStyle="1" w:styleId="WW-RTFNum78123456789">
    <w:name w:val="WW-RTF_Num 7 8123456789"/>
    <w:rPr>
      <w:sz w:val="24"/>
      <w:szCs w:val="24"/>
    </w:rPr>
  </w:style>
  <w:style w:type="character" w:customStyle="1" w:styleId="WW-Absatz-Standardschriftart1">
    <w:name w:val="WW-Absatz-Standardschriftart1"/>
    <w:rPr>
      <w:sz w:val="24"/>
      <w:szCs w:val="24"/>
    </w:rPr>
  </w:style>
  <w:style w:type="character" w:customStyle="1" w:styleId="WW-RTFNum2612341111">
    <w:name w:val="WW-RTF_Num 2 612341111"/>
    <w:rPr>
      <w:rFonts w:ascii="Wingdings" w:hAnsi="Wingdings" w:cs="Wingdings"/>
      <w:i/>
      <w:iCs w:val="0"/>
      <w:sz w:val="24"/>
      <w:szCs w:val="24"/>
    </w:rPr>
  </w:style>
  <w:style w:type="character" w:customStyle="1" w:styleId="WW8Num117z0">
    <w:name w:val="WW8Num117z0"/>
    <w:rPr>
      <w:rFonts w:ascii="Symbol" w:hAnsi="Symbol" w:cs="Symbol"/>
      <w:b/>
      <w:bCs w:val="0"/>
      <w:i/>
      <w:iCs w:val="0"/>
      <w:sz w:val="24"/>
      <w:szCs w:val="24"/>
    </w:rPr>
  </w:style>
  <w:style w:type="character" w:customStyle="1" w:styleId="WW-RTFNum2612345678910111213141516171819202122232425262728293031">
    <w:name w:val="WW-RTF_Num 2 612345678910111213141516171819202122232425262728293031"/>
    <w:rPr>
      <w:sz w:val="24"/>
      <w:szCs w:val="24"/>
    </w:rPr>
  </w:style>
  <w:style w:type="character" w:customStyle="1" w:styleId="WW8Num64z0">
    <w:name w:val="WW8Num64z0"/>
    <w:rPr>
      <w:b/>
    </w:rPr>
  </w:style>
  <w:style w:type="character" w:customStyle="1" w:styleId="WW8Num18z1">
    <w:name w:val="WW8Num18z1"/>
    <w:basedOn w:val="Fontepargpadro"/>
  </w:style>
  <w:style w:type="character" w:customStyle="1" w:styleId="WW-SbolosdeNumerao111111111111111111111111">
    <w:name w:val="WW-S匇bolos de Numera鈬o111111111111111111111111"/>
    <w:rPr>
      <w:sz w:val="24"/>
      <w:szCs w:val="24"/>
    </w:rPr>
  </w:style>
  <w:style w:type="character" w:customStyle="1" w:styleId="WW-RTFNum2112345678910111111">
    <w:name w:val="WW-RTF_Num 2 112345678910111111"/>
    <w:rPr>
      <w:rFonts w:ascii="Symbol" w:hAnsi="Symbol" w:cs="Symbol"/>
      <w:b/>
      <w:bCs w:val="0"/>
      <w:i/>
      <w:iCs w:val="0"/>
      <w:sz w:val="24"/>
      <w:szCs w:val="24"/>
    </w:rPr>
  </w:style>
  <w:style w:type="character" w:customStyle="1" w:styleId="WW-SbolosdeNumerao111111111111111111111111111111111111111111111">
    <w:name w:val="WW-S匇bolos de Numera鈬o111111111111111111111111111111111111111111111"/>
    <w:rPr>
      <w:sz w:val="24"/>
      <w:szCs w:val="24"/>
    </w:rPr>
  </w:style>
  <w:style w:type="character" w:customStyle="1" w:styleId="WW8Num28z2">
    <w:name w:val="WW8Num28z2"/>
    <w:basedOn w:val="Fontepargpadro"/>
  </w:style>
  <w:style w:type="character" w:customStyle="1" w:styleId="WW-RTFNum29123456789101112131415161718192021">
    <w:name w:val="WW-RTF_Num 2 9123456789101112131415161718192021"/>
    <w:rPr>
      <w:sz w:val="24"/>
      <w:szCs w:val="24"/>
    </w:rPr>
  </w:style>
  <w:style w:type="character" w:customStyle="1" w:styleId="WW8Num93z5">
    <w:name w:val="WW8Num93z5"/>
    <w:basedOn w:val="Fontepargpadro"/>
  </w:style>
  <w:style w:type="character" w:customStyle="1" w:styleId="WW-RTFNum21123456789">
    <w:name w:val="WW-RTF_Num 2 1123456789"/>
    <w:rPr>
      <w:sz w:val="24"/>
      <w:szCs w:val="24"/>
    </w:rPr>
  </w:style>
  <w:style w:type="character" w:customStyle="1" w:styleId="WW-Marcadores1111111111111111">
    <w:name w:val="WW-Marcadores1111111111111111"/>
    <w:rPr>
      <w:rFonts w:ascii="StarSymbol" w:eastAsia="Times New Roman" w:hAnsi="StarSymbol" w:cs="Cambria"/>
      <w:b/>
      <w:bCs w:val="0"/>
      <w:i/>
      <w:iCs w:val="0"/>
      <w:smallCaps/>
      <w:sz w:val="18"/>
      <w:szCs w:val="18"/>
    </w:rPr>
  </w:style>
  <w:style w:type="character" w:customStyle="1" w:styleId="WW8Num177z8">
    <w:name w:val="WW8Num177z8"/>
    <w:basedOn w:val="Fontepargpadro"/>
  </w:style>
  <w:style w:type="character" w:customStyle="1" w:styleId="WW-Marcadores11111111111111111111111111111111111111111111111111111">
    <w:name w:val="WW-Marcadores11111111111111111111111111111111111111111111111111111"/>
    <w:rPr>
      <w:rFonts w:ascii="StarSymbol" w:eastAsia="Times New Roman" w:hAnsi="StarSymbol" w:cs="Cambria"/>
      <w:b/>
      <w:bCs w:val="0"/>
      <w:i/>
      <w:iCs w:val="0"/>
      <w:smallCaps/>
      <w:sz w:val="18"/>
      <w:szCs w:val="18"/>
    </w:rPr>
  </w:style>
  <w:style w:type="character" w:customStyle="1" w:styleId="WW-WW8Num4z0111">
    <w:name w:val="WW-WW8Num4z0111"/>
    <w:rPr>
      <w:rFonts w:ascii="StarSymbol" w:eastAsia="Times New Roman" w:hAnsi="StarSymbol" w:cs="Cambria"/>
      <w:b/>
      <w:bCs w:val="0"/>
      <w:i/>
      <w:iCs w:val="0"/>
      <w:smallCaps/>
      <w:sz w:val="18"/>
      <w:szCs w:val="18"/>
    </w:rPr>
  </w:style>
  <w:style w:type="character" w:customStyle="1" w:styleId="WW-SbolosdeNumerao1111111111">
    <w:name w:val="WW-S匇bolos de Numera鈬o1111111111"/>
    <w:rPr>
      <w:sz w:val="24"/>
      <w:szCs w:val="24"/>
    </w:rPr>
  </w:style>
  <w:style w:type="character" w:customStyle="1" w:styleId="WW-RTFNum2212345678910111213141516171819202122232425262728293031">
    <w:name w:val="WW-RTF_Num 2 212345678910111213141516171819202122232425262728293031"/>
    <w:rPr>
      <w:sz w:val="24"/>
      <w:szCs w:val="24"/>
    </w:rPr>
  </w:style>
  <w:style w:type="character" w:customStyle="1" w:styleId="WW-WW8Num1z01111111111111111">
    <w:name w:val="WW-WW8Num1z01111111111111111"/>
    <w:rPr>
      <w:rFonts w:ascii="StarSymbol" w:eastAsia="Times New Roman" w:hAnsi="StarSymbol" w:cs="Cambria"/>
      <w:b/>
      <w:bCs w:val="0"/>
      <w:i/>
      <w:iCs w:val="0"/>
      <w:smallCaps/>
      <w:sz w:val="18"/>
      <w:szCs w:val="18"/>
    </w:rPr>
  </w:style>
  <w:style w:type="character" w:customStyle="1" w:styleId="WW8Num221z0">
    <w:name w:val="WW8Num221z0"/>
    <w:rPr>
      <w:rFonts w:ascii="Arial" w:hAnsi="Arial" w:cs="Arial"/>
      <w:b/>
      <w:bCs w:val="0"/>
      <w:sz w:val="24"/>
      <w:szCs w:val="24"/>
    </w:rPr>
  </w:style>
  <w:style w:type="character" w:customStyle="1" w:styleId="WW-RTFNum26123111111">
    <w:name w:val="WW-RTF_Num 2 6123111111"/>
    <w:rPr>
      <w:sz w:val="24"/>
      <w:szCs w:val="24"/>
    </w:rPr>
  </w:style>
  <w:style w:type="character" w:customStyle="1" w:styleId="WW8Num498z0">
    <w:name w:val="WW8Num498z0"/>
    <w:rPr>
      <w:rFonts w:ascii="Arial" w:hAnsi="Arial" w:cs="Arial"/>
      <w:b/>
      <w:bCs w:val="0"/>
      <w:sz w:val="24"/>
      <w:szCs w:val="24"/>
    </w:rPr>
  </w:style>
  <w:style w:type="character" w:customStyle="1" w:styleId="WW8Num397z0">
    <w:name w:val="WW8Num397z0"/>
    <w:rPr>
      <w:b/>
      <w:bCs w:val="0"/>
      <w:sz w:val="24"/>
      <w:szCs w:val="24"/>
    </w:rPr>
  </w:style>
  <w:style w:type="character" w:customStyle="1" w:styleId="WW-RTFNum210121111">
    <w:name w:val="WW-RTF_Num 2 10121111"/>
    <w:rPr>
      <w:sz w:val="24"/>
      <w:szCs w:val="24"/>
    </w:rPr>
  </w:style>
  <w:style w:type="character" w:customStyle="1" w:styleId="WW8Num56z3">
    <w:name w:val="WW8Num56z3"/>
    <w:basedOn w:val="Fontepargpadro"/>
  </w:style>
  <w:style w:type="character" w:customStyle="1" w:styleId="RTFNum131">
    <w:name w:val="RTF_Num 13 1"/>
    <w:rPr>
      <w:sz w:val="24"/>
      <w:szCs w:val="24"/>
    </w:rPr>
  </w:style>
  <w:style w:type="character" w:customStyle="1" w:styleId="WW8Num224z0">
    <w:name w:val="WW8Num224z0"/>
    <w:rPr>
      <w:b/>
      <w:bCs w:val="0"/>
      <w:sz w:val="24"/>
      <w:szCs w:val="24"/>
    </w:rPr>
  </w:style>
  <w:style w:type="character" w:customStyle="1" w:styleId="WW8Num55z0">
    <w:name w:val="WW8Num55z0"/>
    <w:rPr>
      <w:b/>
    </w:rPr>
  </w:style>
  <w:style w:type="character" w:customStyle="1" w:styleId="WW8Num153z0">
    <w:name w:val="WW8Num153z0"/>
    <w:rPr>
      <w:b/>
      <w:bCs w:val="0"/>
      <w:sz w:val="24"/>
      <w:szCs w:val="24"/>
    </w:rPr>
  </w:style>
  <w:style w:type="character" w:customStyle="1" w:styleId="WW-RTFNum221234567891">
    <w:name w:val="WW-RTF_Num 2 21234567891"/>
    <w:rPr>
      <w:sz w:val="24"/>
      <w:szCs w:val="24"/>
    </w:rPr>
  </w:style>
  <w:style w:type="character" w:customStyle="1" w:styleId="WW8Num92z0">
    <w:name w:val="WW8Num92z0"/>
    <w:rPr>
      <w:b/>
    </w:rPr>
  </w:style>
  <w:style w:type="character" w:customStyle="1" w:styleId="WW8Num60z6">
    <w:name w:val="WW8Num60z6"/>
    <w:basedOn w:val="Fontepargpadro"/>
  </w:style>
  <w:style w:type="character" w:customStyle="1" w:styleId="WW-SbolosdeNumerao11111111111111111111111111">
    <w:name w:val="WW-S匇bolos de Numera鈬o11111111111111111111111111"/>
    <w:rPr>
      <w:sz w:val="24"/>
      <w:szCs w:val="24"/>
    </w:rPr>
  </w:style>
  <w:style w:type="character" w:customStyle="1" w:styleId="WW-RTFNum251234567891011121314151617181920212223242526272829303132">
    <w:name w:val="WW-RTF_Num 2 51234567891011121314151617181920212223242526272829303132"/>
    <w:rPr>
      <w:sz w:val="24"/>
      <w:szCs w:val="24"/>
    </w:rPr>
  </w:style>
  <w:style w:type="character" w:customStyle="1" w:styleId="WW8Num323z0">
    <w:name w:val="WW8Num323z0"/>
    <w:rPr>
      <w:rFonts w:ascii="Symbol" w:hAnsi="Symbol" w:cs="Symbol"/>
      <w:b/>
      <w:bCs w:val="0"/>
      <w:i/>
      <w:iCs w:val="0"/>
      <w:sz w:val="24"/>
      <w:szCs w:val="24"/>
    </w:rPr>
  </w:style>
  <w:style w:type="character" w:customStyle="1" w:styleId="RTFNum274">
    <w:name w:val="RTF_Num 27 4"/>
    <w:rPr>
      <w:b/>
      <w:bCs w:val="0"/>
      <w:sz w:val="24"/>
      <w:szCs w:val="24"/>
    </w:rPr>
  </w:style>
  <w:style w:type="character" w:customStyle="1" w:styleId="WW-RTFNum2112345111">
    <w:name w:val="WW-RTF_Num 2 112345111"/>
    <w:rPr>
      <w:sz w:val="24"/>
      <w:szCs w:val="24"/>
    </w:rPr>
  </w:style>
  <w:style w:type="character" w:customStyle="1" w:styleId="WW-RTFNum10112">
    <w:name w:val="WW-RTF_Num 10 112"/>
    <w:rPr>
      <w:sz w:val="24"/>
      <w:szCs w:val="24"/>
    </w:rPr>
  </w:style>
  <w:style w:type="character" w:customStyle="1" w:styleId="WW8Num185z0">
    <w:name w:val="WW8Num185z0"/>
    <w:rPr>
      <w:rFonts w:ascii="Wingdings" w:hAnsi="Wingdings" w:cs="Wingdings"/>
      <w:sz w:val="16"/>
    </w:rPr>
  </w:style>
  <w:style w:type="character" w:customStyle="1" w:styleId="WW8Num183z2">
    <w:name w:val="WW8Num183z2"/>
    <w:basedOn w:val="Fontepargpadro"/>
  </w:style>
  <w:style w:type="character" w:customStyle="1" w:styleId="RTFNum183">
    <w:name w:val="RTF_Num 18 3"/>
    <w:rPr>
      <w:sz w:val="24"/>
      <w:szCs w:val="24"/>
    </w:rPr>
  </w:style>
  <w:style w:type="character" w:customStyle="1" w:styleId="WW-RTFNum28123456789101112131415161718192021222324252627282930">
    <w:name w:val="WW-RTF_Num 2 8123456789101112131415161718192021222324252627282930"/>
    <w:rPr>
      <w:sz w:val="24"/>
      <w:szCs w:val="24"/>
    </w:rPr>
  </w:style>
  <w:style w:type="character" w:customStyle="1" w:styleId="WW8Num22z4">
    <w:name w:val="WW8Num22z4"/>
    <w:basedOn w:val="Fontepargpadro"/>
  </w:style>
  <w:style w:type="character" w:customStyle="1" w:styleId="WW8Num205z1">
    <w:name w:val="WW8Num205z1"/>
    <w:rPr>
      <w:rFonts w:ascii="Times New Roman" w:hAnsi="Times New Roman" w:cs="Times New Roman"/>
      <w:b/>
      <w:i/>
      <w:sz w:val="24"/>
    </w:rPr>
  </w:style>
  <w:style w:type="character" w:customStyle="1" w:styleId="RTFNum265">
    <w:name w:val="RTF_Num 26 5"/>
    <w:rPr>
      <w:rFonts w:ascii="Courier New" w:hAnsi="Courier New" w:cs="Courier New"/>
      <w:i/>
      <w:iCs w:val="0"/>
      <w:sz w:val="24"/>
      <w:szCs w:val="24"/>
    </w:rPr>
  </w:style>
  <w:style w:type="character" w:customStyle="1" w:styleId="WW-RTFNum281">
    <w:name w:val="WW-RTF_Num 2 81"/>
    <w:rPr>
      <w:sz w:val="24"/>
      <w:szCs w:val="24"/>
    </w:rPr>
  </w:style>
  <w:style w:type="character" w:customStyle="1" w:styleId="WW-RTFNum271111">
    <w:name w:val="WW-RTF_Num 2 71111"/>
    <w:rPr>
      <w:sz w:val="24"/>
      <w:szCs w:val="24"/>
    </w:rPr>
  </w:style>
  <w:style w:type="character" w:customStyle="1" w:styleId="WW-SmbolosdeNumerao1111111">
    <w:name w:val="WW-Símbolos de Numeração1111111"/>
    <w:basedOn w:val="Fontepargpadro"/>
  </w:style>
  <w:style w:type="character" w:customStyle="1" w:styleId="WW-RTFNum261234567891011121314151617181920212223">
    <w:name w:val="WW-RTF_Num 2 61234567891011121314151617181920212223"/>
    <w:rPr>
      <w:sz w:val="24"/>
      <w:szCs w:val="24"/>
    </w:rPr>
  </w:style>
  <w:style w:type="character" w:customStyle="1" w:styleId="WW8Num35z8">
    <w:name w:val="WW8Num35z8"/>
    <w:basedOn w:val="Fontepargpadro"/>
  </w:style>
  <w:style w:type="character" w:customStyle="1" w:styleId="WW8Num52z3">
    <w:name w:val="WW8Num52z3"/>
    <w:basedOn w:val="Fontepargpadro"/>
  </w:style>
  <w:style w:type="character" w:customStyle="1" w:styleId="WW-RTFNum231234567891011121314151617181920">
    <w:name w:val="WW-RTF_Num 2 31234567891011121314151617181920"/>
    <w:rPr>
      <w:sz w:val="24"/>
      <w:szCs w:val="24"/>
    </w:rPr>
  </w:style>
  <w:style w:type="character" w:customStyle="1" w:styleId="WW8NumSt338z0">
    <w:name w:val="WW8NumSt338z0"/>
    <w:rPr>
      <w:rFonts w:ascii="Monotype Sorts" w:hAnsi="Monotype Sorts" w:cs="Monotype Sorts"/>
      <w:caps/>
      <w:color w:val="000000"/>
      <w:sz w:val="24"/>
      <w:szCs w:val="24"/>
    </w:rPr>
  </w:style>
  <w:style w:type="character" w:customStyle="1" w:styleId="WW8Num60z4">
    <w:name w:val="WW8Num60z4"/>
    <w:basedOn w:val="Fontepargpadro"/>
  </w:style>
  <w:style w:type="character" w:customStyle="1" w:styleId="WW-RTFNum26123456711111">
    <w:name w:val="WW-RTF_Num 2 6123456711111"/>
    <w:rPr>
      <w:sz w:val="24"/>
      <w:szCs w:val="24"/>
    </w:rPr>
  </w:style>
  <w:style w:type="character" w:customStyle="1" w:styleId="WW-FootnoteSymbol">
    <w:name w:val="WW-Footnote Symbol"/>
    <w:rPr>
      <w:sz w:val="24"/>
      <w:szCs w:val="24"/>
    </w:rPr>
  </w:style>
  <w:style w:type="character" w:customStyle="1" w:styleId="WW-RTFNum2712111111">
    <w:name w:val="WW-RTF_Num 2 712111111"/>
    <w:rPr>
      <w:sz w:val="24"/>
      <w:szCs w:val="24"/>
    </w:rPr>
  </w:style>
  <w:style w:type="character" w:customStyle="1" w:styleId="WW-RTFNum291234511">
    <w:name w:val="WW-RTF_Num 2 91234511"/>
    <w:rPr>
      <w:sz w:val="24"/>
      <w:szCs w:val="24"/>
    </w:rPr>
  </w:style>
  <w:style w:type="character" w:customStyle="1" w:styleId="WW-SbolosdeNumerao111111111111111111111111111111111111111111111111111111111111111111111111111111">
    <w:name w:val="WW-S匇bolos de Numera鈬o111111111111111111111111111111111111111111111111111111111111111111111111111111"/>
    <w:rPr>
      <w:sz w:val="24"/>
      <w:szCs w:val="24"/>
    </w:rPr>
  </w:style>
  <w:style w:type="character" w:customStyle="1" w:styleId="WW-RTFNum23123456789111">
    <w:name w:val="WW-RTF_Num 2 3123456789111"/>
    <w:rPr>
      <w:sz w:val="24"/>
      <w:szCs w:val="24"/>
    </w:rPr>
  </w:style>
  <w:style w:type="character" w:customStyle="1" w:styleId="WW-RTFNum211234561">
    <w:name w:val="WW-RTF_Num 2 11234561"/>
    <w:rPr>
      <w:sz w:val="24"/>
      <w:szCs w:val="24"/>
    </w:rPr>
  </w:style>
  <w:style w:type="character" w:customStyle="1" w:styleId="WW-RTFNum231234567891">
    <w:name w:val="WW-RTF_Num 2 31234567891"/>
    <w:rPr>
      <w:sz w:val="24"/>
      <w:szCs w:val="24"/>
    </w:rPr>
  </w:style>
  <w:style w:type="character" w:customStyle="1" w:styleId="WW8Num20z4">
    <w:name w:val="WW8Num20z4"/>
    <w:basedOn w:val="Fontepargpadro"/>
  </w:style>
  <w:style w:type="character" w:customStyle="1" w:styleId="WW-Marcadores111111111111111111111111111111111111111111111">
    <w:name w:val="WW-Marcadores111111111111111111111111111111111111111111111"/>
    <w:rPr>
      <w:rFonts w:ascii="StarSymbol" w:eastAsia="Times New Roman" w:hAnsi="StarSymbol" w:cs="Cambria"/>
      <w:b/>
      <w:bCs w:val="0"/>
      <w:i/>
      <w:iCs w:val="0"/>
      <w:smallCaps/>
      <w:sz w:val="18"/>
      <w:szCs w:val="18"/>
    </w:rPr>
  </w:style>
  <w:style w:type="character" w:customStyle="1" w:styleId="WW8Num95z0">
    <w:name w:val="WW8Num95z0"/>
    <w:rPr>
      <w:rFonts w:ascii="Times New Roman" w:hAnsi="Times New Roman" w:cs="Times New Roman"/>
      <w:b/>
      <w:i/>
      <w:sz w:val="24"/>
    </w:rPr>
  </w:style>
  <w:style w:type="character" w:customStyle="1" w:styleId="WW8Num143z5">
    <w:name w:val="WW8Num143z5"/>
    <w:basedOn w:val="Fontepargpadro"/>
  </w:style>
  <w:style w:type="character" w:customStyle="1" w:styleId="WW8Num137z0">
    <w:name w:val="WW8Num137z0"/>
    <w:rPr>
      <w:b/>
    </w:rPr>
  </w:style>
  <w:style w:type="character" w:customStyle="1" w:styleId="WW8Num147z4">
    <w:name w:val="WW8Num147z4"/>
    <w:basedOn w:val="Fontepargpadro"/>
  </w:style>
  <w:style w:type="character" w:customStyle="1" w:styleId="WW-WW8Num6z0">
    <w:name w:val="WW-WW8Num6z0"/>
    <w:rPr>
      <w:rFonts w:ascii="Wingdings" w:hAnsi="Wingdings" w:cs="Wingdings"/>
      <w:i/>
      <w:iCs w:val="0"/>
      <w:sz w:val="24"/>
      <w:szCs w:val="24"/>
    </w:rPr>
  </w:style>
  <w:style w:type="character" w:customStyle="1" w:styleId="WW8Num366z0">
    <w:name w:val="WW8Num366z0"/>
    <w:rPr>
      <w:rFonts w:ascii="Arial" w:hAnsi="Arial" w:cs="Arial"/>
      <w:b/>
      <w:bCs w:val="0"/>
      <w:sz w:val="24"/>
      <w:szCs w:val="24"/>
    </w:rPr>
  </w:style>
  <w:style w:type="character" w:customStyle="1" w:styleId="WW-Absatz-Standardschriftart111111111">
    <w:name w:val="WW-Absatz-Standardschriftart111111111"/>
    <w:rPr>
      <w:sz w:val="24"/>
      <w:szCs w:val="24"/>
    </w:rPr>
  </w:style>
  <w:style w:type="character" w:customStyle="1" w:styleId="RTFNum64">
    <w:name w:val="RTF_Num 6 4"/>
    <w:rPr>
      <w:sz w:val="24"/>
      <w:szCs w:val="24"/>
    </w:rPr>
  </w:style>
  <w:style w:type="character" w:customStyle="1" w:styleId="WW-RTFNum27123456789101112">
    <w:name w:val="WW-RTF_Num 2 7123456789101112"/>
    <w:rPr>
      <w:sz w:val="24"/>
      <w:szCs w:val="24"/>
    </w:rPr>
  </w:style>
  <w:style w:type="character" w:customStyle="1" w:styleId="WW-RTFNum2612345">
    <w:name w:val="WW-RTF_Num 2 612345"/>
    <w:rPr>
      <w:sz w:val="24"/>
      <w:szCs w:val="24"/>
    </w:rPr>
  </w:style>
  <w:style w:type="character" w:customStyle="1" w:styleId="WW-RTFNum21123456789101112131">
    <w:name w:val="WW-RTF_Num 2 1123456789101112131"/>
    <w:rPr>
      <w:rFonts w:ascii="Symbol" w:hAnsi="Symbol" w:cs="Symbol"/>
      <w:b/>
      <w:bCs w:val="0"/>
      <w:i/>
      <w:iCs w:val="0"/>
      <w:sz w:val="24"/>
      <w:szCs w:val="24"/>
    </w:rPr>
  </w:style>
  <w:style w:type="character" w:customStyle="1" w:styleId="WW8Num215z0">
    <w:name w:val="WW8Num215z0"/>
    <w:rPr>
      <w:caps/>
    </w:rPr>
  </w:style>
  <w:style w:type="character" w:customStyle="1" w:styleId="WW-RTFNum291234567891011121314151617181920212223242526">
    <w:name w:val="WW-RTF_Num 2 91234567891011121314151617181920212223242526"/>
    <w:rPr>
      <w:sz w:val="24"/>
      <w:szCs w:val="24"/>
    </w:rPr>
  </w:style>
  <w:style w:type="character" w:customStyle="1" w:styleId="WW8Num50z8">
    <w:name w:val="WW8Num50z8"/>
    <w:basedOn w:val="Fontepargpadro"/>
  </w:style>
  <w:style w:type="character" w:customStyle="1" w:styleId="WW8Num54z4">
    <w:name w:val="WW8Num54z4"/>
    <w:basedOn w:val="Fontepargpadro"/>
  </w:style>
  <w:style w:type="character" w:customStyle="1" w:styleId="WW-SbolosdeNumerao11111111111111111111111">
    <w:name w:val="WW-S匇bolos de Numera鈬o11111111111111111111111"/>
    <w:rPr>
      <w:sz w:val="24"/>
      <w:szCs w:val="24"/>
    </w:rPr>
  </w:style>
  <w:style w:type="character" w:customStyle="1" w:styleId="WW-RTFNum21123456789101112">
    <w:name w:val="WW-RTF_Num 2 1123456789101112"/>
    <w:rPr>
      <w:sz w:val="24"/>
      <w:szCs w:val="24"/>
    </w:rPr>
  </w:style>
  <w:style w:type="character" w:customStyle="1" w:styleId="WW8Num82z4">
    <w:name w:val="WW8Num82z4"/>
    <w:basedOn w:val="Fontepargpadro"/>
  </w:style>
  <w:style w:type="character" w:customStyle="1" w:styleId="WW-SbolosdeNumerao">
    <w:name w:val="WW-S匇bolos de Numera鈬o"/>
    <w:rPr>
      <w:sz w:val="24"/>
      <w:szCs w:val="24"/>
    </w:rPr>
  </w:style>
  <w:style w:type="character" w:customStyle="1" w:styleId="WW-RTFNum10412345">
    <w:name w:val="WW-RTF_Num 10 412345"/>
    <w:rPr>
      <w:sz w:val="24"/>
      <w:szCs w:val="24"/>
    </w:rPr>
  </w:style>
  <w:style w:type="character" w:customStyle="1" w:styleId="WW-RTFNum271234567891011121314151617">
    <w:name w:val="WW-RTF_Num 2 71234567891011121314151617"/>
    <w:rPr>
      <w:b/>
      <w:bCs w:val="0"/>
      <w:sz w:val="24"/>
      <w:szCs w:val="24"/>
    </w:rPr>
  </w:style>
  <w:style w:type="character" w:customStyle="1" w:styleId="WW8Num162z8">
    <w:name w:val="WW8Num162z8"/>
    <w:basedOn w:val="Fontepargpadro"/>
  </w:style>
  <w:style w:type="character" w:customStyle="1" w:styleId="WW8Num196z4">
    <w:name w:val="WW8Num196z4"/>
    <w:basedOn w:val="Fontepargpadro"/>
  </w:style>
  <w:style w:type="character" w:customStyle="1" w:styleId="WW8Num142z2">
    <w:name w:val="WW8Num142z2"/>
    <w:basedOn w:val="Fontepargpadro"/>
  </w:style>
  <w:style w:type="character" w:customStyle="1" w:styleId="WW-RTFNum21012111">
    <w:name w:val="WW-RTF_Num 2 1012111"/>
    <w:rPr>
      <w:sz w:val="24"/>
      <w:szCs w:val="24"/>
    </w:rPr>
  </w:style>
  <w:style w:type="character" w:customStyle="1" w:styleId="WW-RTFNum291234567811111">
    <w:name w:val="WW-RTF_Num 2 91234567811111"/>
    <w:rPr>
      <w:sz w:val="24"/>
      <w:szCs w:val="24"/>
    </w:rPr>
  </w:style>
  <w:style w:type="character" w:customStyle="1" w:styleId="WW-RTFNum23111111">
    <w:name w:val="WW-RTF_Num 2 3111111"/>
    <w:rPr>
      <w:rFonts w:ascii="Wingdings" w:hAnsi="Wingdings" w:cs="Wingdings"/>
      <w:i/>
      <w:iCs w:val="0"/>
      <w:sz w:val="24"/>
      <w:szCs w:val="24"/>
    </w:rPr>
  </w:style>
  <w:style w:type="character" w:customStyle="1" w:styleId="RTFNum269">
    <w:name w:val="RTF_Num 26 9"/>
    <w:rPr>
      <w:rFonts w:ascii="Wingdings" w:hAnsi="Wingdings" w:cs="Wingdings"/>
      <w:i/>
      <w:iCs w:val="0"/>
      <w:sz w:val="24"/>
      <w:szCs w:val="24"/>
    </w:rPr>
  </w:style>
  <w:style w:type="character" w:customStyle="1" w:styleId="WW-RTFNum251234567891011211">
    <w:name w:val="WW-RTF_Num 2 51234567891011211"/>
    <w:rPr>
      <w:rFonts w:ascii="Courier New" w:hAnsi="Courier New" w:cs="Courier New"/>
      <w:i/>
      <w:iCs w:val="0"/>
      <w:sz w:val="24"/>
      <w:szCs w:val="24"/>
    </w:rPr>
  </w:style>
  <w:style w:type="character" w:customStyle="1" w:styleId="WW8Num178z6">
    <w:name w:val="WW8Num178z6"/>
    <w:basedOn w:val="Fontepargpadro"/>
  </w:style>
  <w:style w:type="character" w:customStyle="1" w:styleId="WW8Num142z0">
    <w:name w:val="WW8Num142z0"/>
    <w:rPr>
      <w:rFonts w:ascii="Arial" w:hAnsi="Arial" w:cs="Arial"/>
      <w:b/>
      <w:i w:val="0"/>
    </w:rPr>
  </w:style>
  <w:style w:type="character" w:customStyle="1" w:styleId="WW8Num50z2">
    <w:name w:val="WW8Num50z2"/>
    <w:basedOn w:val="Fontepargpadro"/>
  </w:style>
  <w:style w:type="character" w:customStyle="1" w:styleId="WW-Fonteparpadr11111">
    <w:name w:val="WW-Fonte par疊. padr縊11111"/>
    <w:rPr>
      <w:sz w:val="24"/>
      <w:szCs w:val="24"/>
    </w:rPr>
  </w:style>
  <w:style w:type="character" w:customStyle="1" w:styleId="WW-RTFNum2612345678910111213141516171819202122232425">
    <w:name w:val="WW-RTF_Num 2 612345678910111213141516171819202122232425"/>
    <w:rPr>
      <w:sz w:val="24"/>
      <w:szCs w:val="24"/>
    </w:rPr>
  </w:style>
  <w:style w:type="character" w:customStyle="1" w:styleId="WW8Num12z7">
    <w:name w:val="WW8Num12z7"/>
    <w:basedOn w:val="Fontepargpadro"/>
  </w:style>
  <w:style w:type="character" w:customStyle="1" w:styleId="WW-RTFNum2712345678">
    <w:name w:val="WW-RTF_Num 2 712345678"/>
    <w:rPr>
      <w:sz w:val="24"/>
      <w:szCs w:val="24"/>
    </w:rPr>
  </w:style>
  <w:style w:type="character" w:customStyle="1" w:styleId="WW-RTFNum2912345678910111213141516171819202122232425262728293031323334">
    <w:name w:val="WW-RTF_Num 2 912345678910111213141516171819202122232425262728293031323334"/>
    <w:rPr>
      <w:sz w:val="24"/>
      <w:szCs w:val="24"/>
    </w:rPr>
  </w:style>
  <w:style w:type="character" w:customStyle="1" w:styleId="WW8Num126z1">
    <w:name w:val="WW8Num126z1"/>
    <w:basedOn w:val="Fontepargpadro"/>
  </w:style>
  <w:style w:type="character" w:customStyle="1" w:styleId="StrongEmphasis">
    <w:name w:val="Strong Emphasis"/>
    <w:rPr>
      <w:b/>
      <w:bCs w:val="0"/>
      <w:sz w:val="24"/>
      <w:szCs w:val="24"/>
    </w:rPr>
  </w:style>
  <w:style w:type="character" w:customStyle="1" w:styleId="WW8Num97z3">
    <w:name w:val="WW8Num97z3"/>
    <w:basedOn w:val="Fontepargpadro"/>
  </w:style>
  <w:style w:type="character" w:customStyle="1" w:styleId="WW8Num55z4">
    <w:name w:val="WW8Num55z4"/>
    <w:basedOn w:val="Fontepargpadro"/>
  </w:style>
  <w:style w:type="character" w:customStyle="1" w:styleId="WW8Num225z2">
    <w:name w:val="WW8Num225z2"/>
    <w:rPr>
      <w:rFonts w:ascii="Wingdings" w:hAnsi="Wingdings" w:cs="Wingdings"/>
      <w:i/>
      <w:iCs w:val="0"/>
      <w:sz w:val="24"/>
      <w:szCs w:val="24"/>
    </w:rPr>
  </w:style>
  <w:style w:type="character" w:customStyle="1" w:styleId="WW8Num62z5">
    <w:name w:val="WW8Num62z5"/>
    <w:basedOn w:val="Fontepargpadro"/>
  </w:style>
  <w:style w:type="character" w:customStyle="1" w:styleId="WW8Num218z1">
    <w:name w:val="WW8Num218z1"/>
    <w:rPr>
      <w:rFonts w:ascii="Times New Roman" w:hAnsi="Times New Roman" w:cs="Times New Roman"/>
      <w:b/>
      <w:i/>
      <w:caps w:val="0"/>
      <w:smallCaps w:val="0"/>
      <w:strike w:val="0"/>
      <w:dstrike w:val="0"/>
      <w:color w:val="auto"/>
      <w:position w:val="0"/>
      <w:sz w:val="28"/>
      <w:vertAlign w:val="baseline"/>
    </w:rPr>
  </w:style>
  <w:style w:type="character" w:customStyle="1" w:styleId="WW-WW8Num5z0111111">
    <w:name w:val="WW-WW8Num5z0111111"/>
    <w:rPr>
      <w:rFonts w:ascii="StarSymbol" w:eastAsia="Times New Roman" w:hAnsi="StarSymbol" w:cs="Cambria"/>
      <w:b/>
      <w:bCs w:val="0"/>
      <w:i/>
      <w:iCs w:val="0"/>
      <w:smallCaps/>
      <w:sz w:val="18"/>
      <w:szCs w:val="18"/>
    </w:rPr>
  </w:style>
  <w:style w:type="character" w:customStyle="1" w:styleId="WW8Num134z4">
    <w:name w:val="WW8Num134z4"/>
    <w:basedOn w:val="Fontepargpadro"/>
  </w:style>
  <w:style w:type="character" w:customStyle="1" w:styleId="WW-RTFNum29123456789101112131415161718192021222324252627">
    <w:name w:val="WW-RTF_Num 2 9123456789101112131415161718192021222324252627"/>
    <w:rPr>
      <w:sz w:val="24"/>
      <w:szCs w:val="24"/>
    </w:rPr>
  </w:style>
  <w:style w:type="character" w:customStyle="1" w:styleId="WW8Num147z8">
    <w:name w:val="WW8Num147z8"/>
    <w:basedOn w:val="Fontepargpadro"/>
  </w:style>
  <w:style w:type="character" w:customStyle="1" w:styleId="RTFNum108">
    <w:name w:val="RTF_Num 10 8"/>
    <w:rPr>
      <w:sz w:val="24"/>
      <w:szCs w:val="24"/>
    </w:rPr>
  </w:style>
  <w:style w:type="character" w:customStyle="1" w:styleId="WW-SbolosdeNumerao11111111111111111111111111111111111111111111">
    <w:name w:val="WW-S匇bolos de Numera鈬o11111111111111111111111111111111111111111111"/>
    <w:rPr>
      <w:sz w:val="24"/>
      <w:szCs w:val="24"/>
    </w:rPr>
  </w:style>
  <w:style w:type="character" w:customStyle="1" w:styleId="WW-Marcadores1111111111111111111111111111111111">
    <w:name w:val="WW-Marcadores1111111111111111111111111111111111"/>
    <w:rPr>
      <w:rFonts w:ascii="StarSymbol" w:eastAsia="Times New Roman" w:hAnsi="StarSymbol" w:cs="Cambria"/>
      <w:b/>
      <w:bCs w:val="0"/>
      <w:i/>
      <w:iCs w:val="0"/>
      <w:smallCaps/>
      <w:sz w:val="18"/>
      <w:szCs w:val="18"/>
    </w:rPr>
  </w:style>
  <w:style w:type="character" w:customStyle="1" w:styleId="WW-RTFNum29123411">
    <w:name w:val="WW-RTF_Num 2 9123411"/>
    <w:rPr>
      <w:sz w:val="24"/>
      <w:szCs w:val="24"/>
    </w:rPr>
  </w:style>
  <w:style w:type="character" w:customStyle="1" w:styleId="WW-RTFNum251211111">
    <w:name w:val="WW-RTF_Num 2 51211111"/>
    <w:rPr>
      <w:rFonts w:ascii="Courier New" w:hAnsi="Courier New" w:cs="Courier New"/>
      <w:i/>
      <w:iCs w:val="0"/>
      <w:sz w:val="24"/>
      <w:szCs w:val="24"/>
    </w:rPr>
  </w:style>
  <w:style w:type="character" w:customStyle="1" w:styleId="WW8Num144z1">
    <w:name w:val="WW8Num144z1"/>
    <w:rPr>
      <w:b/>
      <w:bCs w:val="0"/>
      <w:sz w:val="24"/>
      <w:szCs w:val="24"/>
    </w:rPr>
  </w:style>
  <w:style w:type="character" w:customStyle="1" w:styleId="WW-RTFNum1041234">
    <w:name w:val="WW-RTF_Num 10 41234"/>
    <w:rPr>
      <w:sz w:val="24"/>
      <w:szCs w:val="24"/>
    </w:rPr>
  </w:style>
  <w:style w:type="character" w:customStyle="1" w:styleId="WW-WW8Num2z0">
    <w:name w:val="WW-WW8Num2z0"/>
    <w:rPr>
      <w:rFonts w:ascii="StarSymbol" w:eastAsia="Times New Roman" w:hAnsi="StarSymbol" w:cs="Cambria"/>
      <w:b/>
      <w:bCs w:val="0"/>
      <w:i/>
      <w:iCs w:val="0"/>
      <w:smallCaps/>
      <w:sz w:val="18"/>
      <w:szCs w:val="18"/>
    </w:rPr>
  </w:style>
  <w:style w:type="character" w:customStyle="1" w:styleId="WW8Num178z3">
    <w:name w:val="WW8Num178z3"/>
    <w:basedOn w:val="Fontepargpadro"/>
  </w:style>
  <w:style w:type="character" w:customStyle="1" w:styleId="WW-RTFNum271234567891011211">
    <w:name w:val="WW-RTF_Num 2 71234567891011211"/>
    <w:rPr>
      <w:rFonts w:ascii="Symbol" w:hAnsi="Symbol" w:cs="Symbol"/>
      <w:b/>
      <w:bCs w:val="0"/>
      <w:i/>
      <w:iCs w:val="0"/>
      <w:sz w:val="24"/>
      <w:szCs w:val="24"/>
    </w:rPr>
  </w:style>
  <w:style w:type="character" w:customStyle="1" w:styleId="WW8Num29z0">
    <w:name w:val="WW8Num29z0"/>
    <w:rPr>
      <w:rFonts w:ascii="Calibri" w:hAnsi="Calibri" w:cs="Calibri"/>
      <w:bCs w:val="0"/>
      <w:sz w:val="24"/>
      <w:szCs w:val="24"/>
    </w:rPr>
  </w:style>
  <w:style w:type="character" w:customStyle="1" w:styleId="RTFNum338">
    <w:name w:val="RTF_Num 33 8"/>
    <w:rPr>
      <w:sz w:val="24"/>
      <w:szCs w:val="24"/>
    </w:rPr>
  </w:style>
  <w:style w:type="character" w:customStyle="1" w:styleId="WW8Num161z5">
    <w:name w:val="WW8Num161z5"/>
    <w:basedOn w:val="Fontepargpadro"/>
  </w:style>
  <w:style w:type="character" w:customStyle="1" w:styleId="WW-RTFNum241234567891011121314151617181920212223242526">
    <w:name w:val="WW-RTF_Num 2 41234567891011121314151617181920212223242526"/>
    <w:rPr>
      <w:sz w:val="24"/>
      <w:szCs w:val="24"/>
    </w:rPr>
  </w:style>
  <w:style w:type="character" w:customStyle="1" w:styleId="WW-SbolosdeNumerao111111111111111111111111111111111111111111111111111111111111111111111111111111111">
    <w:name w:val="WW-S匇bolos de Numera鈬o111111111111111111111111111111111111111111111111111111111111111111111111111111111"/>
    <w:rPr>
      <w:sz w:val="24"/>
      <w:szCs w:val="24"/>
    </w:rPr>
  </w:style>
  <w:style w:type="character" w:customStyle="1" w:styleId="WW8Num58z0">
    <w:name w:val="WW8Num58z0"/>
    <w:rPr>
      <w:rFonts w:eastAsia="Times New Roman"/>
      <w:b/>
    </w:rPr>
  </w:style>
  <w:style w:type="character" w:customStyle="1" w:styleId="WW-RTFNum72123456789">
    <w:name w:val="WW-RTF_Num 7 2123456789"/>
    <w:rPr>
      <w:sz w:val="24"/>
      <w:szCs w:val="24"/>
    </w:rPr>
  </w:style>
  <w:style w:type="character" w:customStyle="1" w:styleId="WW-RTFNum281234567811">
    <w:name w:val="WW-RTF_Num 2 81234567811"/>
    <w:rPr>
      <w:sz w:val="24"/>
      <w:szCs w:val="24"/>
    </w:rPr>
  </w:style>
  <w:style w:type="character" w:customStyle="1" w:styleId="WW8Num198z1">
    <w:name w:val="WW8Num198z1"/>
    <w:rPr>
      <w:rFonts w:ascii="Times New Roman" w:hAnsi="Times New Roman" w:cs="Times New Roman"/>
      <w:b/>
      <w:i/>
      <w:sz w:val="24"/>
    </w:rPr>
  </w:style>
  <w:style w:type="character" w:customStyle="1" w:styleId="WW8Num80z0">
    <w:name w:val="WW8Num80z0"/>
    <w:rPr>
      <w:b/>
      <w:bCs w:val="0"/>
      <w:sz w:val="24"/>
      <w:szCs w:val="24"/>
    </w:rPr>
  </w:style>
  <w:style w:type="character" w:customStyle="1" w:styleId="WW-RTFNum79">
    <w:name w:val="WW-RTF_Num 7 9"/>
    <w:rPr>
      <w:sz w:val="24"/>
      <w:szCs w:val="24"/>
    </w:rPr>
  </w:style>
  <w:style w:type="character" w:customStyle="1" w:styleId="Fontepargpadro1">
    <w:name w:val="Fonte parág. padrão1"/>
    <w:basedOn w:val="Fontepargpadro"/>
  </w:style>
  <w:style w:type="character" w:customStyle="1" w:styleId="WW-RTFNum261234561111">
    <w:name w:val="WW-RTF_Num 2 61234561111"/>
    <w:rPr>
      <w:rFonts w:ascii="Wingdings" w:hAnsi="Wingdings" w:cs="Wingdings"/>
      <w:i/>
      <w:iCs w:val="0"/>
      <w:sz w:val="24"/>
      <w:szCs w:val="24"/>
    </w:rPr>
  </w:style>
  <w:style w:type="character" w:customStyle="1" w:styleId="WW8Num305z0">
    <w:name w:val="WW8Num305z0"/>
    <w:rPr>
      <w:b/>
      <w:bCs w:val="0"/>
      <w:sz w:val="24"/>
      <w:szCs w:val="24"/>
    </w:rPr>
  </w:style>
  <w:style w:type="character" w:customStyle="1" w:styleId="WW-RTFNum771">
    <w:name w:val="WW-RTF_Num 7 71"/>
    <w:rPr>
      <w:sz w:val="24"/>
      <w:szCs w:val="24"/>
    </w:rPr>
  </w:style>
  <w:style w:type="character" w:customStyle="1" w:styleId="RTFNum66">
    <w:name w:val="RTF_Num 6 6"/>
    <w:rPr>
      <w:sz w:val="24"/>
      <w:szCs w:val="24"/>
    </w:rPr>
  </w:style>
  <w:style w:type="character" w:customStyle="1" w:styleId="WW-RTFNum281234567811111">
    <w:name w:val="WW-RTF_Num 2 81234567811111"/>
    <w:rPr>
      <w:sz w:val="24"/>
      <w:szCs w:val="24"/>
    </w:rPr>
  </w:style>
  <w:style w:type="character" w:customStyle="1" w:styleId="WW8Num186z1">
    <w:name w:val="WW8Num186z1"/>
    <w:rPr>
      <w:b/>
      <w:i/>
      <w:sz w:val="24"/>
      <w:szCs w:val="24"/>
    </w:rPr>
  </w:style>
  <w:style w:type="character" w:customStyle="1" w:styleId="RTFNum283">
    <w:name w:val="RTF_Num 2 83"/>
    <w:rPr>
      <w:sz w:val="24"/>
      <w:szCs w:val="24"/>
    </w:rPr>
  </w:style>
  <w:style w:type="character" w:customStyle="1" w:styleId="RTFNum252">
    <w:name w:val="RTF_Num 25 2"/>
    <w:rPr>
      <w:b/>
      <w:bCs w:val="0"/>
      <w:sz w:val="24"/>
      <w:szCs w:val="24"/>
    </w:rPr>
  </w:style>
  <w:style w:type="character" w:customStyle="1" w:styleId="RTFNum34">
    <w:name w:val="RTF_Num 3 4"/>
    <w:rPr>
      <w:sz w:val="24"/>
      <w:szCs w:val="24"/>
    </w:rPr>
  </w:style>
  <w:style w:type="character" w:customStyle="1" w:styleId="WW-RTFNum2812345678910111213141516171819202122232425262728">
    <w:name w:val="WW-RTF_Num 2 812345678910111213141516171819202122232425262728"/>
    <w:rPr>
      <w:sz w:val="24"/>
      <w:szCs w:val="24"/>
    </w:rPr>
  </w:style>
  <w:style w:type="character" w:customStyle="1" w:styleId="WW-RTFNum29111111">
    <w:name w:val="WW-RTF_Num 2 9111111"/>
    <w:rPr>
      <w:rFonts w:ascii="Wingdings" w:hAnsi="Wingdings" w:cs="Wingdings"/>
      <w:i/>
      <w:iCs w:val="0"/>
      <w:sz w:val="24"/>
      <w:szCs w:val="24"/>
    </w:rPr>
  </w:style>
  <w:style w:type="character" w:customStyle="1" w:styleId="WW-RTFNum28123456789101112131">
    <w:name w:val="WW-RTF_Num 2 8123456789101112131"/>
    <w:rPr>
      <w:rFonts w:ascii="Courier New" w:hAnsi="Courier New" w:cs="Courier New"/>
      <w:i/>
      <w:iCs w:val="0"/>
      <w:sz w:val="24"/>
      <w:szCs w:val="24"/>
    </w:rPr>
  </w:style>
  <w:style w:type="character" w:customStyle="1" w:styleId="WW8Num18z3">
    <w:name w:val="WW8Num18z3"/>
    <w:basedOn w:val="Fontepargpadro"/>
  </w:style>
  <w:style w:type="character" w:customStyle="1" w:styleId="WW8Num64z5">
    <w:name w:val="WW8Num64z5"/>
    <w:basedOn w:val="Fontepargpadro"/>
  </w:style>
  <w:style w:type="character" w:customStyle="1" w:styleId="WW-RTFNum7612">
    <w:name w:val="WW-RTF_Num 7 612"/>
    <w:rPr>
      <w:sz w:val="24"/>
      <w:szCs w:val="24"/>
    </w:rPr>
  </w:style>
  <w:style w:type="character" w:customStyle="1" w:styleId="WW-RTFNum25123456789101112131">
    <w:name w:val="WW-RTF_Num 2 5123456789101112131"/>
    <w:rPr>
      <w:rFonts w:ascii="Courier New" w:hAnsi="Courier New" w:cs="Courier New"/>
      <w:i/>
      <w:iCs w:val="0"/>
      <w:sz w:val="24"/>
      <w:szCs w:val="24"/>
    </w:rPr>
  </w:style>
  <w:style w:type="character" w:customStyle="1" w:styleId="WW-RTFNum2212345678">
    <w:name w:val="WW-RTF_Num 2 212345678"/>
    <w:rPr>
      <w:sz w:val="24"/>
      <w:szCs w:val="24"/>
    </w:rPr>
  </w:style>
  <w:style w:type="character" w:customStyle="1" w:styleId="WW-WW8Num6z0111">
    <w:name w:val="WW-WW8Num6z0111"/>
    <w:rPr>
      <w:rFonts w:ascii="Times New Roman" w:hAnsi="Times New Roman" w:cs="Times New Roman"/>
      <w:sz w:val="24"/>
      <w:szCs w:val="24"/>
    </w:rPr>
  </w:style>
  <w:style w:type="character" w:customStyle="1" w:styleId="WW8Num30z2">
    <w:name w:val="WW8Num30z2"/>
    <w:basedOn w:val="Fontepargpadro"/>
  </w:style>
  <w:style w:type="character" w:customStyle="1" w:styleId="WW8Num84z8">
    <w:name w:val="WW8Num84z8"/>
    <w:basedOn w:val="Fontepargpadro"/>
  </w:style>
  <w:style w:type="character" w:customStyle="1" w:styleId="RTFNum104">
    <w:name w:val="RTF_Num 10 4"/>
    <w:rPr>
      <w:sz w:val="24"/>
      <w:szCs w:val="24"/>
    </w:rPr>
  </w:style>
  <w:style w:type="character" w:customStyle="1" w:styleId="WW8Num161z1">
    <w:name w:val="WW8Num161z1"/>
    <w:basedOn w:val="Fontepargpadro"/>
  </w:style>
  <w:style w:type="character" w:customStyle="1" w:styleId="WW8Num110z0">
    <w:name w:val="WW8Num110z0"/>
    <w:rPr>
      <w:rFonts w:ascii="Symbol" w:hAnsi="Symbol" w:cs="Symbol"/>
    </w:rPr>
  </w:style>
  <w:style w:type="character" w:customStyle="1" w:styleId="RTFNum304">
    <w:name w:val="RTF_Num 30 4"/>
    <w:rPr>
      <w:sz w:val="24"/>
      <w:szCs w:val="24"/>
    </w:rPr>
  </w:style>
  <w:style w:type="character" w:customStyle="1" w:styleId="WW-RTFNum2112311111">
    <w:name w:val="WW-RTF_Num 2 112311111"/>
    <w:rPr>
      <w:rFonts w:ascii="Symbol" w:hAnsi="Symbol" w:cs="Symbol"/>
      <w:b/>
      <w:bCs w:val="0"/>
      <w:i/>
      <w:iCs w:val="0"/>
      <w:sz w:val="24"/>
      <w:szCs w:val="24"/>
    </w:rPr>
  </w:style>
  <w:style w:type="character" w:customStyle="1" w:styleId="WW8Num110z5">
    <w:name w:val="WW8Num110z5"/>
    <w:basedOn w:val="Fontepargpadro"/>
  </w:style>
  <w:style w:type="character" w:customStyle="1" w:styleId="WW-Absatz-Standardschriftart11111111111111111111111111111111111111111111111111111111111">
    <w:name w:val="WW-Absatz-Standardschriftart11111111111111111111111111111111111111111111111111111111111"/>
    <w:rPr>
      <w:sz w:val="24"/>
      <w:szCs w:val="24"/>
    </w:rPr>
  </w:style>
  <w:style w:type="character" w:customStyle="1" w:styleId="WW-RTFNum25123456789101112131415161718192021222324252627">
    <w:name w:val="WW-RTF_Num 2 5123456789101112131415161718192021222324252627"/>
    <w:rPr>
      <w:sz w:val="24"/>
      <w:szCs w:val="24"/>
    </w:rPr>
  </w:style>
  <w:style w:type="character" w:customStyle="1" w:styleId="WW-RTFNum2312345678910111213141516171819202122232425262728">
    <w:name w:val="WW-RTF_Num 2 312345678910111213141516171819202122232425262728"/>
    <w:rPr>
      <w:sz w:val="24"/>
      <w:szCs w:val="24"/>
    </w:rPr>
  </w:style>
  <w:style w:type="character" w:customStyle="1" w:styleId="RTFNum122">
    <w:name w:val="RTF_Num 12 2"/>
    <w:rPr>
      <w:b/>
      <w:bCs w:val="0"/>
      <w:sz w:val="24"/>
      <w:szCs w:val="24"/>
    </w:rPr>
  </w:style>
  <w:style w:type="character" w:customStyle="1" w:styleId="WW8Num496z0">
    <w:name w:val="WW8Num496z0"/>
    <w:rPr>
      <w:rFonts w:ascii="Times New Roman" w:hAnsi="Times New Roman" w:cs="Times New Roman"/>
      <w:sz w:val="24"/>
      <w:szCs w:val="24"/>
    </w:rPr>
  </w:style>
  <w:style w:type="character" w:customStyle="1" w:styleId="WW8Num19z6">
    <w:name w:val="WW8Num19z6"/>
    <w:basedOn w:val="Fontepargpadro"/>
  </w:style>
  <w:style w:type="character" w:customStyle="1" w:styleId="WW-Absatz-Standardschriftart111111111111111111111111111111111111111">
    <w:name w:val="WW-Absatz-Standardschriftart111111111111111111111111111111111111111"/>
    <w:rPr>
      <w:sz w:val="24"/>
      <w:szCs w:val="24"/>
    </w:rPr>
  </w:style>
  <w:style w:type="character" w:customStyle="1" w:styleId="WW-RTFNum2612345611">
    <w:name w:val="WW-RTF_Num 2 612345611"/>
    <w:rPr>
      <w:sz w:val="24"/>
      <w:szCs w:val="24"/>
    </w:rPr>
  </w:style>
  <w:style w:type="character" w:customStyle="1" w:styleId="WW-RTFNum1010">
    <w:name w:val="WW-RTF_Num 10 10"/>
    <w:rPr>
      <w:sz w:val="24"/>
      <w:szCs w:val="24"/>
    </w:rPr>
  </w:style>
  <w:style w:type="character" w:customStyle="1" w:styleId="WW-RTFNum281234567891011111">
    <w:name w:val="WW-RTF_Num 2 81234567891011111"/>
    <w:rPr>
      <w:sz w:val="24"/>
      <w:szCs w:val="24"/>
    </w:rPr>
  </w:style>
  <w:style w:type="character" w:customStyle="1" w:styleId="RTFNum51">
    <w:name w:val="RTF_Num 5 1"/>
    <w:rPr>
      <w:rFonts w:ascii="Wingdings" w:hAnsi="Wingdings" w:cs="Wingdings"/>
      <w:i/>
      <w:iCs w:val="0"/>
      <w:sz w:val="24"/>
      <w:szCs w:val="24"/>
    </w:rPr>
  </w:style>
  <w:style w:type="character" w:customStyle="1" w:styleId="WW-RTFNum2112345678910111213141516171819202122232425">
    <w:name w:val="WW-RTF_Num 2 112345678910111213141516171819202122232425"/>
    <w:rPr>
      <w:sz w:val="24"/>
      <w:szCs w:val="24"/>
    </w:rPr>
  </w:style>
  <w:style w:type="character" w:customStyle="1" w:styleId="WW-Absatz-Standardschriftart11111111111111111111111111111111111111111111111111111">
    <w:name w:val="WW-Absatz-Standardschriftart11111111111111111111111111111111111111111111111111111"/>
    <w:rPr>
      <w:sz w:val="24"/>
      <w:szCs w:val="24"/>
    </w:rPr>
  </w:style>
  <w:style w:type="character" w:customStyle="1" w:styleId="WW-RTFNum2312345678910111213141516171819">
    <w:name w:val="WW-RTF_Num 2 312345678910111213141516171819"/>
    <w:rPr>
      <w:rFonts w:ascii="Wingdings" w:hAnsi="Wingdings" w:cs="Wingdings"/>
      <w:i/>
      <w:iCs w:val="0"/>
      <w:sz w:val="24"/>
      <w:szCs w:val="24"/>
    </w:rPr>
  </w:style>
  <w:style w:type="character" w:customStyle="1" w:styleId="WW8Num78z0">
    <w:name w:val="WW8Num78z0"/>
    <w:rPr>
      <w:b/>
      <w:bCs w:val="0"/>
      <w:sz w:val="24"/>
      <w:szCs w:val="24"/>
    </w:rPr>
  </w:style>
  <w:style w:type="character" w:customStyle="1" w:styleId="WW-Absatz-Standardschriftart111111111111111111111111111111111111111111111111111111111111">
    <w:name w:val="WW-Absatz-Standardschriftart111111111111111111111111111111111111111111111111111111111111"/>
    <w:rPr>
      <w:sz w:val="24"/>
      <w:szCs w:val="24"/>
    </w:rPr>
  </w:style>
  <w:style w:type="character" w:customStyle="1" w:styleId="WW-Absatz-Standardschriftart11">
    <w:name w:val="WW-Absatz-Standardschriftart11"/>
    <w:rPr>
      <w:sz w:val="24"/>
      <w:szCs w:val="24"/>
    </w:rPr>
  </w:style>
  <w:style w:type="character" w:customStyle="1" w:styleId="WW8Num40z2">
    <w:name w:val="WW8Num40z2"/>
    <w:basedOn w:val="Fontepargpadro"/>
  </w:style>
  <w:style w:type="character" w:customStyle="1" w:styleId="WW-RTFNum281234">
    <w:name w:val="WW-RTF_Num 2 81234"/>
    <w:rPr>
      <w:sz w:val="24"/>
      <w:szCs w:val="24"/>
    </w:rPr>
  </w:style>
  <w:style w:type="character" w:customStyle="1" w:styleId="WW8Num101z5">
    <w:name w:val="WW8Num101z5"/>
    <w:basedOn w:val="Fontepargpadro"/>
  </w:style>
  <w:style w:type="character" w:customStyle="1" w:styleId="WW8Num65z8">
    <w:name w:val="WW8Num65z8"/>
    <w:basedOn w:val="Fontepargpadro"/>
  </w:style>
  <w:style w:type="character" w:customStyle="1" w:styleId="TextodecomentrioChar">
    <w:name w:val="Texto de comentário Char"/>
    <w:rPr>
      <w:rFonts w:eastAsia="SimSun" w:cs="Mangal"/>
      <w:kern w:val="1"/>
      <w:szCs w:val="18"/>
      <w:lang w:eastAsia="zh-CN" w:bidi="hi-IN"/>
    </w:rPr>
  </w:style>
  <w:style w:type="character" w:customStyle="1" w:styleId="RTFNum75">
    <w:name w:val="RTF_Num 7 5"/>
    <w:rPr>
      <w:sz w:val="24"/>
      <w:szCs w:val="24"/>
    </w:rPr>
  </w:style>
  <w:style w:type="character" w:customStyle="1" w:styleId="WW-RTFNum27123456781111">
    <w:name w:val="WW-RTF_Num 2 7123456781111"/>
    <w:rPr>
      <w:rFonts w:ascii="Symbol" w:hAnsi="Symbol" w:cs="Symbol"/>
      <w:b/>
      <w:bCs w:val="0"/>
      <w:i/>
      <w:iCs w:val="0"/>
      <w:sz w:val="24"/>
      <w:szCs w:val="24"/>
    </w:rPr>
  </w:style>
  <w:style w:type="character" w:customStyle="1" w:styleId="WW-RTFNum21123456789101121">
    <w:name w:val="WW-RTF_Num 2 1123456789101121"/>
    <w:rPr>
      <w:sz w:val="24"/>
      <w:szCs w:val="24"/>
    </w:rPr>
  </w:style>
  <w:style w:type="character" w:customStyle="1" w:styleId="WW8Num6z8">
    <w:name w:val="WW8Num6z8"/>
    <w:basedOn w:val="Fontepargpadro"/>
  </w:style>
  <w:style w:type="character" w:customStyle="1" w:styleId="WW-RTFNum2312345678910">
    <w:name w:val="WW-RTF_Num 2 312345678910"/>
    <w:rPr>
      <w:sz w:val="24"/>
      <w:szCs w:val="24"/>
    </w:rPr>
  </w:style>
  <w:style w:type="character" w:customStyle="1" w:styleId="WW8Num6z1">
    <w:name w:val="WW8Num6z1"/>
    <w:basedOn w:val="Fontepargpadro"/>
  </w:style>
  <w:style w:type="character" w:customStyle="1" w:styleId="WW8Num443z1">
    <w:name w:val="WW8Num443z1"/>
    <w:rPr>
      <w:b/>
      <w:bCs w:val="0"/>
      <w:w w:val="90"/>
      <w:sz w:val="24"/>
      <w:szCs w:val="24"/>
    </w:rPr>
  </w:style>
  <w:style w:type="character" w:customStyle="1" w:styleId="WW-RTFNum211234511111">
    <w:name w:val="WW-RTF_Num 2 11234511111"/>
    <w:rPr>
      <w:sz w:val="24"/>
      <w:szCs w:val="24"/>
    </w:rPr>
  </w:style>
  <w:style w:type="character" w:customStyle="1" w:styleId="WW8Num177z4">
    <w:name w:val="WW8Num177z4"/>
    <w:basedOn w:val="Fontepargpadro"/>
  </w:style>
  <w:style w:type="character" w:customStyle="1" w:styleId="WW-RTFNum231234567891011121314151617181920212223242526">
    <w:name w:val="WW-RTF_Num 2 31234567891011121314151617181920212223242526"/>
    <w:rPr>
      <w:sz w:val="24"/>
      <w:szCs w:val="24"/>
    </w:rPr>
  </w:style>
  <w:style w:type="character" w:customStyle="1" w:styleId="RTFNum273">
    <w:name w:val="RTF_Num 27 3"/>
    <w:rPr>
      <w:b/>
      <w:bCs w:val="0"/>
      <w:sz w:val="24"/>
      <w:szCs w:val="24"/>
    </w:rPr>
  </w:style>
  <w:style w:type="character" w:customStyle="1" w:styleId="WW8Num17z5">
    <w:name w:val="WW8Num17z5"/>
    <w:basedOn w:val="Fontepargpadro"/>
  </w:style>
  <w:style w:type="character" w:customStyle="1" w:styleId="WW-SmbolosdeNumerao11111111">
    <w:name w:val="WW-Símbolos de Numeração11111111"/>
    <w:basedOn w:val="Fontepargpadro"/>
  </w:style>
  <w:style w:type="character" w:customStyle="1" w:styleId="WW-SbolosdeNumerao11111111111111111111111111111111111111111">
    <w:name w:val="WW-S匇bolos de Numera鈬o11111111111111111111111111111111111111111"/>
    <w:rPr>
      <w:sz w:val="24"/>
      <w:szCs w:val="24"/>
    </w:rPr>
  </w:style>
  <w:style w:type="character" w:customStyle="1" w:styleId="RTFNum37">
    <w:name w:val="RTF_Num 3 7"/>
    <w:rPr>
      <w:sz w:val="24"/>
      <w:szCs w:val="24"/>
    </w:rPr>
  </w:style>
  <w:style w:type="character" w:customStyle="1" w:styleId="WW8Num147z1">
    <w:name w:val="WW8Num147z1"/>
    <w:rPr>
      <w:rFonts w:ascii="Courier New" w:hAnsi="Courier New" w:cs="Courier New"/>
    </w:rPr>
  </w:style>
  <w:style w:type="character" w:customStyle="1" w:styleId="WW-RTFNum291234567891011121">
    <w:name w:val="WW-RTF_Num 2 91234567891011121"/>
    <w:rPr>
      <w:sz w:val="24"/>
      <w:szCs w:val="24"/>
    </w:rPr>
  </w:style>
  <w:style w:type="character" w:customStyle="1" w:styleId="WW8Num14z2">
    <w:name w:val="WW8Num14z2"/>
    <w:basedOn w:val="Fontepargpadro"/>
  </w:style>
  <w:style w:type="character" w:customStyle="1" w:styleId="WW-RTFNum79123">
    <w:name w:val="WW-RTF_Num 7 9123"/>
    <w:rPr>
      <w:sz w:val="24"/>
      <w:szCs w:val="24"/>
    </w:rPr>
  </w:style>
  <w:style w:type="character" w:customStyle="1" w:styleId="WW-RTFNum221234567811">
    <w:name w:val="WW-RTF_Num 2 21234567811"/>
    <w:rPr>
      <w:sz w:val="24"/>
      <w:szCs w:val="24"/>
    </w:rPr>
  </w:style>
  <w:style w:type="character" w:customStyle="1" w:styleId="WW-Absatz-Standardschriftart111111111111111111111111111111111111111111">
    <w:name w:val="WW-Absatz-Standardschriftart111111111111111111111111111111111111111111"/>
    <w:rPr>
      <w:sz w:val="24"/>
      <w:szCs w:val="24"/>
    </w:rPr>
  </w:style>
  <w:style w:type="character" w:customStyle="1" w:styleId="WW8Num148z0">
    <w:name w:val="WW8Num148z0"/>
    <w:rPr>
      <w:rFonts w:ascii="Symbol" w:hAnsi="Symbol" w:cs="Symbol"/>
      <w:b/>
      <w:bCs w:val="0"/>
      <w:i/>
      <w:iCs w:val="0"/>
      <w:sz w:val="24"/>
      <w:szCs w:val="24"/>
    </w:rPr>
  </w:style>
  <w:style w:type="character" w:customStyle="1" w:styleId="RTFNum264">
    <w:name w:val="RTF_Num 26 4"/>
    <w:rPr>
      <w:rFonts w:ascii="Symbol" w:hAnsi="Symbol" w:cs="Symbol"/>
      <w:b/>
      <w:bCs w:val="0"/>
      <w:i/>
      <w:iCs w:val="0"/>
      <w:sz w:val="24"/>
      <w:szCs w:val="24"/>
    </w:rPr>
  </w:style>
  <w:style w:type="character" w:customStyle="1" w:styleId="WW-RTFNum221234567891011121314151617">
    <w:name w:val="WW-RTF_Num 2 21234567891011121314151617"/>
    <w:rPr>
      <w:b/>
      <w:bCs w:val="0"/>
      <w:sz w:val="24"/>
      <w:szCs w:val="24"/>
    </w:rPr>
  </w:style>
  <w:style w:type="character" w:customStyle="1" w:styleId="RTFNum62">
    <w:name w:val="RTF_Num 6 2"/>
    <w:rPr>
      <w:b/>
      <w:bCs w:val="0"/>
      <w:sz w:val="24"/>
      <w:szCs w:val="24"/>
    </w:rPr>
  </w:style>
  <w:style w:type="character" w:customStyle="1" w:styleId="WW8Num97z0">
    <w:name w:val="WW8Num97z0"/>
    <w:basedOn w:val="Fontepargpadro"/>
  </w:style>
  <w:style w:type="character" w:customStyle="1" w:styleId="WW-RTFNum7512345">
    <w:name w:val="WW-RTF_Num 7 512345"/>
    <w:rPr>
      <w:sz w:val="24"/>
      <w:szCs w:val="24"/>
    </w:rPr>
  </w:style>
  <w:style w:type="character" w:customStyle="1" w:styleId="WW-RTFNum2312341111">
    <w:name w:val="WW-RTF_Num 2 312341111"/>
    <w:rPr>
      <w:rFonts w:ascii="Wingdings" w:hAnsi="Wingdings" w:cs="Wingdings"/>
      <w:i/>
      <w:iCs w:val="0"/>
      <w:sz w:val="24"/>
      <w:szCs w:val="24"/>
    </w:rPr>
  </w:style>
  <w:style w:type="character" w:customStyle="1" w:styleId="WW8Num13z0">
    <w:name w:val="WW8Num13z0"/>
    <w:rPr>
      <w:rFonts w:ascii="Arial" w:hAnsi="Arial" w:cs="Arial"/>
      <w:b/>
      <w:color w:val="000000"/>
      <w:sz w:val="22"/>
      <w:szCs w:val="22"/>
      <w:lang w:val="pt-PT"/>
    </w:rPr>
  </w:style>
  <w:style w:type="character" w:customStyle="1" w:styleId="WW8Num34z4">
    <w:name w:val="WW8Num34z4"/>
    <w:basedOn w:val="Fontepargpadro"/>
  </w:style>
  <w:style w:type="character" w:customStyle="1" w:styleId="WW-RTFNum22111111">
    <w:name w:val="WW-RTF_Num 2 2111111"/>
    <w:rPr>
      <w:rFonts w:ascii="Courier New" w:hAnsi="Courier New" w:cs="Courier New"/>
      <w:i/>
      <w:iCs w:val="0"/>
      <w:sz w:val="24"/>
      <w:szCs w:val="24"/>
    </w:rPr>
  </w:style>
  <w:style w:type="character" w:customStyle="1" w:styleId="WW8Num72z5">
    <w:name w:val="WW8Num72z5"/>
    <w:basedOn w:val="Fontepargpadro"/>
  </w:style>
  <w:style w:type="character" w:customStyle="1" w:styleId="WW-RTFNum2311">
    <w:name w:val="WW-RTF_Num 2 311"/>
    <w:rPr>
      <w:sz w:val="24"/>
      <w:szCs w:val="24"/>
    </w:rPr>
  </w:style>
  <w:style w:type="character" w:customStyle="1" w:styleId="WW8Num93z3">
    <w:name w:val="WW8Num93z3"/>
    <w:basedOn w:val="Fontepargpadro"/>
  </w:style>
  <w:style w:type="character" w:customStyle="1" w:styleId="WW-FootnoteSymbol1">
    <w:name w:val="WW-Footnote Symbol1"/>
    <w:rPr>
      <w:sz w:val="24"/>
      <w:szCs w:val="24"/>
    </w:rPr>
  </w:style>
  <w:style w:type="character" w:customStyle="1" w:styleId="WW-RTFNum2101211">
    <w:name w:val="WW-RTF_Num 2 101211"/>
    <w:rPr>
      <w:sz w:val="24"/>
      <w:szCs w:val="24"/>
    </w:rPr>
  </w:style>
  <w:style w:type="character" w:customStyle="1" w:styleId="WW-RTFNum2312345">
    <w:name w:val="WW-RTF_Num 2 312345"/>
    <w:rPr>
      <w:sz w:val="24"/>
      <w:szCs w:val="24"/>
    </w:rPr>
  </w:style>
  <w:style w:type="character" w:customStyle="1" w:styleId="WW8Num26z3">
    <w:name w:val="WW8Num26z3"/>
    <w:basedOn w:val="Fontepargpadro"/>
  </w:style>
  <w:style w:type="character" w:customStyle="1" w:styleId="WW-RTFNum231234567811">
    <w:name w:val="WW-RTF_Num 2 31234567811"/>
    <w:rPr>
      <w:sz w:val="24"/>
      <w:szCs w:val="24"/>
    </w:rPr>
  </w:style>
  <w:style w:type="character" w:customStyle="1" w:styleId="WW8Num463z0">
    <w:name w:val="WW8Num463z0"/>
    <w:rPr>
      <w:b/>
      <w:bCs w:val="0"/>
      <w:sz w:val="24"/>
      <w:szCs w:val="24"/>
    </w:rPr>
  </w:style>
  <w:style w:type="character" w:customStyle="1" w:styleId="RTFNum362">
    <w:name w:val="RTF_Num 36 2"/>
    <w:rPr>
      <w:sz w:val="24"/>
      <w:szCs w:val="24"/>
    </w:rPr>
  </w:style>
  <w:style w:type="character" w:customStyle="1" w:styleId="WW8Num198z0">
    <w:name w:val="WW8Num198z0"/>
    <w:rPr>
      <w:rFonts w:ascii="Arial" w:hAnsi="Arial" w:cs="Arial"/>
      <w:b/>
      <w:i w:val="0"/>
    </w:rPr>
  </w:style>
  <w:style w:type="character" w:customStyle="1" w:styleId="WW8Num8z8">
    <w:name w:val="WW8Num8z8"/>
    <w:basedOn w:val="Fontepargpadro"/>
  </w:style>
  <w:style w:type="character" w:customStyle="1" w:styleId="WW8Num40z1">
    <w:name w:val="WW8Num40z1"/>
    <w:basedOn w:val="Fontepargpadro"/>
  </w:style>
  <w:style w:type="character" w:customStyle="1" w:styleId="WW-RTFNum2412345678910111213">
    <w:name w:val="WW-RTF_Num 2 412345678910111213"/>
    <w:rPr>
      <w:sz w:val="24"/>
      <w:szCs w:val="24"/>
    </w:rPr>
  </w:style>
  <w:style w:type="character" w:customStyle="1" w:styleId="WW-RTFNum73123456789">
    <w:name w:val="WW-RTF_Num 7 3123456789"/>
    <w:rPr>
      <w:sz w:val="24"/>
      <w:szCs w:val="24"/>
    </w:rPr>
  </w:style>
  <w:style w:type="character" w:customStyle="1" w:styleId="WW8Num524z0">
    <w:name w:val="WW8Num524z0"/>
    <w:rPr>
      <w:b/>
      <w:bCs w:val="0"/>
      <w:sz w:val="24"/>
      <w:szCs w:val="24"/>
    </w:rPr>
  </w:style>
  <w:style w:type="character" w:customStyle="1" w:styleId="RTFNum208">
    <w:name w:val="RTF_Num 20 8"/>
    <w:rPr>
      <w:sz w:val="24"/>
      <w:szCs w:val="24"/>
    </w:rPr>
  </w:style>
  <w:style w:type="character" w:customStyle="1" w:styleId="WW8Num41z4">
    <w:name w:val="WW8Num41z4"/>
    <w:basedOn w:val="Fontepargpadro"/>
  </w:style>
  <w:style w:type="character" w:customStyle="1" w:styleId="WW8Num55z6">
    <w:name w:val="WW8Num55z6"/>
    <w:basedOn w:val="Fontepargpadro"/>
  </w:style>
  <w:style w:type="character" w:customStyle="1" w:styleId="WW8Num80z1">
    <w:name w:val="WW8Num80z1"/>
    <w:basedOn w:val="Fontepargpadro"/>
  </w:style>
  <w:style w:type="character" w:customStyle="1" w:styleId="WW-RTFNum23111">
    <w:name w:val="WW-RTF_Num 2 3111"/>
    <w:rPr>
      <w:sz w:val="24"/>
      <w:szCs w:val="24"/>
    </w:rPr>
  </w:style>
  <w:style w:type="character" w:customStyle="1" w:styleId="WW8Num17z3">
    <w:name w:val="WW8Num17z3"/>
    <w:rPr>
      <w:rFonts w:cs="Arial"/>
      <w:b/>
      <w:sz w:val="22"/>
      <w:szCs w:val="22"/>
      <w:lang w:val="pt-BR"/>
    </w:rPr>
  </w:style>
  <w:style w:type="character" w:customStyle="1" w:styleId="WW-Absatz-Standardschriftart11111111111111111111111111111111111111111111111111111111">
    <w:name w:val="WW-Absatz-Standardschriftart11111111111111111111111111111111111111111111111111111111"/>
    <w:rPr>
      <w:sz w:val="24"/>
      <w:szCs w:val="24"/>
    </w:rPr>
  </w:style>
  <w:style w:type="character" w:customStyle="1" w:styleId="RTFNum254">
    <w:name w:val="RTF_Num 25 4"/>
    <w:rPr>
      <w:sz w:val="24"/>
      <w:szCs w:val="24"/>
    </w:rPr>
  </w:style>
  <w:style w:type="character" w:customStyle="1" w:styleId="WW8Num162z2">
    <w:name w:val="WW8Num162z2"/>
    <w:basedOn w:val="Fontepargpadro"/>
  </w:style>
  <w:style w:type="character" w:customStyle="1" w:styleId="RTFNum36">
    <w:name w:val="RTF_Num 3 6"/>
    <w:rPr>
      <w:sz w:val="24"/>
      <w:szCs w:val="24"/>
    </w:rPr>
  </w:style>
  <w:style w:type="character" w:customStyle="1" w:styleId="WW8Num3z6">
    <w:name w:val="WW8Num3z6"/>
    <w:basedOn w:val="Fontepargpadro"/>
  </w:style>
  <w:style w:type="character" w:customStyle="1" w:styleId="WW-RTFNum7212">
    <w:name w:val="WW-RTF_Num 7 212"/>
    <w:rPr>
      <w:sz w:val="24"/>
      <w:szCs w:val="24"/>
    </w:rPr>
  </w:style>
  <w:style w:type="character" w:customStyle="1" w:styleId="WW8Num60z5">
    <w:name w:val="WW8Num60z5"/>
    <w:basedOn w:val="Fontepargpadro"/>
  </w:style>
  <w:style w:type="character" w:customStyle="1" w:styleId="WW8Num190z0">
    <w:name w:val="WW8Num190z0"/>
    <w:rPr>
      <w:b/>
      <w:bCs w:val="0"/>
      <w:sz w:val="24"/>
      <w:szCs w:val="24"/>
    </w:rPr>
  </w:style>
  <w:style w:type="character" w:customStyle="1" w:styleId="WW-RTFNum76123456789101112">
    <w:name w:val="WW-RTF_Num 7 6123456789101112"/>
    <w:rPr>
      <w:sz w:val="24"/>
      <w:szCs w:val="24"/>
    </w:rPr>
  </w:style>
  <w:style w:type="character" w:customStyle="1" w:styleId="WW-RTFNum21123456789101111">
    <w:name w:val="WW-RTF_Num 2 1123456789101111"/>
    <w:rPr>
      <w:sz w:val="24"/>
      <w:szCs w:val="24"/>
    </w:rPr>
  </w:style>
  <w:style w:type="character" w:customStyle="1" w:styleId="RTFNum373">
    <w:name w:val="RTF_Num 37 3"/>
    <w:rPr>
      <w:rFonts w:ascii="Wingdings" w:hAnsi="Wingdings" w:cs="Wingdings"/>
      <w:i/>
      <w:iCs w:val="0"/>
      <w:sz w:val="24"/>
      <w:szCs w:val="24"/>
    </w:rPr>
  </w:style>
  <w:style w:type="character" w:customStyle="1" w:styleId="WW-WW8Num2z01">
    <w:name w:val="WW-WW8Num2z01"/>
    <w:rPr>
      <w:rFonts w:ascii="StarSymbol" w:eastAsia="Times New Roman" w:hAnsi="StarSymbol" w:cs="Cambria"/>
      <w:b/>
      <w:bCs w:val="0"/>
      <w:i/>
      <w:iCs w:val="0"/>
      <w:smallCaps/>
      <w:sz w:val="18"/>
      <w:szCs w:val="18"/>
    </w:rPr>
  </w:style>
  <w:style w:type="character" w:customStyle="1" w:styleId="WW8Num480z0">
    <w:name w:val="WW8Num480z0"/>
    <w:rPr>
      <w:b/>
      <w:bCs w:val="0"/>
      <w:sz w:val="24"/>
      <w:szCs w:val="24"/>
    </w:rPr>
  </w:style>
  <w:style w:type="character" w:customStyle="1" w:styleId="WW8Num52z7">
    <w:name w:val="WW8Num52z7"/>
    <w:basedOn w:val="Fontepargpadro"/>
  </w:style>
  <w:style w:type="character" w:customStyle="1" w:styleId="WW-RTFNum251234567891011111">
    <w:name w:val="WW-RTF_Num 2 51234567891011111"/>
    <w:rPr>
      <w:sz w:val="24"/>
      <w:szCs w:val="24"/>
    </w:rPr>
  </w:style>
  <w:style w:type="character" w:customStyle="1" w:styleId="WW8Num26z7">
    <w:name w:val="WW8Num26z7"/>
    <w:basedOn w:val="Fontepargpadro"/>
  </w:style>
  <w:style w:type="character" w:customStyle="1" w:styleId="WW-RTFNum47">
    <w:name w:val="WW-RTF_Num 4 7"/>
    <w:rPr>
      <w:sz w:val="24"/>
      <w:szCs w:val="24"/>
    </w:rPr>
  </w:style>
  <w:style w:type="character" w:customStyle="1" w:styleId="WW-RTFNum27123451">
    <w:name w:val="WW-RTF_Num 2 7123451"/>
    <w:rPr>
      <w:sz w:val="24"/>
      <w:szCs w:val="24"/>
    </w:rPr>
  </w:style>
  <w:style w:type="character" w:customStyle="1" w:styleId="WW-RTFNum241">
    <w:name w:val="WW-RTF_Num 2 41"/>
    <w:rPr>
      <w:sz w:val="24"/>
      <w:szCs w:val="24"/>
    </w:rPr>
  </w:style>
  <w:style w:type="character" w:customStyle="1" w:styleId="WW-Marcadores11111111111111111111111111111111111111111111111111111111111111">
    <w:name w:val="WW-Marcadores11111111111111111111111111111111111111111111111111111111111111"/>
    <w:rPr>
      <w:rFonts w:ascii="StarSymbol" w:eastAsia="Times New Roman" w:hAnsi="StarSymbol" w:cs="Cambria"/>
      <w:b/>
      <w:bCs w:val="0"/>
      <w:i/>
      <w:iCs w:val="0"/>
      <w:smallCaps/>
      <w:sz w:val="18"/>
      <w:szCs w:val="18"/>
    </w:rPr>
  </w:style>
  <w:style w:type="character" w:customStyle="1" w:styleId="WW-RTFNum29123111">
    <w:name w:val="WW-RTF_Num 2 9123111"/>
    <w:rPr>
      <w:sz w:val="24"/>
      <w:szCs w:val="24"/>
    </w:rPr>
  </w:style>
  <w:style w:type="character" w:customStyle="1" w:styleId="WW8Num28z6">
    <w:name w:val="WW8Num28z6"/>
    <w:basedOn w:val="Fontepargpadro"/>
  </w:style>
  <w:style w:type="character" w:customStyle="1" w:styleId="RTFNum127">
    <w:name w:val="RTF_Num 12 7"/>
    <w:rPr>
      <w:b/>
      <w:bCs w:val="0"/>
      <w:sz w:val="24"/>
      <w:szCs w:val="24"/>
    </w:rPr>
  </w:style>
  <w:style w:type="character" w:customStyle="1" w:styleId="WW-RTFNum7412345678910">
    <w:name w:val="WW-RTF_Num 7 412345678910"/>
    <w:rPr>
      <w:sz w:val="24"/>
      <w:szCs w:val="24"/>
    </w:rPr>
  </w:style>
  <w:style w:type="character" w:customStyle="1" w:styleId="RTFNum87">
    <w:name w:val="RTF_Num 8 7"/>
    <w:rPr>
      <w:sz w:val="24"/>
      <w:szCs w:val="24"/>
    </w:rPr>
  </w:style>
  <w:style w:type="character" w:customStyle="1" w:styleId="WW-RTFNum291211">
    <w:name w:val="WW-RTF_Num 2 91211"/>
    <w:rPr>
      <w:sz w:val="24"/>
      <w:szCs w:val="24"/>
    </w:rPr>
  </w:style>
  <w:style w:type="character" w:customStyle="1" w:styleId="RTFNum239">
    <w:name w:val="RTF_Num 23 9"/>
    <w:rPr>
      <w:sz w:val="24"/>
      <w:szCs w:val="24"/>
    </w:rPr>
  </w:style>
  <w:style w:type="character" w:customStyle="1" w:styleId="WW-RTFNum27123456711">
    <w:name w:val="WW-RTF_Num 2 7123456711"/>
    <w:rPr>
      <w:sz w:val="24"/>
      <w:szCs w:val="24"/>
    </w:rPr>
  </w:style>
  <w:style w:type="character" w:customStyle="1" w:styleId="RTFNum205">
    <w:name w:val="RTF_Num 20 5"/>
    <w:rPr>
      <w:sz w:val="24"/>
      <w:szCs w:val="24"/>
    </w:rPr>
  </w:style>
  <w:style w:type="character" w:customStyle="1" w:styleId="WW-RTFNum291234567">
    <w:name w:val="WW-RTF_Num 2 91234567"/>
    <w:rPr>
      <w:sz w:val="24"/>
      <w:szCs w:val="24"/>
    </w:rPr>
  </w:style>
  <w:style w:type="character" w:customStyle="1" w:styleId="WW-WW8Num1z01111111111111">
    <w:name w:val="WW-WW8Num1z01111111111111"/>
    <w:rPr>
      <w:rFonts w:ascii="StarSymbol" w:eastAsia="Times New Roman" w:hAnsi="StarSymbol" w:cs="Cambria"/>
      <w:b/>
      <w:bCs w:val="0"/>
      <w:i/>
      <w:iCs w:val="0"/>
      <w:smallCaps/>
      <w:sz w:val="18"/>
      <w:szCs w:val="18"/>
    </w:rPr>
  </w:style>
  <w:style w:type="character" w:customStyle="1" w:styleId="WW-RTFNum251234567811111">
    <w:name w:val="WW-RTF_Num 2 51234567811111"/>
    <w:rPr>
      <w:sz w:val="24"/>
      <w:szCs w:val="24"/>
    </w:rPr>
  </w:style>
  <w:style w:type="character" w:customStyle="1" w:styleId="WW8Num60z2">
    <w:name w:val="WW8Num60z2"/>
    <w:basedOn w:val="Fontepargpadro"/>
  </w:style>
  <w:style w:type="character" w:customStyle="1" w:styleId="WW8Num210z0">
    <w:name w:val="WW8Num210z0"/>
    <w:rPr>
      <w:b/>
    </w:rPr>
  </w:style>
  <w:style w:type="character" w:customStyle="1" w:styleId="WW-RTFNum29123456789101112131415161718192021222324">
    <w:name w:val="WW-RTF_Num 2 9123456789101112131415161718192021222324"/>
    <w:rPr>
      <w:sz w:val="24"/>
      <w:szCs w:val="24"/>
    </w:rPr>
  </w:style>
  <w:style w:type="character" w:customStyle="1" w:styleId="RTFNum96">
    <w:name w:val="RTF_Num 9 6"/>
    <w:rPr>
      <w:rFonts w:ascii="Wingdings" w:hAnsi="Wingdings" w:cs="Wingdings"/>
      <w:i/>
      <w:iCs w:val="0"/>
      <w:sz w:val="24"/>
      <w:szCs w:val="24"/>
    </w:rPr>
  </w:style>
  <w:style w:type="character" w:customStyle="1" w:styleId="WW-RTFNum22123456781">
    <w:name w:val="WW-RTF_Num 2 2123456781"/>
    <w:rPr>
      <w:sz w:val="24"/>
      <w:szCs w:val="24"/>
    </w:rPr>
  </w:style>
  <w:style w:type="character" w:customStyle="1" w:styleId="WW-WW8Num3z11111111111">
    <w:name w:val="WW-WW8Num3z11111111111"/>
    <w:rPr>
      <w:rFonts w:ascii="Wingdings" w:hAnsi="Wingdings" w:cs="Wingdings"/>
      <w:i/>
      <w:iCs w:val="0"/>
      <w:sz w:val="24"/>
      <w:szCs w:val="24"/>
    </w:rPr>
  </w:style>
  <w:style w:type="character" w:customStyle="1" w:styleId="WW8Num131z0">
    <w:name w:val="WW8Num131z0"/>
    <w:rPr>
      <w:rFonts w:ascii="Symbol" w:hAnsi="Symbol" w:cs="Times New Roman"/>
    </w:rPr>
  </w:style>
  <w:style w:type="character" w:customStyle="1" w:styleId="WW-RTFNum25121111">
    <w:name w:val="WW-RTF_Num 2 5121111"/>
    <w:rPr>
      <w:sz w:val="24"/>
      <w:szCs w:val="24"/>
    </w:rPr>
  </w:style>
  <w:style w:type="character" w:customStyle="1" w:styleId="WW-RTFNum261234567111">
    <w:name w:val="WW-RTF_Num 2 61234567111"/>
    <w:rPr>
      <w:sz w:val="24"/>
      <w:szCs w:val="24"/>
    </w:rPr>
  </w:style>
  <w:style w:type="character" w:customStyle="1" w:styleId="RTFNum213">
    <w:name w:val="RTF_Num 2 13"/>
    <w:rPr>
      <w:sz w:val="24"/>
      <w:szCs w:val="24"/>
    </w:rPr>
  </w:style>
  <w:style w:type="character" w:customStyle="1" w:styleId="WW-RTFNum26123">
    <w:name w:val="WW-RTF_Num 2 6123"/>
    <w:rPr>
      <w:sz w:val="24"/>
      <w:szCs w:val="24"/>
    </w:rPr>
  </w:style>
  <w:style w:type="character" w:customStyle="1" w:styleId="WW-RTFNum24121111">
    <w:name w:val="WW-RTF_Num 2 4121111"/>
    <w:rPr>
      <w:sz w:val="24"/>
      <w:szCs w:val="24"/>
    </w:rPr>
  </w:style>
  <w:style w:type="character" w:customStyle="1" w:styleId="WW-RTFNum271234567891011121314151617181920212223242526272829">
    <w:name w:val="WW-RTF_Num 2 71234567891011121314151617181920212223242526272829"/>
    <w:rPr>
      <w:sz w:val="24"/>
      <w:szCs w:val="24"/>
    </w:rPr>
  </w:style>
  <w:style w:type="character" w:customStyle="1" w:styleId="WW-RTFNum28123456789">
    <w:name w:val="WW-RTF_Num 2 8123456789"/>
    <w:rPr>
      <w:sz w:val="24"/>
      <w:szCs w:val="24"/>
    </w:rPr>
  </w:style>
  <w:style w:type="character" w:customStyle="1" w:styleId="WW8Num189z3">
    <w:name w:val="WW8Num189z3"/>
    <w:basedOn w:val="Fontepargpadro"/>
  </w:style>
  <w:style w:type="character" w:customStyle="1" w:styleId="WW8Num64z4">
    <w:name w:val="WW8Num64z4"/>
    <w:basedOn w:val="Fontepargpadro"/>
  </w:style>
  <w:style w:type="character" w:customStyle="1" w:styleId="WW-RTFNum2212311111">
    <w:name w:val="WW-RTF_Num 2 212311111"/>
    <w:rPr>
      <w:rFonts w:ascii="Courier New" w:hAnsi="Courier New" w:cs="Courier New"/>
      <w:i/>
      <w:iCs w:val="0"/>
      <w:sz w:val="24"/>
      <w:szCs w:val="24"/>
    </w:rPr>
  </w:style>
  <w:style w:type="character" w:customStyle="1" w:styleId="WW-RTFNum72">
    <w:name w:val="WW-RTF_Num 7 2"/>
    <w:rPr>
      <w:sz w:val="24"/>
      <w:szCs w:val="24"/>
    </w:rPr>
  </w:style>
  <w:style w:type="character" w:customStyle="1" w:styleId="WW-RTFNum42">
    <w:name w:val="WW-RTF_Num 4 2"/>
    <w:rPr>
      <w:sz w:val="24"/>
      <w:szCs w:val="24"/>
    </w:rPr>
  </w:style>
  <w:style w:type="character" w:customStyle="1" w:styleId="WW8Num65z3">
    <w:name w:val="WW8Num65z3"/>
    <w:rPr>
      <w:rFonts w:ascii="Symbol" w:hAnsi="Symbol" w:cs="Symbol"/>
    </w:rPr>
  </w:style>
  <w:style w:type="character" w:customStyle="1" w:styleId="RTFNum301">
    <w:name w:val="RTF_Num 30 1"/>
    <w:rPr>
      <w:sz w:val="24"/>
      <w:szCs w:val="24"/>
    </w:rPr>
  </w:style>
  <w:style w:type="character" w:customStyle="1" w:styleId="WW-WW8Num5z0111">
    <w:name w:val="WW-WW8Num5z0111"/>
    <w:rPr>
      <w:rFonts w:ascii="StarSymbol" w:eastAsia="Times New Roman" w:hAnsi="StarSymbol" w:cs="Cambria"/>
      <w:b/>
      <w:bCs w:val="0"/>
      <w:i/>
      <w:iCs w:val="0"/>
      <w:smallCaps/>
      <w:sz w:val="18"/>
      <w:szCs w:val="18"/>
    </w:rPr>
  </w:style>
  <w:style w:type="character" w:customStyle="1" w:styleId="Fontepargpadro3">
    <w:name w:val="Fonte parág. padrão3"/>
    <w:basedOn w:val="Fontepargpadro"/>
  </w:style>
  <w:style w:type="character" w:customStyle="1" w:styleId="WW-RTFNum29123456789111">
    <w:name w:val="WW-RTF_Num 2 9123456789111"/>
    <w:rPr>
      <w:sz w:val="24"/>
      <w:szCs w:val="24"/>
    </w:rPr>
  </w:style>
  <w:style w:type="character" w:customStyle="1" w:styleId="WW-SbolosdeNumerao1111111111111111111111111111111111111111111111111">
    <w:name w:val="WW-S匇bolos de Numera鈬o1111111111111111111111111111111111111111111111111"/>
    <w:rPr>
      <w:sz w:val="24"/>
      <w:szCs w:val="24"/>
    </w:rPr>
  </w:style>
  <w:style w:type="character" w:customStyle="1" w:styleId="WW-RTFNum271234111">
    <w:name w:val="WW-RTF_Num 2 71234111"/>
    <w:rPr>
      <w:sz w:val="24"/>
      <w:szCs w:val="24"/>
    </w:rPr>
  </w:style>
  <w:style w:type="character" w:customStyle="1" w:styleId="WW-WW8Num3z111111111111111">
    <w:name w:val="WW-WW8Num3z111111111111111"/>
    <w:rPr>
      <w:rFonts w:ascii="Wingdings" w:hAnsi="Wingdings" w:cs="Wingdings"/>
      <w:i/>
      <w:iCs w:val="0"/>
      <w:sz w:val="24"/>
      <w:szCs w:val="24"/>
    </w:rPr>
  </w:style>
  <w:style w:type="character" w:customStyle="1" w:styleId="WW8Num178z2">
    <w:name w:val="WW8Num178z2"/>
    <w:basedOn w:val="Fontepargpadro"/>
  </w:style>
  <w:style w:type="character" w:customStyle="1" w:styleId="RTFNum173">
    <w:name w:val="RTF_Num 17 3"/>
    <w:rPr>
      <w:sz w:val="24"/>
      <w:szCs w:val="24"/>
    </w:rPr>
  </w:style>
  <w:style w:type="character" w:customStyle="1" w:styleId="WW8Num183z6">
    <w:name w:val="WW8Num183z6"/>
    <w:basedOn w:val="Fontepargpadro"/>
  </w:style>
  <w:style w:type="character" w:customStyle="1" w:styleId="WW-RTFNum2212345111">
    <w:name w:val="WW-RTF_Num 2 212345111"/>
    <w:rPr>
      <w:sz w:val="24"/>
      <w:szCs w:val="24"/>
    </w:rPr>
  </w:style>
  <w:style w:type="character" w:customStyle="1" w:styleId="RTFNum197">
    <w:name w:val="RTF_Num 19 7"/>
    <w:rPr>
      <w:b/>
      <w:bCs w:val="0"/>
      <w:sz w:val="24"/>
      <w:szCs w:val="24"/>
    </w:rPr>
  </w:style>
  <w:style w:type="character" w:customStyle="1" w:styleId="WW-RTFNum281211">
    <w:name w:val="WW-RTF_Num 2 81211"/>
    <w:rPr>
      <w:sz w:val="24"/>
      <w:szCs w:val="24"/>
    </w:rPr>
  </w:style>
  <w:style w:type="character" w:customStyle="1" w:styleId="RTFNum181">
    <w:name w:val="RTF_Num 18 1"/>
    <w:rPr>
      <w:sz w:val="24"/>
      <w:szCs w:val="24"/>
    </w:rPr>
  </w:style>
  <w:style w:type="character" w:customStyle="1" w:styleId="WW8Num5z3">
    <w:name w:val="WW8Num5z3"/>
    <w:rPr>
      <w:rFonts w:ascii="Symbol" w:hAnsi="Symbol" w:cs="Symbol"/>
      <w:b/>
      <w:bCs w:val="0"/>
      <w:i/>
      <w:iCs w:val="0"/>
      <w:sz w:val="24"/>
      <w:szCs w:val="24"/>
    </w:rPr>
  </w:style>
  <w:style w:type="character" w:customStyle="1" w:styleId="WW-WW8Num2z0111">
    <w:name w:val="WW-WW8Num2z0111"/>
    <w:rPr>
      <w:rFonts w:ascii="StarSymbol" w:eastAsia="Times New Roman" w:hAnsi="StarSymbol" w:cs="Cambria"/>
      <w:b/>
      <w:bCs w:val="0"/>
      <w:i/>
      <w:iCs w:val="0"/>
      <w:smallCaps/>
      <w:sz w:val="18"/>
      <w:szCs w:val="18"/>
    </w:rPr>
  </w:style>
  <w:style w:type="character" w:customStyle="1" w:styleId="WW-RTFNum2112111111">
    <w:name w:val="WW-RTF_Num 2 112111111"/>
    <w:rPr>
      <w:sz w:val="24"/>
      <w:szCs w:val="24"/>
    </w:rPr>
  </w:style>
  <w:style w:type="character" w:customStyle="1" w:styleId="WW8Num460z0">
    <w:name w:val="WW8Num460z0"/>
    <w:rPr>
      <w:sz w:val="24"/>
      <w:szCs w:val="24"/>
    </w:rPr>
  </w:style>
  <w:style w:type="character" w:customStyle="1" w:styleId="WW-RTFNum271231111">
    <w:name w:val="WW-RTF_Num 2 71231111"/>
    <w:rPr>
      <w:sz w:val="24"/>
      <w:szCs w:val="24"/>
    </w:rPr>
  </w:style>
  <w:style w:type="character" w:customStyle="1" w:styleId="WW-RTFNum1061">
    <w:name w:val="WW-RTF_Num 10 61"/>
    <w:rPr>
      <w:sz w:val="24"/>
      <w:szCs w:val="24"/>
    </w:rPr>
  </w:style>
  <w:style w:type="character" w:customStyle="1" w:styleId="WW-RTFNum22123456789101112131415161718192021222324252627282930313233">
    <w:name w:val="WW-RTF_Num 2 2123456789101112131415161718192021222324252627282930313233"/>
    <w:rPr>
      <w:sz w:val="24"/>
      <w:szCs w:val="24"/>
    </w:rPr>
  </w:style>
  <w:style w:type="character" w:customStyle="1" w:styleId="WW-RTFNum24123456789101111">
    <w:name w:val="WW-RTF_Num 2 4123456789101111"/>
    <w:rPr>
      <w:sz w:val="24"/>
      <w:szCs w:val="24"/>
    </w:rPr>
  </w:style>
  <w:style w:type="character" w:customStyle="1" w:styleId="WW-RTFNum221234567811111">
    <w:name w:val="WW-RTF_Num 2 21234567811111"/>
    <w:rPr>
      <w:sz w:val="24"/>
      <w:szCs w:val="24"/>
    </w:rPr>
  </w:style>
  <w:style w:type="character" w:customStyle="1" w:styleId="WW-RTFNum29123456789101112131">
    <w:name w:val="WW-RTF_Num 2 9123456789101112131"/>
    <w:rPr>
      <w:rFonts w:ascii="Wingdings" w:hAnsi="Wingdings" w:cs="Wingdings"/>
      <w:i/>
      <w:iCs w:val="0"/>
      <w:sz w:val="24"/>
      <w:szCs w:val="24"/>
    </w:rPr>
  </w:style>
  <w:style w:type="character" w:customStyle="1" w:styleId="WW8Num189z7">
    <w:name w:val="WW8Num189z7"/>
    <w:basedOn w:val="Fontepargpadro"/>
  </w:style>
  <w:style w:type="character" w:customStyle="1" w:styleId="WW-RTFNum2412345678910">
    <w:name w:val="WW-RTF_Num 2 412345678910"/>
    <w:rPr>
      <w:sz w:val="24"/>
      <w:szCs w:val="24"/>
    </w:rPr>
  </w:style>
  <w:style w:type="character" w:customStyle="1" w:styleId="WW8Num365z0">
    <w:name w:val="WW8Num365z0"/>
    <w:rPr>
      <w:b/>
      <w:bCs w:val="0"/>
      <w:sz w:val="24"/>
      <w:szCs w:val="24"/>
      <w:u w:val="single"/>
    </w:rPr>
  </w:style>
  <w:style w:type="character" w:customStyle="1" w:styleId="WW-RTFNum7112345">
    <w:name w:val="WW-RTF_Num 7 112345"/>
    <w:rPr>
      <w:sz w:val="24"/>
      <w:szCs w:val="24"/>
    </w:rPr>
  </w:style>
  <w:style w:type="character" w:customStyle="1" w:styleId="WW8Num68z0">
    <w:name w:val="WW8Num68z0"/>
    <w:basedOn w:val="Fontepargpadro"/>
  </w:style>
  <w:style w:type="character" w:customStyle="1" w:styleId="WW8Num143z2">
    <w:name w:val="WW8Num143z2"/>
    <w:basedOn w:val="Fontepargpadro"/>
  </w:style>
  <w:style w:type="character" w:customStyle="1" w:styleId="WW8Num42z2">
    <w:name w:val="WW8Num42z2"/>
    <w:basedOn w:val="Fontepargpadro"/>
  </w:style>
  <w:style w:type="character" w:customStyle="1" w:styleId="WW8Num157z1">
    <w:name w:val="WW8Num157z1"/>
    <w:rPr>
      <w:rFonts w:ascii="Times New Roman" w:hAnsi="Times New Roman" w:cs="Times New Roman"/>
      <w:b/>
      <w:i/>
      <w:sz w:val="24"/>
    </w:rPr>
  </w:style>
  <w:style w:type="character" w:customStyle="1" w:styleId="WW-Absatz-Standardschriftart11111111111111111111111111111111111111111111">
    <w:name w:val="WW-Absatz-Standardschriftart11111111111111111111111111111111111111111111"/>
    <w:rPr>
      <w:sz w:val="24"/>
      <w:szCs w:val="24"/>
    </w:rPr>
  </w:style>
  <w:style w:type="character" w:customStyle="1" w:styleId="WW-RTFNum26123456111">
    <w:name w:val="WW-RTF_Num 2 6123456111"/>
    <w:rPr>
      <w:sz w:val="24"/>
      <w:szCs w:val="24"/>
    </w:rPr>
  </w:style>
  <w:style w:type="character" w:customStyle="1" w:styleId="WW-RTFNum241234111">
    <w:name w:val="WW-RTF_Num 2 41234111"/>
    <w:rPr>
      <w:sz w:val="24"/>
      <w:szCs w:val="24"/>
    </w:rPr>
  </w:style>
  <w:style w:type="character" w:customStyle="1" w:styleId="WW8Num320z0">
    <w:name w:val="WW8Num320z0"/>
    <w:rPr>
      <w:rFonts w:ascii="Arial" w:hAnsi="Arial" w:cs="Arial"/>
      <w:b/>
      <w:bCs w:val="0"/>
      <w:sz w:val="24"/>
      <w:szCs w:val="24"/>
    </w:rPr>
  </w:style>
  <w:style w:type="character" w:customStyle="1" w:styleId="RTFNum42">
    <w:name w:val="RTF_Num 4 2"/>
    <w:rPr>
      <w:sz w:val="24"/>
      <w:szCs w:val="24"/>
    </w:rPr>
  </w:style>
  <w:style w:type="character" w:customStyle="1" w:styleId="WW8Num79z0">
    <w:name w:val="WW8Num79z0"/>
    <w:rPr>
      <w:b/>
    </w:rPr>
  </w:style>
  <w:style w:type="character" w:customStyle="1" w:styleId="WW-RTFNum29123456711111">
    <w:name w:val="WW-RTF_Num 2 9123456711111"/>
    <w:rPr>
      <w:sz w:val="24"/>
      <w:szCs w:val="24"/>
    </w:rPr>
  </w:style>
  <w:style w:type="character" w:customStyle="1" w:styleId="WW-RTFNum251234567">
    <w:name w:val="WW-RTF_Num 2 51234567"/>
    <w:rPr>
      <w:sz w:val="24"/>
      <w:szCs w:val="24"/>
    </w:rPr>
  </w:style>
  <w:style w:type="character" w:customStyle="1" w:styleId="WW8Num232z0">
    <w:name w:val="WW8Num232z0"/>
    <w:rPr>
      <w:rFonts w:ascii="Symbol" w:hAnsi="Symbol" w:cs="Symbol"/>
      <w:b/>
      <w:bCs w:val="0"/>
      <w:i/>
      <w:iCs w:val="0"/>
      <w:sz w:val="24"/>
      <w:szCs w:val="24"/>
    </w:rPr>
  </w:style>
  <w:style w:type="character" w:customStyle="1" w:styleId="WW8Num158z8">
    <w:name w:val="WW8Num158z8"/>
    <w:basedOn w:val="Fontepargpadro"/>
  </w:style>
  <w:style w:type="character" w:customStyle="1" w:styleId="WW8Num18z2">
    <w:name w:val="WW8Num18z2"/>
    <w:basedOn w:val="Fontepargpadro"/>
  </w:style>
  <w:style w:type="character" w:customStyle="1" w:styleId="WW8Num456z0">
    <w:name w:val="WW8Num456z0"/>
    <w:rPr>
      <w:rFonts w:ascii="Arial" w:hAnsi="Arial" w:cs="Arial"/>
      <w:b/>
      <w:bCs w:val="0"/>
      <w:sz w:val="24"/>
      <w:szCs w:val="24"/>
    </w:rPr>
  </w:style>
  <w:style w:type="character" w:customStyle="1" w:styleId="WW8Num105z0">
    <w:name w:val="WW8Num105z0"/>
    <w:basedOn w:val="Fontepargpadro"/>
  </w:style>
  <w:style w:type="character" w:customStyle="1" w:styleId="WW8Num16z7">
    <w:name w:val="WW8Num16z7"/>
    <w:basedOn w:val="Fontepargpadro"/>
  </w:style>
  <w:style w:type="character" w:customStyle="1" w:styleId="WW8Num59z0">
    <w:name w:val="WW8Num59z0"/>
    <w:rPr>
      <w:b/>
      <w:lang w:val="pt-PT"/>
    </w:rPr>
  </w:style>
  <w:style w:type="character" w:customStyle="1" w:styleId="WW-RTFNum261211111">
    <w:name w:val="WW-RTF_Num 2 61211111"/>
    <w:rPr>
      <w:rFonts w:ascii="Wingdings" w:hAnsi="Wingdings" w:cs="Wingdings"/>
      <w:i/>
      <w:iCs w:val="0"/>
      <w:sz w:val="24"/>
      <w:szCs w:val="24"/>
    </w:rPr>
  </w:style>
  <w:style w:type="character" w:customStyle="1" w:styleId="WW-Absatz-Standardschriftart1111111111111111111111111111111111111111111111111111111111111111111111111">
    <w:name w:val="WW-Absatz-Standardschriftart1111111111111111111111111111111111111111111111111111111111111111111111111"/>
    <w:rPr>
      <w:sz w:val="24"/>
      <w:szCs w:val="24"/>
    </w:rPr>
  </w:style>
  <w:style w:type="character" w:customStyle="1" w:styleId="WW-RTFNum771234">
    <w:name w:val="WW-RTF_Num 7 71234"/>
    <w:rPr>
      <w:sz w:val="24"/>
      <w:szCs w:val="24"/>
    </w:rPr>
  </w:style>
  <w:style w:type="character" w:customStyle="1" w:styleId="RTFNum138">
    <w:name w:val="RTF_Num 13 8"/>
    <w:rPr>
      <w:sz w:val="24"/>
      <w:szCs w:val="24"/>
    </w:rPr>
  </w:style>
  <w:style w:type="character" w:customStyle="1" w:styleId="WW8Num32z7">
    <w:name w:val="WW8Num32z7"/>
    <w:basedOn w:val="Fontepargpadro"/>
  </w:style>
  <w:style w:type="character" w:customStyle="1" w:styleId="WW8Num48z6">
    <w:name w:val="WW8Num48z6"/>
    <w:basedOn w:val="Fontepargpadro"/>
  </w:style>
  <w:style w:type="character" w:customStyle="1" w:styleId="WW-RTFNum211234567891011121">
    <w:name w:val="WW-RTF_Num 2 11234567891011121"/>
    <w:rPr>
      <w:sz w:val="24"/>
      <w:szCs w:val="24"/>
    </w:rPr>
  </w:style>
  <w:style w:type="character" w:customStyle="1" w:styleId="WW8Num118z4">
    <w:name w:val="WW8Num118z4"/>
    <w:basedOn w:val="Fontepargpadro"/>
  </w:style>
  <w:style w:type="character" w:customStyle="1" w:styleId="WW8Num80z3">
    <w:name w:val="WW8Num80z3"/>
    <w:basedOn w:val="Fontepargpadro"/>
  </w:style>
  <w:style w:type="character" w:customStyle="1" w:styleId="RTFNum377">
    <w:name w:val="RTF_Num 37 7"/>
    <w:rPr>
      <w:rFonts w:ascii="Symbol" w:hAnsi="Symbol" w:cs="Symbol"/>
      <w:b/>
      <w:bCs w:val="0"/>
      <w:i/>
      <w:iCs w:val="0"/>
      <w:sz w:val="24"/>
      <w:szCs w:val="24"/>
    </w:rPr>
  </w:style>
  <w:style w:type="character" w:customStyle="1" w:styleId="WW-RTFNum241234567891011121">
    <w:name w:val="WW-RTF_Num 2 41234567891011121"/>
    <w:rPr>
      <w:sz w:val="24"/>
      <w:szCs w:val="24"/>
    </w:rPr>
  </w:style>
  <w:style w:type="character" w:customStyle="1" w:styleId="WW-NumberingSymbols123456789">
    <w:name w:val="WW-Numbering Symbols123456789"/>
    <w:rPr>
      <w:sz w:val="24"/>
      <w:szCs w:val="24"/>
    </w:rPr>
  </w:style>
  <w:style w:type="character" w:customStyle="1" w:styleId="WW8Num193z8">
    <w:name w:val="WW8Num193z8"/>
    <w:basedOn w:val="Fontepargpadro"/>
  </w:style>
  <w:style w:type="character" w:customStyle="1" w:styleId="WW8Num200z1">
    <w:name w:val="WW8Num200z1"/>
    <w:basedOn w:val="Fontepargpadro"/>
  </w:style>
  <w:style w:type="character" w:customStyle="1" w:styleId="WW-RTFNum241234567891011">
    <w:name w:val="WW-RTF_Num 2 41234567891011"/>
    <w:rPr>
      <w:sz w:val="24"/>
      <w:szCs w:val="24"/>
    </w:rPr>
  </w:style>
  <w:style w:type="character" w:customStyle="1" w:styleId="WW-RTFNum24123451111">
    <w:name w:val="WW-RTF_Num 2 4123451111"/>
    <w:rPr>
      <w:rFonts w:ascii="Symbol" w:hAnsi="Symbol" w:cs="Symbol"/>
      <w:b/>
      <w:bCs w:val="0"/>
      <w:i/>
      <w:iCs w:val="0"/>
      <w:sz w:val="24"/>
      <w:szCs w:val="24"/>
    </w:rPr>
  </w:style>
  <w:style w:type="character" w:customStyle="1" w:styleId="WW8Num18z7">
    <w:name w:val="WW8Num18z7"/>
    <w:basedOn w:val="Fontepargpadro"/>
  </w:style>
  <w:style w:type="character" w:customStyle="1" w:styleId="WW8Num138z3">
    <w:name w:val="WW8Num138z3"/>
    <w:rPr>
      <w:rFonts w:ascii="Symbol" w:hAnsi="Symbol" w:cs="Times New Roman"/>
    </w:rPr>
  </w:style>
  <w:style w:type="character" w:customStyle="1" w:styleId="WW8Num42z8">
    <w:name w:val="WW8Num42z8"/>
    <w:basedOn w:val="Fontepargpadro"/>
  </w:style>
  <w:style w:type="character" w:customStyle="1" w:styleId="WW-RTFNum761234567891011">
    <w:name w:val="WW-RTF_Num 7 61234567891011"/>
    <w:rPr>
      <w:sz w:val="24"/>
      <w:szCs w:val="24"/>
    </w:rPr>
  </w:style>
  <w:style w:type="character" w:customStyle="1" w:styleId="WW-RTFNum2812345678910111213141516171819202122232425262728293031323334">
    <w:name w:val="WW-RTF_Num 2 812345678910111213141516171819202122232425262728293031323334"/>
    <w:rPr>
      <w:sz w:val="24"/>
      <w:szCs w:val="24"/>
    </w:rPr>
  </w:style>
  <w:style w:type="character" w:customStyle="1" w:styleId="WW-RTFNum231234567891111">
    <w:name w:val="WW-RTF_Num 2 31234567891111"/>
    <w:rPr>
      <w:rFonts w:ascii="Wingdings" w:hAnsi="Wingdings" w:cs="Wingdings"/>
      <w:i/>
      <w:iCs w:val="0"/>
      <w:sz w:val="24"/>
      <w:szCs w:val="24"/>
    </w:rPr>
  </w:style>
  <w:style w:type="character" w:customStyle="1" w:styleId="WW8Num80z2">
    <w:name w:val="WW8Num80z2"/>
    <w:basedOn w:val="Fontepargpadro"/>
  </w:style>
  <w:style w:type="character" w:customStyle="1" w:styleId="WW-RTFNum26">
    <w:name w:val="WW-RTF_Num 2 6"/>
    <w:rPr>
      <w:sz w:val="24"/>
      <w:szCs w:val="24"/>
    </w:rPr>
  </w:style>
  <w:style w:type="character" w:customStyle="1" w:styleId="EndnoteSymbol">
    <w:name w:val="Endnote Symbol"/>
    <w:rPr>
      <w:sz w:val="24"/>
      <w:szCs w:val="24"/>
    </w:rPr>
  </w:style>
  <w:style w:type="character" w:customStyle="1" w:styleId="WW-NumberingSymbols1">
    <w:name w:val="WW-Numbering Symbols1"/>
    <w:rPr>
      <w:sz w:val="24"/>
      <w:szCs w:val="24"/>
    </w:rPr>
  </w:style>
  <w:style w:type="character" w:customStyle="1" w:styleId="WW8Num118z0">
    <w:name w:val="WW8Num118z0"/>
    <w:basedOn w:val="Fontepargpadro"/>
  </w:style>
  <w:style w:type="character" w:customStyle="1" w:styleId="WW8Num189z4">
    <w:name w:val="WW8Num189z4"/>
    <w:basedOn w:val="Fontepargpadro"/>
  </w:style>
  <w:style w:type="character" w:customStyle="1" w:styleId="WW8Num17z6">
    <w:name w:val="WW8Num17z6"/>
    <w:basedOn w:val="Fontepargpadro"/>
  </w:style>
  <w:style w:type="character" w:customStyle="1" w:styleId="WW-RTFNum211234567891011211">
    <w:name w:val="WW-RTF_Num 2 11234567891011211"/>
    <w:rPr>
      <w:rFonts w:ascii="Symbol" w:hAnsi="Symbol" w:cs="Symbol"/>
      <w:b/>
      <w:bCs w:val="0"/>
      <w:i/>
      <w:iCs w:val="0"/>
      <w:sz w:val="24"/>
      <w:szCs w:val="24"/>
    </w:rPr>
  </w:style>
  <w:style w:type="character" w:customStyle="1" w:styleId="WW8Num204z0">
    <w:name w:val="WW8Num204z0"/>
    <w:basedOn w:val="Fontepargpadro"/>
  </w:style>
  <w:style w:type="character" w:customStyle="1" w:styleId="WW8Num103z2">
    <w:name w:val="WW8Num103z2"/>
    <w:rPr>
      <w:rFonts w:ascii="Wingdings" w:hAnsi="Wingdings" w:cs="Times New Roman"/>
    </w:rPr>
  </w:style>
  <w:style w:type="character" w:customStyle="1" w:styleId="WW8Num40z5">
    <w:name w:val="WW8Num40z5"/>
    <w:basedOn w:val="Fontepargpadro"/>
  </w:style>
  <w:style w:type="character" w:customStyle="1" w:styleId="WW8Num200z6">
    <w:name w:val="WW8Num200z6"/>
    <w:basedOn w:val="Fontepargpadro"/>
  </w:style>
  <w:style w:type="character" w:customStyle="1" w:styleId="WW-RTFNum2512345671111">
    <w:name w:val="WW-RTF_Num 2 512345671111"/>
    <w:rPr>
      <w:sz w:val="24"/>
      <w:szCs w:val="24"/>
    </w:rPr>
  </w:style>
  <w:style w:type="character" w:customStyle="1" w:styleId="WW8Num54z0">
    <w:name w:val="WW8Num54z0"/>
    <w:rPr>
      <w:b/>
    </w:rPr>
  </w:style>
  <w:style w:type="character" w:customStyle="1" w:styleId="WW8Num18z0">
    <w:name w:val="WW8Num18z0"/>
    <w:basedOn w:val="Fontepargpadro"/>
  </w:style>
  <w:style w:type="character" w:customStyle="1" w:styleId="WW-RTFNum27">
    <w:name w:val="WW-RTF_Num 2 7"/>
    <w:rPr>
      <w:sz w:val="24"/>
      <w:szCs w:val="24"/>
    </w:rPr>
  </w:style>
  <w:style w:type="character" w:customStyle="1" w:styleId="WW8Num127z0">
    <w:name w:val="WW8Num127z0"/>
    <w:rPr>
      <w:rFonts w:ascii="Wingdings" w:hAnsi="Wingdings" w:cs="Wingdings"/>
      <w:sz w:val="16"/>
    </w:rPr>
  </w:style>
  <w:style w:type="character" w:customStyle="1" w:styleId="WW8Num210z1">
    <w:name w:val="WW8Num210z1"/>
    <w:rPr>
      <w:rFonts w:ascii="Courier New" w:hAnsi="Courier New" w:cs="Courier New"/>
    </w:rPr>
  </w:style>
  <w:style w:type="character" w:customStyle="1" w:styleId="RTFNum146">
    <w:name w:val="RTF_Num 14 6"/>
    <w:rPr>
      <w:rFonts w:ascii="Wingdings" w:hAnsi="Wingdings" w:cs="Wingdings"/>
      <w:i/>
      <w:iCs w:val="0"/>
      <w:sz w:val="24"/>
      <w:szCs w:val="24"/>
    </w:rPr>
  </w:style>
  <w:style w:type="character" w:customStyle="1" w:styleId="WW8Num19z2">
    <w:name w:val="WW8Num19z2"/>
    <w:rPr>
      <w:rFonts w:ascii="Wingdings" w:hAnsi="Wingdings" w:cs="Wingdings"/>
      <w:sz w:val="20"/>
    </w:rPr>
  </w:style>
  <w:style w:type="character" w:customStyle="1" w:styleId="WW-RTFNum1021234">
    <w:name w:val="WW-RTF_Num 10 21234"/>
    <w:rPr>
      <w:sz w:val="24"/>
      <w:szCs w:val="24"/>
    </w:rPr>
  </w:style>
  <w:style w:type="character" w:customStyle="1" w:styleId="WW8Num204z2">
    <w:name w:val="WW8Num204z2"/>
    <w:basedOn w:val="Fontepargpadro"/>
  </w:style>
  <w:style w:type="character" w:customStyle="1" w:styleId="WW-RTFNum28121111">
    <w:name w:val="WW-RTF_Num 2 8121111"/>
    <w:rPr>
      <w:sz w:val="24"/>
      <w:szCs w:val="24"/>
    </w:rPr>
  </w:style>
  <w:style w:type="character" w:customStyle="1" w:styleId="WW-WW8Num4z1">
    <w:name w:val="WW-WW8Num4z1"/>
    <w:rPr>
      <w:rFonts w:ascii="Times New Roman" w:hAnsi="Times New Roman" w:cs="Times New Roman"/>
    </w:rPr>
  </w:style>
  <w:style w:type="character" w:customStyle="1" w:styleId="WW-RTFNum2712311">
    <w:name w:val="WW-RTF_Num 2 712311"/>
    <w:rPr>
      <w:sz w:val="24"/>
      <w:szCs w:val="24"/>
    </w:rPr>
  </w:style>
  <w:style w:type="character" w:customStyle="1" w:styleId="WW-RTFNum7212345678910">
    <w:name w:val="WW-RTF_Num 7 212345678910"/>
    <w:rPr>
      <w:sz w:val="24"/>
      <w:szCs w:val="24"/>
    </w:rPr>
  </w:style>
  <w:style w:type="character" w:customStyle="1" w:styleId="WW8Num41z5">
    <w:name w:val="WW8Num41z5"/>
    <w:basedOn w:val="Fontepargpadro"/>
  </w:style>
  <w:style w:type="character" w:customStyle="1" w:styleId="WW8Num10z4">
    <w:name w:val="WW8Num10z4"/>
    <w:basedOn w:val="Fontepargpadro"/>
  </w:style>
  <w:style w:type="character" w:customStyle="1" w:styleId="WW-RTFNum241211111">
    <w:name w:val="WW-RTF_Num 2 41211111"/>
    <w:rPr>
      <w:rFonts w:ascii="Symbol" w:hAnsi="Symbol" w:cs="Symbol"/>
      <w:b/>
      <w:bCs w:val="0"/>
      <w:i/>
      <w:iCs w:val="0"/>
      <w:sz w:val="24"/>
      <w:szCs w:val="24"/>
    </w:rPr>
  </w:style>
  <w:style w:type="character" w:customStyle="1" w:styleId="WW8Num178z4">
    <w:name w:val="WW8Num178z4"/>
    <w:basedOn w:val="Fontepargpadro"/>
  </w:style>
  <w:style w:type="character" w:customStyle="1" w:styleId="WW8Num286z0">
    <w:name w:val="WW8Num286z0"/>
    <w:rPr>
      <w:sz w:val="24"/>
      <w:szCs w:val="24"/>
    </w:rPr>
  </w:style>
  <w:style w:type="character" w:customStyle="1" w:styleId="WW-RTFNum271234567">
    <w:name w:val="WW-RTF_Num 2 71234567"/>
    <w:rPr>
      <w:sz w:val="24"/>
      <w:szCs w:val="24"/>
    </w:rPr>
  </w:style>
  <w:style w:type="character" w:customStyle="1" w:styleId="WW-RTFNum291234567891011111">
    <w:name w:val="WW-RTF_Num 2 91234567891011111"/>
    <w:rPr>
      <w:sz w:val="24"/>
      <w:szCs w:val="24"/>
    </w:rPr>
  </w:style>
  <w:style w:type="character" w:customStyle="1" w:styleId="WW8Num346z0">
    <w:name w:val="WW8Num346z0"/>
    <w:rPr>
      <w:b/>
      <w:bCs w:val="0"/>
      <w:sz w:val="24"/>
      <w:szCs w:val="24"/>
    </w:rPr>
  </w:style>
  <w:style w:type="character" w:customStyle="1" w:styleId="WW8Num214z0">
    <w:name w:val="WW8Num214z0"/>
    <w:rPr>
      <w:rFonts w:ascii="Arial" w:hAnsi="Arial" w:cs="Arial"/>
      <w:b/>
      <w:i w:val="0"/>
    </w:rPr>
  </w:style>
  <w:style w:type="character" w:customStyle="1" w:styleId="WW8Num89z8">
    <w:name w:val="WW8Num89z8"/>
    <w:basedOn w:val="Fontepargpadro"/>
  </w:style>
  <w:style w:type="character" w:customStyle="1" w:styleId="WW-WW8Num5z11">
    <w:name w:val="WW-WW8Num5z11"/>
    <w:rPr>
      <w:rFonts w:ascii="Wingdings" w:hAnsi="Wingdings" w:cs="Wingdings"/>
      <w:i/>
      <w:iCs w:val="0"/>
      <w:sz w:val="24"/>
      <w:szCs w:val="24"/>
    </w:rPr>
  </w:style>
  <w:style w:type="character" w:customStyle="1" w:styleId="WW8Num464z0">
    <w:name w:val="WW8Num464z0"/>
    <w:rPr>
      <w:rFonts w:ascii="Times New Roman" w:hAnsi="Times New Roman" w:cs="Times New Roman"/>
      <w:sz w:val="24"/>
      <w:szCs w:val="24"/>
    </w:rPr>
  </w:style>
  <w:style w:type="character" w:customStyle="1" w:styleId="WW8Num9z7">
    <w:name w:val="WW8Num9z7"/>
    <w:basedOn w:val="Fontepargpadro"/>
  </w:style>
  <w:style w:type="character" w:customStyle="1" w:styleId="WW8Num302z0">
    <w:name w:val="WW8Num302z0"/>
    <w:rPr>
      <w:rFonts w:ascii="Symbol" w:hAnsi="Symbol" w:cs="Symbol"/>
      <w:b/>
      <w:bCs w:val="0"/>
      <w:i/>
      <w:iCs w:val="0"/>
      <w:sz w:val="24"/>
      <w:szCs w:val="24"/>
    </w:rPr>
  </w:style>
  <w:style w:type="character" w:customStyle="1" w:styleId="WW8Num68z4">
    <w:name w:val="WW8Num68z4"/>
    <w:basedOn w:val="Fontepargpadro"/>
  </w:style>
  <w:style w:type="character" w:customStyle="1" w:styleId="RTFNum285">
    <w:name w:val="RTF_Num 28 5"/>
    <w:rPr>
      <w:sz w:val="24"/>
      <w:szCs w:val="24"/>
    </w:rPr>
  </w:style>
  <w:style w:type="character" w:customStyle="1" w:styleId="WW-RTFNum2112345678910111213141516171819">
    <w:name w:val="WW-RTF_Num 2 112345678910111213141516171819"/>
    <w:rPr>
      <w:rFonts w:ascii="Symbol" w:hAnsi="Symbol" w:cs="Symbol"/>
      <w:b/>
      <w:bCs w:val="0"/>
      <w:i/>
      <w:iCs w:val="0"/>
      <w:sz w:val="24"/>
      <w:szCs w:val="24"/>
    </w:rPr>
  </w:style>
  <w:style w:type="character" w:customStyle="1" w:styleId="WW8Num147z0">
    <w:name w:val="WW8Num147z0"/>
    <w:rPr>
      <w:rFonts w:ascii="Symbol" w:hAnsi="Symbol" w:cs="Symbol"/>
    </w:rPr>
  </w:style>
  <w:style w:type="character" w:customStyle="1" w:styleId="WW-SbolosdeNumerao11111111">
    <w:name w:val="WW-S匇bolos de Numera鈬o11111111"/>
    <w:rPr>
      <w:sz w:val="24"/>
      <w:szCs w:val="24"/>
    </w:rPr>
  </w:style>
  <w:style w:type="character" w:customStyle="1" w:styleId="RTFNum202">
    <w:name w:val="RTF_Num 20 2"/>
    <w:rPr>
      <w:sz w:val="24"/>
      <w:szCs w:val="24"/>
    </w:rPr>
  </w:style>
  <w:style w:type="character" w:customStyle="1" w:styleId="RTFNum217">
    <w:name w:val="RTF_Num 21 7"/>
    <w:rPr>
      <w:sz w:val="24"/>
      <w:szCs w:val="24"/>
    </w:rPr>
  </w:style>
  <w:style w:type="character" w:customStyle="1" w:styleId="WW8Num70z2">
    <w:name w:val="WW8Num70z2"/>
    <w:rPr>
      <w:b/>
      <w:i/>
    </w:rPr>
  </w:style>
  <w:style w:type="character" w:customStyle="1" w:styleId="WW8Num65z1">
    <w:name w:val="WW8Num65z1"/>
    <w:rPr>
      <w:rFonts w:ascii="Courier New" w:hAnsi="Courier New" w:cs="Courier New"/>
    </w:rPr>
  </w:style>
  <w:style w:type="character" w:customStyle="1" w:styleId="WW8Num144z3">
    <w:name w:val="WW8Num144z3"/>
    <w:basedOn w:val="Fontepargpadro"/>
  </w:style>
  <w:style w:type="character" w:customStyle="1" w:styleId="RTFNum133">
    <w:name w:val="RTF_Num 13 3"/>
    <w:rPr>
      <w:sz w:val="24"/>
      <w:szCs w:val="24"/>
    </w:rPr>
  </w:style>
  <w:style w:type="character" w:customStyle="1" w:styleId="WW-RTFNum251234111">
    <w:name w:val="WW-RTF_Num 2 51234111"/>
    <w:rPr>
      <w:sz w:val="24"/>
      <w:szCs w:val="24"/>
    </w:rPr>
  </w:style>
  <w:style w:type="character" w:customStyle="1" w:styleId="WW8Num111z0">
    <w:name w:val="WW8Num111z0"/>
    <w:rPr>
      <w:rFonts w:ascii="Times New Roman" w:hAnsi="Times New Roman" w:cs="Times New Roman"/>
      <w:b/>
      <w:i w:val="0"/>
      <w:kern w:val="1"/>
      <w:sz w:val="24"/>
    </w:rPr>
  </w:style>
  <w:style w:type="character" w:customStyle="1" w:styleId="WW-RTFNum2612345611111">
    <w:name w:val="WW-RTF_Num 2 612345611111"/>
    <w:rPr>
      <w:sz w:val="24"/>
      <w:szCs w:val="24"/>
    </w:rPr>
  </w:style>
  <w:style w:type="character" w:customStyle="1" w:styleId="WW8Num22z1">
    <w:name w:val="WW8Num22z1"/>
    <w:rPr>
      <w:rFonts w:ascii="Times New Roman" w:hAnsi="Times New Roman" w:cs="Times New Roman"/>
      <w:b/>
      <w:i/>
      <w:sz w:val="24"/>
    </w:rPr>
  </w:style>
  <w:style w:type="character" w:customStyle="1" w:styleId="WW8Num62z8">
    <w:name w:val="WW8Num62z8"/>
    <w:basedOn w:val="Fontepargpadro"/>
  </w:style>
  <w:style w:type="character" w:customStyle="1" w:styleId="WW-Marcadores1111111111111111111111111111111111111111111111111111111111">
    <w:name w:val="WW-Marcadores1111111111111111111111111111111111111111111111111111111111"/>
    <w:rPr>
      <w:rFonts w:ascii="StarSymbol" w:eastAsia="Times New Roman" w:hAnsi="StarSymbol" w:cs="Cambria"/>
      <w:b/>
      <w:bCs w:val="0"/>
      <w:i/>
      <w:iCs w:val="0"/>
      <w:smallCaps/>
      <w:sz w:val="18"/>
      <w:szCs w:val="18"/>
    </w:rPr>
  </w:style>
  <w:style w:type="character" w:customStyle="1" w:styleId="WW-Marcadores1111111111111111111111">
    <w:name w:val="WW-Marcadores1111111111111111111111"/>
    <w:rPr>
      <w:rFonts w:ascii="StarSymbol" w:eastAsia="Times New Roman" w:hAnsi="StarSymbol" w:cs="Cambria"/>
      <w:b/>
      <w:bCs w:val="0"/>
      <w:i/>
      <w:iCs w:val="0"/>
      <w:smallCaps/>
      <w:sz w:val="18"/>
      <w:szCs w:val="18"/>
    </w:rPr>
  </w:style>
  <w:style w:type="character" w:customStyle="1" w:styleId="WW-SbolosdeNumerao111111111111111111111111111111111111111111111111111111111111111111111111">
    <w:name w:val="WW-S匇bolos de Numera鈬o111111111111111111111111111111111111111111111111111111111111111111111111"/>
    <w:rPr>
      <w:sz w:val="24"/>
      <w:szCs w:val="24"/>
    </w:rPr>
  </w:style>
  <w:style w:type="character" w:customStyle="1" w:styleId="WW-RTFNum2212345671111">
    <w:name w:val="WW-RTF_Num 2 212345671111"/>
    <w:rPr>
      <w:b/>
      <w:bCs w:val="0"/>
      <w:sz w:val="24"/>
      <w:szCs w:val="24"/>
    </w:rPr>
  </w:style>
  <w:style w:type="character" w:customStyle="1" w:styleId="WW-RTFNum25123456789101112131415161718192021222324252627282930313233">
    <w:name w:val="WW-RTF_Num 2 5123456789101112131415161718192021222324252627282930313233"/>
    <w:rPr>
      <w:sz w:val="24"/>
      <w:szCs w:val="24"/>
    </w:rPr>
  </w:style>
  <w:style w:type="character" w:customStyle="1" w:styleId="WW8Num54z7">
    <w:name w:val="WW8Num54z7"/>
    <w:basedOn w:val="Fontepargpadro"/>
  </w:style>
  <w:style w:type="character" w:customStyle="1" w:styleId="WW-RTFNum2112345678910111213">
    <w:name w:val="WW-RTF_Num 2 112345678910111213"/>
    <w:rPr>
      <w:sz w:val="24"/>
      <w:szCs w:val="24"/>
    </w:rPr>
  </w:style>
  <w:style w:type="character" w:customStyle="1" w:styleId="WW-RTFNum291234567891011121314151617181920212223">
    <w:name w:val="WW-RTF_Num 2 91234567891011121314151617181920212223"/>
    <w:rPr>
      <w:sz w:val="24"/>
      <w:szCs w:val="24"/>
    </w:rPr>
  </w:style>
  <w:style w:type="character" w:customStyle="1" w:styleId="WW-SbolosdeNumerao11111111111111111">
    <w:name w:val="WW-S匇bolos de Numera鈬o11111111111111111"/>
    <w:rPr>
      <w:sz w:val="24"/>
      <w:szCs w:val="24"/>
    </w:rPr>
  </w:style>
  <w:style w:type="character" w:customStyle="1" w:styleId="WW8Num1z4">
    <w:name w:val="WW8Num1z4"/>
    <w:basedOn w:val="Fontepargpadro"/>
  </w:style>
  <w:style w:type="character" w:customStyle="1" w:styleId="WW-Absatz-Standardschriftart1111111">
    <w:name w:val="WW-Absatz-Standardschriftart1111111"/>
    <w:rPr>
      <w:sz w:val="24"/>
      <w:szCs w:val="24"/>
    </w:rPr>
  </w:style>
  <w:style w:type="character" w:customStyle="1" w:styleId="WW8Num4z4">
    <w:name w:val="WW8Num4z4"/>
    <w:basedOn w:val="Fontepargpadro"/>
  </w:style>
  <w:style w:type="character" w:customStyle="1" w:styleId="WW-RTFNum24123451">
    <w:name w:val="WW-RTF_Num 2 4123451"/>
    <w:rPr>
      <w:sz w:val="24"/>
      <w:szCs w:val="24"/>
    </w:rPr>
  </w:style>
  <w:style w:type="character" w:customStyle="1" w:styleId="WW-RTFNum721234567">
    <w:name w:val="WW-RTF_Num 7 21234567"/>
    <w:rPr>
      <w:sz w:val="24"/>
      <w:szCs w:val="24"/>
    </w:rPr>
  </w:style>
  <w:style w:type="character" w:customStyle="1" w:styleId="WW-RTFNum1091234">
    <w:name w:val="WW-RTF_Num 10 91234"/>
    <w:rPr>
      <w:sz w:val="24"/>
      <w:szCs w:val="24"/>
    </w:rPr>
  </w:style>
  <w:style w:type="character" w:customStyle="1" w:styleId="WW-RTFNum25111111">
    <w:name w:val="WW-RTF_Num 2 5111111"/>
    <w:rPr>
      <w:rFonts w:ascii="Courier New" w:hAnsi="Courier New" w:cs="Courier New"/>
      <w:i/>
      <w:iCs w:val="0"/>
      <w:sz w:val="24"/>
      <w:szCs w:val="24"/>
    </w:rPr>
  </w:style>
  <w:style w:type="character" w:customStyle="1" w:styleId="WW-RTFNum241234561111">
    <w:name w:val="WW-RTF_Num 2 41234561111"/>
    <w:rPr>
      <w:rFonts w:ascii="Symbol" w:hAnsi="Symbol" w:cs="Symbol"/>
      <w:b/>
      <w:bCs w:val="0"/>
      <w:i/>
      <w:iCs w:val="0"/>
      <w:sz w:val="24"/>
      <w:szCs w:val="24"/>
    </w:rPr>
  </w:style>
  <w:style w:type="character" w:customStyle="1" w:styleId="WW8Num118z1">
    <w:name w:val="WW8Num118z1"/>
    <w:basedOn w:val="Fontepargpadro"/>
  </w:style>
  <w:style w:type="character" w:customStyle="1" w:styleId="WW-RTFNum23123456789101112131415161718192021222324252627">
    <w:name w:val="WW-RTF_Num 2 3123456789101112131415161718192021222324252627"/>
    <w:rPr>
      <w:sz w:val="24"/>
      <w:szCs w:val="24"/>
    </w:rPr>
  </w:style>
  <w:style w:type="character" w:customStyle="1" w:styleId="RTFNum2930">
    <w:name w:val="RTF_Num 29 3"/>
    <w:rPr>
      <w:sz w:val="24"/>
      <w:szCs w:val="24"/>
    </w:rPr>
  </w:style>
  <w:style w:type="character" w:customStyle="1" w:styleId="WW-RTFNum231234511111">
    <w:name w:val="WW-RTF_Num 2 31234511111"/>
    <w:rPr>
      <w:sz w:val="24"/>
      <w:szCs w:val="24"/>
    </w:rPr>
  </w:style>
  <w:style w:type="character" w:customStyle="1" w:styleId="WW-RTFNum2912345678910111211">
    <w:name w:val="WW-RTF_Num 2 912345678910111211"/>
    <w:rPr>
      <w:rFonts w:ascii="Wingdings" w:hAnsi="Wingdings" w:cs="Wingdings"/>
      <w:i/>
      <w:iCs w:val="0"/>
      <w:sz w:val="24"/>
      <w:szCs w:val="24"/>
    </w:rPr>
  </w:style>
  <w:style w:type="character" w:customStyle="1" w:styleId="desc1">
    <w:name w:val="desc1"/>
    <w:rPr>
      <w:rFonts w:ascii="Verdana" w:hAnsi="Verdana" w:cs="Verdana"/>
      <w:b/>
      <w:bCs w:val="0"/>
      <w:i/>
      <w:iCs w:val="0"/>
      <w:color w:val="000000"/>
      <w:sz w:val="18"/>
      <w:szCs w:val="18"/>
    </w:rPr>
  </w:style>
  <w:style w:type="character" w:customStyle="1" w:styleId="WW8Num69z0">
    <w:name w:val="WW8Num69z0"/>
    <w:basedOn w:val="Fontepargpadro"/>
  </w:style>
  <w:style w:type="character" w:customStyle="1" w:styleId="WW-RTFNum101">
    <w:name w:val="WW-RTF_Num 10 1"/>
    <w:rPr>
      <w:sz w:val="24"/>
      <w:szCs w:val="24"/>
    </w:rPr>
  </w:style>
  <w:style w:type="character" w:customStyle="1" w:styleId="WW-Absatz-Standardschriftart11111111111111111111111111111111111111111111111111111111111111">
    <w:name w:val="WW-Absatz-Standardschriftart11111111111111111111111111111111111111111111111111111111111111"/>
    <w:rPr>
      <w:sz w:val="24"/>
      <w:szCs w:val="24"/>
    </w:rPr>
  </w:style>
  <w:style w:type="character" w:customStyle="1" w:styleId="WW8Num433z0">
    <w:name w:val="WW8Num433z0"/>
    <w:rPr>
      <w:b/>
      <w:bCs w:val="0"/>
      <w:sz w:val="24"/>
      <w:szCs w:val="24"/>
    </w:rPr>
  </w:style>
  <w:style w:type="character" w:customStyle="1" w:styleId="WW8Num167z3">
    <w:name w:val="WW8Num167z3"/>
    <w:basedOn w:val="Fontepargpadro"/>
  </w:style>
  <w:style w:type="character" w:customStyle="1" w:styleId="WW-Absatz-Standardschriftart11111111111111111111111111111111111111111111111111">
    <w:name w:val="WW-Absatz-Standardschriftart11111111111111111111111111111111111111111111111111"/>
    <w:rPr>
      <w:sz w:val="24"/>
      <w:szCs w:val="24"/>
    </w:rPr>
  </w:style>
  <w:style w:type="character" w:customStyle="1" w:styleId="WW8Num12z1">
    <w:name w:val="WW8Num12z1"/>
    <w:rPr>
      <w:rFonts w:ascii="Times New Roman" w:hAnsi="Times New Roman" w:cs="Times New Roman"/>
      <w:b/>
      <w:i/>
      <w:sz w:val="24"/>
    </w:rPr>
  </w:style>
  <w:style w:type="character" w:customStyle="1" w:styleId="WW8Num178z5">
    <w:name w:val="WW8Num178z5"/>
    <w:basedOn w:val="Fontepargpadro"/>
  </w:style>
  <w:style w:type="character" w:customStyle="1" w:styleId="WW-SbolosdeNumerao111111111111111111111111111111111111111111111111111">
    <w:name w:val="WW-S匇bolos de Numera鈬o111111111111111111111111111111111111111111111111111"/>
    <w:rPr>
      <w:sz w:val="24"/>
      <w:szCs w:val="24"/>
    </w:rPr>
  </w:style>
  <w:style w:type="character" w:customStyle="1" w:styleId="WW8Num21z6">
    <w:name w:val="WW8Num21z6"/>
    <w:basedOn w:val="Fontepargpadro"/>
  </w:style>
  <w:style w:type="character" w:customStyle="1" w:styleId="WW-RTFNum2412345678910111213141516171819202122232425262728293031323334">
    <w:name w:val="WW-RTF_Num 2 412345678910111213141516171819202122232425262728293031323334"/>
    <w:rPr>
      <w:sz w:val="24"/>
      <w:szCs w:val="24"/>
    </w:rPr>
  </w:style>
  <w:style w:type="character" w:customStyle="1" w:styleId="WW8Num15z3">
    <w:name w:val="WW8Num15z3"/>
    <w:basedOn w:val="Fontepargpadro"/>
  </w:style>
  <w:style w:type="character" w:customStyle="1" w:styleId="WW-RTFNum251234567891">
    <w:name w:val="WW-RTF_Num 2 51234567891"/>
    <w:rPr>
      <w:sz w:val="24"/>
      <w:szCs w:val="24"/>
    </w:rPr>
  </w:style>
  <w:style w:type="character" w:customStyle="1" w:styleId="RTFNum186">
    <w:name w:val="RTF_Num 18 6"/>
    <w:rPr>
      <w:sz w:val="24"/>
      <w:szCs w:val="24"/>
    </w:rPr>
  </w:style>
  <w:style w:type="character" w:customStyle="1" w:styleId="WW-RTFNum25123456789101112131415161718192021222324252627282930">
    <w:name w:val="WW-RTF_Num 2 5123456789101112131415161718192021222324252627282930"/>
    <w:rPr>
      <w:sz w:val="24"/>
      <w:szCs w:val="24"/>
    </w:rPr>
  </w:style>
  <w:style w:type="character" w:customStyle="1" w:styleId="WW8Num111z2">
    <w:name w:val="WW8Num111z2"/>
    <w:rPr>
      <w:b/>
      <w:i/>
    </w:rPr>
  </w:style>
  <w:style w:type="character" w:customStyle="1" w:styleId="WW-Absatz-Standardschriftart1111111111111111111111111111111111111">
    <w:name w:val="WW-Absatz-Standardschriftart1111111111111111111111111111111111111"/>
    <w:rPr>
      <w:sz w:val="24"/>
      <w:szCs w:val="24"/>
    </w:rPr>
  </w:style>
  <w:style w:type="character" w:customStyle="1" w:styleId="WW8Num42z6">
    <w:name w:val="WW8Num42z6"/>
    <w:basedOn w:val="Fontepargpadro"/>
  </w:style>
  <w:style w:type="character" w:customStyle="1" w:styleId="RTFNum267">
    <w:name w:val="RTF_Num 26 7"/>
    <w:rPr>
      <w:rFonts w:ascii="Symbol" w:hAnsi="Symbol" w:cs="Symbol"/>
      <w:b/>
      <w:bCs w:val="0"/>
      <w:i/>
      <w:iCs w:val="0"/>
      <w:sz w:val="24"/>
      <w:szCs w:val="24"/>
    </w:rPr>
  </w:style>
  <w:style w:type="character" w:customStyle="1" w:styleId="RTFNum172">
    <w:name w:val="RTF_Num 17 2"/>
    <w:rPr>
      <w:sz w:val="24"/>
      <w:szCs w:val="24"/>
    </w:rPr>
  </w:style>
  <w:style w:type="character" w:customStyle="1" w:styleId="WW-RTFNum78123456789101112">
    <w:name w:val="WW-RTF_Num 7 8123456789101112"/>
    <w:rPr>
      <w:sz w:val="24"/>
      <w:szCs w:val="24"/>
    </w:rPr>
  </w:style>
  <w:style w:type="character" w:customStyle="1" w:styleId="WW-RTFNum211">
    <w:name w:val="WW-RTF_Num 2 11"/>
    <w:rPr>
      <w:sz w:val="24"/>
      <w:szCs w:val="24"/>
    </w:rPr>
  </w:style>
  <w:style w:type="character" w:customStyle="1" w:styleId="WW8Num20z1">
    <w:name w:val="WW8Num20z1"/>
    <w:rPr>
      <w:rFonts w:ascii="Times New Roman" w:hAnsi="Times New Roman" w:cs="Times New Roman"/>
      <w:b/>
      <w:i/>
      <w:sz w:val="24"/>
    </w:rPr>
  </w:style>
  <w:style w:type="character" w:customStyle="1" w:styleId="WW8Num60z3">
    <w:name w:val="WW8Num60z3"/>
    <w:basedOn w:val="Fontepargpadro"/>
  </w:style>
  <w:style w:type="character" w:customStyle="1" w:styleId="WW8Num45z1">
    <w:name w:val="WW8Num45z1"/>
    <w:rPr>
      <w:rFonts w:ascii="Times New Roman" w:hAnsi="Times New Roman" w:cs="Times New Roman"/>
      <w:b/>
      <w:i/>
      <w:sz w:val="24"/>
    </w:rPr>
  </w:style>
  <w:style w:type="character" w:customStyle="1" w:styleId="WW-SbolosdeNumerao11111111111111111111111111111111111111111111111">
    <w:name w:val="WW-S匇bolos de Numera鈬o11111111111111111111111111111111111111111111111"/>
    <w:rPr>
      <w:sz w:val="24"/>
      <w:szCs w:val="24"/>
    </w:rPr>
  </w:style>
  <w:style w:type="character" w:customStyle="1" w:styleId="RTFNum97">
    <w:name w:val="RTF_Num 9 7"/>
    <w:rPr>
      <w:rFonts w:ascii="Symbol" w:hAnsi="Symbol" w:cs="Symbol"/>
      <w:b/>
      <w:bCs w:val="0"/>
      <w:i/>
      <w:iCs w:val="0"/>
      <w:sz w:val="24"/>
      <w:szCs w:val="24"/>
    </w:rPr>
  </w:style>
  <w:style w:type="character" w:customStyle="1" w:styleId="WW-RTFNum26123456789111">
    <w:name w:val="WW-RTF_Num 2 6123456789111"/>
    <w:rPr>
      <w:sz w:val="24"/>
      <w:szCs w:val="24"/>
    </w:rPr>
  </w:style>
  <w:style w:type="character" w:customStyle="1" w:styleId="WW8Num125z0">
    <w:name w:val="WW8Num125z0"/>
    <w:rPr>
      <w:rFonts w:ascii="Wingdings" w:hAnsi="Wingdings" w:cs="Times New Roman"/>
    </w:rPr>
  </w:style>
  <w:style w:type="character" w:customStyle="1" w:styleId="WW-RTFNum2712345678910111111">
    <w:name w:val="WW-RTF_Num 2 712345678910111111"/>
    <w:rPr>
      <w:rFonts w:ascii="Symbol" w:hAnsi="Symbol" w:cs="Symbol"/>
      <w:b/>
      <w:bCs w:val="0"/>
      <w:i/>
      <w:iCs w:val="0"/>
      <w:sz w:val="24"/>
      <w:szCs w:val="24"/>
    </w:rPr>
  </w:style>
  <w:style w:type="character" w:customStyle="1" w:styleId="WW-RTFNum27123456789101112131">
    <w:name w:val="WW-RTF_Num 2 7123456789101112131"/>
    <w:rPr>
      <w:rFonts w:ascii="Symbol" w:hAnsi="Symbol" w:cs="Symbol"/>
      <w:b/>
      <w:bCs w:val="0"/>
      <w:i/>
      <w:iCs w:val="0"/>
      <w:sz w:val="24"/>
      <w:szCs w:val="24"/>
    </w:rPr>
  </w:style>
  <w:style w:type="character" w:customStyle="1" w:styleId="WW-Marcadores11111111111111111111111111111111111111">
    <w:name w:val="WW-Marcadores11111111111111111111111111111111111111"/>
    <w:rPr>
      <w:rFonts w:ascii="StarSymbol" w:eastAsia="Times New Roman" w:hAnsi="StarSymbol" w:cs="Cambria"/>
      <w:b/>
      <w:bCs w:val="0"/>
      <w:i/>
      <w:iCs w:val="0"/>
      <w:smallCaps/>
      <w:sz w:val="18"/>
      <w:szCs w:val="18"/>
    </w:rPr>
  </w:style>
  <w:style w:type="character" w:customStyle="1" w:styleId="Recuodecorpodetexto3Char">
    <w:name w:val="Recuo de corpo de texto 3 Char"/>
    <w:rPr>
      <w:rFonts w:ascii="Arial" w:hAnsi="Arial" w:cs="Arial"/>
      <w:sz w:val="16"/>
      <w:szCs w:val="16"/>
      <w:lang w:eastAsia="zh-CN"/>
    </w:rPr>
  </w:style>
  <w:style w:type="character" w:customStyle="1" w:styleId="WW-SbolosdeNumerao111111111111111111111111111111111">
    <w:name w:val="WW-S匇bolos de Numera鈬o111111111111111111111111111111111"/>
    <w:rPr>
      <w:sz w:val="24"/>
      <w:szCs w:val="24"/>
    </w:rPr>
  </w:style>
  <w:style w:type="character" w:customStyle="1" w:styleId="WW-RTFNum1031234">
    <w:name w:val="WW-RTF_Num 10 31234"/>
    <w:rPr>
      <w:sz w:val="24"/>
      <w:szCs w:val="24"/>
    </w:rPr>
  </w:style>
  <w:style w:type="character" w:customStyle="1" w:styleId="WW8Num102z7">
    <w:name w:val="WW8Num102z7"/>
    <w:basedOn w:val="Fontepargpadro"/>
  </w:style>
  <w:style w:type="character" w:customStyle="1" w:styleId="WW-SbolosdeNumerao11111111111">
    <w:name w:val="WW-S匇bolos de Numera鈬o11111111111"/>
    <w:rPr>
      <w:sz w:val="24"/>
      <w:szCs w:val="24"/>
    </w:rPr>
  </w:style>
  <w:style w:type="character" w:customStyle="1" w:styleId="WW-RTFNum271234511111">
    <w:name w:val="WW-RTF_Num 2 71234511111"/>
    <w:rPr>
      <w:sz w:val="24"/>
      <w:szCs w:val="24"/>
    </w:rPr>
  </w:style>
  <w:style w:type="character" w:customStyle="1" w:styleId="RTFNum309">
    <w:name w:val="RTF_Num 30 9"/>
    <w:rPr>
      <w:sz w:val="24"/>
      <w:szCs w:val="24"/>
    </w:rPr>
  </w:style>
  <w:style w:type="character" w:customStyle="1" w:styleId="WW8Num64z1">
    <w:name w:val="WW8Num64z1"/>
    <w:basedOn w:val="Fontepargpadro"/>
  </w:style>
  <w:style w:type="character" w:customStyle="1" w:styleId="WW8NumSt398z0">
    <w:name w:val="WW8NumSt398z0"/>
    <w:rPr>
      <w:rFonts w:ascii="Arial" w:hAnsi="Arial" w:cs="Arial"/>
      <w:b/>
      <w:bCs w:val="0"/>
      <w:sz w:val="24"/>
      <w:szCs w:val="24"/>
    </w:rPr>
  </w:style>
  <w:style w:type="character" w:customStyle="1" w:styleId="WW8Num38z5">
    <w:name w:val="WW8Num38z5"/>
    <w:basedOn w:val="Fontepargpadro"/>
  </w:style>
  <w:style w:type="character" w:customStyle="1" w:styleId="WW-RTFNum291234111">
    <w:name w:val="WW-RTF_Num 2 91234111"/>
    <w:rPr>
      <w:sz w:val="24"/>
      <w:szCs w:val="24"/>
    </w:rPr>
  </w:style>
  <w:style w:type="character" w:customStyle="1" w:styleId="RTFNum167">
    <w:name w:val="RTF_Num 16 7"/>
    <w:rPr>
      <w:sz w:val="24"/>
      <w:szCs w:val="24"/>
    </w:rPr>
  </w:style>
  <w:style w:type="character" w:customStyle="1" w:styleId="WW-Marcadores1111111111111">
    <w:name w:val="WW-Marcadores1111111111111"/>
    <w:rPr>
      <w:rFonts w:ascii="StarSymbol" w:eastAsia="Times New Roman" w:hAnsi="StarSymbol" w:cs="Cambria"/>
      <w:b/>
      <w:bCs w:val="0"/>
      <w:i/>
      <w:iCs w:val="0"/>
      <w:smallCaps/>
      <w:sz w:val="18"/>
      <w:szCs w:val="18"/>
    </w:rPr>
  </w:style>
  <w:style w:type="character" w:customStyle="1" w:styleId="WW-RTFNum71123">
    <w:name w:val="WW-RTF_Num 7 1123"/>
    <w:rPr>
      <w:sz w:val="24"/>
      <w:szCs w:val="24"/>
    </w:rPr>
  </w:style>
  <w:style w:type="character" w:customStyle="1" w:styleId="WW8Num6z3">
    <w:name w:val="WW8Num6z3"/>
    <w:basedOn w:val="Fontepargpadro"/>
  </w:style>
  <w:style w:type="character" w:customStyle="1" w:styleId="WW-RTFNum2512345678111">
    <w:name w:val="WW-RTF_Num 2 512345678111"/>
    <w:rPr>
      <w:sz w:val="24"/>
      <w:szCs w:val="24"/>
    </w:rPr>
  </w:style>
  <w:style w:type="character" w:customStyle="1" w:styleId="WW8Num161z0">
    <w:name w:val="WW8Num161z0"/>
    <w:basedOn w:val="Fontepargpadro"/>
  </w:style>
  <w:style w:type="character" w:customStyle="1" w:styleId="WW8Num12z3">
    <w:name w:val="WW8Num12z3"/>
    <w:basedOn w:val="Fontepargpadro"/>
  </w:style>
  <w:style w:type="character" w:customStyle="1" w:styleId="WW8Num204z1">
    <w:name w:val="WW8Num204z1"/>
    <w:basedOn w:val="Fontepargpadro"/>
  </w:style>
  <w:style w:type="character" w:customStyle="1" w:styleId="WW8Num167z1">
    <w:name w:val="WW8Num167z1"/>
    <w:basedOn w:val="Fontepargpadro"/>
  </w:style>
  <w:style w:type="character" w:customStyle="1" w:styleId="WW8Num200z0">
    <w:name w:val="WW8Num200z0"/>
    <w:basedOn w:val="Fontepargpadro"/>
  </w:style>
  <w:style w:type="character" w:customStyle="1" w:styleId="WW-RTFNum21123456789111">
    <w:name w:val="WW-RTF_Num 2 1123456789111"/>
    <w:rPr>
      <w:sz w:val="24"/>
      <w:szCs w:val="24"/>
    </w:rPr>
  </w:style>
  <w:style w:type="character" w:customStyle="1" w:styleId="WW8Num97z7">
    <w:name w:val="WW8Num97z7"/>
    <w:basedOn w:val="Fontepargpadro"/>
  </w:style>
  <w:style w:type="character" w:customStyle="1" w:styleId="WW-SbolosdeNumerao11111111111111111111111111111111111111111111111111111111111111111111111111111111111111">
    <w:name w:val="WW-S匇bolos de Numera鈬o11111111111111111111111111111111111111111111111111111111111111111111111111111111111111"/>
    <w:rPr>
      <w:sz w:val="24"/>
      <w:szCs w:val="24"/>
    </w:rPr>
  </w:style>
  <w:style w:type="character" w:customStyle="1" w:styleId="RTFNum348">
    <w:name w:val="RTF_Num 34 8"/>
    <w:rPr>
      <w:sz w:val="24"/>
      <w:szCs w:val="24"/>
    </w:rPr>
  </w:style>
  <w:style w:type="character" w:customStyle="1" w:styleId="WW-RTFNum2112345678111">
    <w:name w:val="WW-RTF_Num 2 112345678111"/>
    <w:rPr>
      <w:sz w:val="24"/>
      <w:szCs w:val="24"/>
    </w:rPr>
  </w:style>
  <w:style w:type="character" w:customStyle="1" w:styleId="WW8Num118z2">
    <w:name w:val="WW8Num118z2"/>
    <w:basedOn w:val="Fontepargpadro"/>
  </w:style>
  <w:style w:type="character" w:customStyle="1" w:styleId="RTFNum162">
    <w:name w:val="RTF_Num 16 2"/>
    <w:rPr>
      <w:sz w:val="24"/>
      <w:szCs w:val="24"/>
    </w:rPr>
  </w:style>
  <w:style w:type="character" w:customStyle="1" w:styleId="WW8Num206z0">
    <w:name w:val="WW8Num206z0"/>
    <w:rPr>
      <w:u w:val="none"/>
    </w:rPr>
  </w:style>
  <w:style w:type="character" w:customStyle="1" w:styleId="WW8Num120z0">
    <w:name w:val="WW8Num120z0"/>
    <w:rPr>
      <w:b/>
      <w:bCs w:val="0"/>
      <w:sz w:val="24"/>
      <w:szCs w:val="24"/>
      <w:u w:val="single"/>
    </w:rPr>
  </w:style>
  <w:style w:type="character" w:customStyle="1" w:styleId="RTFNum135">
    <w:name w:val="RTF_Num 13 5"/>
    <w:rPr>
      <w:sz w:val="24"/>
      <w:szCs w:val="24"/>
    </w:rPr>
  </w:style>
  <w:style w:type="character" w:customStyle="1" w:styleId="WW8Num738z0">
    <w:name w:val="WW8Num738z0"/>
    <w:rPr>
      <w:b/>
    </w:rPr>
  </w:style>
  <w:style w:type="character" w:customStyle="1" w:styleId="WW8Num54z8">
    <w:name w:val="WW8Num54z8"/>
    <w:basedOn w:val="Fontepargpadro"/>
  </w:style>
  <w:style w:type="character" w:customStyle="1" w:styleId="WW-RTFNum102">
    <w:name w:val="WW-RTF_Num 10 2"/>
    <w:rPr>
      <w:sz w:val="24"/>
      <w:szCs w:val="24"/>
    </w:rPr>
  </w:style>
  <w:style w:type="character" w:customStyle="1" w:styleId="WW8Num189z2">
    <w:name w:val="WW8Num189z2"/>
    <w:basedOn w:val="Fontepargpadro"/>
  </w:style>
  <w:style w:type="character" w:customStyle="1" w:styleId="WW8Num110z6">
    <w:name w:val="WW8Num110z6"/>
    <w:basedOn w:val="Fontepargpadro"/>
  </w:style>
  <w:style w:type="character" w:customStyle="1" w:styleId="RTFNum286">
    <w:name w:val="RTF_Num 28 6"/>
    <w:rPr>
      <w:sz w:val="24"/>
      <w:szCs w:val="24"/>
    </w:rPr>
  </w:style>
  <w:style w:type="character" w:customStyle="1" w:styleId="WW8Num508z0">
    <w:name w:val="WW8Num508z0"/>
    <w:rPr>
      <w:b/>
      <w:bCs w:val="0"/>
      <w:sz w:val="24"/>
      <w:szCs w:val="24"/>
    </w:rPr>
  </w:style>
  <w:style w:type="character" w:customStyle="1" w:styleId="RTFNum101">
    <w:name w:val="RTF_Num 10 1"/>
    <w:rPr>
      <w:sz w:val="24"/>
      <w:szCs w:val="24"/>
    </w:rPr>
  </w:style>
  <w:style w:type="character" w:customStyle="1" w:styleId="WW8Num4z5">
    <w:name w:val="WW8Num4z5"/>
    <w:basedOn w:val="Fontepargpadro"/>
  </w:style>
  <w:style w:type="character" w:customStyle="1" w:styleId="WW-SbolosdeNumerao111111111111111">
    <w:name w:val="WW-S匇bolos de Numera鈬o111111111111111"/>
    <w:rPr>
      <w:sz w:val="24"/>
      <w:szCs w:val="24"/>
    </w:rPr>
  </w:style>
  <w:style w:type="character" w:customStyle="1" w:styleId="WW8Num144z2">
    <w:name w:val="WW8Num144z2"/>
    <w:basedOn w:val="Fontepargpadro"/>
  </w:style>
  <w:style w:type="character" w:customStyle="1" w:styleId="RTFNum147">
    <w:name w:val="RTF_Num 14 7"/>
    <w:rPr>
      <w:rFonts w:ascii="Symbol" w:hAnsi="Symbol" w:cs="Symbol"/>
      <w:b/>
      <w:bCs w:val="0"/>
      <w:i/>
      <w:iCs w:val="0"/>
      <w:sz w:val="24"/>
      <w:szCs w:val="24"/>
    </w:rPr>
  </w:style>
  <w:style w:type="character" w:customStyle="1" w:styleId="WW-Absatz-Standardschriftart111111111111111111111111111111111111111111111111111111111111111111">
    <w:name w:val="WW-Absatz-Standardschriftart111111111111111111111111111111111111111111111111111111111111111111"/>
    <w:rPr>
      <w:sz w:val="24"/>
      <w:szCs w:val="24"/>
    </w:rPr>
  </w:style>
  <w:style w:type="character" w:customStyle="1" w:styleId="WW8Num1z0">
    <w:name w:val="WW8Num1z0"/>
    <w:basedOn w:val="Fontepargpadro"/>
  </w:style>
  <w:style w:type="character" w:customStyle="1" w:styleId="WW8Num504z0">
    <w:name w:val="WW8Num504z0"/>
    <w:rPr>
      <w:b/>
      <w:bCs w:val="0"/>
      <w:sz w:val="24"/>
      <w:szCs w:val="24"/>
    </w:rPr>
  </w:style>
  <w:style w:type="character" w:customStyle="1" w:styleId="WW8Num14z6">
    <w:name w:val="WW8Num14z6"/>
    <w:basedOn w:val="Fontepargpadro"/>
  </w:style>
  <w:style w:type="character" w:customStyle="1" w:styleId="WW8Num424z0">
    <w:name w:val="WW8Num424z0"/>
    <w:rPr>
      <w:rFonts w:ascii="Symbol" w:hAnsi="Symbol" w:cs="Symbol"/>
      <w:b/>
      <w:bCs w:val="0"/>
      <w:i/>
      <w:iCs w:val="0"/>
      <w:sz w:val="24"/>
      <w:szCs w:val="24"/>
    </w:rPr>
  </w:style>
  <w:style w:type="character" w:customStyle="1" w:styleId="WW8Num67z2">
    <w:name w:val="WW8Num67z2"/>
    <w:basedOn w:val="Fontepargpadro"/>
  </w:style>
  <w:style w:type="character" w:customStyle="1" w:styleId="WW8Num198z7">
    <w:name w:val="WW8Num198z7"/>
    <w:basedOn w:val="Fontepargpadro"/>
  </w:style>
  <w:style w:type="character" w:customStyle="1" w:styleId="WW8Num108z0">
    <w:name w:val="WW8Num108z0"/>
    <w:rPr>
      <w:b/>
      <w:bCs w:val="0"/>
      <w:sz w:val="24"/>
      <w:szCs w:val="24"/>
    </w:rPr>
  </w:style>
  <w:style w:type="character" w:customStyle="1" w:styleId="WW8Num96z1">
    <w:name w:val="WW8Num96z1"/>
    <w:rPr>
      <w:b/>
      <w:i/>
      <w:sz w:val="24"/>
    </w:rPr>
  </w:style>
  <w:style w:type="character" w:customStyle="1" w:styleId="RTFNum339">
    <w:name w:val="RTF_Num 33 9"/>
    <w:rPr>
      <w:sz w:val="24"/>
      <w:szCs w:val="24"/>
    </w:rPr>
  </w:style>
  <w:style w:type="character" w:customStyle="1" w:styleId="WW-Fonteparpadr11">
    <w:name w:val="WW-Fonte par疊. padr縊11"/>
    <w:rPr>
      <w:sz w:val="24"/>
      <w:szCs w:val="24"/>
    </w:rPr>
  </w:style>
  <w:style w:type="character" w:customStyle="1" w:styleId="WW8Num198z4">
    <w:name w:val="WW8Num198z4"/>
    <w:basedOn w:val="Fontepargpadro"/>
  </w:style>
  <w:style w:type="character" w:customStyle="1" w:styleId="WW-Absatz-Standardschriftart1111111111111">
    <w:name w:val="WW-Absatz-Standardschriftart1111111111111"/>
    <w:rPr>
      <w:sz w:val="24"/>
      <w:szCs w:val="24"/>
    </w:rPr>
  </w:style>
  <w:style w:type="character" w:customStyle="1" w:styleId="WW8Num76z5">
    <w:name w:val="WW8Num76z5"/>
    <w:basedOn w:val="Fontepargpadro"/>
  </w:style>
  <w:style w:type="character" w:customStyle="1" w:styleId="WW-Absatz-Standardschriftart1111111111111111111111111111111111111111111111111111111111111111">
    <w:name w:val="WW-Absatz-Standardschriftart1111111111111111111111111111111111111111111111111111111111111111"/>
    <w:rPr>
      <w:sz w:val="24"/>
      <w:szCs w:val="24"/>
    </w:rPr>
  </w:style>
  <w:style w:type="character" w:customStyle="1" w:styleId="WW-RTFNum23123456789101112131415161718192021222324">
    <w:name w:val="WW-RTF_Num 2 3123456789101112131415161718192021222324"/>
    <w:rPr>
      <w:sz w:val="24"/>
      <w:szCs w:val="24"/>
    </w:rPr>
  </w:style>
  <w:style w:type="character" w:customStyle="1" w:styleId="WW-RTFNum21123411">
    <w:name w:val="WW-RTF_Num 2 1123411"/>
    <w:rPr>
      <w:sz w:val="24"/>
      <w:szCs w:val="24"/>
    </w:rPr>
  </w:style>
  <w:style w:type="character" w:customStyle="1" w:styleId="WW8Num102z8">
    <w:name w:val="WW8Num102z8"/>
    <w:basedOn w:val="Fontepargpadro"/>
  </w:style>
  <w:style w:type="character" w:customStyle="1" w:styleId="WW8Num12z5">
    <w:name w:val="WW8Num12z5"/>
    <w:basedOn w:val="Fontepargpadro"/>
  </w:style>
  <w:style w:type="character" w:customStyle="1" w:styleId="WW-RTFNum22123456789101112131">
    <w:name w:val="WW-RTF_Num 2 2123456789101112131"/>
    <w:rPr>
      <w:rFonts w:ascii="Courier New" w:hAnsi="Courier New" w:cs="Courier New"/>
      <w:i/>
      <w:iCs w:val="0"/>
      <w:sz w:val="24"/>
      <w:szCs w:val="24"/>
    </w:rPr>
  </w:style>
  <w:style w:type="character" w:customStyle="1" w:styleId="WW-RTFNum29123456711">
    <w:name w:val="WW-RTF_Num 2 9123456711"/>
    <w:rPr>
      <w:sz w:val="24"/>
      <w:szCs w:val="24"/>
    </w:rPr>
  </w:style>
  <w:style w:type="character" w:customStyle="1" w:styleId="WW8Num62z3">
    <w:name w:val="WW8Num62z3"/>
    <w:basedOn w:val="Fontepargpadro"/>
  </w:style>
  <w:style w:type="character" w:customStyle="1" w:styleId="WW8Num81z1">
    <w:name w:val="WW8Num81z1"/>
    <w:basedOn w:val="Fontepargpadro"/>
  </w:style>
  <w:style w:type="character" w:customStyle="1" w:styleId="WW-RTFNum22123456789101112131415161718192021">
    <w:name w:val="WW-RTF_Num 2 2123456789101112131415161718192021"/>
    <w:rPr>
      <w:sz w:val="24"/>
      <w:szCs w:val="24"/>
    </w:rPr>
  </w:style>
  <w:style w:type="character" w:customStyle="1" w:styleId="WW-Absatz-Standardschriftart11111111">
    <w:name w:val="WW-Absatz-Standardschriftart11111111"/>
    <w:rPr>
      <w:sz w:val="24"/>
      <w:szCs w:val="24"/>
    </w:rPr>
  </w:style>
  <w:style w:type="character" w:customStyle="1" w:styleId="RTFNum2730">
    <w:name w:val="RTF_Num 2 73"/>
    <w:rPr>
      <w:sz w:val="24"/>
      <w:szCs w:val="24"/>
    </w:rPr>
  </w:style>
  <w:style w:type="character" w:customStyle="1" w:styleId="WW-RTFNum2412345678910111213141516171819202122232425">
    <w:name w:val="WW-RTF_Num 2 412345678910111213141516171819202122232425"/>
    <w:rPr>
      <w:sz w:val="24"/>
      <w:szCs w:val="24"/>
    </w:rPr>
  </w:style>
  <w:style w:type="character" w:customStyle="1" w:styleId="WW8Num89z2">
    <w:name w:val="WW8Num89z2"/>
    <w:basedOn w:val="Fontepargpadro"/>
  </w:style>
  <w:style w:type="character" w:customStyle="1" w:styleId="WW-RTFNum21123456711">
    <w:name w:val="WW-RTF_Num 2 1123456711"/>
    <w:rPr>
      <w:sz w:val="24"/>
      <w:szCs w:val="24"/>
    </w:rPr>
  </w:style>
  <w:style w:type="character" w:customStyle="1" w:styleId="WW8Num209z3">
    <w:name w:val="WW8Num209z3"/>
    <w:basedOn w:val="Fontepargpadro"/>
  </w:style>
  <w:style w:type="character" w:customStyle="1" w:styleId="WW-RTFNum21123456789101112131415161718192021">
    <w:name w:val="WW-RTF_Num 2 1123456789101112131415161718192021"/>
    <w:rPr>
      <w:sz w:val="24"/>
      <w:szCs w:val="24"/>
    </w:rPr>
  </w:style>
  <w:style w:type="character" w:customStyle="1" w:styleId="WW-RTFNum2812345111">
    <w:name w:val="WW-RTF_Num 2 812345111"/>
    <w:rPr>
      <w:sz w:val="24"/>
      <w:szCs w:val="24"/>
    </w:rPr>
  </w:style>
  <w:style w:type="character" w:customStyle="1" w:styleId="WW-RTFNum2512111111">
    <w:name w:val="WW-RTF_Num 2 512111111"/>
    <w:rPr>
      <w:sz w:val="24"/>
      <w:szCs w:val="24"/>
    </w:rPr>
  </w:style>
  <w:style w:type="character" w:customStyle="1" w:styleId="WW-Absatz-Standardschriftart11111111111111">
    <w:name w:val="WW-Absatz-Standardschriftart11111111111111"/>
    <w:rPr>
      <w:sz w:val="24"/>
      <w:szCs w:val="24"/>
    </w:rPr>
  </w:style>
  <w:style w:type="character" w:customStyle="1" w:styleId="WW-RTFNum29123456789101112131415161718192021222324252627282930">
    <w:name w:val="WW-RTF_Num 2 9123456789101112131415161718192021222324252627282930"/>
    <w:rPr>
      <w:sz w:val="24"/>
      <w:szCs w:val="24"/>
    </w:rPr>
  </w:style>
  <w:style w:type="character" w:customStyle="1" w:styleId="WW8Num196z7">
    <w:name w:val="WW8Num196z7"/>
    <w:basedOn w:val="Fontepargpadro"/>
  </w:style>
  <w:style w:type="character" w:customStyle="1" w:styleId="WW8Num60z0">
    <w:name w:val="WW8Num60z0"/>
    <w:rPr>
      <w:b/>
    </w:rPr>
  </w:style>
  <w:style w:type="character" w:customStyle="1" w:styleId="WW-RTFNum221234111">
    <w:name w:val="WW-RTF_Num 2 21234111"/>
    <w:rPr>
      <w:sz w:val="24"/>
      <w:szCs w:val="24"/>
    </w:rPr>
  </w:style>
  <w:style w:type="character" w:customStyle="1" w:styleId="WW-RTFNum231">
    <w:name w:val="WW-RTF_Num 2 31"/>
    <w:rPr>
      <w:sz w:val="24"/>
      <w:szCs w:val="24"/>
    </w:rPr>
  </w:style>
  <w:style w:type="character" w:customStyle="1" w:styleId="RTFNum53">
    <w:name w:val="RTF_Num 5 3"/>
    <w:rPr>
      <w:rFonts w:ascii="Wingdings" w:hAnsi="Wingdings" w:cs="Wingdings"/>
      <w:i/>
      <w:iCs w:val="0"/>
      <w:sz w:val="24"/>
      <w:szCs w:val="24"/>
    </w:rPr>
  </w:style>
  <w:style w:type="character" w:customStyle="1" w:styleId="WW-SbolosdeNumerao111111111111111111111111111111111111111111111111111111111111111111">
    <w:name w:val="WW-S匇bolos de Numera鈬o111111111111111111111111111111111111111111111111111111111111111111"/>
    <w:rPr>
      <w:sz w:val="24"/>
      <w:szCs w:val="24"/>
    </w:rPr>
  </w:style>
  <w:style w:type="character" w:customStyle="1" w:styleId="WW8Num138z1">
    <w:name w:val="WW8Num138z1"/>
    <w:rPr>
      <w:rFonts w:ascii="Courier New" w:hAnsi="Courier New" w:cs="Courier New"/>
    </w:rPr>
  </w:style>
  <w:style w:type="character" w:customStyle="1" w:styleId="WW-RTFNum271234561">
    <w:name w:val="WW-RTF_Num 2 71234561"/>
    <w:rPr>
      <w:sz w:val="24"/>
      <w:szCs w:val="24"/>
    </w:rPr>
  </w:style>
  <w:style w:type="character" w:customStyle="1" w:styleId="WW-SbolosdeNumerao111111111111111111111111111111111111111111">
    <w:name w:val="WW-S匇bolos de Numera鈬o111111111111111111111111111111111111111111"/>
    <w:rPr>
      <w:sz w:val="24"/>
      <w:szCs w:val="24"/>
    </w:rPr>
  </w:style>
  <w:style w:type="character" w:customStyle="1" w:styleId="WW8Num193z2">
    <w:name w:val="WW8Num193z2"/>
    <w:basedOn w:val="Fontepargpadro"/>
  </w:style>
  <w:style w:type="character" w:customStyle="1" w:styleId="WW8Num54z5">
    <w:name w:val="WW8Num54z5"/>
    <w:basedOn w:val="Fontepargpadro"/>
  </w:style>
  <w:style w:type="character" w:customStyle="1" w:styleId="WW8Num8z4">
    <w:name w:val="WW8Num8z4"/>
    <w:basedOn w:val="Fontepargpadro"/>
  </w:style>
  <w:style w:type="character" w:customStyle="1" w:styleId="WW8Num104z2">
    <w:name w:val="WW8Num104z2"/>
    <w:basedOn w:val="Fontepargpadro"/>
  </w:style>
  <w:style w:type="character" w:customStyle="1" w:styleId="WW8Num147z6">
    <w:name w:val="WW8Num147z6"/>
    <w:basedOn w:val="Fontepargpadro"/>
  </w:style>
  <w:style w:type="character" w:customStyle="1" w:styleId="WW-RTFNum241234567891011111">
    <w:name w:val="WW-RTF_Num 2 41234567891011111"/>
    <w:rPr>
      <w:sz w:val="24"/>
      <w:szCs w:val="24"/>
    </w:rPr>
  </w:style>
  <w:style w:type="character" w:customStyle="1" w:styleId="WW8Num200z2">
    <w:name w:val="WW8Num200z2"/>
    <w:basedOn w:val="Fontepargpadro"/>
  </w:style>
  <w:style w:type="character" w:customStyle="1" w:styleId="WW-Absatz-Standardschriftart1111111111">
    <w:name w:val="WW-Absatz-Standardschriftart1111111111"/>
    <w:rPr>
      <w:sz w:val="24"/>
      <w:szCs w:val="24"/>
    </w:rPr>
  </w:style>
  <w:style w:type="character" w:customStyle="1" w:styleId="RTFNum256">
    <w:name w:val="RTF_Num 25 6"/>
    <w:rPr>
      <w:sz w:val="24"/>
      <w:szCs w:val="24"/>
    </w:rPr>
  </w:style>
  <w:style w:type="character" w:customStyle="1" w:styleId="WW8Num198z3">
    <w:name w:val="WW8Num198z3"/>
    <w:basedOn w:val="Fontepargpadro"/>
  </w:style>
  <w:style w:type="character" w:customStyle="1" w:styleId="WW8Num164z0">
    <w:name w:val="WW8Num164z0"/>
    <w:rPr>
      <w:rFonts w:ascii="Wingdings" w:hAnsi="Wingdings" w:cs="Wingdings"/>
      <w:sz w:val="16"/>
    </w:rPr>
  </w:style>
  <w:style w:type="character" w:customStyle="1" w:styleId="WW8Num142z5">
    <w:name w:val="WW8Num142z5"/>
    <w:basedOn w:val="Fontepargpadro"/>
  </w:style>
  <w:style w:type="character" w:customStyle="1" w:styleId="WW8Num209z4">
    <w:name w:val="WW8Num209z4"/>
    <w:basedOn w:val="Fontepargpadro"/>
  </w:style>
  <w:style w:type="character" w:customStyle="1" w:styleId="WW-RTFNum211211111">
    <w:name w:val="WW-RTF_Num 2 11211111"/>
    <w:rPr>
      <w:rFonts w:ascii="Symbol" w:hAnsi="Symbol" w:cs="Symbol"/>
      <w:b/>
      <w:bCs w:val="0"/>
      <w:i/>
      <w:iCs w:val="0"/>
      <w:sz w:val="24"/>
      <w:szCs w:val="24"/>
    </w:rPr>
  </w:style>
  <w:style w:type="character" w:customStyle="1" w:styleId="WW-RTFNum271">
    <w:name w:val="WW-RTF_Num 2 71"/>
    <w:rPr>
      <w:sz w:val="24"/>
      <w:szCs w:val="24"/>
    </w:rPr>
  </w:style>
  <w:style w:type="character" w:customStyle="1" w:styleId="WW8Num74z7">
    <w:name w:val="WW8Num74z7"/>
    <w:basedOn w:val="Fontepargpadro"/>
  </w:style>
  <w:style w:type="character" w:customStyle="1" w:styleId="WW-Absatz-Standardschriftart11111111111111111111111111111111111111111111111111111111111111111111">
    <w:name w:val="WW-Absatz-Standardschriftart11111111111111111111111111111111111111111111111111111111111111111111"/>
    <w:rPr>
      <w:sz w:val="24"/>
      <w:szCs w:val="24"/>
    </w:rPr>
  </w:style>
  <w:style w:type="character" w:customStyle="1" w:styleId="WW8Num21z1">
    <w:name w:val="WW8Num21z1"/>
    <w:rPr>
      <w:rFonts w:ascii="Times New Roman" w:hAnsi="Times New Roman" w:cs="Times New Roman"/>
    </w:rPr>
  </w:style>
  <w:style w:type="character" w:customStyle="1" w:styleId="WW-WW8Num3z011111111111">
    <w:name w:val="WW-WW8Num3z011111111111"/>
    <w:rPr>
      <w:rFonts w:ascii="Wingdings" w:hAnsi="Wingdings" w:cs="Wingdings"/>
      <w:i/>
      <w:iCs w:val="0"/>
      <w:sz w:val="24"/>
      <w:szCs w:val="24"/>
    </w:rPr>
  </w:style>
  <w:style w:type="character" w:customStyle="1" w:styleId="WW-RTFNum10101">
    <w:name w:val="WW-RTF_Num 10 101"/>
    <w:rPr>
      <w:sz w:val="24"/>
      <w:szCs w:val="24"/>
    </w:rPr>
  </w:style>
  <w:style w:type="character" w:customStyle="1" w:styleId="WW8Num2z2">
    <w:name w:val="WW8Num2z2"/>
    <w:basedOn w:val="Fontepargpadro"/>
  </w:style>
  <w:style w:type="character" w:customStyle="1" w:styleId="WW-Internetlink1234567891011121314">
    <w:name w:val="WW-Internet link1234567891011121314"/>
    <w:rPr>
      <w:color w:val="00007F"/>
      <w:sz w:val="24"/>
      <w:szCs w:val="24"/>
      <w:u w:val="single"/>
    </w:rPr>
  </w:style>
  <w:style w:type="character" w:customStyle="1" w:styleId="WW8Num196z2">
    <w:name w:val="WW8Num196z2"/>
    <w:rPr>
      <w:rFonts w:ascii="Arial" w:hAnsi="Arial" w:cs="Arial"/>
      <w:b/>
      <w:i w:val="0"/>
      <w:sz w:val="24"/>
    </w:rPr>
  </w:style>
  <w:style w:type="character" w:customStyle="1" w:styleId="WW8Num193z6">
    <w:name w:val="WW8Num193z6"/>
    <w:basedOn w:val="Fontepargpadro"/>
  </w:style>
  <w:style w:type="character" w:customStyle="1" w:styleId="RTFNum336">
    <w:name w:val="RTF_Num 33 6"/>
    <w:rPr>
      <w:sz w:val="24"/>
      <w:szCs w:val="24"/>
    </w:rPr>
  </w:style>
  <w:style w:type="character" w:customStyle="1" w:styleId="WW-RTFNum7412345">
    <w:name w:val="WW-RTF_Num 7 412345"/>
    <w:rPr>
      <w:sz w:val="24"/>
      <w:szCs w:val="24"/>
    </w:rPr>
  </w:style>
  <w:style w:type="character" w:customStyle="1" w:styleId="WW8Num210z2">
    <w:name w:val="WW8Num210z2"/>
    <w:rPr>
      <w:rFonts w:ascii="Wingdings" w:hAnsi="Wingdings" w:cs="Times New Roman"/>
    </w:rPr>
  </w:style>
  <w:style w:type="character" w:customStyle="1" w:styleId="WW-SbolosdeNumerao1111111111111111111111111111111111111111">
    <w:name w:val="WW-S匇bolos de Numera鈬o1111111111111111111111111111111111111111"/>
    <w:rPr>
      <w:sz w:val="24"/>
      <w:szCs w:val="24"/>
    </w:rPr>
  </w:style>
  <w:style w:type="character" w:customStyle="1" w:styleId="WW-Absatz-Standardschriftart1111">
    <w:name w:val="WW-Absatz-Standardschriftart1111"/>
    <w:rPr>
      <w:sz w:val="24"/>
      <w:szCs w:val="24"/>
    </w:rPr>
  </w:style>
  <w:style w:type="character" w:customStyle="1" w:styleId="WW8Num204z8">
    <w:name w:val="WW8Num204z8"/>
    <w:basedOn w:val="Fontepargpadro"/>
  </w:style>
  <w:style w:type="character" w:customStyle="1" w:styleId="WW-RTFNum241234567891">
    <w:name w:val="WW-RTF_Num 2 41234567891"/>
    <w:rPr>
      <w:sz w:val="24"/>
      <w:szCs w:val="24"/>
    </w:rPr>
  </w:style>
  <w:style w:type="character" w:customStyle="1" w:styleId="RTFNum95">
    <w:name w:val="RTF_Num 9 5"/>
    <w:rPr>
      <w:rFonts w:ascii="Courier New" w:hAnsi="Courier New" w:cs="Courier New"/>
      <w:i/>
      <w:iCs w:val="0"/>
      <w:sz w:val="24"/>
      <w:szCs w:val="24"/>
    </w:rPr>
  </w:style>
  <w:style w:type="character" w:customStyle="1" w:styleId="WW8Num206z1">
    <w:name w:val="WW8Num206z1"/>
    <w:rPr>
      <w:b w:val="0"/>
    </w:rPr>
  </w:style>
  <w:style w:type="character" w:customStyle="1" w:styleId="WW-RTFNum2812345611">
    <w:name w:val="WW-RTF_Num 2 812345611"/>
    <w:rPr>
      <w:sz w:val="24"/>
      <w:szCs w:val="24"/>
    </w:rPr>
  </w:style>
  <w:style w:type="character" w:customStyle="1" w:styleId="WW8Num132z0">
    <w:name w:val="WW8Num132z0"/>
    <w:rPr>
      <w:b/>
    </w:rPr>
  </w:style>
  <w:style w:type="character" w:customStyle="1" w:styleId="WW8Num204z7">
    <w:name w:val="WW8Num204z7"/>
    <w:basedOn w:val="Fontepargpadro"/>
  </w:style>
  <w:style w:type="character" w:customStyle="1" w:styleId="WW-RTFNum26111">
    <w:name w:val="WW-RTF_Num 2 6111"/>
    <w:rPr>
      <w:sz w:val="24"/>
      <w:szCs w:val="24"/>
    </w:rPr>
  </w:style>
  <w:style w:type="character" w:customStyle="1" w:styleId="WW8Num404z0">
    <w:name w:val="WW8Num404z0"/>
    <w:rPr>
      <w:b/>
      <w:bCs w:val="0"/>
      <w:sz w:val="24"/>
      <w:szCs w:val="24"/>
    </w:rPr>
  </w:style>
  <w:style w:type="character" w:customStyle="1" w:styleId="WW8Num204z6">
    <w:name w:val="WW8Num204z6"/>
    <w:basedOn w:val="Fontepargpadro"/>
  </w:style>
  <w:style w:type="character" w:customStyle="1" w:styleId="WW8Num68z3">
    <w:name w:val="WW8Num68z3"/>
    <w:basedOn w:val="Fontepargpadro"/>
  </w:style>
  <w:style w:type="character" w:customStyle="1" w:styleId="WW8Num428z0">
    <w:name w:val="WW8Num428z0"/>
    <w:rPr>
      <w:b/>
      <w:bCs w:val="0"/>
      <w:sz w:val="24"/>
      <w:szCs w:val="24"/>
    </w:rPr>
  </w:style>
  <w:style w:type="character" w:customStyle="1" w:styleId="WW8Num198z6">
    <w:name w:val="WW8Num198z6"/>
    <w:basedOn w:val="Fontepargpadro"/>
  </w:style>
  <w:style w:type="character" w:customStyle="1" w:styleId="WW-RTFNum441">
    <w:name w:val="WW-RTF_Num 4 41"/>
    <w:rPr>
      <w:sz w:val="24"/>
      <w:szCs w:val="24"/>
    </w:rPr>
  </w:style>
  <w:style w:type="character" w:customStyle="1" w:styleId="WW-RTFNum2111">
    <w:name w:val="WW-RTF_Num 2 111"/>
    <w:rPr>
      <w:sz w:val="24"/>
      <w:szCs w:val="24"/>
    </w:rPr>
  </w:style>
  <w:style w:type="character" w:customStyle="1" w:styleId="WW8Num209z6">
    <w:name w:val="WW8Num209z6"/>
    <w:basedOn w:val="Fontepargpadro"/>
  </w:style>
  <w:style w:type="character" w:customStyle="1" w:styleId="WW-WW8Num11z0">
    <w:name w:val="WW-WW8Num11z0"/>
    <w:rPr>
      <w:b/>
      <w:bCs w:val="0"/>
      <w:sz w:val="24"/>
      <w:szCs w:val="24"/>
    </w:rPr>
  </w:style>
  <w:style w:type="character" w:customStyle="1" w:styleId="WW8Num74z5">
    <w:name w:val="WW8Num74z5"/>
    <w:basedOn w:val="Fontepargpadro"/>
  </w:style>
  <w:style w:type="character" w:customStyle="1" w:styleId="WW-RTFNum2612345678111">
    <w:name w:val="WW-RTF_Num 2 612345678111"/>
    <w:rPr>
      <w:sz w:val="24"/>
      <w:szCs w:val="24"/>
    </w:rPr>
  </w:style>
  <w:style w:type="character" w:customStyle="1" w:styleId="RTFNum212">
    <w:name w:val="RTF_Num 21 2"/>
    <w:rPr>
      <w:sz w:val="24"/>
      <w:szCs w:val="24"/>
    </w:rPr>
  </w:style>
  <w:style w:type="character" w:customStyle="1" w:styleId="WW8Num80z7">
    <w:name w:val="WW8Num80z7"/>
    <w:basedOn w:val="Fontepargpadro"/>
  </w:style>
  <w:style w:type="character" w:customStyle="1" w:styleId="WW-SbolosdeNumerao111111111111111111111">
    <w:name w:val="WW-S匇bolos de Numera鈬o111111111111111111111"/>
    <w:rPr>
      <w:sz w:val="24"/>
      <w:szCs w:val="24"/>
    </w:rPr>
  </w:style>
  <w:style w:type="character" w:customStyle="1" w:styleId="WW8Num189z6">
    <w:name w:val="WW8Num189z6"/>
    <w:basedOn w:val="Fontepargpadro"/>
  </w:style>
  <w:style w:type="character" w:customStyle="1" w:styleId="Footnoteanchor">
    <w:name w:val="Footnote anchor"/>
    <w:rPr>
      <w:sz w:val="24"/>
      <w:szCs w:val="24"/>
    </w:rPr>
  </w:style>
  <w:style w:type="character" w:customStyle="1" w:styleId="RodapChar">
    <w:name w:val="Rodapé Char"/>
    <w:uiPriority w:val="99"/>
    <w:rPr>
      <w:rFonts w:ascii="Arial" w:hAnsi="Arial" w:cs="Arial"/>
      <w:sz w:val="24"/>
      <w:szCs w:val="24"/>
    </w:rPr>
  </w:style>
  <w:style w:type="character" w:customStyle="1" w:styleId="WW-RTFNum25123456">
    <w:name w:val="WW-RTF_Num 2 5123456"/>
    <w:rPr>
      <w:sz w:val="24"/>
      <w:szCs w:val="24"/>
    </w:rPr>
  </w:style>
  <w:style w:type="character" w:customStyle="1" w:styleId="WW-RTFNum26123456789101112131">
    <w:name w:val="WW-RTF_Num 2 6123456789101112131"/>
    <w:rPr>
      <w:rFonts w:ascii="Wingdings" w:hAnsi="Wingdings" w:cs="Wingdings"/>
      <w:i/>
      <w:iCs w:val="0"/>
      <w:sz w:val="24"/>
      <w:szCs w:val="24"/>
    </w:rPr>
  </w:style>
  <w:style w:type="character" w:customStyle="1" w:styleId="RTFNum89">
    <w:name w:val="RTF_Num 8 9"/>
    <w:rPr>
      <w:sz w:val="24"/>
      <w:szCs w:val="24"/>
    </w:rPr>
  </w:style>
  <w:style w:type="character" w:customStyle="1" w:styleId="WW8Num98z0">
    <w:name w:val="WW8Num98z0"/>
    <w:rPr>
      <w:rFonts w:ascii="Symbol" w:hAnsi="Symbol" w:cs="Symbol"/>
    </w:rPr>
  </w:style>
  <w:style w:type="character" w:customStyle="1" w:styleId="WW8Num35z1">
    <w:name w:val="WW8Num35z1"/>
    <w:basedOn w:val="Fontepargpadro"/>
  </w:style>
  <w:style w:type="character" w:customStyle="1" w:styleId="WW8Num168z0">
    <w:name w:val="WW8Num168z0"/>
    <w:rPr>
      <w:rFonts w:ascii="Arial" w:hAnsi="Arial" w:cs="Arial"/>
      <w:b/>
      <w:i w:val="0"/>
    </w:rPr>
  </w:style>
  <w:style w:type="character" w:customStyle="1" w:styleId="WW8Num116z0">
    <w:name w:val="WW8Num116z0"/>
    <w:rPr>
      <w:b/>
      <w:bCs w:val="0"/>
      <w:sz w:val="24"/>
      <w:szCs w:val="24"/>
    </w:rPr>
  </w:style>
  <w:style w:type="character" w:customStyle="1" w:styleId="WW-RTFNum231234511">
    <w:name w:val="WW-RTF_Num 2 31234511"/>
    <w:rPr>
      <w:sz w:val="24"/>
      <w:szCs w:val="24"/>
    </w:rPr>
  </w:style>
  <w:style w:type="character" w:customStyle="1" w:styleId="WW8Num118z5">
    <w:name w:val="WW8Num118z5"/>
    <w:basedOn w:val="Fontepargpadro"/>
  </w:style>
  <w:style w:type="character" w:customStyle="1" w:styleId="WW-RTFNum22111">
    <w:name w:val="WW-RTF_Num 2 2111"/>
    <w:rPr>
      <w:sz w:val="24"/>
      <w:szCs w:val="24"/>
    </w:rPr>
  </w:style>
  <w:style w:type="character" w:customStyle="1" w:styleId="WW8Num144z7">
    <w:name w:val="WW8Num144z7"/>
    <w:basedOn w:val="Fontepargpadro"/>
  </w:style>
  <w:style w:type="character" w:customStyle="1" w:styleId="WW8Num64z7">
    <w:name w:val="WW8Num64z7"/>
    <w:basedOn w:val="Fontepargpadro"/>
  </w:style>
  <w:style w:type="character" w:customStyle="1" w:styleId="WW8Num129z0">
    <w:name w:val="WW8Num129z0"/>
    <w:rPr>
      <w:b/>
    </w:rPr>
  </w:style>
  <w:style w:type="character" w:customStyle="1" w:styleId="WW8Num110z7">
    <w:name w:val="WW8Num110z7"/>
    <w:basedOn w:val="Fontepargpadro"/>
  </w:style>
  <w:style w:type="character" w:customStyle="1" w:styleId="WW8Num104z0">
    <w:name w:val="WW8Num104z0"/>
    <w:rPr>
      <w:rFonts w:ascii="Arial" w:hAnsi="Arial" w:cs="Arial"/>
      <w:b/>
      <w:i w:val="0"/>
    </w:rPr>
  </w:style>
  <w:style w:type="character" w:customStyle="1" w:styleId="WW-RTFNum26123456789101112131415161718192021">
    <w:name w:val="WW-RTF_Num 2 6123456789101112131415161718192021"/>
    <w:rPr>
      <w:sz w:val="24"/>
      <w:szCs w:val="24"/>
    </w:rPr>
  </w:style>
  <w:style w:type="character" w:customStyle="1" w:styleId="WW-RTFNum2312345678910111211">
    <w:name w:val="WW-RTF_Num 2 312345678910111211"/>
    <w:rPr>
      <w:rFonts w:ascii="Wingdings" w:hAnsi="Wingdings" w:cs="Wingdings"/>
      <w:i/>
      <w:iCs w:val="0"/>
      <w:sz w:val="24"/>
      <w:szCs w:val="24"/>
    </w:rPr>
  </w:style>
  <w:style w:type="character" w:customStyle="1" w:styleId="WW8Num21z3">
    <w:name w:val="WW8Num21z3"/>
    <w:basedOn w:val="Fontepargpadro"/>
  </w:style>
  <w:style w:type="character" w:customStyle="1" w:styleId="WW-RTFNum24121">
    <w:name w:val="WW-RTF_Num 2 4121"/>
    <w:rPr>
      <w:sz w:val="24"/>
      <w:szCs w:val="24"/>
    </w:rPr>
  </w:style>
  <w:style w:type="character" w:customStyle="1" w:styleId="WW-RTFNum211234567891011111">
    <w:name w:val="WW-RTF_Num 2 11234567891011111"/>
    <w:rPr>
      <w:sz w:val="24"/>
      <w:szCs w:val="24"/>
    </w:rPr>
  </w:style>
  <w:style w:type="character" w:customStyle="1" w:styleId="RTFNum151">
    <w:name w:val="RTF_Num 15 1"/>
    <w:rPr>
      <w:sz w:val="24"/>
      <w:szCs w:val="24"/>
    </w:rPr>
  </w:style>
  <w:style w:type="character" w:customStyle="1" w:styleId="WW-RTFNum231234567891011121314151617181920212223242526272829">
    <w:name w:val="WW-RTF_Num 2 31234567891011121314151617181920212223242526272829"/>
    <w:rPr>
      <w:sz w:val="24"/>
      <w:szCs w:val="24"/>
    </w:rPr>
  </w:style>
  <w:style w:type="character" w:customStyle="1" w:styleId="WW-RTFNum2812345611111">
    <w:name w:val="WW-RTF_Num 2 812345611111"/>
    <w:rPr>
      <w:sz w:val="24"/>
      <w:szCs w:val="24"/>
    </w:rPr>
  </w:style>
  <w:style w:type="character" w:customStyle="1" w:styleId="WW8NumSt309z0">
    <w:name w:val="WW8NumSt309z0"/>
    <w:rPr>
      <w:rFonts w:ascii="Symbol" w:hAnsi="Symbol" w:cs="Symbol"/>
      <w:b/>
      <w:bCs w:val="0"/>
      <w:i/>
      <w:iCs w:val="0"/>
      <w:sz w:val="24"/>
      <w:szCs w:val="24"/>
    </w:rPr>
  </w:style>
  <w:style w:type="character" w:customStyle="1" w:styleId="WW-RTFNum2312345671111">
    <w:name w:val="WW-RTF_Num 2 312345671111"/>
    <w:rPr>
      <w:sz w:val="24"/>
      <w:szCs w:val="24"/>
    </w:rPr>
  </w:style>
  <w:style w:type="character" w:customStyle="1" w:styleId="WW-RTFNum28123456789111">
    <w:name w:val="WW-RTF_Num 2 8123456789111"/>
    <w:rPr>
      <w:sz w:val="24"/>
      <w:szCs w:val="24"/>
    </w:rPr>
  </w:style>
  <w:style w:type="character" w:customStyle="1" w:styleId="WW-SbolosdeNumerao11">
    <w:name w:val="WW-S匇bolos de Numera鈬o11"/>
    <w:rPr>
      <w:sz w:val="24"/>
      <w:szCs w:val="24"/>
    </w:rPr>
  </w:style>
  <w:style w:type="character" w:customStyle="1" w:styleId="WW8Num67z3">
    <w:name w:val="WW8Num67z3"/>
    <w:basedOn w:val="Fontepargpadro"/>
  </w:style>
  <w:style w:type="character" w:customStyle="1" w:styleId="RTFNum33">
    <w:name w:val="RTF_Num 3 3"/>
    <w:rPr>
      <w:sz w:val="24"/>
      <w:szCs w:val="24"/>
    </w:rPr>
  </w:style>
  <w:style w:type="character" w:customStyle="1" w:styleId="WW8Num26z4">
    <w:name w:val="WW8Num26z4"/>
    <w:basedOn w:val="Fontepargpadro"/>
  </w:style>
  <w:style w:type="character" w:customStyle="1" w:styleId="WW-RTFNum23123456711">
    <w:name w:val="WW-RTF_Num 2 3123456711"/>
    <w:rPr>
      <w:sz w:val="24"/>
      <w:szCs w:val="24"/>
    </w:rPr>
  </w:style>
  <w:style w:type="character" w:customStyle="1" w:styleId="WW8Num183z3">
    <w:name w:val="WW8Num183z3"/>
    <w:basedOn w:val="Fontepargpadro"/>
  </w:style>
  <w:style w:type="character" w:customStyle="1" w:styleId="WW-WW8Num3z11111">
    <w:name w:val="WW-WW8Num3z11111"/>
    <w:rPr>
      <w:rFonts w:ascii="Wingdings" w:hAnsi="Wingdings" w:cs="Wingdings"/>
      <w:i/>
      <w:iCs w:val="0"/>
      <w:sz w:val="24"/>
      <w:szCs w:val="24"/>
    </w:rPr>
  </w:style>
  <w:style w:type="character" w:customStyle="1" w:styleId="WW-Absatz-Standardschriftart11111">
    <w:name w:val="WW-Absatz-Standardschriftart11111"/>
    <w:rPr>
      <w:sz w:val="24"/>
      <w:szCs w:val="24"/>
    </w:rPr>
  </w:style>
  <w:style w:type="character" w:customStyle="1" w:styleId="WW8Num67z8">
    <w:name w:val="WW8Num67z8"/>
    <w:basedOn w:val="Fontepargpadro"/>
  </w:style>
  <w:style w:type="character" w:customStyle="1" w:styleId="WW-RTFNum2412345111">
    <w:name w:val="WW-RTF_Num 2 412345111"/>
    <w:rPr>
      <w:sz w:val="24"/>
      <w:szCs w:val="24"/>
    </w:rPr>
  </w:style>
  <w:style w:type="character" w:customStyle="1" w:styleId="WW8Num82z6">
    <w:name w:val="WW8Num82z6"/>
    <w:basedOn w:val="Fontepargpadro"/>
  </w:style>
  <w:style w:type="character" w:customStyle="1" w:styleId="WW-WW8Num1z0111111111">
    <w:name w:val="WW-WW8Num1z0111111111"/>
    <w:rPr>
      <w:rFonts w:ascii="StarSymbol" w:eastAsia="Times New Roman" w:hAnsi="StarSymbol" w:cs="Cambria"/>
      <w:b/>
      <w:bCs w:val="0"/>
      <w:i/>
      <w:iCs w:val="0"/>
      <w:smallCaps/>
      <w:sz w:val="18"/>
      <w:szCs w:val="18"/>
    </w:rPr>
  </w:style>
  <w:style w:type="character" w:customStyle="1" w:styleId="WW8Num126z8">
    <w:name w:val="WW8Num126z8"/>
    <w:basedOn w:val="Fontepargpadro"/>
  </w:style>
  <w:style w:type="character" w:customStyle="1" w:styleId="WW8Num102z5">
    <w:name w:val="WW8Num102z5"/>
    <w:basedOn w:val="Fontepargpadro"/>
  </w:style>
  <w:style w:type="character" w:customStyle="1" w:styleId="WW8Num93z1">
    <w:name w:val="WW8Num93z1"/>
    <w:basedOn w:val="Fontepargpadro"/>
  </w:style>
  <w:style w:type="character" w:customStyle="1" w:styleId="WW8Num363z0">
    <w:name w:val="WW8Num363z0"/>
    <w:rPr>
      <w:rFonts w:ascii="Wingdings" w:hAnsi="Wingdings" w:cs="Wingdings"/>
      <w:i/>
      <w:iCs w:val="0"/>
      <w:sz w:val="24"/>
      <w:szCs w:val="24"/>
    </w:rPr>
  </w:style>
  <w:style w:type="character" w:customStyle="1" w:styleId="WW-RTFNum791">
    <w:name w:val="WW-RTF_Num 7 91"/>
    <w:rPr>
      <w:sz w:val="24"/>
      <w:szCs w:val="24"/>
    </w:rPr>
  </w:style>
  <w:style w:type="character" w:customStyle="1" w:styleId="WW-RTFNum2612341">
    <w:name w:val="WW-RTF_Num 2 612341"/>
    <w:rPr>
      <w:sz w:val="24"/>
      <w:szCs w:val="24"/>
    </w:rPr>
  </w:style>
  <w:style w:type="character" w:customStyle="1" w:styleId="WW-SbolosdeNumerao11111111111111111111111111111111111111">
    <w:name w:val="WW-S匇bolos de Numera鈬o11111111111111111111111111111111111111"/>
    <w:rPr>
      <w:sz w:val="24"/>
      <w:szCs w:val="24"/>
    </w:rPr>
  </w:style>
  <w:style w:type="character" w:customStyle="1" w:styleId="WW-RTFNum211234567891011121314151617181920212223242526272829">
    <w:name w:val="WW-RTF_Num 2 11234567891011121314151617181920212223242526272829"/>
    <w:rPr>
      <w:sz w:val="24"/>
      <w:szCs w:val="24"/>
    </w:rPr>
  </w:style>
  <w:style w:type="character" w:customStyle="1" w:styleId="WW8Num409z0">
    <w:name w:val="WW8Num409z0"/>
    <w:rPr>
      <w:b/>
      <w:bCs w:val="0"/>
      <w:sz w:val="24"/>
      <w:szCs w:val="24"/>
    </w:rPr>
  </w:style>
  <w:style w:type="character" w:customStyle="1" w:styleId="WW8Num12z2">
    <w:name w:val="WW8Num12z2"/>
    <w:rPr>
      <w:rFonts w:ascii="Times New Roman" w:hAnsi="Times New Roman" w:cs="Cambria"/>
      <w:sz w:val="18"/>
      <w:szCs w:val="18"/>
    </w:rPr>
  </w:style>
  <w:style w:type="character" w:customStyle="1" w:styleId="WW-WW8Num3z01111">
    <w:name w:val="WW-WW8Num3z01111"/>
    <w:rPr>
      <w:rFonts w:ascii="StarSymbol" w:eastAsia="Times New Roman" w:hAnsi="StarSymbol" w:cs="Cambria"/>
      <w:b/>
      <w:bCs w:val="0"/>
      <w:i/>
      <w:iCs w:val="0"/>
      <w:smallCaps/>
      <w:sz w:val="18"/>
      <w:szCs w:val="18"/>
    </w:rPr>
  </w:style>
  <w:style w:type="character" w:customStyle="1" w:styleId="WW-RTFNum25123456789101111">
    <w:name w:val="WW-RTF_Num 2 5123456789101111"/>
    <w:rPr>
      <w:sz w:val="24"/>
      <w:szCs w:val="24"/>
    </w:rPr>
  </w:style>
  <w:style w:type="character" w:customStyle="1" w:styleId="WW8Num5z8">
    <w:name w:val="WW8Num5z8"/>
    <w:basedOn w:val="Fontepargpadro"/>
  </w:style>
  <w:style w:type="character" w:customStyle="1" w:styleId="WW-RTFNum231111">
    <w:name w:val="WW-RTF_Num 2 31111"/>
    <w:rPr>
      <w:sz w:val="24"/>
      <w:szCs w:val="24"/>
    </w:rPr>
  </w:style>
  <w:style w:type="character" w:customStyle="1" w:styleId="WW8Num133z2">
    <w:name w:val="WW8Num133z2"/>
    <w:rPr>
      <w:rFonts w:ascii="Wingdings" w:hAnsi="Wingdings" w:cs="Wingdings"/>
      <w:i/>
      <w:iCs w:val="0"/>
      <w:sz w:val="24"/>
      <w:szCs w:val="24"/>
    </w:rPr>
  </w:style>
  <w:style w:type="character" w:customStyle="1" w:styleId="WW8Num155z4">
    <w:name w:val="WW8Num155z4"/>
    <w:basedOn w:val="Fontepargpadro"/>
  </w:style>
  <w:style w:type="character" w:customStyle="1" w:styleId="WW8Num177z6">
    <w:name w:val="WW8Num177z6"/>
    <w:basedOn w:val="Fontepargpadro"/>
  </w:style>
  <w:style w:type="character" w:customStyle="1" w:styleId="WW8Num519z0">
    <w:name w:val="WW8Num519z0"/>
    <w:rPr>
      <w:b/>
      <w:bCs w:val="0"/>
      <w:sz w:val="24"/>
      <w:szCs w:val="24"/>
    </w:rPr>
  </w:style>
  <w:style w:type="character" w:customStyle="1" w:styleId="WW-SbolosdeNumerao111111111111111111111111111111111111111111111111">
    <w:name w:val="WW-S匇bolos de Numera鈬o111111111111111111111111111111111111111111111111"/>
    <w:rPr>
      <w:sz w:val="24"/>
      <w:szCs w:val="24"/>
    </w:rPr>
  </w:style>
  <w:style w:type="character" w:customStyle="1" w:styleId="WW-RTFNum2512345611">
    <w:name w:val="WW-RTF_Num 2 512345611"/>
    <w:rPr>
      <w:sz w:val="24"/>
      <w:szCs w:val="24"/>
    </w:rPr>
  </w:style>
  <w:style w:type="character" w:customStyle="1" w:styleId="WW-WW8Num2z0111111111">
    <w:name w:val="WW-WW8Num2z0111111111"/>
    <w:rPr>
      <w:rFonts w:ascii="Symbol" w:hAnsi="Symbol" w:cs="Symbol"/>
      <w:b/>
      <w:bCs w:val="0"/>
      <w:i/>
      <w:iCs w:val="0"/>
      <w:sz w:val="16"/>
      <w:szCs w:val="16"/>
    </w:rPr>
  </w:style>
  <w:style w:type="character" w:customStyle="1" w:styleId="WW8Num131z1">
    <w:name w:val="WW8Num131z1"/>
    <w:rPr>
      <w:rFonts w:ascii="Courier New" w:hAnsi="Courier New" w:cs="Courier New"/>
    </w:rPr>
  </w:style>
  <w:style w:type="character" w:customStyle="1" w:styleId="WW8Num155z6">
    <w:name w:val="WW8Num155z6"/>
    <w:basedOn w:val="Fontepargpadro"/>
  </w:style>
  <w:style w:type="character" w:customStyle="1" w:styleId="WW-SbolosdeNumerao111111111">
    <w:name w:val="WW-S匇bolos de Numera鈬o111111111"/>
    <w:rPr>
      <w:sz w:val="24"/>
      <w:szCs w:val="24"/>
    </w:rPr>
  </w:style>
  <w:style w:type="character" w:customStyle="1" w:styleId="WW-RTFNum761234">
    <w:name w:val="WW-RTF_Num 7 61234"/>
    <w:rPr>
      <w:sz w:val="24"/>
      <w:szCs w:val="24"/>
    </w:rPr>
  </w:style>
  <w:style w:type="character" w:customStyle="1" w:styleId="WW8Num20z6">
    <w:name w:val="WW8Num20z6"/>
    <w:basedOn w:val="Fontepargpadro"/>
  </w:style>
  <w:style w:type="character" w:customStyle="1" w:styleId="RTFNum56">
    <w:name w:val="RTF_Num 5 6"/>
    <w:rPr>
      <w:rFonts w:ascii="Wingdings" w:hAnsi="Wingdings" w:cs="Wingdings"/>
      <w:i/>
      <w:iCs w:val="0"/>
      <w:sz w:val="24"/>
      <w:szCs w:val="24"/>
    </w:rPr>
  </w:style>
  <w:style w:type="character" w:customStyle="1" w:styleId="WW8Num34z0">
    <w:name w:val="WW8Num34z0"/>
    <w:basedOn w:val="Fontepargpadro"/>
  </w:style>
  <w:style w:type="character" w:customStyle="1" w:styleId="WW8Num457z0">
    <w:name w:val="WW8Num457z0"/>
    <w:rPr>
      <w:b/>
      <w:bCs w:val="0"/>
      <w:sz w:val="24"/>
      <w:szCs w:val="24"/>
    </w:rPr>
  </w:style>
  <w:style w:type="character" w:customStyle="1" w:styleId="WW-RTFNum2212345678910111213141516171819202122232425262728">
    <w:name w:val="WW-RTF_Num 2 212345678910111213141516171819202122232425262728"/>
    <w:rPr>
      <w:sz w:val="24"/>
      <w:szCs w:val="24"/>
    </w:rPr>
  </w:style>
  <w:style w:type="character" w:customStyle="1" w:styleId="WW8Num40z7">
    <w:name w:val="WW8Num40z7"/>
    <w:basedOn w:val="Fontepargpadro"/>
  </w:style>
  <w:style w:type="character" w:customStyle="1" w:styleId="WW-RTFNum24123411">
    <w:name w:val="WW-RTF_Num 2 4123411"/>
    <w:rPr>
      <w:sz w:val="24"/>
      <w:szCs w:val="24"/>
    </w:rPr>
  </w:style>
  <w:style w:type="character" w:customStyle="1" w:styleId="WW-RTFNum21123456789101111111">
    <w:name w:val="WW-RTF_Num 2 1123456789101111111"/>
    <w:rPr>
      <w:sz w:val="24"/>
      <w:szCs w:val="24"/>
    </w:rPr>
  </w:style>
  <w:style w:type="character" w:customStyle="1" w:styleId="WW8Num29z6">
    <w:name w:val="WW8Num29z6"/>
    <w:basedOn w:val="Fontepargpadro"/>
  </w:style>
  <w:style w:type="character" w:customStyle="1" w:styleId="WW-RTFNum22123111111">
    <w:name w:val="WW-RTF_Num 2 2123111111"/>
    <w:rPr>
      <w:sz w:val="24"/>
      <w:szCs w:val="24"/>
    </w:rPr>
  </w:style>
  <w:style w:type="character" w:customStyle="1" w:styleId="WW-Absatz-Standardschriftart111111111111111111111111111111111111111111111111111111">
    <w:name w:val="WW-Absatz-Standardschriftart111111111111111111111111111111111111111111111111111111"/>
    <w:rPr>
      <w:sz w:val="24"/>
      <w:szCs w:val="24"/>
    </w:rPr>
  </w:style>
  <w:style w:type="character" w:customStyle="1" w:styleId="RTFNum67">
    <w:name w:val="RTF_Num 6 7"/>
    <w:rPr>
      <w:sz w:val="24"/>
      <w:szCs w:val="24"/>
    </w:rPr>
  </w:style>
  <w:style w:type="character" w:customStyle="1" w:styleId="WW-RTFNum1071">
    <w:name w:val="WW-RTF_Num 10 71"/>
    <w:rPr>
      <w:sz w:val="24"/>
      <w:szCs w:val="24"/>
    </w:rPr>
  </w:style>
  <w:style w:type="character" w:customStyle="1" w:styleId="WW8Num55z7">
    <w:name w:val="WW8Num55z7"/>
    <w:basedOn w:val="Fontepargpadro"/>
  </w:style>
  <w:style w:type="character" w:customStyle="1" w:styleId="WW8Num28z7">
    <w:name w:val="WW8Num28z7"/>
    <w:basedOn w:val="Fontepargpadro"/>
  </w:style>
  <w:style w:type="character" w:customStyle="1" w:styleId="WW-RTFNum251234567891011121311">
    <w:name w:val="WW-RTF_Num 2 51234567891011121311"/>
    <w:rPr>
      <w:rFonts w:ascii="Courier New" w:hAnsi="Courier New" w:cs="Courier New"/>
      <w:i/>
      <w:iCs w:val="0"/>
      <w:sz w:val="24"/>
      <w:szCs w:val="24"/>
    </w:rPr>
  </w:style>
  <w:style w:type="character" w:customStyle="1" w:styleId="WW-NumberingSymbols12">
    <w:name w:val="WW-Numbering Symbols12"/>
    <w:rPr>
      <w:sz w:val="24"/>
      <w:szCs w:val="24"/>
    </w:rPr>
  </w:style>
  <w:style w:type="character" w:customStyle="1" w:styleId="WW-WW8Num3z0111111111111">
    <w:name w:val="WW-WW8Num3z0111111111111"/>
    <w:rPr>
      <w:rFonts w:ascii="Wingdings" w:hAnsi="Wingdings" w:cs="Wingdings"/>
      <w:i/>
      <w:iCs w:val="0"/>
      <w:sz w:val="24"/>
      <w:szCs w:val="24"/>
    </w:rPr>
  </w:style>
  <w:style w:type="character" w:customStyle="1" w:styleId="RTFNum272">
    <w:name w:val="RTF_Num 27 2"/>
    <w:rPr>
      <w:b/>
      <w:bCs w:val="0"/>
      <w:sz w:val="24"/>
      <w:szCs w:val="24"/>
    </w:rPr>
  </w:style>
  <w:style w:type="character" w:customStyle="1" w:styleId="WW8Num56z2">
    <w:name w:val="WW8Num56z2"/>
    <w:basedOn w:val="Fontepargpadro"/>
  </w:style>
  <w:style w:type="character" w:customStyle="1" w:styleId="WW-RTFNum271234567891111">
    <w:name w:val="WW-RTF_Num 2 71234567891111"/>
    <w:rPr>
      <w:rFonts w:ascii="Symbol" w:hAnsi="Symbol" w:cs="Symbol"/>
      <w:b/>
      <w:bCs w:val="0"/>
      <w:i/>
      <w:iCs w:val="0"/>
      <w:sz w:val="24"/>
      <w:szCs w:val="24"/>
    </w:rPr>
  </w:style>
  <w:style w:type="character" w:customStyle="1" w:styleId="WW8Num17z8">
    <w:name w:val="WW8Num17z8"/>
    <w:basedOn w:val="Fontepargpadro"/>
  </w:style>
  <w:style w:type="character" w:customStyle="1" w:styleId="WW8Num134z6">
    <w:name w:val="WW8Num134z6"/>
    <w:basedOn w:val="Fontepargpadro"/>
  </w:style>
  <w:style w:type="character" w:customStyle="1" w:styleId="WW8Num16z5">
    <w:name w:val="WW8Num16z5"/>
    <w:basedOn w:val="Fontepargpadro"/>
  </w:style>
  <w:style w:type="character" w:customStyle="1" w:styleId="WW8Num66z0">
    <w:name w:val="WW8Num66z0"/>
    <w:rPr>
      <w:rFonts w:ascii="Arial" w:hAnsi="Arial" w:cs="Arial"/>
      <w:b/>
      <w:bCs w:val="0"/>
      <w:sz w:val="24"/>
      <w:szCs w:val="24"/>
    </w:rPr>
  </w:style>
  <w:style w:type="character" w:customStyle="1" w:styleId="WW8Num21z7">
    <w:name w:val="WW8Num21z7"/>
    <w:basedOn w:val="Fontepargpadro"/>
  </w:style>
  <w:style w:type="character" w:customStyle="1" w:styleId="WW8Num367z0">
    <w:name w:val="WW8Num367z0"/>
    <w:rPr>
      <w:sz w:val="24"/>
      <w:szCs w:val="24"/>
    </w:rPr>
  </w:style>
  <w:style w:type="character" w:customStyle="1" w:styleId="Endnoteanchor">
    <w:name w:val="Endnote anchor"/>
    <w:rPr>
      <w:sz w:val="24"/>
      <w:szCs w:val="24"/>
    </w:rPr>
  </w:style>
  <w:style w:type="character" w:customStyle="1" w:styleId="WW-RTFNum21123">
    <w:name w:val="WW-RTF_Num 2 1123"/>
    <w:rPr>
      <w:sz w:val="24"/>
      <w:szCs w:val="24"/>
    </w:rPr>
  </w:style>
  <w:style w:type="character" w:customStyle="1" w:styleId="WW8Num144z5">
    <w:name w:val="WW8Num144z5"/>
    <w:basedOn w:val="Fontepargpadro"/>
  </w:style>
  <w:style w:type="character" w:customStyle="1" w:styleId="WW8Num87z1">
    <w:name w:val="WW8Num87z1"/>
    <w:rPr>
      <w:rFonts w:ascii="Times New Roman" w:hAnsi="Times New Roman" w:cs="Times New Roman"/>
      <w:b/>
      <w:i/>
      <w:sz w:val="24"/>
      <w:szCs w:val="24"/>
    </w:rPr>
  </w:style>
  <w:style w:type="character" w:customStyle="1" w:styleId="WW-RTFNum24123456711111">
    <w:name w:val="WW-RTF_Num 2 4123456711111"/>
    <w:rPr>
      <w:sz w:val="24"/>
      <w:szCs w:val="24"/>
    </w:rPr>
  </w:style>
  <w:style w:type="character" w:customStyle="1" w:styleId="WW8Num479z0">
    <w:name w:val="WW8Num479z0"/>
    <w:rPr>
      <w:rFonts w:ascii="Times New Roman" w:hAnsi="Times New Roman" w:cs="Times New Roman"/>
      <w:sz w:val="24"/>
      <w:szCs w:val="24"/>
    </w:rPr>
  </w:style>
  <w:style w:type="character" w:customStyle="1" w:styleId="WW-RTFNum21111">
    <w:name w:val="WW-RTF_Num 2 1111"/>
    <w:rPr>
      <w:sz w:val="24"/>
      <w:szCs w:val="24"/>
    </w:rPr>
  </w:style>
  <w:style w:type="character" w:customStyle="1" w:styleId="WW-SmbolosdeNumerao111">
    <w:name w:val="WW-Símbolos de Numeração111"/>
    <w:basedOn w:val="Fontepargpadro"/>
  </w:style>
  <w:style w:type="character" w:customStyle="1" w:styleId="WW-RTFNum2912311111">
    <w:name w:val="WW-RTF_Num 2 912311111"/>
    <w:rPr>
      <w:rFonts w:ascii="Wingdings" w:hAnsi="Wingdings" w:cs="Wingdings"/>
      <w:i/>
      <w:iCs w:val="0"/>
      <w:sz w:val="24"/>
      <w:szCs w:val="24"/>
    </w:rPr>
  </w:style>
  <w:style w:type="character" w:customStyle="1" w:styleId="WW-RTFNum48">
    <w:name w:val="WW-RTF_Num 4 8"/>
    <w:rPr>
      <w:sz w:val="24"/>
      <w:szCs w:val="24"/>
    </w:rPr>
  </w:style>
  <w:style w:type="character" w:customStyle="1" w:styleId="WW8Num72z0">
    <w:name w:val="WW8Num72z0"/>
    <w:rPr>
      <w:b/>
      <w:bCs w:val="0"/>
      <w:sz w:val="24"/>
      <w:szCs w:val="24"/>
    </w:rPr>
  </w:style>
  <w:style w:type="character" w:customStyle="1" w:styleId="WW8Num21z4">
    <w:name w:val="WW8Num21z4"/>
    <w:basedOn w:val="Fontepargpadro"/>
  </w:style>
  <w:style w:type="character" w:customStyle="1" w:styleId="WW-RTFNum231234567891011111">
    <w:name w:val="WW-RTF_Num 2 31234567891011111"/>
    <w:rPr>
      <w:sz w:val="24"/>
      <w:szCs w:val="24"/>
    </w:rPr>
  </w:style>
  <w:style w:type="character" w:customStyle="1" w:styleId="RTFNum193">
    <w:name w:val="RTF_Num 19 3"/>
    <w:rPr>
      <w:b/>
      <w:bCs w:val="0"/>
      <w:sz w:val="24"/>
      <w:szCs w:val="24"/>
    </w:rPr>
  </w:style>
  <w:style w:type="character" w:customStyle="1" w:styleId="WW-RTFNum77123456">
    <w:name w:val="WW-RTF_Num 7 7123456"/>
    <w:rPr>
      <w:sz w:val="24"/>
      <w:szCs w:val="24"/>
    </w:rPr>
  </w:style>
  <w:style w:type="character" w:customStyle="1" w:styleId="WW-RTFNum2612345111">
    <w:name w:val="WW-RTF_Num 2 612345111"/>
    <w:rPr>
      <w:sz w:val="24"/>
      <w:szCs w:val="24"/>
    </w:rPr>
  </w:style>
  <w:style w:type="character" w:customStyle="1" w:styleId="WW8Num3z0">
    <w:name w:val="WW8Num3z0"/>
    <w:rPr>
      <w:rFonts w:ascii="Arial" w:hAnsi="Arial" w:cs="Arial"/>
      <w:b/>
      <w:i w:val="0"/>
      <w:caps w:val="0"/>
      <w:smallCaps w:val="0"/>
      <w:strike w:val="0"/>
      <w:dstrike w:val="0"/>
      <w:vanish w:val="0"/>
    </w:rPr>
  </w:style>
  <w:style w:type="character" w:customStyle="1" w:styleId="RTFNum27">
    <w:name w:val="RTF_Num 2 7"/>
    <w:rPr>
      <w:sz w:val="24"/>
      <w:szCs w:val="24"/>
      <w:shd w:val="clear" w:color="auto" w:fill="000000"/>
    </w:rPr>
  </w:style>
  <w:style w:type="character" w:customStyle="1" w:styleId="RTFNum248">
    <w:name w:val="RTF_Num 24 8"/>
    <w:rPr>
      <w:sz w:val="24"/>
      <w:szCs w:val="24"/>
    </w:rPr>
  </w:style>
  <w:style w:type="character" w:customStyle="1" w:styleId="WW-RTFNum29123111111">
    <w:name w:val="WW-RTF_Num 2 9123111111"/>
    <w:rPr>
      <w:sz w:val="24"/>
      <w:szCs w:val="24"/>
    </w:rPr>
  </w:style>
  <w:style w:type="character" w:customStyle="1" w:styleId="WW8Num28z1">
    <w:name w:val="WW8Num28z1"/>
    <w:basedOn w:val="Fontepargpadro"/>
  </w:style>
  <w:style w:type="character" w:customStyle="1" w:styleId="WW8Num122z0">
    <w:name w:val="WW8Num122z0"/>
    <w:rPr>
      <w:b/>
      <w:bCs w:val="0"/>
      <w:sz w:val="24"/>
      <w:szCs w:val="24"/>
    </w:rPr>
  </w:style>
  <w:style w:type="character" w:customStyle="1" w:styleId="RTFNum144">
    <w:name w:val="RTF_Num 14 4"/>
    <w:rPr>
      <w:rFonts w:ascii="Symbol" w:hAnsi="Symbol" w:cs="Symbol"/>
      <w:b/>
      <w:bCs w:val="0"/>
      <w:i/>
      <w:iCs w:val="0"/>
      <w:sz w:val="24"/>
      <w:szCs w:val="24"/>
    </w:rPr>
  </w:style>
  <w:style w:type="character" w:customStyle="1" w:styleId="WW-RTFNum2912345611">
    <w:name w:val="WW-RTF_Num 2 912345611"/>
    <w:rPr>
      <w:sz w:val="24"/>
      <w:szCs w:val="24"/>
    </w:rPr>
  </w:style>
  <w:style w:type="character" w:customStyle="1" w:styleId="WW8Num87z0">
    <w:name w:val="WW8Num87z0"/>
    <w:rPr>
      <w:b/>
      <w:bCs w:val="0"/>
      <w:sz w:val="24"/>
      <w:szCs w:val="24"/>
    </w:rPr>
  </w:style>
  <w:style w:type="character" w:customStyle="1" w:styleId="WW8Num100z0">
    <w:name w:val="WW8Num100z0"/>
    <w:rPr>
      <w:rFonts w:ascii="Times New Roman" w:hAnsi="Times New Roman" w:cs="Times New Roman"/>
      <w:sz w:val="24"/>
      <w:szCs w:val="24"/>
    </w:rPr>
  </w:style>
  <w:style w:type="character" w:customStyle="1" w:styleId="RTFNum79">
    <w:name w:val="RTF_Num 7 9"/>
    <w:rPr>
      <w:sz w:val="24"/>
      <w:szCs w:val="24"/>
    </w:rPr>
  </w:style>
  <w:style w:type="character" w:customStyle="1" w:styleId="WW-RTFNum2412">
    <w:name w:val="WW-RTF_Num 2 412"/>
    <w:rPr>
      <w:sz w:val="24"/>
      <w:szCs w:val="24"/>
    </w:rPr>
  </w:style>
  <w:style w:type="character" w:customStyle="1" w:styleId="WW-RTFNum2812">
    <w:name w:val="WW-RTF_Num 2 812"/>
    <w:rPr>
      <w:sz w:val="24"/>
      <w:szCs w:val="24"/>
    </w:rPr>
  </w:style>
  <w:style w:type="character" w:customStyle="1" w:styleId="WW-RTFNum2112345678910111213141516171819202122232425262728293031323334">
    <w:name w:val="WW-RTF_Num 2 112345678910111213141516171819202122232425262728293031323334"/>
    <w:rPr>
      <w:sz w:val="24"/>
      <w:szCs w:val="24"/>
    </w:rPr>
  </w:style>
  <w:style w:type="character" w:customStyle="1" w:styleId="WW-RTFNum29123456789101112">
    <w:name w:val="WW-RTF_Num 2 9123456789101112"/>
    <w:rPr>
      <w:sz w:val="24"/>
      <w:szCs w:val="24"/>
    </w:rPr>
  </w:style>
  <w:style w:type="character" w:customStyle="1" w:styleId="WW-RTFNum22123456789101112131415161718192021222324252627">
    <w:name w:val="WW-RTF_Num 2 2123456789101112131415161718192021222324252627"/>
    <w:rPr>
      <w:sz w:val="24"/>
      <w:szCs w:val="24"/>
    </w:rPr>
  </w:style>
  <w:style w:type="character" w:customStyle="1" w:styleId="WW-WW8Num1z01111">
    <w:name w:val="WW-WW8Num1z01111"/>
    <w:rPr>
      <w:rFonts w:ascii="StarSymbol" w:eastAsia="Times New Roman" w:hAnsi="StarSymbol" w:cs="Cambria"/>
      <w:b/>
      <w:bCs w:val="0"/>
      <w:i/>
      <w:iCs w:val="0"/>
      <w:smallCaps/>
      <w:sz w:val="18"/>
      <w:szCs w:val="18"/>
    </w:rPr>
  </w:style>
  <w:style w:type="character" w:customStyle="1" w:styleId="WW8Num56z0">
    <w:name w:val="WW8Num56z0"/>
    <w:rPr>
      <w:b/>
    </w:rPr>
  </w:style>
  <w:style w:type="character" w:customStyle="1" w:styleId="WW-RTFNum26123456789">
    <w:name w:val="WW-RTF_Num 2 6123456789"/>
    <w:rPr>
      <w:sz w:val="24"/>
      <w:szCs w:val="24"/>
    </w:rPr>
  </w:style>
  <w:style w:type="character" w:customStyle="1" w:styleId="WW-RTFNum2612345671">
    <w:name w:val="WW-RTF_Num 2 612345671"/>
    <w:rPr>
      <w:sz w:val="24"/>
      <w:szCs w:val="24"/>
    </w:rPr>
  </w:style>
  <w:style w:type="character" w:customStyle="1" w:styleId="WW8Num38z0">
    <w:name w:val="WW8Num38z0"/>
    <w:rPr>
      <w:b/>
    </w:rPr>
  </w:style>
  <w:style w:type="character" w:customStyle="1" w:styleId="WW8Num57z6">
    <w:name w:val="WW8Num57z6"/>
    <w:basedOn w:val="Fontepargpadro"/>
  </w:style>
  <w:style w:type="character" w:customStyle="1" w:styleId="WW-RTFNum281234561111">
    <w:name w:val="WW-RTF_Num 2 81234561111"/>
    <w:rPr>
      <w:rFonts w:ascii="Courier New" w:hAnsi="Courier New" w:cs="Courier New"/>
      <w:i/>
      <w:iCs w:val="0"/>
      <w:sz w:val="24"/>
      <w:szCs w:val="24"/>
    </w:rPr>
  </w:style>
  <w:style w:type="character" w:customStyle="1" w:styleId="RTFNum185">
    <w:name w:val="RTF_Num 18 5"/>
    <w:rPr>
      <w:sz w:val="24"/>
      <w:szCs w:val="24"/>
    </w:rPr>
  </w:style>
  <w:style w:type="character" w:customStyle="1" w:styleId="FootnoteSymbol">
    <w:name w:val="Footnote Symbol"/>
    <w:rPr>
      <w:sz w:val="24"/>
      <w:szCs w:val="24"/>
    </w:rPr>
  </w:style>
  <w:style w:type="character" w:customStyle="1" w:styleId="WW-RTFNum221234567891011121314151617181920212223">
    <w:name w:val="WW-RTF_Num 2 21234567891011121314151617181920212223"/>
    <w:rPr>
      <w:sz w:val="24"/>
      <w:szCs w:val="24"/>
    </w:rPr>
  </w:style>
  <w:style w:type="character" w:customStyle="1" w:styleId="WW8Num218z2">
    <w:name w:val="WW8Num218z2"/>
    <w:rPr>
      <w:rFonts w:ascii="Times New Roman" w:hAnsi="Times New Roman" w:cs="Times New Roman"/>
      <w:b/>
      <w:i/>
      <w:sz w:val="28"/>
    </w:rPr>
  </w:style>
  <w:style w:type="character" w:customStyle="1" w:styleId="WW-WW8Num5z1">
    <w:name w:val="WW-WW8Num5z1"/>
    <w:rPr>
      <w:rFonts w:ascii="Wingdings" w:hAnsi="Wingdings" w:cs="Wingdings"/>
      <w:i/>
      <w:iCs w:val="0"/>
      <w:sz w:val="24"/>
      <w:szCs w:val="24"/>
    </w:rPr>
  </w:style>
  <w:style w:type="character" w:customStyle="1" w:styleId="WW-RTFNum210111111">
    <w:name w:val="WW-RTF_Num 2 10111111"/>
    <w:rPr>
      <w:sz w:val="24"/>
      <w:szCs w:val="24"/>
    </w:rPr>
  </w:style>
  <w:style w:type="character" w:customStyle="1" w:styleId="WW8Num93z6">
    <w:name w:val="WW8Num93z6"/>
    <w:basedOn w:val="Fontepargpadro"/>
  </w:style>
  <w:style w:type="character" w:customStyle="1" w:styleId="WW-WW8Num5z011">
    <w:name w:val="WW-WW8Num5z011"/>
    <w:rPr>
      <w:rFonts w:ascii="StarSymbol" w:eastAsia="Times New Roman" w:hAnsi="StarSymbol" w:cs="Cambria"/>
      <w:b/>
      <w:bCs w:val="0"/>
      <w:i/>
      <w:iCs w:val="0"/>
      <w:smallCaps/>
      <w:sz w:val="18"/>
      <w:szCs w:val="18"/>
    </w:rPr>
  </w:style>
  <w:style w:type="character" w:customStyle="1" w:styleId="WW-SmbolosdeNumerao">
    <w:name w:val="WW-Símbolos de Numeração"/>
    <w:basedOn w:val="Fontepargpadro"/>
  </w:style>
  <w:style w:type="character" w:customStyle="1" w:styleId="WW-Fonteparpadr1111111">
    <w:name w:val="WW-Fonte par疊. padr縊1111111"/>
    <w:rPr>
      <w:sz w:val="24"/>
      <w:szCs w:val="24"/>
    </w:rPr>
  </w:style>
  <w:style w:type="character" w:customStyle="1" w:styleId="RTFNum209">
    <w:name w:val="RTF_Num 20 9"/>
    <w:rPr>
      <w:sz w:val="24"/>
      <w:szCs w:val="24"/>
    </w:rPr>
  </w:style>
  <w:style w:type="character" w:customStyle="1" w:styleId="WW-RTFNum7101">
    <w:name w:val="WW-RTF_Num 7 101"/>
    <w:rPr>
      <w:sz w:val="24"/>
      <w:szCs w:val="24"/>
    </w:rPr>
  </w:style>
  <w:style w:type="character" w:customStyle="1" w:styleId="RTFNum103">
    <w:name w:val="RTF_Num 10 3"/>
    <w:rPr>
      <w:sz w:val="24"/>
      <w:szCs w:val="24"/>
    </w:rPr>
  </w:style>
  <w:style w:type="character" w:customStyle="1" w:styleId="WW-Absatz-Standardschriftart111111111111111111111111111">
    <w:name w:val="WW-Absatz-Standardschriftart111111111111111111111111111"/>
    <w:rPr>
      <w:sz w:val="24"/>
      <w:szCs w:val="24"/>
    </w:rPr>
  </w:style>
  <w:style w:type="character" w:customStyle="1" w:styleId="WW-RTFNum2512345678910111211">
    <w:name w:val="WW-RTF_Num 2 512345678910111211"/>
    <w:rPr>
      <w:rFonts w:ascii="Courier New" w:hAnsi="Courier New" w:cs="Courier New"/>
      <w:i/>
      <w:iCs w:val="0"/>
      <w:sz w:val="24"/>
      <w:szCs w:val="24"/>
    </w:rPr>
  </w:style>
  <w:style w:type="character" w:customStyle="1" w:styleId="WW-Marcadores11111111111111111111111111111111111111111111111111">
    <w:name w:val="WW-Marcadores11111111111111111111111111111111111111111111111111"/>
    <w:rPr>
      <w:rFonts w:ascii="StarSymbol" w:eastAsia="Times New Roman" w:hAnsi="StarSymbol" w:cs="Cambria"/>
      <w:b/>
      <w:bCs w:val="0"/>
      <w:i/>
      <w:iCs w:val="0"/>
      <w:smallCaps/>
      <w:sz w:val="18"/>
      <w:szCs w:val="18"/>
    </w:rPr>
  </w:style>
  <w:style w:type="character" w:customStyle="1" w:styleId="WW-Marcadores11111111111111111111111111111">
    <w:name w:val="WW-Marcadores11111111111111111111111111111"/>
    <w:rPr>
      <w:rFonts w:ascii="StarSymbol" w:eastAsia="Times New Roman" w:hAnsi="StarSymbol" w:cs="Cambria"/>
      <w:b/>
      <w:bCs w:val="0"/>
      <w:i/>
      <w:iCs w:val="0"/>
      <w:smallCaps/>
      <w:sz w:val="18"/>
      <w:szCs w:val="18"/>
    </w:rPr>
  </w:style>
  <w:style w:type="character" w:customStyle="1" w:styleId="WW8Num101z3">
    <w:name w:val="WW8Num101z3"/>
    <w:basedOn w:val="Fontepargpadro"/>
  </w:style>
  <w:style w:type="character" w:customStyle="1" w:styleId="WW-RTFNum281234567891011121">
    <w:name w:val="WW-RTF_Num 2 81234567891011121"/>
    <w:rPr>
      <w:sz w:val="24"/>
      <w:szCs w:val="24"/>
    </w:rPr>
  </w:style>
  <w:style w:type="character" w:customStyle="1" w:styleId="RTFNum73">
    <w:name w:val="RTF_Num 7 3"/>
    <w:rPr>
      <w:sz w:val="24"/>
      <w:szCs w:val="24"/>
    </w:rPr>
  </w:style>
  <w:style w:type="character" w:customStyle="1" w:styleId="WW-RTFNum241231111">
    <w:name w:val="WW-RTF_Num 2 41231111"/>
    <w:rPr>
      <w:sz w:val="24"/>
      <w:szCs w:val="24"/>
    </w:rPr>
  </w:style>
  <w:style w:type="character" w:customStyle="1" w:styleId="WW-SbolosdeNumerao11111111111111111111111111111111111111111111111111">
    <w:name w:val="WW-S匇bolos de Numera鈬o11111111111111111111111111111111111111111111111111"/>
    <w:rPr>
      <w:sz w:val="24"/>
      <w:szCs w:val="24"/>
    </w:rPr>
  </w:style>
  <w:style w:type="character" w:customStyle="1" w:styleId="WW-RTFNum291234567891011">
    <w:name w:val="WW-RTF_Num 2 91234567891011"/>
    <w:rPr>
      <w:sz w:val="24"/>
      <w:szCs w:val="24"/>
    </w:rPr>
  </w:style>
  <w:style w:type="character" w:customStyle="1" w:styleId="RTFNum292">
    <w:name w:val="RTF_Num 29 2"/>
    <w:rPr>
      <w:sz w:val="24"/>
      <w:szCs w:val="24"/>
    </w:rPr>
  </w:style>
  <w:style w:type="character" w:customStyle="1" w:styleId="WW8Num67z1">
    <w:name w:val="WW8Num67z1"/>
    <w:rPr>
      <w:rFonts w:ascii="Times New Roman" w:hAnsi="Times New Roman" w:cs="Times New Roman"/>
      <w:b/>
      <w:i/>
      <w:sz w:val="24"/>
    </w:rPr>
  </w:style>
  <w:style w:type="character" w:customStyle="1" w:styleId="RTFNum335">
    <w:name w:val="RTF_Num 33 5"/>
    <w:rPr>
      <w:sz w:val="24"/>
      <w:szCs w:val="24"/>
    </w:rPr>
  </w:style>
  <w:style w:type="character" w:customStyle="1" w:styleId="WW-RTFNum2712345671111">
    <w:name w:val="WW-RTF_Num 2 712345671111"/>
    <w:rPr>
      <w:sz w:val="24"/>
      <w:szCs w:val="24"/>
    </w:rPr>
  </w:style>
  <w:style w:type="character" w:customStyle="1" w:styleId="Recuodecorpodetexto2Char">
    <w:name w:val="Recuo de corpo de texto 2 Char"/>
    <w:rPr>
      <w:rFonts w:ascii="Arial" w:hAnsi="Arial" w:cs="Arial"/>
      <w:spacing w:val="-2"/>
      <w:kern w:val="1"/>
      <w:sz w:val="24"/>
      <w:lang w:eastAsia="zh-CN"/>
    </w:rPr>
  </w:style>
  <w:style w:type="character" w:customStyle="1" w:styleId="WW8Num183z1">
    <w:name w:val="WW8Num183z1"/>
    <w:basedOn w:val="Fontepargpadro"/>
  </w:style>
  <w:style w:type="character" w:customStyle="1" w:styleId="WW8Num384z0">
    <w:name w:val="WW8Num384z0"/>
    <w:rPr>
      <w:rFonts w:ascii="Arial" w:hAnsi="Arial" w:cs="Arial"/>
      <w:b/>
      <w:bCs w:val="0"/>
      <w:sz w:val="24"/>
      <w:szCs w:val="24"/>
    </w:rPr>
  </w:style>
  <w:style w:type="character" w:customStyle="1" w:styleId="WW8Num28z8">
    <w:name w:val="WW8Num28z8"/>
    <w:basedOn w:val="Fontepargpadro"/>
  </w:style>
  <w:style w:type="character" w:customStyle="1" w:styleId="WW-RTFNum221234567891011121314151617181920212223242526">
    <w:name w:val="WW-RTF_Num 2 21234567891011121314151617181920212223242526"/>
    <w:rPr>
      <w:sz w:val="24"/>
      <w:szCs w:val="24"/>
    </w:rPr>
  </w:style>
  <w:style w:type="character" w:customStyle="1" w:styleId="WW-RTFNum27123456789">
    <w:name w:val="WW-RTF_Num 2 7123456789"/>
    <w:rPr>
      <w:sz w:val="24"/>
      <w:szCs w:val="24"/>
    </w:rPr>
  </w:style>
  <w:style w:type="character" w:customStyle="1" w:styleId="WW-RTFNum24">
    <w:name w:val="WW-RTF_Num 2 4"/>
    <w:rPr>
      <w:sz w:val="24"/>
      <w:szCs w:val="24"/>
    </w:rPr>
  </w:style>
  <w:style w:type="character" w:customStyle="1" w:styleId="WW-RTFNum24123456711">
    <w:name w:val="WW-RTF_Num 2 4123456711"/>
    <w:rPr>
      <w:sz w:val="24"/>
      <w:szCs w:val="24"/>
    </w:rPr>
  </w:style>
  <w:style w:type="character" w:customStyle="1" w:styleId="WW-RTFNum22123456789101111">
    <w:name w:val="WW-RTF_Num 2 2123456789101111"/>
    <w:rPr>
      <w:sz w:val="24"/>
      <w:szCs w:val="24"/>
    </w:rPr>
  </w:style>
  <w:style w:type="character" w:customStyle="1" w:styleId="WW-RTFNum221234567891111">
    <w:name w:val="WW-RTF_Num 2 21234567891111"/>
    <w:rPr>
      <w:rFonts w:ascii="Courier New" w:hAnsi="Courier New" w:cs="Courier New"/>
      <w:i/>
      <w:iCs w:val="0"/>
      <w:sz w:val="24"/>
      <w:szCs w:val="24"/>
    </w:rPr>
  </w:style>
  <w:style w:type="character" w:customStyle="1" w:styleId="WW8Num3z1">
    <w:name w:val="WW8Num3z1"/>
    <w:basedOn w:val="Fontepargpadro"/>
  </w:style>
  <w:style w:type="character" w:customStyle="1" w:styleId="WW-RTFNum28121">
    <w:name w:val="WW-RTF_Num 2 8121"/>
    <w:rPr>
      <w:sz w:val="24"/>
      <w:szCs w:val="24"/>
    </w:rPr>
  </w:style>
  <w:style w:type="character" w:customStyle="1" w:styleId="CharChar31">
    <w:name w:val="Char Char31"/>
    <w:rPr>
      <w:b/>
      <w:bCs w:val="0"/>
      <w:sz w:val="28"/>
      <w:szCs w:val="28"/>
      <w:lang w:val="pt-BR" w:bidi="ar-SA"/>
    </w:rPr>
  </w:style>
  <w:style w:type="character" w:customStyle="1" w:styleId="WW-RTFNum2312111111">
    <w:name w:val="WW-RTF_Num 2 312111111"/>
    <w:rPr>
      <w:sz w:val="24"/>
      <w:szCs w:val="24"/>
    </w:rPr>
  </w:style>
  <w:style w:type="character" w:customStyle="1" w:styleId="WW-RTFNum2112345678">
    <w:name w:val="WW-RTF_Num 2 112345678"/>
    <w:rPr>
      <w:sz w:val="24"/>
      <w:szCs w:val="24"/>
    </w:rPr>
  </w:style>
  <w:style w:type="character" w:customStyle="1" w:styleId="RTFNum115">
    <w:name w:val="RTF_Num 11 5"/>
    <w:rPr>
      <w:sz w:val="24"/>
      <w:szCs w:val="24"/>
    </w:rPr>
  </w:style>
  <w:style w:type="character" w:customStyle="1" w:styleId="WW-Internetlink123456789">
    <w:name w:val="WW-Internet link123456789"/>
    <w:rPr>
      <w:color w:val="00007F"/>
      <w:sz w:val="24"/>
      <w:szCs w:val="24"/>
      <w:u w:val="single"/>
    </w:rPr>
  </w:style>
  <w:style w:type="character" w:customStyle="1" w:styleId="WW-RTFNum2712345111">
    <w:name w:val="WW-RTF_Num 2 712345111"/>
    <w:rPr>
      <w:sz w:val="24"/>
      <w:szCs w:val="24"/>
    </w:rPr>
  </w:style>
  <w:style w:type="character" w:customStyle="1" w:styleId="WW-RTFNum2612345678910111111">
    <w:name w:val="WW-RTF_Num 2 612345678910111111"/>
    <w:rPr>
      <w:rFonts w:ascii="Wingdings" w:hAnsi="Wingdings" w:cs="Wingdings"/>
      <w:i/>
      <w:iCs w:val="0"/>
      <w:sz w:val="24"/>
      <w:szCs w:val="24"/>
    </w:rPr>
  </w:style>
  <w:style w:type="character" w:customStyle="1" w:styleId="MapadoDocumentoChar">
    <w:name w:val="Mapa do Documento Char"/>
    <w:rPr>
      <w:rFonts w:ascii="Tahoma" w:hAnsi="Tahoma" w:cs="Tahoma"/>
      <w:color w:val="000000"/>
      <w:kern w:val="1"/>
      <w:lang w:eastAsia="zh-CN"/>
    </w:rPr>
  </w:style>
  <w:style w:type="character" w:customStyle="1" w:styleId="WW-WW8Num2z01111111111">
    <w:name w:val="WW-WW8Num2z01111111111"/>
    <w:rPr>
      <w:rFonts w:ascii="Times New Roman" w:hAnsi="Times New Roman" w:cs="Times New Roman"/>
      <w:sz w:val="24"/>
      <w:szCs w:val="24"/>
    </w:rPr>
  </w:style>
  <w:style w:type="character" w:customStyle="1" w:styleId="WW8Num155z0">
    <w:name w:val="WW8Num155z0"/>
    <w:rPr>
      <w:rFonts w:ascii="Arial" w:hAnsi="Arial" w:cs="Arial"/>
      <w:b/>
      <w:i w:val="0"/>
    </w:rPr>
  </w:style>
  <w:style w:type="character" w:customStyle="1" w:styleId="WW8Num9z4">
    <w:name w:val="WW8Num9z4"/>
    <w:basedOn w:val="Fontepargpadro"/>
  </w:style>
  <w:style w:type="character" w:customStyle="1" w:styleId="WW-RTFNum231234567891011121311">
    <w:name w:val="WW-RTF_Num 2 31234567891011121311"/>
    <w:rPr>
      <w:rFonts w:ascii="Wingdings" w:hAnsi="Wingdings" w:cs="Wingdings"/>
      <w:i/>
      <w:iCs w:val="0"/>
      <w:sz w:val="24"/>
      <w:szCs w:val="24"/>
    </w:rPr>
  </w:style>
  <w:style w:type="character" w:customStyle="1" w:styleId="RTFNum137">
    <w:name w:val="RTF_Num 13 7"/>
    <w:rPr>
      <w:sz w:val="24"/>
      <w:szCs w:val="24"/>
    </w:rPr>
  </w:style>
  <w:style w:type="character" w:customStyle="1" w:styleId="WW8Num193z1">
    <w:name w:val="WW8Num193z1"/>
    <w:basedOn w:val="Fontepargpadro"/>
  </w:style>
  <w:style w:type="character" w:customStyle="1" w:styleId="WW8Num46z8">
    <w:name w:val="WW8Num46z8"/>
    <w:basedOn w:val="Fontepargpadro"/>
  </w:style>
  <w:style w:type="character" w:customStyle="1" w:styleId="WW8Num438z0">
    <w:name w:val="WW8Num438z0"/>
    <w:rPr>
      <w:rFonts w:ascii="Arial" w:hAnsi="Arial" w:cs="Arial"/>
      <w:b/>
      <w:bCs w:val="0"/>
      <w:sz w:val="24"/>
      <w:szCs w:val="24"/>
    </w:rPr>
  </w:style>
  <w:style w:type="character" w:customStyle="1" w:styleId="WW8Num64z3">
    <w:name w:val="WW8Num64z3"/>
    <w:basedOn w:val="Fontepargpadro"/>
  </w:style>
  <w:style w:type="character" w:customStyle="1" w:styleId="WW8Num388z0">
    <w:name w:val="WW8Num388z0"/>
    <w:rPr>
      <w:b/>
      <w:bCs w:val="0"/>
      <w:sz w:val="24"/>
      <w:szCs w:val="24"/>
    </w:rPr>
  </w:style>
  <w:style w:type="character" w:customStyle="1" w:styleId="WW-RTFNum2101231">
    <w:name w:val="WW-RTF_Num 2 101231"/>
    <w:rPr>
      <w:sz w:val="24"/>
      <w:szCs w:val="24"/>
    </w:rPr>
  </w:style>
  <w:style w:type="character" w:customStyle="1" w:styleId="WW8Num10z6">
    <w:name w:val="WW8Num10z6"/>
    <w:basedOn w:val="Fontepargpadro"/>
  </w:style>
  <w:style w:type="character" w:customStyle="1" w:styleId="WW-RTFNum25123456789111">
    <w:name w:val="WW-RTF_Num 2 5123456789111"/>
    <w:rPr>
      <w:sz w:val="24"/>
      <w:szCs w:val="24"/>
    </w:rPr>
  </w:style>
  <w:style w:type="character" w:customStyle="1" w:styleId="WW-RTFNum27111111">
    <w:name w:val="WW-RTF_Num 2 7111111"/>
    <w:rPr>
      <w:rFonts w:ascii="Symbol" w:hAnsi="Symbol" w:cs="Symbol"/>
      <w:b/>
      <w:bCs w:val="0"/>
      <w:i/>
      <w:iCs w:val="0"/>
      <w:sz w:val="24"/>
      <w:szCs w:val="24"/>
    </w:rPr>
  </w:style>
  <w:style w:type="character" w:customStyle="1" w:styleId="WW-WW8Num3z011111111111111">
    <w:name w:val="WW-WW8Num3z011111111111111"/>
    <w:rPr>
      <w:rFonts w:ascii="Times New Roman" w:hAnsi="Times New Roman" w:cs="Times New Roman"/>
      <w:sz w:val="24"/>
      <w:szCs w:val="24"/>
    </w:rPr>
  </w:style>
  <w:style w:type="character" w:customStyle="1" w:styleId="WW-RTFNum2912345678910111213141516171819202122232425262728293031">
    <w:name w:val="WW-RTF_Num 2 912345678910111213141516171819202122232425262728293031"/>
    <w:rPr>
      <w:sz w:val="24"/>
      <w:szCs w:val="24"/>
    </w:rPr>
  </w:style>
  <w:style w:type="character" w:customStyle="1" w:styleId="WW-NumberingSymbols1234567">
    <w:name w:val="WW-Numbering Symbols1234567"/>
    <w:rPr>
      <w:sz w:val="24"/>
      <w:szCs w:val="24"/>
    </w:rPr>
  </w:style>
  <w:style w:type="character" w:customStyle="1" w:styleId="WW8Num228z0">
    <w:name w:val="WW8Num228z0"/>
    <w:rPr>
      <w:b/>
      <w:bCs w:val="0"/>
      <w:sz w:val="24"/>
      <w:szCs w:val="24"/>
    </w:rPr>
  </w:style>
  <w:style w:type="character" w:customStyle="1" w:styleId="WW8Num4z3">
    <w:name w:val="WW8Num4z3"/>
    <w:basedOn w:val="Fontepargpadro"/>
  </w:style>
  <w:style w:type="character" w:customStyle="1" w:styleId="WW-RTFNum79123456">
    <w:name w:val="WW-RTF_Num 7 9123456"/>
    <w:rPr>
      <w:sz w:val="24"/>
      <w:szCs w:val="24"/>
    </w:rPr>
  </w:style>
  <w:style w:type="character" w:customStyle="1" w:styleId="WW-RTFNum2912345678910111">
    <w:name w:val="WW-RTF_Num 2 912345678910111"/>
    <w:rPr>
      <w:sz w:val="24"/>
      <w:szCs w:val="24"/>
    </w:rPr>
  </w:style>
  <w:style w:type="character" w:customStyle="1" w:styleId="RTFNum134">
    <w:name w:val="RTF_Num 13 4"/>
    <w:rPr>
      <w:sz w:val="24"/>
      <w:szCs w:val="24"/>
    </w:rPr>
  </w:style>
  <w:style w:type="character" w:customStyle="1" w:styleId="WW-RTFNum2612311111">
    <w:name w:val="WW-RTF_Num 2 612311111"/>
    <w:rPr>
      <w:rFonts w:ascii="Wingdings" w:hAnsi="Wingdings" w:cs="Wingdings"/>
      <w:i/>
      <w:iCs w:val="0"/>
      <w:sz w:val="24"/>
      <w:szCs w:val="24"/>
    </w:rPr>
  </w:style>
  <w:style w:type="character" w:customStyle="1" w:styleId="WW-RTFNum24123456789101112131415161718192021222324252627282930">
    <w:name w:val="WW-RTF_Num 2 4123456789101112131415161718192021222324252627282930"/>
    <w:rPr>
      <w:sz w:val="24"/>
      <w:szCs w:val="24"/>
    </w:rPr>
  </w:style>
  <w:style w:type="character" w:customStyle="1" w:styleId="WW8Num11z7">
    <w:name w:val="WW8Num11z7"/>
    <w:basedOn w:val="Fontepargpadro"/>
  </w:style>
  <w:style w:type="character" w:customStyle="1" w:styleId="WW8Num13z6">
    <w:name w:val="WW8Num13z6"/>
    <w:basedOn w:val="Fontepargpadro"/>
  </w:style>
  <w:style w:type="character" w:customStyle="1" w:styleId="WW8Num50z0">
    <w:name w:val="WW8Num50z0"/>
    <w:rPr>
      <w:b/>
    </w:rPr>
  </w:style>
  <w:style w:type="character" w:customStyle="1" w:styleId="RTFNum214">
    <w:name w:val="RTF_Num 21 4"/>
    <w:rPr>
      <w:sz w:val="24"/>
      <w:szCs w:val="24"/>
    </w:rPr>
  </w:style>
  <w:style w:type="character" w:customStyle="1" w:styleId="WW-RTFNum2912345678910111213">
    <w:name w:val="WW-RTF_Num 2 912345678910111213"/>
    <w:rPr>
      <w:sz w:val="24"/>
      <w:szCs w:val="24"/>
    </w:rPr>
  </w:style>
  <w:style w:type="character" w:customStyle="1" w:styleId="WW-SmbolosdeNumerao1111">
    <w:name w:val="WW-Símbolos de Numeração1111"/>
    <w:basedOn w:val="Fontepargpadro"/>
  </w:style>
  <w:style w:type="character" w:customStyle="1" w:styleId="WW8Num118z7">
    <w:name w:val="WW8Num118z7"/>
    <w:basedOn w:val="Fontepargpadro"/>
  </w:style>
  <w:style w:type="character" w:customStyle="1" w:styleId="WW-RTFNum211234111">
    <w:name w:val="WW-RTF_Num 2 11234111"/>
    <w:rPr>
      <w:sz w:val="24"/>
      <w:szCs w:val="24"/>
    </w:rPr>
  </w:style>
  <w:style w:type="character" w:customStyle="1" w:styleId="WW-RTFNum2212345678111">
    <w:name w:val="WW-RTF_Num 2 212345678111"/>
    <w:rPr>
      <w:sz w:val="24"/>
      <w:szCs w:val="24"/>
    </w:rPr>
  </w:style>
  <w:style w:type="character" w:customStyle="1" w:styleId="WW8Num24z4">
    <w:name w:val="WW8Num24z4"/>
    <w:basedOn w:val="Fontepargpadro"/>
  </w:style>
  <w:style w:type="character" w:customStyle="1" w:styleId="RTFNum157">
    <w:name w:val="RTF_Num 15 7"/>
    <w:rPr>
      <w:sz w:val="24"/>
      <w:szCs w:val="24"/>
    </w:rPr>
  </w:style>
  <w:style w:type="character" w:customStyle="1" w:styleId="WW8Num5z0">
    <w:name w:val="WW8Num5z0"/>
    <w:rPr>
      <w:b/>
      <w:bCs w:val="0"/>
      <w:sz w:val="22"/>
      <w:szCs w:val="22"/>
    </w:rPr>
  </w:style>
  <w:style w:type="character" w:customStyle="1" w:styleId="WW8Num29z4">
    <w:name w:val="WW8Num29z4"/>
    <w:basedOn w:val="Fontepargpadro"/>
  </w:style>
  <w:style w:type="character" w:customStyle="1" w:styleId="Corpodetexto3Char">
    <w:name w:val="Corpo de texto 3 Char"/>
    <w:rPr>
      <w:rFonts w:ascii="Arial" w:hAnsi="Arial" w:cs="Arial"/>
      <w:sz w:val="16"/>
      <w:szCs w:val="16"/>
      <w:lang w:eastAsia="zh-CN"/>
    </w:rPr>
  </w:style>
  <w:style w:type="character" w:customStyle="1" w:styleId="WW8Num14z8">
    <w:name w:val="WW8Num14z8"/>
    <w:basedOn w:val="Fontepargpadro"/>
  </w:style>
  <w:style w:type="character" w:customStyle="1" w:styleId="WW8Num37z0">
    <w:name w:val="WW8Num37z0"/>
    <w:rPr>
      <w:b/>
    </w:rPr>
  </w:style>
  <w:style w:type="character" w:customStyle="1" w:styleId="CharChar14">
    <w:name w:val="Char Char14"/>
    <w:rPr>
      <w:sz w:val="24"/>
      <w:lang w:val="en-US" w:bidi="ar-SA"/>
    </w:rPr>
  </w:style>
  <w:style w:type="character" w:customStyle="1" w:styleId="WW-RTFNum2312345678111">
    <w:name w:val="WW-RTF_Num 2 312345678111"/>
    <w:rPr>
      <w:sz w:val="24"/>
      <w:szCs w:val="24"/>
    </w:rPr>
  </w:style>
  <w:style w:type="character" w:customStyle="1" w:styleId="WW8Num518z0">
    <w:name w:val="WW8Num518z0"/>
    <w:rPr>
      <w:sz w:val="20"/>
      <w:szCs w:val="20"/>
    </w:rPr>
  </w:style>
  <w:style w:type="character" w:customStyle="1" w:styleId="WW8Num177z0">
    <w:name w:val="WW8Num177z0"/>
    <w:rPr>
      <w:rFonts w:ascii="Times New Roman" w:hAnsi="Times New Roman" w:cs="Times New Roman"/>
      <w:sz w:val="24"/>
      <w:szCs w:val="24"/>
    </w:rPr>
  </w:style>
  <w:style w:type="character" w:customStyle="1" w:styleId="WW-RTFNum73">
    <w:name w:val="WW-RTF_Num 7 3"/>
    <w:rPr>
      <w:sz w:val="24"/>
      <w:szCs w:val="24"/>
    </w:rPr>
  </w:style>
  <w:style w:type="character" w:customStyle="1" w:styleId="WW8Num60z7">
    <w:name w:val="WW8Num60z7"/>
    <w:basedOn w:val="Fontepargpadro"/>
  </w:style>
  <w:style w:type="character" w:customStyle="1" w:styleId="WW8Num170z0">
    <w:name w:val="WW8Num170z0"/>
    <w:basedOn w:val="Fontepargpadro"/>
  </w:style>
  <w:style w:type="character" w:customStyle="1" w:styleId="WW-Refdecomentrio">
    <w:name w:val="WW-Ref. de comentário"/>
    <w:rPr>
      <w:sz w:val="16"/>
    </w:rPr>
  </w:style>
  <w:style w:type="character" w:customStyle="1" w:styleId="WW-Absatz-Standardschriftart">
    <w:name w:val="WW-Absatz-Standardschriftart"/>
    <w:rPr>
      <w:sz w:val="24"/>
      <w:szCs w:val="24"/>
    </w:rPr>
  </w:style>
  <w:style w:type="character" w:customStyle="1" w:styleId="WW8Num102z1">
    <w:name w:val="WW8Num102z1"/>
    <w:basedOn w:val="Fontepargpadro"/>
  </w:style>
  <w:style w:type="character" w:customStyle="1" w:styleId="WW-RTFNum2101111">
    <w:name w:val="WW-RTF_Num 2 101111"/>
    <w:rPr>
      <w:sz w:val="24"/>
      <w:szCs w:val="24"/>
    </w:rPr>
  </w:style>
  <w:style w:type="character" w:customStyle="1" w:styleId="RTFNum107">
    <w:name w:val="RTF_Num 10 7"/>
    <w:rPr>
      <w:sz w:val="24"/>
      <w:szCs w:val="24"/>
    </w:rPr>
  </w:style>
  <w:style w:type="character" w:customStyle="1" w:styleId="WW8Num101z6">
    <w:name w:val="WW8Num101z6"/>
    <w:basedOn w:val="Fontepargpadro"/>
  </w:style>
  <w:style w:type="character" w:customStyle="1" w:styleId="WW-WW8Num1z011111">
    <w:name w:val="WW-WW8Num1z011111"/>
    <w:rPr>
      <w:rFonts w:ascii="StarSymbol" w:eastAsia="Times New Roman" w:hAnsi="StarSymbol" w:cs="Cambria"/>
      <w:b/>
      <w:bCs w:val="0"/>
      <w:i/>
      <w:iCs w:val="0"/>
      <w:smallCaps/>
      <w:sz w:val="18"/>
      <w:szCs w:val="18"/>
    </w:rPr>
  </w:style>
  <w:style w:type="character" w:customStyle="1" w:styleId="WW8Num27z1">
    <w:name w:val="WW8Num27z1"/>
    <w:rPr>
      <w:b/>
    </w:rPr>
  </w:style>
  <w:style w:type="character" w:customStyle="1" w:styleId="WW8Num408z0">
    <w:name w:val="WW8Num408z0"/>
    <w:rPr>
      <w:rFonts w:ascii="Arial" w:hAnsi="Arial" w:cs="Arial"/>
      <w:b/>
      <w:bCs w:val="0"/>
      <w:sz w:val="24"/>
      <w:szCs w:val="24"/>
    </w:rPr>
  </w:style>
  <w:style w:type="character" w:customStyle="1" w:styleId="WW-SbolosdeNumerao1111111111111111111111111111111">
    <w:name w:val="WW-S匇bolos de Numera鈬o1111111111111111111111111111111"/>
    <w:rPr>
      <w:sz w:val="24"/>
      <w:szCs w:val="24"/>
    </w:rPr>
  </w:style>
  <w:style w:type="character" w:customStyle="1" w:styleId="WW8Num63z2">
    <w:name w:val="WW8Num63z2"/>
    <w:basedOn w:val="Fontepargpadro"/>
  </w:style>
  <w:style w:type="character" w:customStyle="1" w:styleId="WW-Internetlink123">
    <w:name w:val="WW-Internet link123"/>
    <w:rPr>
      <w:color w:val="00007F"/>
      <w:sz w:val="24"/>
      <w:szCs w:val="24"/>
      <w:u w:val="single"/>
    </w:rPr>
  </w:style>
  <w:style w:type="character" w:customStyle="1" w:styleId="WW-RTFNum741">
    <w:name w:val="WW-RTF_Num 7 41"/>
    <w:rPr>
      <w:sz w:val="24"/>
      <w:szCs w:val="24"/>
    </w:rPr>
  </w:style>
  <w:style w:type="character" w:customStyle="1" w:styleId="WW-WW8Num1z0111111111111">
    <w:name w:val="WW-WW8Num1z0111111111111"/>
    <w:rPr>
      <w:rFonts w:ascii="StarSymbol" w:eastAsia="Times New Roman" w:hAnsi="StarSymbol" w:cs="Cambria"/>
      <w:b/>
      <w:bCs w:val="0"/>
      <w:i/>
      <w:iCs w:val="0"/>
      <w:smallCaps/>
      <w:sz w:val="18"/>
      <w:szCs w:val="18"/>
    </w:rPr>
  </w:style>
  <w:style w:type="character" w:customStyle="1" w:styleId="RTFNum52">
    <w:name w:val="RTF_Num 5 2"/>
    <w:rPr>
      <w:rFonts w:ascii="Courier New" w:hAnsi="Courier New" w:cs="Courier New"/>
      <w:i/>
      <w:iCs w:val="0"/>
      <w:sz w:val="24"/>
      <w:szCs w:val="24"/>
    </w:rPr>
  </w:style>
  <w:style w:type="character" w:customStyle="1" w:styleId="WW-SbolosdeNumerao1111111111111111111111">
    <w:name w:val="WW-S匇bolos de Numera鈬o1111111111111111111111"/>
    <w:rPr>
      <w:sz w:val="24"/>
      <w:szCs w:val="24"/>
    </w:rPr>
  </w:style>
  <w:style w:type="character" w:customStyle="1" w:styleId="WW8Num76z2">
    <w:name w:val="WW8Num76z2"/>
    <w:basedOn w:val="Fontepargpadro"/>
  </w:style>
  <w:style w:type="character" w:customStyle="1" w:styleId="RTFNum68">
    <w:name w:val="RTF_Num 6 8"/>
    <w:rPr>
      <w:sz w:val="24"/>
      <w:szCs w:val="24"/>
    </w:rPr>
  </w:style>
  <w:style w:type="character" w:customStyle="1" w:styleId="WW-RTFNum251234561111">
    <w:name w:val="WW-RTF_Num 2 51234561111"/>
    <w:rPr>
      <w:rFonts w:ascii="Courier New" w:hAnsi="Courier New" w:cs="Courier New"/>
      <w:i/>
      <w:iCs w:val="0"/>
      <w:sz w:val="24"/>
      <w:szCs w:val="24"/>
    </w:rPr>
  </w:style>
  <w:style w:type="character" w:customStyle="1" w:styleId="WW-SmbolosdeNumerao1">
    <w:name w:val="WW-Símbolos de Numeração1"/>
    <w:basedOn w:val="Fontepargpadro"/>
  </w:style>
  <w:style w:type="character" w:customStyle="1" w:styleId="WW8Num32z1">
    <w:name w:val="WW8Num32z1"/>
    <w:basedOn w:val="Fontepargpadro"/>
  </w:style>
  <w:style w:type="character" w:customStyle="1" w:styleId="RTFNum161">
    <w:name w:val="RTF_Num 16 1"/>
    <w:rPr>
      <w:sz w:val="24"/>
      <w:szCs w:val="24"/>
    </w:rPr>
  </w:style>
  <w:style w:type="character" w:customStyle="1" w:styleId="WW-WW8Num1z011">
    <w:name w:val="WW-WW8Num1z011"/>
    <w:rPr>
      <w:rFonts w:ascii="StarSymbol" w:eastAsia="Times New Roman" w:hAnsi="StarSymbol" w:cs="Cambria"/>
      <w:b/>
      <w:bCs w:val="0"/>
      <w:i/>
      <w:iCs w:val="0"/>
      <w:smallCaps/>
      <w:sz w:val="18"/>
      <w:szCs w:val="18"/>
    </w:rPr>
  </w:style>
  <w:style w:type="character" w:customStyle="1" w:styleId="Pr-formataoHTMLChar">
    <w:name w:val="Pré-formatação HTML Char"/>
    <w:rPr>
      <w:rFonts w:ascii="Arial Unicode MS" w:eastAsia="Arial Unicode MS" w:hAnsi="Arial Unicode MS" w:cs="Arial Unicode MS"/>
      <w:kern w:val="1"/>
      <w:lang w:eastAsia="zh-CN"/>
    </w:rPr>
  </w:style>
  <w:style w:type="character" w:customStyle="1" w:styleId="WW-RTFNum27123111">
    <w:name w:val="WW-RTF_Num 2 7123111"/>
    <w:rPr>
      <w:sz w:val="24"/>
      <w:szCs w:val="24"/>
    </w:rPr>
  </w:style>
  <w:style w:type="character" w:customStyle="1" w:styleId="WW-RTFNum26123456789101112131415161718192021222324252627282930">
    <w:name w:val="WW-RTF_Num 2 6123456789101112131415161718192021222324252627282930"/>
    <w:rPr>
      <w:sz w:val="24"/>
      <w:szCs w:val="24"/>
    </w:rPr>
  </w:style>
  <w:style w:type="character" w:customStyle="1" w:styleId="WW-RTFNum23123456111">
    <w:name w:val="WW-RTF_Num 2 3123456111"/>
    <w:rPr>
      <w:sz w:val="24"/>
      <w:szCs w:val="24"/>
    </w:rPr>
  </w:style>
  <w:style w:type="character" w:customStyle="1" w:styleId="WW-RTFNum2312345678910111213141516171819202122232425262728293031">
    <w:name w:val="WW-RTF_Num 2 312345678910111213141516171819202122232425262728293031"/>
    <w:rPr>
      <w:sz w:val="24"/>
      <w:szCs w:val="24"/>
    </w:rPr>
  </w:style>
  <w:style w:type="character" w:customStyle="1" w:styleId="RTFNum124">
    <w:name w:val="RTF_Num 12 4"/>
    <w:rPr>
      <w:b/>
      <w:bCs w:val="0"/>
      <w:sz w:val="24"/>
      <w:szCs w:val="24"/>
    </w:rPr>
  </w:style>
  <w:style w:type="character" w:customStyle="1" w:styleId="WW8Num34z1">
    <w:name w:val="WW8Num34z1"/>
    <w:rPr>
      <w:rFonts w:eastAsia="SimSun"/>
    </w:rPr>
  </w:style>
  <w:style w:type="character" w:customStyle="1" w:styleId="WW-RTFNum1081234">
    <w:name w:val="WW-RTF_Num 10 81234"/>
    <w:rPr>
      <w:sz w:val="24"/>
      <w:szCs w:val="24"/>
    </w:rPr>
  </w:style>
  <w:style w:type="character" w:customStyle="1" w:styleId="WW-RTFNum28123456781">
    <w:name w:val="WW-RTF_Num 2 8123456781"/>
    <w:rPr>
      <w:sz w:val="24"/>
      <w:szCs w:val="24"/>
    </w:rPr>
  </w:style>
  <w:style w:type="character" w:customStyle="1" w:styleId="WW-RTFNum231231">
    <w:name w:val="WW-RTF_Num 2 31231"/>
    <w:rPr>
      <w:sz w:val="24"/>
      <w:szCs w:val="24"/>
    </w:rPr>
  </w:style>
  <w:style w:type="character" w:customStyle="1" w:styleId="WW-Internetlink1234">
    <w:name w:val="WW-Internet link1234"/>
    <w:rPr>
      <w:color w:val="00007F"/>
      <w:sz w:val="24"/>
      <w:szCs w:val="24"/>
      <w:u w:val="single"/>
    </w:rPr>
  </w:style>
  <w:style w:type="character" w:customStyle="1" w:styleId="WW-RTFNum261234511">
    <w:name w:val="WW-RTF_Num 2 61234511"/>
    <w:rPr>
      <w:sz w:val="24"/>
      <w:szCs w:val="24"/>
    </w:rPr>
  </w:style>
  <w:style w:type="character" w:customStyle="1" w:styleId="Definition">
    <w:name w:val="Definition"/>
    <w:rPr>
      <w:sz w:val="24"/>
      <w:szCs w:val="24"/>
    </w:rPr>
  </w:style>
  <w:style w:type="character" w:customStyle="1" w:styleId="RTFNum284">
    <w:name w:val="RTF_Num 28 4"/>
    <w:rPr>
      <w:sz w:val="24"/>
      <w:szCs w:val="24"/>
    </w:rPr>
  </w:style>
  <w:style w:type="character" w:customStyle="1" w:styleId="WW8Num97z6">
    <w:name w:val="WW8Num97z6"/>
    <w:basedOn w:val="Fontepargpadro"/>
  </w:style>
  <w:style w:type="character" w:customStyle="1" w:styleId="WW-RTFNum23123">
    <w:name w:val="WW-RTF_Num 2 3123"/>
    <w:rPr>
      <w:sz w:val="24"/>
      <w:szCs w:val="24"/>
    </w:rPr>
  </w:style>
  <w:style w:type="character" w:customStyle="1" w:styleId="WW8Num110z4">
    <w:name w:val="WW8Num110z4"/>
    <w:basedOn w:val="Fontepargpadro"/>
  </w:style>
  <w:style w:type="character" w:customStyle="1" w:styleId="WW-RTFNum291231111">
    <w:name w:val="WW-RTF_Num 2 91231111"/>
    <w:rPr>
      <w:sz w:val="24"/>
      <w:szCs w:val="24"/>
    </w:rPr>
  </w:style>
  <w:style w:type="character" w:customStyle="1" w:styleId="WW-RTFNum22123456789">
    <w:name w:val="WW-RTF_Num 2 2123456789"/>
    <w:rPr>
      <w:sz w:val="24"/>
      <w:szCs w:val="24"/>
    </w:rPr>
  </w:style>
  <w:style w:type="character" w:customStyle="1" w:styleId="RTFNum307">
    <w:name w:val="RTF_Num 30 7"/>
    <w:rPr>
      <w:sz w:val="24"/>
      <w:szCs w:val="24"/>
    </w:rPr>
  </w:style>
  <w:style w:type="character" w:customStyle="1" w:styleId="WW-RTFNum2412345678111">
    <w:name w:val="WW-RTF_Num 2 412345678111"/>
    <w:rPr>
      <w:sz w:val="24"/>
      <w:szCs w:val="24"/>
    </w:rPr>
  </w:style>
  <w:style w:type="character" w:customStyle="1" w:styleId="WW-RTFNum23123456789101112131415161718192021222324252627282930">
    <w:name w:val="WW-RTF_Num 2 3123456789101112131415161718192021222324252627282930"/>
    <w:rPr>
      <w:sz w:val="24"/>
      <w:szCs w:val="24"/>
    </w:rPr>
  </w:style>
  <w:style w:type="character" w:customStyle="1" w:styleId="WW-Absatz-Standardschriftart1111111111111111111111111111111111111111111">
    <w:name w:val="WW-Absatz-Standardschriftart1111111111111111111111111111111111111111111"/>
    <w:rPr>
      <w:sz w:val="24"/>
      <w:szCs w:val="24"/>
    </w:rPr>
  </w:style>
  <w:style w:type="character" w:customStyle="1" w:styleId="WW8Num167z2">
    <w:name w:val="WW8Num167z2"/>
    <w:basedOn w:val="Fontepargpadro"/>
  </w:style>
  <w:style w:type="character" w:customStyle="1" w:styleId="WW-RTFNum2511">
    <w:name w:val="WW-RTF_Num 2 511"/>
    <w:rPr>
      <w:sz w:val="24"/>
      <w:szCs w:val="24"/>
    </w:rPr>
  </w:style>
  <w:style w:type="character" w:customStyle="1" w:styleId="RTFNum109">
    <w:name w:val="RTF_Num 10 9"/>
    <w:rPr>
      <w:sz w:val="24"/>
      <w:szCs w:val="24"/>
    </w:rPr>
  </w:style>
  <w:style w:type="character" w:customStyle="1" w:styleId="WW-WW8Num6z01">
    <w:name w:val="WW-WW8Num6z01"/>
    <w:rPr>
      <w:b/>
      <w:bCs w:val="0"/>
      <w:sz w:val="24"/>
      <w:szCs w:val="24"/>
    </w:rPr>
  </w:style>
  <w:style w:type="character" w:customStyle="1" w:styleId="WW-WW8Num3z11">
    <w:name w:val="WW-WW8Num3z11"/>
    <w:rPr>
      <w:rFonts w:ascii="Wingdings" w:hAnsi="Wingdings" w:cs="Wingdings"/>
      <w:i/>
      <w:iCs w:val="0"/>
      <w:sz w:val="24"/>
      <w:szCs w:val="24"/>
    </w:rPr>
  </w:style>
  <w:style w:type="character" w:customStyle="1" w:styleId="WW-RTFNum22123451111">
    <w:name w:val="WW-RTF_Num 2 2123451111"/>
    <w:rPr>
      <w:rFonts w:ascii="Courier New" w:hAnsi="Courier New" w:cs="Courier New"/>
      <w:i/>
      <w:iCs w:val="0"/>
      <w:sz w:val="24"/>
      <w:szCs w:val="24"/>
    </w:rPr>
  </w:style>
  <w:style w:type="character" w:customStyle="1" w:styleId="WW-RTFNum291234567891011121314151617181920212223242526272829">
    <w:name w:val="WW-RTF_Num 2 91234567891011121314151617181920212223242526272829"/>
    <w:rPr>
      <w:sz w:val="24"/>
      <w:szCs w:val="24"/>
    </w:rPr>
  </w:style>
  <w:style w:type="character" w:customStyle="1" w:styleId="RTFNum305">
    <w:name w:val="RTF_Num 30 5"/>
    <w:rPr>
      <w:sz w:val="24"/>
      <w:szCs w:val="24"/>
    </w:rPr>
  </w:style>
  <w:style w:type="character" w:customStyle="1" w:styleId="RTFNum198">
    <w:name w:val="RTF_Num 19 8"/>
    <w:rPr>
      <w:b/>
      <w:bCs w:val="0"/>
      <w:sz w:val="24"/>
      <w:szCs w:val="24"/>
    </w:rPr>
  </w:style>
  <w:style w:type="character" w:customStyle="1" w:styleId="WW-RTFNum22123456111">
    <w:name w:val="WW-RTF_Num 2 2123456111"/>
    <w:rPr>
      <w:sz w:val="24"/>
      <w:szCs w:val="24"/>
    </w:rPr>
  </w:style>
  <w:style w:type="character" w:customStyle="1" w:styleId="WW8Num187z0">
    <w:name w:val="WW8Num187z0"/>
    <w:rPr>
      <w:b/>
      <w:bCs w:val="0"/>
      <w:sz w:val="24"/>
      <w:szCs w:val="24"/>
    </w:rPr>
  </w:style>
  <w:style w:type="character" w:customStyle="1" w:styleId="WW-RTFNum74123456">
    <w:name w:val="WW-RTF_Num 7 4123456"/>
    <w:rPr>
      <w:sz w:val="24"/>
      <w:szCs w:val="24"/>
    </w:rPr>
  </w:style>
  <w:style w:type="character" w:customStyle="1" w:styleId="WW-RTFNum106123">
    <w:name w:val="WW-RTF_Num 10 6123"/>
    <w:rPr>
      <w:sz w:val="24"/>
      <w:szCs w:val="24"/>
    </w:rPr>
  </w:style>
  <w:style w:type="character" w:customStyle="1" w:styleId="WW8Num22z5">
    <w:name w:val="WW8Num22z5"/>
    <w:basedOn w:val="Fontepargpadro"/>
  </w:style>
  <w:style w:type="character" w:customStyle="1" w:styleId="WW8Num4z1">
    <w:name w:val="WW8Num4z1"/>
    <w:basedOn w:val="Fontepargpadro"/>
  </w:style>
  <w:style w:type="character" w:customStyle="1" w:styleId="WW8Num1z7">
    <w:name w:val="WW8Num1z7"/>
    <w:basedOn w:val="Fontepargpadro"/>
  </w:style>
  <w:style w:type="character" w:customStyle="1" w:styleId="WW-RTFNum28123451111">
    <w:name w:val="WW-RTF_Num 2 8123451111"/>
    <w:rPr>
      <w:rFonts w:ascii="Courier New" w:hAnsi="Courier New" w:cs="Courier New"/>
      <w:i/>
      <w:iCs w:val="0"/>
      <w:sz w:val="24"/>
      <w:szCs w:val="24"/>
    </w:rPr>
  </w:style>
  <w:style w:type="character" w:customStyle="1" w:styleId="WW8Num134z1">
    <w:name w:val="WW8Num134z1"/>
    <w:basedOn w:val="Fontepargpadro"/>
  </w:style>
  <w:style w:type="character" w:customStyle="1" w:styleId="WW-RTFNum291234561111">
    <w:name w:val="WW-RTF_Num 2 91234561111"/>
    <w:rPr>
      <w:rFonts w:ascii="Wingdings" w:hAnsi="Wingdings" w:cs="Wingdings"/>
      <w:i/>
      <w:iCs w:val="0"/>
      <w:sz w:val="24"/>
      <w:szCs w:val="24"/>
    </w:rPr>
  </w:style>
  <w:style w:type="character" w:customStyle="1" w:styleId="WW-WW8Num5z01111111">
    <w:name w:val="WW-WW8Num5z01111111"/>
    <w:rPr>
      <w:rFonts w:ascii="StarSymbol" w:eastAsia="Times New Roman" w:hAnsi="StarSymbol" w:cs="Cambria"/>
      <w:b/>
      <w:bCs w:val="0"/>
      <w:i/>
      <w:iCs w:val="0"/>
      <w:smallCaps/>
      <w:sz w:val="18"/>
      <w:szCs w:val="18"/>
    </w:rPr>
  </w:style>
  <w:style w:type="character" w:customStyle="1" w:styleId="WW-RTFNum24123456789101112131415161718192021222324252627282930313233">
    <w:name w:val="WW-RTF_Num 2 4123456789101112131415161718192021222324252627282930313233"/>
    <w:rPr>
      <w:sz w:val="24"/>
      <w:szCs w:val="24"/>
    </w:rPr>
  </w:style>
  <w:style w:type="character" w:customStyle="1" w:styleId="WW-RTFNum28123111">
    <w:name w:val="WW-RTF_Num 2 8123111"/>
    <w:rPr>
      <w:sz w:val="24"/>
      <w:szCs w:val="24"/>
    </w:rPr>
  </w:style>
  <w:style w:type="character" w:customStyle="1" w:styleId="WW-RTFNum291">
    <w:name w:val="WW-RTF_Num 2 91"/>
    <w:rPr>
      <w:sz w:val="24"/>
      <w:szCs w:val="24"/>
    </w:rPr>
  </w:style>
  <w:style w:type="character" w:customStyle="1" w:styleId="WW8NumSt343z0">
    <w:name w:val="WW8NumSt343z0"/>
    <w:rPr>
      <w:rFonts w:ascii="Monotype Sorts" w:hAnsi="Monotype Sorts" w:cs="Monotype Sorts"/>
      <w:caps/>
      <w:color w:val="000000"/>
      <w:sz w:val="24"/>
      <w:szCs w:val="24"/>
    </w:rPr>
  </w:style>
  <w:style w:type="character" w:customStyle="1" w:styleId="WW-SbolosdeNumerao11111111111111111111111111111111111111111111111111111111111111111">
    <w:name w:val="WW-S匇bolos de Numera鈬o11111111111111111111111111111111111111111111111111111111111111111"/>
    <w:rPr>
      <w:sz w:val="24"/>
      <w:szCs w:val="24"/>
    </w:rPr>
  </w:style>
  <w:style w:type="character" w:customStyle="1" w:styleId="WW-RTFNum10712345">
    <w:name w:val="WW-RTF_Num 10 712345"/>
    <w:rPr>
      <w:sz w:val="24"/>
      <w:szCs w:val="24"/>
    </w:rPr>
  </w:style>
  <w:style w:type="character" w:customStyle="1" w:styleId="WW8Num115z0">
    <w:name w:val="WW8Num115z0"/>
    <w:rPr>
      <w:b/>
      <w:bCs w:val="0"/>
      <w:sz w:val="24"/>
      <w:szCs w:val="24"/>
    </w:rPr>
  </w:style>
  <w:style w:type="character" w:customStyle="1" w:styleId="WW-WW8Num3z01111111111111">
    <w:name w:val="WW-WW8Num3z01111111111111"/>
    <w:rPr>
      <w:rFonts w:ascii="Times New Roman" w:hAnsi="Times New Roman" w:cs="Times New Roman"/>
      <w:sz w:val="24"/>
      <w:szCs w:val="24"/>
    </w:rPr>
  </w:style>
  <w:style w:type="character" w:customStyle="1" w:styleId="WW-RTFNum2412311">
    <w:name w:val="WW-RTF_Num 2 412311"/>
    <w:rPr>
      <w:sz w:val="24"/>
      <w:szCs w:val="24"/>
    </w:rPr>
  </w:style>
  <w:style w:type="character" w:customStyle="1" w:styleId="WW-WW8Num5z0111111111">
    <w:name w:val="WW-WW8Num5z0111111111"/>
    <w:rPr>
      <w:rFonts w:ascii="Times New Roman" w:hAnsi="Times New Roman" w:cs="Times New Roman"/>
      <w:sz w:val="24"/>
      <w:szCs w:val="24"/>
    </w:rPr>
  </w:style>
  <w:style w:type="character" w:customStyle="1" w:styleId="WW8Num159z1">
    <w:name w:val="WW8Num159z1"/>
    <w:rPr>
      <w:rFonts w:ascii="Times New Roman" w:hAnsi="Times New Roman" w:cs="Times New Roman"/>
      <w:b/>
      <w:i/>
      <w:sz w:val="24"/>
    </w:rPr>
  </w:style>
  <w:style w:type="character" w:customStyle="1" w:styleId="WW-RTFNum23123456789101111">
    <w:name w:val="WW-RTF_Num 2 3123456789101111"/>
    <w:rPr>
      <w:sz w:val="24"/>
      <w:szCs w:val="24"/>
    </w:rPr>
  </w:style>
  <w:style w:type="character" w:customStyle="1" w:styleId="WW-SbolosdeNumerao1111111111111111111111111111111111111">
    <w:name w:val="WW-S匇bolos de Numera鈬o1111111111111111111111111111111111111"/>
    <w:rPr>
      <w:sz w:val="24"/>
      <w:szCs w:val="24"/>
    </w:rPr>
  </w:style>
  <w:style w:type="character" w:customStyle="1" w:styleId="WW8Num41z2">
    <w:name w:val="WW8Num41z2"/>
    <w:basedOn w:val="Fontepargpadro"/>
  </w:style>
  <w:style w:type="character" w:customStyle="1" w:styleId="WW-WW8Num2z011">
    <w:name w:val="WW-WW8Num2z011"/>
    <w:rPr>
      <w:rFonts w:ascii="StarSymbol" w:eastAsia="Times New Roman" w:hAnsi="StarSymbol" w:cs="Cambria"/>
      <w:b/>
      <w:bCs w:val="0"/>
      <w:i/>
      <w:iCs w:val="0"/>
      <w:smallCaps/>
      <w:sz w:val="18"/>
      <w:szCs w:val="18"/>
    </w:rPr>
  </w:style>
  <w:style w:type="character" w:customStyle="1" w:styleId="WW-Absatz-Standardschriftart11111111111111111111111111111111111">
    <w:name w:val="WW-Absatz-Standardschriftart11111111111111111111111111111111111"/>
    <w:rPr>
      <w:sz w:val="24"/>
      <w:szCs w:val="24"/>
    </w:rPr>
  </w:style>
  <w:style w:type="character" w:customStyle="1" w:styleId="WW-WW8Num4z011111111">
    <w:name w:val="WW-WW8Num4z011111111"/>
    <w:rPr>
      <w:rFonts w:ascii="Times New Roman" w:hAnsi="Times New Roman" w:cs="Times New Roman"/>
      <w:sz w:val="24"/>
      <w:szCs w:val="24"/>
    </w:rPr>
  </w:style>
  <w:style w:type="character" w:customStyle="1" w:styleId="WW-RTFNum71">
    <w:name w:val="WW-RTF_Num 7 1"/>
    <w:rPr>
      <w:sz w:val="24"/>
      <w:szCs w:val="24"/>
    </w:rPr>
  </w:style>
  <w:style w:type="character" w:customStyle="1" w:styleId="WW-Fonteparpadr1">
    <w:name w:val="WW-Fonte par疊. padr縊1"/>
    <w:rPr>
      <w:sz w:val="24"/>
      <w:szCs w:val="24"/>
    </w:rPr>
  </w:style>
  <w:style w:type="character" w:customStyle="1" w:styleId="WW8Num48z5">
    <w:name w:val="WW8Num48z5"/>
    <w:basedOn w:val="Fontepargpadro"/>
  </w:style>
  <w:style w:type="character" w:customStyle="1" w:styleId="WW-RTFNum231234567891011121314151617181920212223">
    <w:name w:val="WW-RTF_Num 2 31234567891011121314151617181920212223"/>
    <w:rPr>
      <w:sz w:val="24"/>
      <w:szCs w:val="24"/>
    </w:rPr>
  </w:style>
  <w:style w:type="character" w:customStyle="1" w:styleId="WW-RTFNum241234567891011121314151617181920212223242526272829303132">
    <w:name w:val="WW-RTF_Num 2 41234567891011121314151617181920212223242526272829303132"/>
    <w:rPr>
      <w:sz w:val="24"/>
      <w:szCs w:val="24"/>
    </w:rPr>
  </w:style>
  <w:style w:type="character" w:customStyle="1" w:styleId="WW-RTFNum2111111">
    <w:name w:val="WW-RTF_Num 2 111111"/>
    <w:rPr>
      <w:sz w:val="24"/>
      <w:szCs w:val="24"/>
    </w:rPr>
  </w:style>
  <w:style w:type="character" w:customStyle="1" w:styleId="WW8Num100z3">
    <w:name w:val="WW8Num100z3"/>
    <w:rPr>
      <w:rFonts w:ascii="Symbol" w:hAnsi="Symbol" w:cs="Times New Roman"/>
    </w:rPr>
  </w:style>
  <w:style w:type="character" w:customStyle="1" w:styleId="fonte">
    <w:name w:val="fonte"/>
    <w:basedOn w:val="Fontepargpadro"/>
  </w:style>
  <w:style w:type="character" w:customStyle="1" w:styleId="WW8Num171z0">
    <w:name w:val="WW8Num171z0"/>
    <w:rPr>
      <w:b/>
      <w:i/>
    </w:rPr>
  </w:style>
  <w:style w:type="character" w:customStyle="1" w:styleId="WW8Num176z1">
    <w:name w:val="WW8Num176z1"/>
    <w:rPr>
      <w:rFonts w:ascii="Times New Roman" w:hAnsi="Times New Roman" w:cs="Times New Roman"/>
      <w:b/>
      <w:i/>
      <w:sz w:val="24"/>
    </w:rPr>
  </w:style>
  <w:style w:type="character" w:customStyle="1" w:styleId="WW8Num200z5">
    <w:name w:val="WW8Num200z5"/>
    <w:basedOn w:val="Fontepargpadro"/>
  </w:style>
  <w:style w:type="character" w:customStyle="1" w:styleId="RTFNum148">
    <w:name w:val="RTF_Num 14 8"/>
    <w:rPr>
      <w:rFonts w:ascii="Courier New" w:hAnsi="Courier New" w:cs="Courier New"/>
      <w:i/>
      <w:iCs w:val="0"/>
      <w:sz w:val="24"/>
      <w:szCs w:val="24"/>
    </w:rPr>
  </w:style>
  <w:style w:type="character" w:customStyle="1" w:styleId="FootnoteSymbol1">
    <w:name w:val="Footnote Symbol1"/>
    <w:rPr>
      <w:sz w:val="24"/>
      <w:szCs w:val="24"/>
    </w:rPr>
  </w:style>
  <w:style w:type="character" w:customStyle="1" w:styleId="WW-Marcadores111111111111111111111111">
    <w:name w:val="WW-Marcadores111111111111111111111111"/>
    <w:rPr>
      <w:rFonts w:ascii="StarSymbol" w:eastAsia="Times New Roman" w:hAnsi="StarSymbol" w:cs="Cambria"/>
      <w:b/>
      <w:bCs w:val="0"/>
      <w:i/>
      <w:iCs w:val="0"/>
      <w:smallCaps/>
      <w:sz w:val="18"/>
      <w:szCs w:val="18"/>
    </w:rPr>
  </w:style>
  <w:style w:type="character" w:customStyle="1" w:styleId="WW-RTFNum25123456789">
    <w:name w:val="WW-RTF_Num 2 5123456789"/>
    <w:rPr>
      <w:sz w:val="24"/>
      <w:szCs w:val="24"/>
    </w:rPr>
  </w:style>
  <w:style w:type="character" w:customStyle="1" w:styleId="WW8Num381z0">
    <w:name w:val="WW8Num381z0"/>
    <w:rPr>
      <w:rFonts w:ascii="Symbol" w:hAnsi="Symbol" w:cs="Symbol"/>
      <w:b/>
      <w:bCs w:val="0"/>
      <w:i/>
      <w:iCs w:val="0"/>
      <w:sz w:val="24"/>
      <w:szCs w:val="24"/>
    </w:rPr>
  </w:style>
  <w:style w:type="character" w:customStyle="1" w:styleId="WW8Num193z5">
    <w:name w:val="WW8Num193z5"/>
    <w:basedOn w:val="Fontepargpadro"/>
  </w:style>
  <w:style w:type="character" w:customStyle="1" w:styleId="RTFNum117">
    <w:name w:val="RTF_Num 11 7"/>
    <w:rPr>
      <w:sz w:val="24"/>
      <w:szCs w:val="24"/>
    </w:rPr>
  </w:style>
  <w:style w:type="character" w:customStyle="1" w:styleId="WW-RTFNum10412">
    <w:name w:val="WW-RTF_Num 10 412"/>
    <w:rPr>
      <w:sz w:val="24"/>
      <w:szCs w:val="24"/>
    </w:rPr>
  </w:style>
  <w:style w:type="character" w:customStyle="1" w:styleId="WW-RTFNum221234567891011111">
    <w:name w:val="WW-RTF_Num 2 21234567891011111"/>
    <w:rPr>
      <w:sz w:val="24"/>
      <w:szCs w:val="24"/>
    </w:rPr>
  </w:style>
  <w:style w:type="character" w:customStyle="1" w:styleId="WW-RTFNum27123">
    <w:name w:val="WW-RTF_Num 2 7123"/>
    <w:rPr>
      <w:sz w:val="24"/>
      <w:szCs w:val="24"/>
    </w:rPr>
  </w:style>
  <w:style w:type="character" w:customStyle="1" w:styleId="WW-RTFNum2312345678910111111">
    <w:name w:val="WW-RTF_Num 2 312345678910111111"/>
    <w:rPr>
      <w:rFonts w:ascii="Wingdings" w:hAnsi="Wingdings" w:cs="Wingdings"/>
      <w:i/>
      <w:iCs w:val="0"/>
      <w:sz w:val="24"/>
      <w:szCs w:val="24"/>
    </w:rPr>
  </w:style>
  <w:style w:type="character" w:customStyle="1" w:styleId="WW8Num57z0">
    <w:name w:val="WW8Num57z0"/>
    <w:rPr>
      <w:b/>
    </w:rPr>
  </w:style>
  <w:style w:type="character" w:customStyle="1" w:styleId="WW8Num62z4">
    <w:name w:val="WW8Num62z4"/>
    <w:basedOn w:val="Fontepargpadro"/>
  </w:style>
  <w:style w:type="character" w:customStyle="1" w:styleId="WW8Num48z1">
    <w:name w:val="WW8Num48z1"/>
    <w:basedOn w:val="Fontepargpadro"/>
  </w:style>
  <w:style w:type="character" w:customStyle="1" w:styleId="WW-RTFNum211231111">
    <w:name w:val="WW-RTF_Num 2 11231111"/>
    <w:rPr>
      <w:sz w:val="24"/>
      <w:szCs w:val="24"/>
    </w:rPr>
  </w:style>
  <w:style w:type="character" w:customStyle="1" w:styleId="WW-Fonteparpadr">
    <w:name w:val="WW-Fonte par疊. padr縊"/>
    <w:rPr>
      <w:sz w:val="24"/>
      <w:szCs w:val="24"/>
    </w:rPr>
  </w:style>
  <w:style w:type="character" w:customStyle="1" w:styleId="WW8Num28z4">
    <w:name w:val="WW8Num28z4"/>
    <w:basedOn w:val="Fontepargpadro"/>
  </w:style>
  <w:style w:type="character" w:customStyle="1" w:styleId="WW8Num183z7">
    <w:name w:val="WW8Num183z7"/>
    <w:basedOn w:val="Fontepargpadro"/>
  </w:style>
  <w:style w:type="character" w:customStyle="1" w:styleId="WW8Num17z1">
    <w:name w:val="WW8Num17z1"/>
    <w:basedOn w:val="Fontepargpadro"/>
  </w:style>
  <w:style w:type="character" w:customStyle="1" w:styleId="WW-RTFNum241234511">
    <w:name w:val="WW-RTF_Num 2 41234511"/>
    <w:rPr>
      <w:sz w:val="24"/>
      <w:szCs w:val="24"/>
    </w:rPr>
  </w:style>
  <w:style w:type="character" w:customStyle="1" w:styleId="WW8Num19z4">
    <w:name w:val="WW8Num19z4"/>
    <w:rPr>
      <w:rFonts w:ascii="Courier New" w:hAnsi="Courier New" w:cs="Courier New"/>
    </w:rPr>
  </w:style>
  <w:style w:type="character" w:customStyle="1" w:styleId="WW-RTFNum26123456789101111">
    <w:name w:val="WW-RTF_Num 2 6123456789101111"/>
    <w:rPr>
      <w:sz w:val="24"/>
      <w:szCs w:val="24"/>
    </w:rPr>
  </w:style>
  <w:style w:type="character" w:customStyle="1" w:styleId="WW8Num16z1">
    <w:name w:val="WW8Num16z1"/>
    <w:rPr>
      <w:rFonts w:ascii="Times New Roman" w:hAnsi="Times New Roman" w:cs="Times New Roman"/>
      <w:b/>
      <w:i/>
      <w:sz w:val="24"/>
    </w:rPr>
  </w:style>
  <w:style w:type="character" w:customStyle="1" w:styleId="WW-RTFNum2711">
    <w:name w:val="WW-RTF_Num 2 711"/>
    <w:rPr>
      <w:sz w:val="24"/>
      <w:szCs w:val="24"/>
    </w:rPr>
  </w:style>
  <w:style w:type="character" w:customStyle="1" w:styleId="WW8Num155z8">
    <w:name w:val="WW8Num155z8"/>
    <w:basedOn w:val="Fontepargpadro"/>
  </w:style>
  <w:style w:type="character" w:customStyle="1" w:styleId="WW8Num62z2">
    <w:name w:val="WW8Num62z2"/>
    <w:basedOn w:val="Fontepargpadro"/>
  </w:style>
  <w:style w:type="character" w:customStyle="1" w:styleId="WW8Num56z8">
    <w:name w:val="WW8Num56z8"/>
    <w:basedOn w:val="Fontepargpadro"/>
  </w:style>
  <w:style w:type="character" w:customStyle="1" w:styleId="SbolosdeNumerao">
    <w:name w:val="S匇bolos de Numera鈬o"/>
    <w:rPr>
      <w:sz w:val="24"/>
      <w:szCs w:val="24"/>
    </w:rPr>
  </w:style>
  <w:style w:type="character" w:customStyle="1" w:styleId="RTFNum176">
    <w:name w:val="RTF_Num 17 6"/>
    <w:rPr>
      <w:sz w:val="24"/>
      <w:szCs w:val="24"/>
    </w:rPr>
  </w:style>
  <w:style w:type="character" w:customStyle="1" w:styleId="RTFNum371">
    <w:name w:val="RTF_Num 37 1"/>
    <w:rPr>
      <w:rFonts w:ascii="Symbol" w:hAnsi="Symbol" w:cs="Symbol"/>
      <w:b/>
      <w:bCs w:val="0"/>
      <w:i/>
      <w:iCs w:val="0"/>
      <w:sz w:val="24"/>
      <w:szCs w:val="24"/>
    </w:rPr>
  </w:style>
  <w:style w:type="character" w:customStyle="1" w:styleId="RTFNum296">
    <w:name w:val="RTF_Num 29 6"/>
    <w:rPr>
      <w:sz w:val="24"/>
      <w:szCs w:val="24"/>
    </w:rPr>
  </w:style>
  <w:style w:type="character" w:customStyle="1" w:styleId="WW-SbolosdeNumerao1111111111111111111">
    <w:name w:val="WW-S匇bolos de Numera鈬o1111111111111111111"/>
    <w:rPr>
      <w:sz w:val="24"/>
      <w:szCs w:val="24"/>
    </w:rPr>
  </w:style>
  <w:style w:type="character" w:customStyle="1" w:styleId="WW8Num42z7">
    <w:name w:val="WW8Num42z7"/>
    <w:basedOn w:val="Fontepargpadro"/>
  </w:style>
  <w:style w:type="character" w:customStyle="1" w:styleId="WW8Num159z2">
    <w:name w:val="WW8Num159z2"/>
    <w:basedOn w:val="Fontepargpadro"/>
  </w:style>
  <w:style w:type="character" w:customStyle="1" w:styleId="WW8Num8z1">
    <w:name w:val="WW8Num8z1"/>
    <w:basedOn w:val="Fontepargpadro"/>
  </w:style>
  <w:style w:type="character" w:customStyle="1" w:styleId="WW8Num171z1">
    <w:name w:val="WW8Num171z1"/>
    <w:rPr>
      <w:b/>
      <w:i/>
      <w:sz w:val="24"/>
      <w:szCs w:val="24"/>
    </w:rPr>
  </w:style>
  <w:style w:type="character" w:customStyle="1" w:styleId="WW8Num204z3">
    <w:name w:val="WW8Num204z3"/>
    <w:basedOn w:val="Fontepargpadro"/>
  </w:style>
  <w:style w:type="character" w:customStyle="1" w:styleId="WW8Num12z4">
    <w:name w:val="WW8Num12z4"/>
    <w:basedOn w:val="Fontepargpadro"/>
  </w:style>
  <w:style w:type="character" w:customStyle="1" w:styleId="WW-RTFNum2812311">
    <w:name w:val="WW-RTF_Num 2 812311"/>
    <w:rPr>
      <w:sz w:val="24"/>
      <w:szCs w:val="24"/>
    </w:rPr>
  </w:style>
  <w:style w:type="character" w:customStyle="1" w:styleId="WW8Num76z1">
    <w:name w:val="WW8Num76z1"/>
    <w:basedOn w:val="Fontepargpadro"/>
  </w:style>
  <w:style w:type="character" w:customStyle="1" w:styleId="WW-Fonteparpadr1111111111111">
    <w:name w:val="WW-Fonte par疊. padr縊1111111111111"/>
    <w:rPr>
      <w:sz w:val="24"/>
      <w:szCs w:val="24"/>
    </w:rPr>
  </w:style>
  <w:style w:type="character" w:customStyle="1" w:styleId="WW8Num41z0">
    <w:name w:val="WW8Num41z0"/>
    <w:rPr>
      <w:rFonts w:ascii="Arial" w:eastAsia="Times New Roman" w:hAnsi="Arial" w:cs="Arial"/>
      <w:sz w:val="22"/>
      <w:szCs w:val="22"/>
    </w:rPr>
  </w:style>
  <w:style w:type="character" w:customStyle="1" w:styleId="WW8Num72z6">
    <w:name w:val="WW8Num72z6"/>
    <w:basedOn w:val="Fontepargpadro"/>
  </w:style>
  <w:style w:type="character" w:customStyle="1" w:styleId="WW-RTFNum28123456789101112131415161718192021222324252627">
    <w:name w:val="WW-RTF_Num 2 8123456789101112131415161718192021222324252627"/>
    <w:rPr>
      <w:sz w:val="24"/>
      <w:szCs w:val="24"/>
    </w:rPr>
  </w:style>
  <w:style w:type="character" w:customStyle="1" w:styleId="WW8Num114z0">
    <w:name w:val="WW8Num114z0"/>
    <w:rPr>
      <w:rFonts w:ascii="Arial" w:hAnsi="Arial" w:cs="Arial"/>
      <w:b/>
      <w:i w:val="0"/>
    </w:rPr>
  </w:style>
  <w:style w:type="character" w:customStyle="1" w:styleId="WW-RTFNum27123456789101">
    <w:name w:val="WW-RTF_Num 2 7123456789101"/>
    <w:rPr>
      <w:sz w:val="24"/>
      <w:szCs w:val="24"/>
    </w:rPr>
  </w:style>
  <w:style w:type="character" w:customStyle="1" w:styleId="WW8Num62z0">
    <w:name w:val="WW8Num62z0"/>
    <w:rPr>
      <w:b/>
    </w:rPr>
  </w:style>
  <w:style w:type="character" w:customStyle="1" w:styleId="WW8Num38z6">
    <w:name w:val="WW8Num38z6"/>
    <w:basedOn w:val="Fontepargpadro"/>
  </w:style>
  <w:style w:type="character" w:customStyle="1" w:styleId="WW-RTFNum2112345678910">
    <w:name w:val="WW-RTF_Num 2 112345678910"/>
    <w:rPr>
      <w:sz w:val="24"/>
      <w:szCs w:val="24"/>
    </w:rPr>
  </w:style>
  <w:style w:type="character" w:customStyle="1" w:styleId="WW8Num19z0">
    <w:name w:val="WW8Num19z0"/>
    <w:rPr>
      <w:rFonts w:ascii="Times New Roman" w:hAnsi="Times New Roman" w:cs="Times New Roman"/>
      <w:sz w:val="20"/>
    </w:rPr>
  </w:style>
  <w:style w:type="character" w:customStyle="1" w:styleId="WW-RTFNum24123456789101112131415161718192021222324">
    <w:name w:val="WW-RTF_Num 2 4123456789101112131415161718192021222324"/>
    <w:rPr>
      <w:sz w:val="24"/>
      <w:szCs w:val="24"/>
    </w:rPr>
  </w:style>
  <w:style w:type="character" w:customStyle="1" w:styleId="WW8Num24z1">
    <w:name w:val="WW8Num24z1"/>
    <w:rPr>
      <w:rFonts w:ascii="Times New Roman" w:hAnsi="Times New Roman" w:cs="Times New Roman"/>
      <w:b/>
      <w:i/>
      <w:sz w:val="24"/>
    </w:rPr>
  </w:style>
  <w:style w:type="character" w:customStyle="1" w:styleId="WW8Num162z4">
    <w:name w:val="WW8Num162z4"/>
    <w:basedOn w:val="Fontepargpadro"/>
  </w:style>
  <w:style w:type="character" w:customStyle="1" w:styleId="WW-RTFNum2212345678910111">
    <w:name w:val="WW-RTF_Num 2 212345678910111"/>
    <w:rPr>
      <w:sz w:val="24"/>
      <w:szCs w:val="24"/>
    </w:rPr>
  </w:style>
  <w:style w:type="character" w:customStyle="1" w:styleId="WW-RTFNum72123">
    <w:name w:val="WW-RTF_Num 7 2123"/>
    <w:rPr>
      <w:sz w:val="24"/>
      <w:szCs w:val="24"/>
    </w:rPr>
  </w:style>
  <w:style w:type="character" w:customStyle="1" w:styleId="WW8Num94z6">
    <w:name w:val="WW8Num94z6"/>
    <w:basedOn w:val="Fontepargpadro"/>
  </w:style>
  <w:style w:type="character" w:customStyle="1" w:styleId="WW8Num60z8">
    <w:name w:val="WW8Num60z8"/>
    <w:basedOn w:val="Fontepargpadro"/>
  </w:style>
  <w:style w:type="character" w:customStyle="1" w:styleId="WW8Num144z4">
    <w:name w:val="WW8Num144z4"/>
    <w:basedOn w:val="Fontepargpadro"/>
  </w:style>
  <w:style w:type="character" w:customStyle="1" w:styleId="WW-Marcadores111111111">
    <w:name w:val="WW-Marcadores111111111"/>
    <w:rPr>
      <w:rFonts w:ascii="StarSymbol" w:eastAsia="Times New Roman" w:hAnsi="StarSymbol" w:cs="Cambria"/>
      <w:b/>
      <w:bCs w:val="0"/>
      <w:i/>
      <w:iCs w:val="0"/>
      <w:smallCaps/>
      <w:sz w:val="18"/>
      <w:szCs w:val="18"/>
    </w:rPr>
  </w:style>
  <w:style w:type="character" w:customStyle="1" w:styleId="WW-Absatz-Standardschriftart111111111111111111111111111111111111">
    <w:name w:val="WW-Absatz-Standardschriftart111111111111111111111111111111111111"/>
    <w:rPr>
      <w:sz w:val="24"/>
      <w:szCs w:val="24"/>
    </w:rPr>
  </w:style>
  <w:style w:type="character" w:customStyle="1" w:styleId="WW-RTFNum221211111">
    <w:name w:val="WW-RTF_Num 2 21211111"/>
    <w:rPr>
      <w:rFonts w:ascii="Courier New" w:hAnsi="Courier New" w:cs="Courier New"/>
      <w:i/>
      <w:iCs w:val="0"/>
      <w:sz w:val="24"/>
      <w:szCs w:val="24"/>
    </w:rPr>
  </w:style>
  <w:style w:type="character" w:customStyle="1" w:styleId="WW8Num54z3">
    <w:name w:val="WW8Num54z3"/>
    <w:basedOn w:val="Fontepargpadro"/>
  </w:style>
  <w:style w:type="character" w:customStyle="1" w:styleId="WW8Num308z0">
    <w:name w:val="WW8Num308z0"/>
    <w:rPr>
      <w:b/>
      <w:bCs w:val="0"/>
      <w:sz w:val="24"/>
      <w:szCs w:val="24"/>
    </w:rPr>
  </w:style>
  <w:style w:type="character" w:customStyle="1" w:styleId="WW-WW8Num3z111111111111">
    <w:name w:val="WW-WW8Num3z111111111111"/>
    <w:rPr>
      <w:rFonts w:ascii="Wingdings" w:hAnsi="Wingdings" w:cs="Wingdings"/>
      <w:i/>
      <w:iCs w:val="0"/>
      <w:sz w:val="24"/>
      <w:szCs w:val="24"/>
    </w:rPr>
  </w:style>
  <w:style w:type="character" w:customStyle="1" w:styleId="WW-RTFNum27123456789101112131415161718192021222324252627282930313233">
    <w:name w:val="WW-RTF_Num 2 7123456789101112131415161718192021222324252627282930313233"/>
    <w:rPr>
      <w:sz w:val="24"/>
      <w:szCs w:val="24"/>
    </w:rPr>
  </w:style>
  <w:style w:type="character" w:customStyle="1" w:styleId="RTFNum91">
    <w:name w:val="RTF_Num 9 1"/>
    <w:rPr>
      <w:rFonts w:ascii="Symbol" w:hAnsi="Symbol" w:cs="Symbol"/>
      <w:b/>
      <w:bCs w:val="0"/>
      <w:i/>
      <w:iCs w:val="0"/>
      <w:sz w:val="24"/>
      <w:szCs w:val="24"/>
    </w:rPr>
  </w:style>
  <w:style w:type="character" w:customStyle="1" w:styleId="RTFNum215">
    <w:name w:val="RTF_Num 21 5"/>
    <w:rPr>
      <w:sz w:val="24"/>
      <w:szCs w:val="24"/>
    </w:rPr>
  </w:style>
  <w:style w:type="character" w:customStyle="1" w:styleId="WW8Num46z4">
    <w:name w:val="WW8Num46z4"/>
    <w:basedOn w:val="Fontepargpadro"/>
  </w:style>
  <w:style w:type="character" w:customStyle="1" w:styleId="WW-Marcadores1111111111111111111111111111111111111111111111111">
    <w:name w:val="WW-Marcadores1111111111111111111111111111111111111111111111111"/>
    <w:rPr>
      <w:rFonts w:ascii="StarSymbol" w:eastAsia="Times New Roman" w:hAnsi="StarSymbol" w:cs="Cambria"/>
      <w:b/>
      <w:bCs w:val="0"/>
      <w:i/>
      <w:iCs w:val="0"/>
      <w:smallCaps/>
      <w:sz w:val="18"/>
      <w:szCs w:val="18"/>
    </w:rPr>
  </w:style>
  <w:style w:type="character" w:customStyle="1" w:styleId="WW8Num41z8">
    <w:name w:val="WW8Num41z8"/>
    <w:basedOn w:val="Fontepargpadro"/>
  </w:style>
  <w:style w:type="character" w:customStyle="1" w:styleId="WW8Num81z8">
    <w:name w:val="WW8Num81z8"/>
    <w:basedOn w:val="Fontepargpadro"/>
  </w:style>
  <w:style w:type="character" w:customStyle="1" w:styleId="WW8Num14z4">
    <w:name w:val="WW8Num14z4"/>
    <w:basedOn w:val="Fontepargpadro"/>
  </w:style>
  <w:style w:type="character" w:customStyle="1" w:styleId="WW8Num130z3">
    <w:name w:val="WW8Num130z3"/>
    <w:basedOn w:val="Fontepargpadro"/>
  </w:style>
  <w:style w:type="character" w:customStyle="1" w:styleId="RTFNum2710">
    <w:name w:val="RTF_Num 2 71"/>
    <w:rPr>
      <w:sz w:val="24"/>
      <w:szCs w:val="24"/>
    </w:rPr>
  </w:style>
  <w:style w:type="character" w:customStyle="1" w:styleId="WW8Num211z0">
    <w:name w:val="WW8Num211z0"/>
    <w:rPr>
      <w:rFonts w:ascii="Wingdings" w:hAnsi="Wingdings" w:cs="Wingdings"/>
      <w:sz w:val="16"/>
    </w:rPr>
  </w:style>
  <w:style w:type="character" w:customStyle="1" w:styleId="WW8Num155z1">
    <w:name w:val="WW8Num155z1"/>
    <w:rPr>
      <w:rFonts w:ascii="Times New Roman" w:hAnsi="Times New Roman" w:cs="Times New Roman"/>
      <w:b/>
      <w:i/>
      <w:sz w:val="24"/>
    </w:rPr>
  </w:style>
  <w:style w:type="character" w:customStyle="1" w:styleId="RTFNum112">
    <w:name w:val="RTF_Num 11 2"/>
    <w:rPr>
      <w:sz w:val="24"/>
      <w:szCs w:val="24"/>
    </w:rPr>
  </w:style>
  <w:style w:type="character" w:customStyle="1" w:styleId="WW-RTFNum25123456789101112131415161718">
    <w:name w:val="WW-RTF_Num 2 5123456789101112131415161718"/>
    <w:rPr>
      <w:rFonts w:ascii="Courier New" w:hAnsi="Courier New" w:cs="Courier New"/>
      <w:i/>
      <w:iCs w:val="0"/>
      <w:sz w:val="24"/>
      <w:szCs w:val="24"/>
    </w:rPr>
  </w:style>
  <w:style w:type="character" w:customStyle="1" w:styleId="WW8Num342z0">
    <w:name w:val="WW8Num342z0"/>
    <w:rPr>
      <w:b/>
      <w:bCs w:val="0"/>
      <w:sz w:val="24"/>
      <w:szCs w:val="24"/>
    </w:rPr>
  </w:style>
  <w:style w:type="character" w:customStyle="1" w:styleId="WW8Num189z8">
    <w:name w:val="WW8Num189z8"/>
    <w:basedOn w:val="Fontepargpadro"/>
  </w:style>
  <w:style w:type="character" w:customStyle="1" w:styleId="WW8Num150z0">
    <w:name w:val="WW8Num150z0"/>
    <w:rPr>
      <w:rFonts w:ascii="Symbol" w:hAnsi="Symbol" w:cs="Symbol"/>
    </w:rPr>
  </w:style>
  <w:style w:type="character" w:customStyle="1" w:styleId="WW-RTFNum281234111">
    <w:name w:val="WW-RTF_Num 2 81234111"/>
    <w:rPr>
      <w:sz w:val="24"/>
      <w:szCs w:val="24"/>
    </w:rPr>
  </w:style>
  <w:style w:type="character" w:customStyle="1" w:styleId="WW8Num70z0">
    <w:name w:val="WW8Num70z0"/>
    <w:rPr>
      <w:sz w:val="24"/>
      <w:szCs w:val="24"/>
    </w:rPr>
  </w:style>
  <w:style w:type="character" w:customStyle="1" w:styleId="WW-RTFNum23">
    <w:name w:val="WW-RTF_Num 2 3"/>
    <w:rPr>
      <w:sz w:val="24"/>
      <w:szCs w:val="24"/>
    </w:rPr>
  </w:style>
  <w:style w:type="character" w:customStyle="1" w:styleId="WW-RTFNum28123456711111">
    <w:name w:val="WW-RTF_Num 2 8123456711111"/>
    <w:rPr>
      <w:sz w:val="24"/>
      <w:szCs w:val="24"/>
    </w:rPr>
  </w:style>
  <w:style w:type="character" w:customStyle="1" w:styleId="WW8Num50z1">
    <w:name w:val="WW8Num50z1"/>
    <w:basedOn w:val="Fontepargpadro"/>
  </w:style>
  <w:style w:type="character" w:customStyle="1" w:styleId="WW8Num204z4">
    <w:name w:val="WW8Num204z4"/>
    <w:basedOn w:val="Fontepargpadro"/>
  </w:style>
  <w:style w:type="character" w:customStyle="1" w:styleId="WW-RTFNum281211111">
    <w:name w:val="WW-RTF_Num 2 81211111"/>
    <w:rPr>
      <w:rFonts w:ascii="Courier New" w:hAnsi="Courier New" w:cs="Courier New"/>
      <w:i/>
      <w:iCs w:val="0"/>
      <w:sz w:val="24"/>
      <w:szCs w:val="24"/>
    </w:rPr>
  </w:style>
  <w:style w:type="character" w:customStyle="1" w:styleId="WW8Num76z6">
    <w:name w:val="WW8Num76z6"/>
    <w:basedOn w:val="Fontepargpadro"/>
  </w:style>
  <w:style w:type="character" w:customStyle="1" w:styleId="WW-RTFNum2712341">
    <w:name w:val="WW-RTF_Num 2 712341"/>
    <w:rPr>
      <w:sz w:val="24"/>
      <w:szCs w:val="24"/>
    </w:rPr>
  </w:style>
  <w:style w:type="character" w:customStyle="1" w:styleId="WW8Num8z2">
    <w:name w:val="WW8Num8z2"/>
    <w:rPr>
      <w:rFonts w:ascii="Arial" w:hAnsi="Arial" w:cs="Arial"/>
      <w:b/>
      <w:i w:val="0"/>
      <w:caps w:val="0"/>
      <w:smallCaps w:val="0"/>
      <w:strike w:val="0"/>
      <w:dstrike w:val="0"/>
      <w:vanish w:val="0"/>
      <w:sz w:val="22"/>
      <w:szCs w:val="22"/>
    </w:rPr>
  </w:style>
  <w:style w:type="character" w:customStyle="1" w:styleId="WW8Num200z8">
    <w:name w:val="WW8Num200z8"/>
    <w:basedOn w:val="Fontepargpadro"/>
  </w:style>
  <w:style w:type="character" w:customStyle="1" w:styleId="WW8Num46z3">
    <w:name w:val="WW8Num46z3"/>
    <w:basedOn w:val="Fontepargpadro"/>
  </w:style>
  <w:style w:type="character" w:customStyle="1" w:styleId="WW8Num40z8">
    <w:name w:val="WW8Num40z8"/>
    <w:basedOn w:val="Fontepargpadro"/>
  </w:style>
  <w:style w:type="character" w:customStyle="1" w:styleId="WW8Num130z5">
    <w:name w:val="WW8Num130z5"/>
    <w:basedOn w:val="Fontepargpadro"/>
  </w:style>
  <w:style w:type="character" w:customStyle="1" w:styleId="WW8Num28z5">
    <w:name w:val="WW8Num28z5"/>
    <w:basedOn w:val="Fontepargpadro"/>
  </w:style>
  <w:style w:type="character" w:customStyle="1" w:styleId="WW8Num101z1">
    <w:name w:val="WW8Num101z1"/>
    <w:rPr>
      <w:rFonts w:ascii="Times New Roman" w:hAnsi="Times New Roman" w:cs="Times New Roman"/>
      <w:b/>
      <w:i/>
      <w:sz w:val="24"/>
    </w:rPr>
  </w:style>
  <w:style w:type="character" w:customStyle="1" w:styleId="WW8Num195z0">
    <w:name w:val="WW8Num195z0"/>
    <w:rPr>
      <w:b/>
    </w:rPr>
  </w:style>
  <w:style w:type="character" w:customStyle="1" w:styleId="WW8Num144z8">
    <w:name w:val="WW8Num144z8"/>
    <w:basedOn w:val="Fontepargpadro"/>
  </w:style>
  <w:style w:type="character" w:customStyle="1" w:styleId="WW8Num8z3">
    <w:name w:val="WW8Num8z3"/>
    <w:basedOn w:val="Fontepargpadro"/>
  </w:style>
  <w:style w:type="character" w:customStyle="1" w:styleId="WW8Num183z5">
    <w:name w:val="WW8Num183z5"/>
    <w:basedOn w:val="Fontepargpadro"/>
  </w:style>
  <w:style w:type="character" w:customStyle="1" w:styleId="WW-RTFNum2712345678111">
    <w:name w:val="WW-RTF_Num 2 712345678111"/>
    <w:rPr>
      <w:sz w:val="24"/>
      <w:szCs w:val="24"/>
    </w:rPr>
  </w:style>
  <w:style w:type="character" w:customStyle="1" w:styleId="WW8Num187z3">
    <w:name w:val="WW8Num187z3"/>
    <w:basedOn w:val="Fontepargpadro"/>
  </w:style>
  <w:style w:type="character" w:customStyle="1" w:styleId="WW8Num158z2">
    <w:name w:val="WW8Num158z2"/>
    <w:basedOn w:val="Fontepargpadro"/>
  </w:style>
  <w:style w:type="character" w:customStyle="1" w:styleId="WW8Num76z7">
    <w:name w:val="WW8Num76z7"/>
    <w:basedOn w:val="Fontepargpadro"/>
  </w:style>
  <w:style w:type="character" w:customStyle="1" w:styleId="WW-SbolosdeNumerao1111111">
    <w:name w:val="WW-S匇bolos de Numera鈬o1111111"/>
    <w:rPr>
      <w:sz w:val="24"/>
      <w:szCs w:val="24"/>
    </w:rPr>
  </w:style>
  <w:style w:type="character" w:customStyle="1" w:styleId="WW8Num196z5">
    <w:name w:val="WW8Num196z5"/>
    <w:basedOn w:val="Fontepargpadro"/>
  </w:style>
  <w:style w:type="character" w:customStyle="1" w:styleId="WW-Marcadores11111111111111111111111111111111111111111111111">
    <w:name w:val="WW-Marcadores11111111111111111111111111111111111111111111111"/>
    <w:rPr>
      <w:rFonts w:ascii="StarSymbol" w:eastAsia="Times New Roman" w:hAnsi="StarSymbol" w:cs="Cambria"/>
      <w:b/>
      <w:bCs w:val="0"/>
      <w:i/>
      <w:iCs w:val="0"/>
      <w:smallCaps/>
      <w:sz w:val="18"/>
      <w:szCs w:val="18"/>
    </w:rPr>
  </w:style>
  <w:style w:type="character" w:customStyle="1" w:styleId="WW8Num33z1">
    <w:name w:val="WW8Num33z1"/>
    <w:rPr>
      <w:rFonts w:ascii="Times New Roman" w:hAnsi="Times New Roman" w:cs="Times New Roman"/>
      <w:b/>
      <w:i/>
      <w:sz w:val="24"/>
    </w:rPr>
  </w:style>
  <w:style w:type="character" w:customStyle="1" w:styleId="WW8Num93z8">
    <w:name w:val="WW8Num93z8"/>
    <w:basedOn w:val="Fontepargpadro"/>
  </w:style>
  <w:style w:type="character" w:customStyle="1" w:styleId="WW8Num175z2">
    <w:name w:val="WW8Num175z2"/>
    <w:rPr>
      <w:b/>
      <w:i/>
    </w:rPr>
  </w:style>
  <w:style w:type="character" w:customStyle="1" w:styleId="WW-SbolosdeNumerao11111111111111111111111111111111111111111111111111111111111111">
    <w:name w:val="WW-S匇bolos de Numera鈬o11111111111111111111111111111111111111111111111111111111111111"/>
    <w:rPr>
      <w:sz w:val="24"/>
      <w:szCs w:val="24"/>
    </w:rPr>
  </w:style>
  <w:style w:type="character" w:customStyle="1" w:styleId="WW-RTFNum2212311">
    <w:name w:val="WW-RTF_Num 2 212311"/>
    <w:rPr>
      <w:sz w:val="24"/>
      <w:szCs w:val="24"/>
    </w:rPr>
  </w:style>
  <w:style w:type="character" w:customStyle="1" w:styleId="WW8Num525z0">
    <w:name w:val="WW8Num525z0"/>
    <w:rPr>
      <w:rFonts w:ascii="Symbol" w:hAnsi="Symbol" w:cs="Symbol"/>
      <w:b/>
      <w:bCs w:val="0"/>
      <w:i/>
      <w:iCs w:val="0"/>
      <w:sz w:val="24"/>
      <w:szCs w:val="24"/>
    </w:rPr>
  </w:style>
  <w:style w:type="character" w:customStyle="1" w:styleId="WW8Num155z2">
    <w:name w:val="WW8Num155z2"/>
    <w:basedOn w:val="Fontepargpadro"/>
  </w:style>
  <w:style w:type="character" w:customStyle="1" w:styleId="WW8Num279z0">
    <w:name w:val="WW8Num279z0"/>
    <w:rPr>
      <w:b/>
      <w:bCs w:val="0"/>
      <w:sz w:val="24"/>
      <w:szCs w:val="24"/>
    </w:rPr>
  </w:style>
  <w:style w:type="character" w:customStyle="1" w:styleId="WW-SmbolosdeNumerao11111">
    <w:name w:val="WW-Símbolos de Numeração11111"/>
    <w:basedOn w:val="Fontepargpadro"/>
  </w:style>
  <w:style w:type="character" w:customStyle="1" w:styleId="RTFNum163">
    <w:name w:val="RTF_Num 16 3"/>
    <w:rPr>
      <w:sz w:val="24"/>
      <w:szCs w:val="24"/>
    </w:rPr>
  </w:style>
  <w:style w:type="character" w:customStyle="1" w:styleId="WW8Num143z4">
    <w:name w:val="WW8Num143z4"/>
    <w:basedOn w:val="Fontepargpadro"/>
  </w:style>
  <w:style w:type="character" w:customStyle="1" w:styleId="WW-Fonteparpadr11111111111">
    <w:name w:val="WW-Fonte par疊. padr縊11111111111"/>
    <w:rPr>
      <w:sz w:val="24"/>
      <w:szCs w:val="24"/>
    </w:rPr>
  </w:style>
  <w:style w:type="character" w:customStyle="1" w:styleId="WW-RTFNum241234">
    <w:name w:val="WW-RTF_Num 2 41234"/>
    <w:rPr>
      <w:sz w:val="24"/>
      <w:szCs w:val="24"/>
    </w:rPr>
  </w:style>
  <w:style w:type="character" w:customStyle="1" w:styleId="WW8Num8z6">
    <w:name w:val="WW8Num8z6"/>
    <w:basedOn w:val="Fontepargpadro"/>
  </w:style>
  <w:style w:type="character" w:customStyle="1" w:styleId="WW-RTFNum241231">
    <w:name w:val="WW-RTF_Num 2 41231"/>
    <w:rPr>
      <w:sz w:val="24"/>
      <w:szCs w:val="24"/>
    </w:rPr>
  </w:style>
  <w:style w:type="character" w:customStyle="1" w:styleId="WW-SbolosdeNumerao11111">
    <w:name w:val="WW-S匇bolos de Numera鈬o11111"/>
    <w:rPr>
      <w:sz w:val="24"/>
      <w:szCs w:val="24"/>
    </w:rPr>
  </w:style>
  <w:style w:type="character" w:customStyle="1" w:styleId="WW-WW8Num3z1111111111111111">
    <w:name w:val="WW-WW8Num3z1111111111111111"/>
    <w:rPr>
      <w:rFonts w:ascii="Wingdings" w:hAnsi="Wingdings" w:cs="Wingdings"/>
      <w:i/>
      <w:iCs w:val="0"/>
      <w:sz w:val="24"/>
      <w:szCs w:val="24"/>
    </w:rPr>
  </w:style>
  <w:style w:type="character" w:customStyle="1" w:styleId="WW-RTFNum2912345">
    <w:name w:val="WW-RTF_Num 2 912345"/>
    <w:rPr>
      <w:sz w:val="24"/>
      <w:szCs w:val="24"/>
    </w:rPr>
  </w:style>
  <w:style w:type="character" w:customStyle="1" w:styleId="WW8NumSt340z0">
    <w:name w:val="WW8NumSt340z0"/>
    <w:rPr>
      <w:rFonts w:ascii="Monotype Sorts" w:hAnsi="Monotype Sorts" w:cs="Monotype Sorts"/>
      <w:caps/>
      <w:color w:val="000000"/>
      <w:sz w:val="24"/>
      <w:szCs w:val="24"/>
    </w:rPr>
  </w:style>
  <w:style w:type="character" w:customStyle="1" w:styleId="WW-RTFNum231234">
    <w:name w:val="WW-RTF_Num 2 31234"/>
    <w:rPr>
      <w:sz w:val="24"/>
      <w:szCs w:val="24"/>
    </w:rPr>
  </w:style>
  <w:style w:type="character" w:customStyle="1" w:styleId="WW8Num68z5">
    <w:name w:val="WW8Num68z5"/>
    <w:basedOn w:val="Fontepargpadro"/>
  </w:style>
  <w:style w:type="character" w:customStyle="1" w:styleId="WW8Num188z1">
    <w:name w:val="WW8Num188z1"/>
    <w:rPr>
      <w:rFonts w:ascii="Times New Roman" w:hAnsi="Times New Roman" w:cs="Times New Roman"/>
      <w:b/>
      <w:i/>
      <w:sz w:val="24"/>
    </w:rPr>
  </w:style>
  <w:style w:type="character" w:customStyle="1" w:styleId="WW8Num18z8">
    <w:name w:val="WW8Num18z8"/>
    <w:basedOn w:val="Fontepargpadro"/>
  </w:style>
  <w:style w:type="character" w:customStyle="1" w:styleId="WW8Num42z1">
    <w:name w:val="WW8Num42z1"/>
    <w:rPr>
      <w:rFonts w:ascii="Times New Roman" w:hAnsi="Times New Roman" w:cs="Times New Roman"/>
      <w:b/>
      <w:i/>
      <w:sz w:val="24"/>
    </w:rPr>
  </w:style>
  <w:style w:type="character" w:customStyle="1" w:styleId="WW-RTFNum22121111">
    <w:name w:val="WW-RTF_Num 2 2121111"/>
    <w:rPr>
      <w:sz w:val="24"/>
      <w:szCs w:val="24"/>
    </w:rPr>
  </w:style>
  <w:style w:type="character" w:customStyle="1" w:styleId="WW-RTFNum2812345671111">
    <w:name w:val="WW-RTF_Num 2 812345671111"/>
    <w:rPr>
      <w:sz w:val="24"/>
      <w:szCs w:val="24"/>
    </w:rPr>
  </w:style>
  <w:style w:type="character" w:customStyle="1" w:styleId="WW8Num143z6">
    <w:name w:val="WW8Num143z6"/>
    <w:basedOn w:val="Fontepargpadro"/>
  </w:style>
  <w:style w:type="character" w:customStyle="1" w:styleId="WW-RTFNum211231">
    <w:name w:val="WW-RTF_Num 2 11231"/>
    <w:rPr>
      <w:sz w:val="24"/>
      <w:szCs w:val="24"/>
    </w:rPr>
  </w:style>
  <w:style w:type="character" w:customStyle="1" w:styleId="WW-RTFNum241234567111">
    <w:name w:val="WW-RTF_Num 2 41234567111"/>
    <w:rPr>
      <w:sz w:val="24"/>
      <w:szCs w:val="24"/>
    </w:rPr>
  </w:style>
  <w:style w:type="character" w:customStyle="1" w:styleId="WW8Num155z3">
    <w:name w:val="WW8Num155z3"/>
    <w:basedOn w:val="Fontepargpadro"/>
  </w:style>
  <w:style w:type="character" w:customStyle="1" w:styleId="RTFNum351">
    <w:name w:val="RTF_Num 35 1"/>
    <w:rPr>
      <w:rFonts w:ascii="Symbol" w:hAnsi="Symbol" w:cs="Symbol"/>
      <w:b/>
      <w:bCs w:val="0"/>
      <w:i/>
      <w:iCs w:val="0"/>
      <w:sz w:val="24"/>
      <w:szCs w:val="24"/>
    </w:rPr>
  </w:style>
  <w:style w:type="character" w:customStyle="1" w:styleId="WW8Num76z3">
    <w:name w:val="WW8Num76z3"/>
    <w:basedOn w:val="Fontepargpadro"/>
  </w:style>
  <w:style w:type="character" w:customStyle="1" w:styleId="RTFNum139">
    <w:name w:val="RTF_Num 13 9"/>
    <w:rPr>
      <w:sz w:val="24"/>
      <w:szCs w:val="24"/>
    </w:rPr>
  </w:style>
  <w:style w:type="character" w:customStyle="1" w:styleId="WW8Num194z0">
    <w:name w:val="WW8Num194z0"/>
    <w:rPr>
      <w:rFonts w:ascii="Symbol" w:hAnsi="Symbol" w:cs="Symbol"/>
    </w:rPr>
  </w:style>
  <w:style w:type="character" w:customStyle="1" w:styleId="WW-WW8Num1z011111111">
    <w:name w:val="WW-WW8Num1z011111111"/>
    <w:rPr>
      <w:rFonts w:ascii="StarSymbol" w:eastAsia="Times New Roman" w:hAnsi="StarSymbol" w:cs="Cambria"/>
      <w:b/>
      <w:bCs w:val="0"/>
      <w:i/>
      <w:iCs w:val="0"/>
      <w:smallCaps/>
      <w:sz w:val="18"/>
      <w:szCs w:val="18"/>
    </w:rPr>
  </w:style>
  <w:style w:type="character" w:customStyle="1" w:styleId="WW-SbolosdeNumerao1111111111111111">
    <w:name w:val="WW-S匇bolos de Numera鈬o1111111111111111"/>
    <w:rPr>
      <w:sz w:val="24"/>
      <w:szCs w:val="24"/>
    </w:rPr>
  </w:style>
  <w:style w:type="character" w:customStyle="1" w:styleId="WW8Num385z0">
    <w:name w:val="WW8Num385z0"/>
    <w:rPr>
      <w:sz w:val="24"/>
      <w:szCs w:val="24"/>
    </w:rPr>
  </w:style>
  <w:style w:type="character" w:customStyle="1" w:styleId="WW8Num247z0">
    <w:name w:val="WW8Num247z0"/>
    <w:rPr>
      <w:b/>
      <w:bCs w:val="0"/>
      <w:sz w:val="24"/>
      <w:szCs w:val="24"/>
    </w:rPr>
  </w:style>
  <w:style w:type="character" w:customStyle="1" w:styleId="WW-RTFNum23123456781111">
    <w:name w:val="WW-RTF_Num 2 3123456781111"/>
    <w:rPr>
      <w:rFonts w:ascii="Wingdings" w:hAnsi="Wingdings" w:cs="Wingdings"/>
      <w:i/>
      <w:iCs w:val="0"/>
      <w:sz w:val="24"/>
      <w:szCs w:val="24"/>
    </w:rPr>
  </w:style>
  <w:style w:type="character" w:customStyle="1" w:styleId="WW-RTFNum2912341">
    <w:name w:val="WW-RTF_Num 2 912341"/>
    <w:rPr>
      <w:sz w:val="24"/>
      <w:szCs w:val="24"/>
    </w:rPr>
  </w:style>
  <w:style w:type="character" w:customStyle="1" w:styleId="Fonteparpadr">
    <w:name w:val="Fonte par疊. padr縊"/>
    <w:rPr>
      <w:sz w:val="24"/>
      <w:szCs w:val="24"/>
    </w:rPr>
  </w:style>
  <w:style w:type="character" w:customStyle="1" w:styleId="RTFNum72">
    <w:name w:val="RTF_Num 7 2"/>
    <w:rPr>
      <w:b/>
      <w:bCs w:val="0"/>
      <w:sz w:val="24"/>
      <w:szCs w:val="24"/>
    </w:rPr>
  </w:style>
  <w:style w:type="character" w:customStyle="1" w:styleId="WW-RTFNum29123">
    <w:name w:val="WW-RTF_Num 2 9123"/>
    <w:rPr>
      <w:sz w:val="24"/>
      <w:szCs w:val="24"/>
    </w:rPr>
  </w:style>
  <w:style w:type="character" w:customStyle="1" w:styleId="RTFNum2910">
    <w:name w:val="RTF_Num 2 91"/>
    <w:rPr>
      <w:sz w:val="24"/>
      <w:szCs w:val="24"/>
    </w:rPr>
  </w:style>
  <w:style w:type="character" w:customStyle="1" w:styleId="WW8Num85z0">
    <w:name w:val="WW8Num85z0"/>
    <w:rPr>
      <w:b/>
    </w:rPr>
  </w:style>
  <w:style w:type="character" w:customStyle="1" w:styleId="WW8Num102z3">
    <w:name w:val="WW8Num102z3"/>
    <w:basedOn w:val="Fontepargpadro"/>
  </w:style>
  <w:style w:type="character" w:customStyle="1" w:styleId="WW-RTFNum2312345678">
    <w:name w:val="WW-RTF_Num 2 312345678"/>
    <w:rPr>
      <w:sz w:val="24"/>
      <w:szCs w:val="24"/>
    </w:rPr>
  </w:style>
  <w:style w:type="character" w:customStyle="1" w:styleId="WW8Num72z2">
    <w:name w:val="WW8Num72z2"/>
    <w:basedOn w:val="Fontepargpadro"/>
  </w:style>
  <w:style w:type="character" w:customStyle="1" w:styleId="WW-SbolosdeNumerao111111111111111111111111111111111111111111111111111111111111111111111">
    <w:name w:val="WW-S匇bolos de Numera鈬o111111111111111111111111111111111111111111111111111111111111111111111"/>
    <w:rPr>
      <w:sz w:val="24"/>
      <w:szCs w:val="24"/>
    </w:rPr>
  </w:style>
  <w:style w:type="character" w:customStyle="1" w:styleId="WW-RTFNum21123451">
    <w:name w:val="WW-RTF_Num 2 1123451"/>
    <w:rPr>
      <w:sz w:val="24"/>
      <w:szCs w:val="24"/>
    </w:rPr>
  </w:style>
  <w:style w:type="character" w:customStyle="1" w:styleId="RTFNum43">
    <w:name w:val="RTF_Num 4 3"/>
    <w:rPr>
      <w:sz w:val="24"/>
      <w:szCs w:val="24"/>
    </w:rPr>
  </w:style>
  <w:style w:type="character" w:customStyle="1" w:styleId="Fontepargpadro2">
    <w:name w:val="Fonte parág. padrão2"/>
    <w:basedOn w:val="Fontepargpadro"/>
  </w:style>
  <w:style w:type="character" w:customStyle="1" w:styleId="WW-RTFNum2912345678910111213141516171819202122232425">
    <w:name w:val="WW-RTF_Num 2 912345678910111213141516171819202122232425"/>
    <w:rPr>
      <w:sz w:val="24"/>
      <w:szCs w:val="24"/>
    </w:rPr>
  </w:style>
  <w:style w:type="character" w:customStyle="1" w:styleId="WW8Num50z5">
    <w:name w:val="WW8Num50z5"/>
    <w:basedOn w:val="Fontepargpadro"/>
  </w:style>
  <w:style w:type="character" w:customStyle="1" w:styleId="WW8Num72z1">
    <w:name w:val="WW8Num72z1"/>
    <w:rPr>
      <w:rFonts w:ascii="Times New Roman" w:hAnsi="Times New Roman" w:cs="Times New Roman"/>
      <w:b/>
      <w:i/>
      <w:sz w:val="24"/>
    </w:rPr>
  </w:style>
  <w:style w:type="character" w:customStyle="1" w:styleId="WW-RTFNum291234567111">
    <w:name w:val="WW-RTF_Num 2 91234567111"/>
    <w:rPr>
      <w:sz w:val="24"/>
      <w:szCs w:val="24"/>
    </w:rPr>
  </w:style>
  <w:style w:type="character" w:customStyle="1" w:styleId="WW8Num4z8">
    <w:name w:val="WW8Num4z8"/>
    <w:basedOn w:val="Fontepargpadro"/>
  </w:style>
  <w:style w:type="character" w:customStyle="1" w:styleId="WW8Num68z1">
    <w:name w:val="WW8Num68z1"/>
    <w:basedOn w:val="Fontepargpadro"/>
  </w:style>
  <w:style w:type="character" w:customStyle="1" w:styleId="WW8Num167z6">
    <w:name w:val="WW8Num167z6"/>
    <w:basedOn w:val="Fontepargpadro"/>
  </w:style>
  <w:style w:type="character" w:customStyle="1" w:styleId="WW8Num57z7">
    <w:name w:val="WW8Num57z7"/>
    <w:basedOn w:val="Fontepargpadro"/>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Pr>
      <w:sz w:val="24"/>
      <w:szCs w:val="24"/>
    </w:rPr>
  </w:style>
  <w:style w:type="character" w:customStyle="1" w:styleId="WW-NumberingSymbols12345">
    <w:name w:val="WW-Numbering Symbols12345"/>
    <w:rPr>
      <w:sz w:val="24"/>
      <w:szCs w:val="24"/>
    </w:rPr>
  </w:style>
  <w:style w:type="character" w:customStyle="1" w:styleId="WW8Num54z1">
    <w:name w:val="WW8Num54z1"/>
    <w:basedOn w:val="Fontepargpadro"/>
  </w:style>
  <w:style w:type="character" w:customStyle="1" w:styleId="RTFNum334">
    <w:name w:val="RTF_Num 33 4"/>
    <w:rPr>
      <w:sz w:val="24"/>
      <w:szCs w:val="24"/>
    </w:rPr>
  </w:style>
  <w:style w:type="character" w:customStyle="1" w:styleId="WW-Absatz-Standardschriftart1111111111111111111111111111111111111111111111111111111">
    <w:name w:val="WW-Absatz-Standardschriftart1111111111111111111111111111111111111111111111111111111"/>
    <w:rPr>
      <w:sz w:val="24"/>
      <w:szCs w:val="24"/>
    </w:rPr>
  </w:style>
  <w:style w:type="character" w:customStyle="1" w:styleId="WW8Num88z0">
    <w:name w:val="WW8Num88z0"/>
    <w:rPr>
      <w:rFonts w:ascii="Symbol" w:hAnsi="Symbol" w:cs="Times New Roman"/>
    </w:rPr>
  </w:style>
  <w:style w:type="character" w:customStyle="1" w:styleId="WW-RTFNum29123456789101112131415161718192021222324252627282930313233">
    <w:name w:val="WW-RTF_Num 2 9123456789101112131415161718192021222324252627282930313233"/>
    <w:rPr>
      <w:sz w:val="24"/>
      <w:szCs w:val="24"/>
    </w:rPr>
  </w:style>
  <w:style w:type="character" w:customStyle="1" w:styleId="WW8Num196z1">
    <w:name w:val="WW8Num196z1"/>
    <w:rPr>
      <w:rFonts w:ascii="Times New Roman" w:hAnsi="Times New Roman" w:cs="Times New Roman"/>
      <w:b/>
      <w:i/>
      <w:caps w:val="0"/>
      <w:smallCaps w:val="0"/>
      <w:strike w:val="0"/>
      <w:dstrike w:val="0"/>
      <w:color w:val="auto"/>
      <w:position w:val="0"/>
      <w:sz w:val="24"/>
      <w:vertAlign w:val="baseline"/>
    </w:rPr>
  </w:style>
  <w:style w:type="character" w:customStyle="1" w:styleId="WW-SbolosdeNumerao1111111111111111111111111111111111111111111111111111111111111111111111111111111">
    <w:name w:val="WW-S匇bolos de Numera鈬o1111111111111111111111111111111111111111111111111111111111111111111111111111111"/>
    <w:rPr>
      <w:sz w:val="24"/>
      <w:szCs w:val="24"/>
    </w:rPr>
  </w:style>
  <w:style w:type="character" w:customStyle="1" w:styleId="WW-RTFNum104123456">
    <w:name w:val="WW-RTF_Num 10 4123456"/>
    <w:rPr>
      <w:sz w:val="24"/>
      <w:szCs w:val="24"/>
    </w:rPr>
  </w:style>
  <w:style w:type="character" w:customStyle="1" w:styleId="WW-RTFNum2112345678910112">
    <w:name w:val="WW-RTF_Num 2 112345678910112"/>
    <w:rPr>
      <w:sz w:val="24"/>
      <w:szCs w:val="24"/>
    </w:rPr>
  </w:style>
  <w:style w:type="character" w:customStyle="1" w:styleId="WW-RTFNum241211">
    <w:name w:val="WW-RTF_Num 2 41211"/>
    <w:rPr>
      <w:sz w:val="24"/>
      <w:szCs w:val="24"/>
    </w:rPr>
  </w:style>
  <w:style w:type="character" w:customStyle="1" w:styleId="WW-RTFNum21123456789101112131415161718192021222324252627282930">
    <w:name w:val="WW-RTF_Num 2 1123456789101112131415161718192021222324252627282930"/>
    <w:rPr>
      <w:sz w:val="24"/>
      <w:szCs w:val="24"/>
    </w:rPr>
  </w:style>
  <w:style w:type="character" w:customStyle="1" w:styleId="WW8Num130z6">
    <w:name w:val="WW8Num130z6"/>
    <w:basedOn w:val="Fontepargpadro"/>
  </w:style>
  <w:style w:type="character" w:customStyle="1" w:styleId="WW-Fontepargpadro1">
    <w:name w:val="WW-Fonte parág. padrão1"/>
    <w:basedOn w:val="Fontepargpadro"/>
  </w:style>
  <w:style w:type="character" w:customStyle="1" w:styleId="WW-RTFNum210123">
    <w:name w:val="WW-RTF_Num 2 10123"/>
    <w:rPr>
      <w:sz w:val="24"/>
      <w:szCs w:val="24"/>
    </w:rPr>
  </w:style>
  <w:style w:type="character" w:customStyle="1" w:styleId="WW8Num133z0">
    <w:name w:val="WW8Num133z0"/>
    <w:basedOn w:val="Fontepargpadro"/>
  </w:style>
  <w:style w:type="character" w:customStyle="1" w:styleId="WW8Num26z1">
    <w:name w:val="WW8Num26z1"/>
    <w:rPr>
      <w:rFonts w:ascii="Arial" w:hAnsi="Arial" w:cs="Arial"/>
      <w:b w:val="0"/>
      <w:i w:val="0"/>
      <w:strike w:val="0"/>
      <w:dstrike w:val="0"/>
      <w:color w:val="auto"/>
      <w:sz w:val="22"/>
    </w:rPr>
  </w:style>
  <w:style w:type="character" w:customStyle="1" w:styleId="WW-RTFNum10612345">
    <w:name w:val="WW-RTF_Num 10 612345"/>
    <w:rPr>
      <w:sz w:val="24"/>
      <w:szCs w:val="24"/>
    </w:rPr>
  </w:style>
  <w:style w:type="character" w:customStyle="1" w:styleId="WW-RTFNum2312345111">
    <w:name w:val="WW-RTF_Num 2 312345111"/>
    <w:rPr>
      <w:sz w:val="24"/>
      <w:szCs w:val="24"/>
    </w:rPr>
  </w:style>
  <w:style w:type="character" w:customStyle="1" w:styleId="WW-RTFNum241234567891011121314151617181920">
    <w:name w:val="WW-RTF_Num 2 41234567891011121314151617181920"/>
    <w:rPr>
      <w:sz w:val="24"/>
      <w:szCs w:val="24"/>
    </w:rPr>
  </w:style>
  <w:style w:type="character" w:customStyle="1" w:styleId="WW-RTFNum26123456789101112131415161718192021222324252627282930313233">
    <w:name w:val="WW-RTF_Num 2 6123456789101112131415161718192021222324252627282930313233"/>
    <w:rPr>
      <w:sz w:val="24"/>
      <w:szCs w:val="24"/>
    </w:rPr>
  </w:style>
  <w:style w:type="character" w:customStyle="1" w:styleId="WW8Num40z6">
    <w:name w:val="WW8Num40z6"/>
    <w:basedOn w:val="Fontepargpadro"/>
  </w:style>
  <w:style w:type="character" w:customStyle="1" w:styleId="WW8Num445z0">
    <w:name w:val="WW8Num445z0"/>
    <w:rPr>
      <w:sz w:val="24"/>
      <w:szCs w:val="24"/>
    </w:rPr>
  </w:style>
  <w:style w:type="character" w:customStyle="1" w:styleId="WW8Num28z0">
    <w:name w:val="WW8Num28z0"/>
    <w:rPr>
      <w:b/>
    </w:rPr>
  </w:style>
  <w:style w:type="character" w:customStyle="1" w:styleId="WW8Num130z8">
    <w:name w:val="WW8Num130z8"/>
    <w:basedOn w:val="Fontepargpadro"/>
  </w:style>
  <w:style w:type="character" w:customStyle="1" w:styleId="WW8Num60z1">
    <w:name w:val="WW8Num60z1"/>
    <w:rPr>
      <w:rFonts w:ascii="Times New Roman" w:hAnsi="Times New Roman" w:cs="Times New Roman"/>
      <w:b/>
      <w:i/>
      <w:sz w:val="24"/>
    </w:rPr>
  </w:style>
  <w:style w:type="character" w:customStyle="1" w:styleId="WW-RTFNum24123">
    <w:name w:val="WW-RTF_Num 2 4123"/>
    <w:rPr>
      <w:sz w:val="24"/>
      <w:szCs w:val="24"/>
    </w:rPr>
  </w:style>
  <w:style w:type="character" w:customStyle="1" w:styleId="WW-RTFNum2312345678910112">
    <w:name w:val="WW-RTF_Num 2 312345678910112"/>
    <w:rPr>
      <w:sz w:val="24"/>
      <w:szCs w:val="24"/>
    </w:rPr>
  </w:style>
  <w:style w:type="character" w:customStyle="1" w:styleId="WW-SbolosdeNumerao1111">
    <w:name w:val="WW-S匇bolos de Numera鈬o1111"/>
    <w:rPr>
      <w:sz w:val="24"/>
      <w:szCs w:val="24"/>
    </w:rPr>
  </w:style>
  <w:style w:type="character" w:customStyle="1" w:styleId="WW8Num62z1">
    <w:name w:val="WW8Num62z1"/>
    <w:basedOn w:val="Fontepargpadro"/>
  </w:style>
  <w:style w:type="character" w:customStyle="1" w:styleId="WW-RTFNum27123456789101112131415161718192021222324252627282930">
    <w:name w:val="WW-RTF_Num 2 7123456789101112131415161718192021222324252627282930"/>
    <w:rPr>
      <w:sz w:val="24"/>
      <w:szCs w:val="24"/>
    </w:rPr>
  </w:style>
  <w:style w:type="character" w:customStyle="1" w:styleId="WW8Num106z0">
    <w:name w:val="WW8Num106z0"/>
    <w:rPr>
      <w:b/>
    </w:rPr>
  </w:style>
  <w:style w:type="character" w:customStyle="1" w:styleId="WW-RTFNum29123451">
    <w:name w:val="WW-RTF_Num 2 9123451"/>
    <w:rPr>
      <w:sz w:val="24"/>
      <w:szCs w:val="24"/>
    </w:rPr>
  </w:style>
  <w:style w:type="character" w:customStyle="1" w:styleId="WW-RTFNum26121">
    <w:name w:val="WW-RTF_Num 2 6121"/>
    <w:rPr>
      <w:sz w:val="24"/>
      <w:szCs w:val="24"/>
    </w:rPr>
  </w:style>
  <w:style w:type="character" w:customStyle="1" w:styleId="WW-RTFNum41">
    <w:name w:val="WW-RTF_Num 4 1"/>
    <w:rPr>
      <w:sz w:val="24"/>
      <w:szCs w:val="24"/>
    </w:rPr>
  </w:style>
  <w:style w:type="character" w:customStyle="1" w:styleId="WW-SbolosdeNumerao11111111111111111111111111111111111">
    <w:name w:val="WW-S匇bolos de Numera鈬o11111111111111111111111111111111111"/>
    <w:rPr>
      <w:sz w:val="24"/>
      <w:szCs w:val="24"/>
    </w:rPr>
  </w:style>
  <w:style w:type="character" w:customStyle="1" w:styleId="WW8Num189z1">
    <w:name w:val="WW8Num189z1"/>
    <w:rPr>
      <w:rFonts w:ascii="Times New Roman" w:hAnsi="Times New Roman" w:cs="Times New Roman"/>
      <w:b/>
      <w:i/>
      <w:sz w:val="24"/>
    </w:rPr>
  </w:style>
  <w:style w:type="character" w:customStyle="1" w:styleId="RTFNum315">
    <w:name w:val="RTF_Num 31 5"/>
    <w:rPr>
      <w:sz w:val="24"/>
      <w:szCs w:val="24"/>
    </w:rPr>
  </w:style>
  <w:style w:type="character" w:customStyle="1" w:styleId="WW-RTFNum2312345678910111213141516171819202122232425262728293031323334">
    <w:name w:val="WW-RTF_Num 2 312345678910111213141516171819202122232425262728293031323334"/>
    <w:rPr>
      <w:sz w:val="24"/>
      <w:szCs w:val="24"/>
    </w:rPr>
  </w:style>
  <w:style w:type="character" w:customStyle="1" w:styleId="WW8Num26z8">
    <w:name w:val="WW8Num26z8"/>
    <w:basedOn w:val="Fontepargpadro"/>
  </w:style>
  <w:style w:type="character" w:customStyle="1" w:styleId="WW8Num89z3">
    <w:name w:val="WW8Num89z3"/>
    <w:basedOn w:val="Fontepargpadro"/>
  </w:style>
  <w:style w:type="character" w:customStyle="1" w:styleId="WW-RTFNum103123456">
    <w:name w:val="WW-RTF_Num 10 3123456"/>
    <w:rPr>
      <w:rFonts w:ascii="Arial" w:hAnsi="Arial" w:cs="Arial"/>
      <w:b/>
      <w:bCs w:val="0"/>
      <w:sz w:val="22"/>
      <w:szCs w:val="22"/>
    </w:rPr>
  </w:style>
  <w:style w:type="character" w:customStyle="1" w:styleId="WW-RTFNum261234567891011111">
    <w:name w:val="WW-RTF_Num 2 61234567891011111"/>
    <w:rPr>
      <w:sz w:val="24"/>
      <w:szCs w:val="24"/>
    </w:rPr>
  </w:style>
  <w:style w:type="character" w:customStyle="1" w:styleId="WW8Num32z8">
    <w:name w:val="WW8Num32z8"/>
    <w:basedOn w:val="Fontepargpadro"/>
  </w:style>
  <w:style w:type="character" w:customStyle="1" w:styleId="WW-RTFNum23123456789101112131415161718192021">
    <w:name w:val="WW-RTF_Num 2 3123456789101112131415161718192021"/>
    <w:rPr>
      <w:sz w:val="24"/>
      <w:szCs w:val="24"/>
    </w:rPr>
  </w:style>
  <w:style w:type="character" w:customStyle="1" w:styleId="RTFNum253">
    <w:name w:val="RTF_Num 25 3"/>
    <w:rPr>
      <w:sz w:val="24"/>
      <w:szCs w:val="24"/>
    </w:rPr>
  </w:style>
  <w:style w:type="character" w:customStyle="1" w:styleId="WW-Absatz-Standardschriftart1111111111111111111111111111">
    <w:name w:val="WW-Absatz-Standardschriftart1111111111111111111111111111"/>
    <w:rPr>
      <w:sz w:val="24"/>
      <w:szCs w:val="24"/>
    </w:rPr>
  </w:style>
  <w:style w:type="character" w:customStyle="1" w:styleId="WW-RTFNum23123456789101112">
    <w:name w:val="WW-RTF_Num 2 3123456789101112"/>
    <w:rPr>
      <w:sz w:val="24"/>
      <w:szCs w:val="24"/>
    </w:rPr>
  </w:style>
  <w:style w:type="character" w:customStyle="1" w:styleId="WW-RTFNum251234567111">
    <w:name w:val="WW-RTF_Num 2 51234567111"/>
    <w:rPr>
      <w:sz w:val="24"/>
      <w:szCs w:val="24"/>
    </w:rPr>
  </w:style>
  <w:style w:type="character" w:customStyle="1" w:styleId="WW-RTFNum21123456111">
    <w:name w:val="WW-RTF_Num 2 1123456111"/>
    <w:rPr>
      <w:sz w:val="24"/>
      <w:szCs w:val="24"/>
    </w:rPr>
  </w:style>
  <w:style w:type="character" w:customStyle="1" w:styleId="WW-RTFNum771234567891011">
    <w:name w:val="WW-RTF_Num 7 71234567891011"/>
    <w:rPr>
      <w:sz w:val="24"/>
      <w:szCs w:val="24"/>
    </w:rPr>
  </w:style>
  <w:style w:type="character" w:customStyle="1" w:styleId="WW-RTFNum261234567891011121314151617181920212223242526">
    <w:name w:val="WW-RTF_Num 2 61234567891011121314151617181920212223242526"/>
    <w:rPr>
      <w:sz w:val="24"/>
      <w:szCs w:val="24"/>
    </w:rPr>
  </w:style>
  <w:style w:type="character" w:customStyle="1" w:styleId="WW8Num51z1">
    <w:name w:val="WW8Num51z1"/>
    <w:rPr>
      <w:b/>
    </w:rPr>
  </w:style>
  <w:style w:type="character" w:customStyle="1" w:styleId="WW-WW8Num3z111111111">
    <w:name w:val="WW-WW8Num3z111111111"/>
    <w:rPr>
      <w:rFonts w:ascii="Wingdings" w:hAnsi="Wingdings" w:cs="Wingdings"/>
      <w:i/>
      <w:iCs w:val="0"/>
      <w:sz w:val="24"/>
      <w:szCs w:val="24"/>
    </w:rPr>
  </w:style>
  <w:style w:type="character" w:customStyle="1" w:styleId="WW8Num198z8">
    <w:name w:val="WW8Num198z8"/>
    <w:basedOn w:val="Fontepargpadro"/>
  </w:style>
  <w:style w:type="character" w:customStyle="1" w:styleId="WW-RTFNum24123456789101112">
    <w:name w:val="WW-RTF_Num 2 4123456789101112"/>
    <w:rPr>
      <w:sz w:val="24"/>
      <w:szCs w:val="24"/>
    </w:rPr>
  </w:style>
  <w:style w:type="character" w:customStyle="1" w:styleId="WW8Num134z8">
    <w:name w:val="WW8Num134z8"/>
    <w:basedOn w:val="Fontepargpadro"/>
  </w:style>
  <w:style w:type="character" w:customStyle="1" w:styleId="WW-RTFNum221234561111">
    <w:name w:val="WW-RTF_Num 2 21234561111"/>
    <w:rPr>
      <w:rFonts w:ascii="Courier New" w:hAnsi="Courier New" w:cs="Courier New"/>
      <w:i/>
      <w:iCs w:val="0"/>
      <w:sz w:val="24"/>
      <w:szCs w:val="24"/>
    </w:rPr>
  </w:style>
  <w:style w:type="character" w:customStyle="1" w:styleId="WW-RTFNum221234511">
    <w:name w:val="WW-RTF_Num 2 21234511"/>
    <w:rPr>
      <w:sz w:val="24"/>
      <w:szCs w:val="24"/>
    </w:rPr>
  </w:style>
  <w:style w:type="character" w:customStyle="1" w:styleId="WW8Num173z0">
    <w:name w:val="WW8Num173z0"/>
    <w:basedOn w:val="Fontepargpadro"/>
  </w:style>
  <w:style w:type="character" w:customStyle="1" w:styleId="WW-RTFNum291231">
    <w:name w:val="WW-RTF_Num 2 91231"/>
    <w:rPr>
      <w:sz w:val="24"/>
      <w:szCs w:val="24"/>
    </w:rPr>
  </w:style>
  <w:style w:type="character" w:customStyle="1" w:styleId="WW-RTFNum2812345678911">
    <w:name w:val="WW-RTF_Num 2 812345678911"/>
    <w:rPr>
      <w:sz w:val="24"/>
      <w:szCs w:val="24"/>
    </w:rPr>
  </w:style>
  <w:style w:type="character" w:customStyle="1" w:styleId="WW-Absatz-Standardschriftart111111111111111111111">
    <w:name w:val="WW-Absatz-Standardschriftart111111111111111111111"/>
    <w:rPr>
      <w:sz w:val="24"/>
      <w:szCs w:val="24"/>
    </w:rPr>
  </w:style>
  <w:style w:type="character" w:customStyle="1" w:styleId="WW8Num177z5">
    <w:name w:val="WW8Num177z5"/>
    <w:basedOn w:val="Fontepargpadro"/>
  </w:style>
  <w:style w:type="character" w:customStyle="1" w:styleId="RTFNum363">
    <w:name w:val="RTF_Num 36 3"/>
    <w:rPr>
      <w:sz w:val="24"/>
      <w:szCs w:val="24"/>
    </w:rPr>
  </w:style>
  <w:style w:type="character" w:customStyle="1" w:styleId="WW-RTFNum2612345678910111213141516171819202122232425262728293031323334">
    <w:name w:val="WW-RTF_Num 2 612345678910111213141516171819202122232425262728293031323334"/>
    <w:rPr>
      <w:sz w:val="24"/>
      <w:szCs w:val="24"/>
    </w:rPr>
  </w:style>
  <w:style w:type="character" w:customStyle="1" w:styleId="WW8Num35z4">
    <w:name w:val="WW8Num35z4"/>
    <w:basedOn w:val="Fontepargpadro"/>
  </w:style>
  <w:style w:type="character" w:customStyle="1" w:styleId="WW-Internetlink1">
    <w:name w:val="WW-Internet link1"/>
    <w:rPr>
      <w:color w:val="00007F"/>
      <w:sz w:val="24"/>
      <w:szCs w:val="24"/>
      <w:u w:val="single"/>
    </w:rPr>
  </w:style>
  <w:style w:type="character" w:customStyle="1" w:styleId="WW-SbolosdeNumerao1111111111111111111111111111111111111111111111111111111">
    <w:name w:val="WW-S匇bolos de Numera鈬o1111111111111111111111111111111111111111111111111111111"/>
    <w:rPr>
      <w:sz w:val="24"/>
      <w:szCs w:val="24"/>
    </w:rPr>
  </w:style>
  <w:style w:type="character" w:customStyle="1" w:styleId="RTFNum246">
    <w:name w:val="RTF_Num 24 6"/>
    <w:rPr>
      <w:sz w:val="24"/>
      <w:szCs w:val="24"/>
    </w:rPr>
  </w:style>
  <w:style w:type="character" w:customStyle="1" w:styleId="WW8Num126z5">
    <w:name w:val="WW8Num126z5"/>
    <w:basedOn w:val="Fontepargpadro"/>
  </w:style>
  <w:style w:type="character" w:customStyle="1" w:styleId="WW8Num225z0">
    <w:name w:val="WW8Num225z0"/>
    <w:rPr>
      <w:rFonts w:ascii="Times New Roman" w:hAnsi="Times New Roman" w:cs="Times New Roman"/>
      <w:sz w:val="24"/>
      <w:szCs w:val="24"/>
    </w:rPr>
  </w:style>
  <w:style w:type="character" w:customStyle="1" w:styleId="WW8Num4z2">
    <w:name w:val="WW8Num4z2"/>
    <w:rPr>
      <w:rFonts w:ascii="Arial" w:hAnsi="Arial" w:cs="Arial"/>
      <w:b/>
      <w:i w:val="0"/>
      <w:caps w:val="0"/>
      <w:smallCaps w:val="0"/>
      <w:strike w:val="0"/>
      <w:dstrike w:val="0"/>
      <w:vanish w:val="0"/>
      <w:sz w:val="22"/>
      <w:szCs w:val="22"/>
    </w:rPr>
  </w:style>
  <w:style w:type="character" w:customStyle="1" w:styleId="WW8NumSt334z0">
    <w:name w:val="WW8NumSt334z0"/>
    <w:rPr>
      <w:rFonts w:ascii="Arial" w:hAnsi="Arial" w:cs="Arial"/>
      <w:b/>
      <w:bCs w:val="0"/>
      <w:sz w:val="24"/>
      <w:szCs w:val="24"/>
    </w:rPr>
  </w:style>
  <w:style w:type="character" w:customStyle="1" w:styleId="WW8Num313z0">
    <w:name w:val="WW8Num313z0"/>
    <w:rPr>
      <w:b/>
      <w:bCs w:val="0"/>
      <w:sz w:val="24"/>
      <w:szCs w:val="24"/>
      <w:u w:val="single"/>
    </w:rPr>
  </w:style>
  <w:style w:type="character" w:customStyle="1" w:styleId="WW-RTFNum2812111111">
    <w:name w:val="WW-RTF_Num 2 812111111"/>
    <w:rPr>
      <w:sz w:val="24"/>
      <w:szCs w:val="24"/>
    </w:rPr>
  </w:style>
  <w:style w:type="character" w:customStyle="1" w:styleId="WW-RTFNum78123456">
    <w:name w:val="WW-RTF_Num 7 8123456"/>
    <w:rPr>
      <w:sz w:val="24"/>
      <w:szCs w:val="24"/>
    </w:rPr>
  </w:style>
  <w:style w:type="character" w:customStyle="1" w:styleId="WW8Num68z2">
    <w:name w:val="WW8Num68z2"/>
    <w:basedOn w:val="Fontepargpadro"/>
  </w:style>
  <w:style w:type="character" w:customStyle="1" w:styleId="WW8Num128z0">
    <w:name w:val="WW8Num128z0"/>
    <w:rPr>
      <w:b/>
      <w:bCs w:val="0"/>
      <w:color w:val="000000"/>
      <w:sz w:val="24"/>
      <w:szCs w:val="24"/>
    </w:rPr>
  </w:style>
  <w:style w:type="character" w:customStyle="1" w:styleId="WW-RTFNum24123456789101121">
    <w:name w:val="WW-RTF_Num 2 4123456789101121"/>
    <w:rPr>
      <w:sz w:val="24"/>
      <w:szCs w:val="24"/>
    </w:rPr>
  </w:style>
  <w:style w:type="character" w:customStyle="1" w:styleId="WW8Num72z7">
    <w:name w:val="WW8Num72z7"/>
    <w:basedOn w:val="Fontepargpadro"/>
  </w:style>
  <w:style w:type="character" w:customStyle="1" w:styleId="WW-Absatz-Standardschriftart11111111111">
    <w:name w:val="WW-Absatz-Standardschriftart11111111111"/>
    <w:rPr>
      <w:sz w:val="24"/>
      <w:szCs w:val="24"/>
    </w:rPr>
  </w:style>
  <w:style w:type="character" w:customStyle="1" w:styleId="WW-RTFNum25123111111">
    <w:name w:val="WW-RTF_Num 2 5123111111"/>
    <w:rPr>
      <w:sz w:val="24"/>
      <w:szCs w:val="24"/>
    </w:rPr>
  </w:style>
  <w:style w:type="character" w:customStyle="1" w:styleId="WW-Absatz-Standardschriftart111111111111">
    <w:name w:val="WW-Absatz-Standardschriftart111111111111"/>
    <w:rPr>
      <w:sz w:val="24"/>
      <w:szCs w:val="24"/>
    </w:rPr>
  </w:style>
  <w:style w:type="character" w:customStyle="1" w:styleId="WW-RTFNum2712345678910111213141516171819202122">
    <w:name w:val="WW-RTF_Num 2 712345678910111213141516171819202122"/>
    <w:rPr>
      <w:sz w:val="24"/>
      <w:szCs w:val="24"/>
    </w:rPr>
  </w:style>
  <w:style w:type="character" w:customStyle="1" w:styleId="WW8Num192z0">
    <w:name w:val="WW8Num192z0"/>
    <w:rPr>
      <w:rFonts w:ascii="Arial" w:hAnsi="Arial" w:cs="Arial"/>
      <w:b/>
      <w:i w:val="0"/>
    </w:rPr>
  </w:style>
  <w:style w:type="character" w:customStyle="1" w:styleId="WW-RTFNum27123456789101111">
    <w:name w:val="WW-RTF_Num 2 7123456789101111"/>
    <w:rPr>
      <w:sz w:val="24"/>
      <w:szCs w:val="24"/>
    </w:rPr>
  </w:style>
  <w:style w:type="character" w:customStyle="1" w:styleId="WW-WW8Num3z1111">
    <w:name w:val="WW-WW8Num3z1111"/>
    <w:rPr>
      <w:rFonts w:ascii="Wingdings" w:hAnsi="Wingdings" w:cs="Wingdings"/>
      <w:i/>
      <w:iCs w:val="0"/>
      <w:sz w:val="24"/>
      <w:szCs w:val="24"/>
    </w:rPr>
  </w:style>
  <w:style w:type="character" w:customStyle="1" w:styleId="WW-RTFNum24123411111">
    <w:name w:val="WW-RTF_Num 2 4123411111"/>
    <w:rPr>
      <w:sz w:val="24"/>
      <w:szCs w:val="24"/>
    </w:rPr>
  </w:style>
  <w:style w:type="character" w:customStyle="1" w:styleId="WW8Num193z4">
    <w:name w:val="WW8Num193z4"/>
    <w:basedOn w:val="Fontepargpadro"/>
  </w:style>
  <w:style w:type="character" w:customStyle="1" w:styleId="WW8Num14z0">
    <w:name w:val="WW8Num14z0"/>
    <w:rPr>
      <w:b/>
    </w:rPr>
  </w:style>
  <w:style w:type="character" w:customStyle="1" w:styleId="WW-Marcadores1111111111111111111111111111111111111111111">
    <w:name w:val="WW-Marcadores1111111111111111111111111111111111111111111"/>
    <w:rPr>
      <w:rFonts w:ascii="StarSymbol" w:eastAsia="Times New Roman" w:hAnsi="StarSymbol" w:cs="Cambria"/>
      <w:b/>
      <w:bCs w:val="0"/>
      <w:i/>
      <w:iCs w:val="0"/>
      <w:smallCaps/>
      <w:sz w:val="18"/>
      <w:szCs w:val="18"/>
    </w:rPr>
  </w:style>
  <w:style w:type="character" w:customStyle="1" w:styleId="WW8Num165z0">
    <w:name w:val="WW8Num165z0"/>
    <w:rPr>
      <w:rFonts w:ascii="Symbol" w:hAnsi="Symbol" w:cs="Times New Roman"/>
    </w:rPr>
  </w:style>
  <w:style w:type="character" w:customStyle="1" w:styleId="WW-RTFNum24123456781111">
    <w:name w:val="WW-RTF_Num 2 4123456781111"/>
    <w:rPr>
      <w:rFonts w:ascii="Symbol" w:hAnsi="Symbol" w:cs="Symbol"/>
      <w:b/>
      <w:bCs w:val="0"/>
      <w:i/>
      <w:iCs w:val="0"/>
      <w:sz w:val="24"/>
      <w:szCs w:val="24"/>
    </w:rPr>
  </w:style>
  <w:style w:type="character" w:customStyle="1" w:styleId="WW8Num19z7">
    <w:name w:val="WW8Num19z7"/>
    <w:basedOn w:val="Fontepargpadro"/>
  </w:style>
  <w:style w:type="character" w:customStyle="1" w:styleId="Refdecomentrio1">
    <w:name w:val="Ref. de comentário1"/>
    <w:rPr>
      <w:sz w:val="16"/>
      <w:szCs w:val="16"/>
    </w:rPr>
  </w:style>
  <w:style w:type="character" w:customStyle="1" w:styleId="WW8Num22z6">
    <w:name w:val="WW8Num22z6"/>
    <w:basedOn w:val="Fontepargpadro"/>
  </w:style>
  <w:style w:type="character" w:customStyle="1" w:styleId="WW-SbolosdeNumerao111111111111111111111111111111111111">
    <w:name w:val="WW-S匇bolos de Numera鈬o111111111111111111111111111111111111"/>
    <w:rPr>
      <w:sz w:val="24"/>
      <w:szCs w:val="24"/>
    </w:rPr>
  </w:style>
  <w:style w:type="character" w:customStyle="1" w:styleId="WW8Num9z2">
    <w:name w:val="WW8Num9z2"/>
    <w:basedOn w:val="Fontepargpadro"/>
  </w:style>
  <w:style w:type="character" w:customStyle="1" w:styleId="WW-Marcadores111111111111111111111111111111111111111111111111111111111">
    <w:name w:val="WW-Marcadores111111111111111111111111111111111111111111111111111111111"/>
    <w:rPr>
      <w:rFonts w:ascii="StarSymbol" w:eastAsia="Times New Roman" w:hAnsi="StarSymbol" w:cs="Cambria"/>
      <w:b/>
      <w:bCs w:val="0"/>
      <w:i/>
      <w:iCs w:val="0"/>
      <w:smallCaps/>
      <w:sz w:val="18"/>
      <w:szCs w:val="18"/>
    </w:rPr>
  </w:style>
  <w:style w:type="character" w:customStyle="1" w:styleId="WW-RTFNum74">
    <w:name w:val="WW-RTF_Num 7 4"/>
    <w:rPr>
      <w:sz w:val="24"/>
      <w:szCs w:val="24"/>
    </w:rPr>
  </w:style>
  <w:style w:type="character" w:customStyle="1" w:styleId="WW-RTFNum2112341">
    <w:name w:val="WW-RTF_Num 2 112341"/>
    <w:rPr>
      <w:sz w:val="24"/>
      <w:szCs w:val="24"/>
    </w:rPr>
  </w:style>
  <w:style w:type="character" w:customStyle="1" w:styleId="WW-SbolosdeNumerao1111111111111111111111111">
    <w:name w:val="WW-S匇bolos de Numera鈬o1111111111111111111111111"/>
    <w:rPr>
      <w:sz w:val="24"/>
      <w:szCs w:val="24"/>
    </w:rPr>
  </w:style>
  <w:style w:type="character" w:customStyle="1" w:styleId="WW-RTFNum731234">
    <w:name w:val="WW-RTF_Num 7 31234"/>
    <w:rPr>
      <w:sz w:val="24"/>
      <w:szCs w:val="24"/>
    </w:rPr>
  </w:style>
  <w:style w:type="character" w:customStyle="1" w:styleId="WW-RTFNum10812">
    <w:name w:val="WW-RTF_Num 10 812"/>
    <w:rPr>
      <w:sz w:val="24"/>
      <w:szCs w:val="24"/>
    </w:rPr>
  </w:style>
  <w:style w:type="character" w:customStyle="1" w:styleId="WW8Num102z2">
    <w:name w:val="WW8Num102z2"/>
    <w:basedOn w:val="Fontepargpadro"/>
  </w:style>
  <w:style w:type="character" w:customStyle="1" w:styleId="RTFNum82">
    <w:name w:val="RTF_Num 8 2"/>
    <w:rPr>
      <w:sz w:val="24"/>
      <w:szCs w:val="24"/>
    </w:rPr>
  </w:style>
  <w:style w:type="character" w:customStyle="1" w:styleId="spelle">
    <w:name w:val="spelle"/>
    <w:basedOn w:val="Fontepargpadro"/>
  </w:style>
  <w:style w:type="character" w:customStyle="1" w:styleId="WW8Num143z3">
    <w:name w:val="WW8Num143z3"/>
    <w:basedOn w:val="Fontepargpadro"/>
  </w:style>
  <w:style w:type="character" w:customStyle="1" w:styleId="WW-RTFNum107123">
    <w:name w:val="WW-RTF_Num 10 7123"/>
    <w:rPr>
      <w:sz w:val="24"/>
      <w:szCs w:val="24"/>
    </w:rPr>
  </w:style>
  <w:style w:type="character" w:customStyle="1" w:styleId="WW8Num225z3">
    <w:name w:val="WW8Num225z3"/>
    <w:rPr>
      <w:rFonts w:ascii="Symbol" w:hAnsi="Symbol" w:cs="Symbol"/>
      <w:b/>
      <w:bCs w:val="0"/>
      <w:i/>
      <w:iCs w:val="0"/>
      <w:sz w:val="24"/>
      <w:szCs w:val="24"/>
    </w:rPr>
  </w:style>
  <w:style w:type="character" w:customStyle="1" w:styleId="WW-RTFNum2912341111">
    <w:name w:val="WW-RTF_Num 2 912341111"/>
    <w:rPr>
      <w:rFonts w:ascii="Wingdings" w:hAnsi="Wingdings" w:cs="Wingdings"/>
      <w:i/>
      <w:iCs w:val="0"/>
      <w:sz w:val="24"/>
      <w:szCs w:val="24"/>
    </w:rPr>
  </w:style>
  <w:style w:type="character" w:customStyle="1" w:styleId="WW8Num483z2">
    <w:name w:val="WW8Num483z2"/>
    <w:rPr>
      <w:rFonts w:ascii="Wingdings" w:hAnsi="Wingdings" w:cs="Wingdings"/>
      <w:i/>
      <w:iCs w:val="0"/>
      <w:sz w:val="24"/>
      <w:szCs w:val="24"/>
    </w:rPr>
  </w:style>
  <w:style w:type="character" w:customStyle="1" w:styleId="WW8Num110z8">
    <w:name w:val="WW8Num110z8"/>
    <w:basedOn w:val="Fontepargpadro"/>
  </w:style>
  <w:style w:type="character" w:customStyle="1" w:styleId="RTFNum156">
    <w:name w:val="RTF_Num 15 6"/>
    <w:rPr>
      <w:sz w:val="24"/>
      <w:szCs w:val="24"/>
    </w:rPr>
  </w:style>
  <w:style w:type="character" w:customStyle="1" w:styleId="WW-RTFNum1011234">
    <w:name w:val="WW-RTF_Num 10 11234"/>
    <w:rPr>
      <w:sz w:val="24"/>
      <w:szCs w:val="24"/>
    </w:rPr>
  </w:style>
  <w:style w:type="character" w:customStyle="1" w:styleId="WW8Num19z1">
    <w:name w:val="WW8Num19z1"/>
    <w:basedOn w:val="Fontepargpadro"/>
  </w:style>
  <w:style w:type="character" w:customStyle="1" w:styleId="WW8Num101z0">
    <w:name w:val="WW8Num101z0"/>
    <w:rPr>
      <w:rFonts w:ascii="Arial" w:hAnsi="Arial" w:cs="Arial"/>
      <w:b/>
      <w:i w:val="0"/>
    </w:rPr>
  </w:style>
  <w:style w:type="character" w:customStyle="1" w:styleId="WW8Num217z0">
    <w:name w:val="WW8Num217z0"/>
    <w:rPr>
      <w:b/>
    </w:rPr>
  </w:style>
  <w:style w:type="character" w:customStyle="1" w:styleId="RTFNum105">
    <w:name w:val="RTF_Num 10 5"/>
    <w:rPr>
      <w:sz w:val="24"/>
      <w:szCs w:val="24"/>
    </w:rPr>
  </w:style>
  <w:style w:type="character" w:customStyle="1" w:styleId="WW-Absatz-Standardschriftart111111111111111111111111111111111111111111111111111111111111111">
    <w:name w:val="WW-Absatz-Standardschriftart111111111111111111111111111111111111111111111111111111111111111"/>
    <w:rPr>
      <w:sz w:val="24"/>
      <w:szCs w:val="24"/>
    </w:rPr>
  </w:style>
  <w:style w:type="character" w:customStyle="1" w:styleId="WW-RTFNum22123456711">
    <w:name w:val="WW-RTF_Num 2 2123456711"/>
    <w:rPr>
      <w:sz w:val="24"/>
      <w:szCs w:val="24"/>
    </w:rPr>
  </w:style>
  <w:style w:type="character" w:customStyle="1" w:styleId="WW-RTFNum1051234">
    <w:name w:val="WW-RTF_Num 10 51234"/>
    <w:rPr>
      <w:sz w:val="24"/>
      <w:szCs w:val="24"/>
    </w:rPr>
  </w:style>
  <w:style w:type="character" w:customStyle="1" w:styleId="WW8Num110z2">
    <w:name w:val="WW8Num110z2"/>
    <w:basedOn w:val="Fontepargpadro"/>
  </w:style>
  <w:style w:type="character" w:customStyle="1" w:styleId="WW-RTFNum2312345678910111213">
    <w:name w:val="WW-RTF_Num 2 312345678910111213"/>
    <w:rPr>
      <w:sz w:val="24"/>
      <w:szCs w:val="24"/>
    </w:rPr>
  </w:style>
  <w:style w:type="character" w:customStyle="1" w:styleId="WW8Num157z2">
    <w:name w:val="WW8Num157z2"/>
    <w:basedOn w:val="Fontepargpadro"/>
  </w:style>
  <w:style w:type="character" w:customStyle="1" w:styleId="WW-RTFNum77">
    <w:name w:val="WW-RTF_Num 7 7"/>
    <w:rPr>
      <w:sz w:val="24"/>
      <w:szCs w:val="24"/>
    </w:rPr>
  </w:style>
  <w:style w:type="character" w:customStyle="1" w:styleId="WW8Num21z0">
    <w:name w:val="WW8Num21z0"/>
    <w:basedOn w:val="Fontepargpadro"/>
  </w:style>
  <w:style w:type="character" w:customStyle="1" w:styleId="WW8Num74z4">
    <w:name w:val="WW8Num74z4"/>
    <w:basedOn w:val="Fontepargpadro"/>
  </w:style>
  <w:style w:type="character" w:customStyle="1" w:styleId="WW8Num453z0">
    <w:name w:val="WW8Num453z0"/>
    <w:rPr>
      <w:b/>
      <w:bCs w:val="0"/>
      <w:sz w:val="24"/>
      <w:szCs w:val="24"/>
    </w:rPr>
  </w:style>
  <w:style w:type="character" w:customStyle="1" w:styleId="WW-Internetlink123456789101112">
    <w:name w:val="WW-Internet link123456789101112"/>
    <w:rPr>
      <w:color w:val="00007F"/>
      <w:sz w:val="24"/>
      <w:szCs w:val="24"/>
      <w:u w:val="single"/>
    </w:rPr>
  </w:style>
  <w:style w:type="character" w:customStyle="1" w:styleId="WW8Num50z3">
    <w:name w:val="WW8Num50z3"/>
    <w:basedOn w:val="Fontepargpadro"/>
  </w:style>
  <w:style w:type="character" w:customStyle="1" w:styleId="WW8Num183z8">
    <w:name w:val="WW8Num183z8"/>
    <w:basedOn w:val="Fontepargpadro"/>
  </w:style>
  <w:style w:type="character" w:customStyle="1" w:styleId="WW8Num67z7">
    <w:name w:val="WW8Num67z7"/>
    <w:basedOn w:val="Fontepargpadro"/>
  </w:style>
  <w:style w:type="character" w:customStyle="1" w:styleId="RTFNum346">
    <w:name w:val="RTF_Num 34 6"/>
    <w:rPr>
      <w:sz w:val="24"/>
      <w:szCs w:val="24"/>
    </w:rPr>
  </w:style>
  <w:style w:type="character" w:customStyle="1" w:styleId="WW-RTFNum10112345">
    <w:name w:val="WW-RTF_Num 10 112345"/>
    <w:rPr>
      <w:sz w:val="24"/>
      <w:szCs w:val="24"/>
    </w:rPr>
  </w:style>
  <w:style w:type="character" w:customStyle="1" w:styleId="WW-Internetlink12345678910111213">
    <w:name w:val="WW-Internet link12345678910111213"/>
    <w:rPr>
      <w:color w:val="00007F"/>
      <w:sz w:val="24"/>
      <w:szCs w:val="24"/>
      <w:u w:val="single"/>
    </w:rPr>
  </w:style>
  <w:style w:type="character" w:customStyle="1" w:styleId="WW8Num74z8">
    <w:name w:val="WW8Num74z8"/>
    <w:basedOn w:val="Fontepargpadro"/>
  </w:style>
  <w:style w:type="character" w:customStyle="1" w:styleId="RTFNum314">
    <w:name w:val="RTF_Num 31 4"/>
    <w:rPr>
      <w:sz w:val="24"/>
      <w:szCs w:val="24"/>
    </w:rPr>
  </w:style>
  <w:style w:type="character" w:customStyle="1" w:styleId="WW8Num189z5">
    <w:name w:val="WW8Num189z5"/>
    <w:basedOn w:val="Fontepargpadro"/>
  </w:style>
  <w:style w:type="character" w:customStyle="1" w:styleId="WW8Num162z5">
    <w:name w:val="WW8Num162z5"/>
    <w:basedOn w:val="Fontepargpadro"/>
  </w:style>
  <w:style w:type="character" w:customStyle="1" w:styleId="WW8Num193z3">
    <w:name w:val="WW8Num193z3"/>
    <w:basedOn w:val="Fontepargpadro"/>
  </w:style>
  <w:style w:type="character" w:customStyle="1" w:styleId="WW8Num53z0">
    <w:name w:val="WW8Num53z0"/>
    <w:rPr>
      <w:rFonts w:ascii="Times New Roman" w:eastAsia="Times New Roman" w:hAnsi="Times New Roman" w:cs="Times New Roman"/>
    </w:rPr>
  </w:style>
  <w:style w:type="character" w:customStyle="1" w:styleId="WW8Num196z6">
    <w:name w:val="WW8Num196z6"/>
    <w:basedOn w:val="Fontepargpadro"/>
  </w:style>
  <w:style w:type="character" w:customStyle="1" w:styleId="RTFNum136">
    <w:name w:val="RTF_Num 13 6"/>
    <w:rPr>
      <w:sz w:val="24"/>
      <w:szCs w:val="24"/>
    </w:rPr>
  </w:style>
  <w:style w:type="character" w:customStyle="1" w:styleId="WW-Internetlink1234567891011">
    <w:name w:val="WW-Internet link1234567891011"/>
    <w:rPr>
      <w:color w:val="00007F"/>
      <w:sz w:val="24"/>
      <w:szCs w:val="24"/>
      <w:u w:val="single"/>
    </w:rPr>
  </w:style>
  <w:style w:type="character" w:customStyle="1" w:styleId="RTFNum347">
    <w:name w:val="RTF_Num 34 7"/>
    <w:rPr>
      <w:sz w:val="24"/>
      <w:szCs w:val="24"/>
    </w:rPr>
  </w:style>
  <w:style w:type="character" w:customStyle="1" w:styleId="WW-RTFNum75123456">
    <w:name w:val="WW-RTF_Num 7 5123456"/>
    <w:rPr>
      <w:sz w:val="24"/>
      <w:szCs w:val="24"/>
    </w:rPr>
  </w:style>
  <w:style w:type="character" w:customStyle="1" w:styleId="WW8Num200z7">
    <w:name w:val="WW8Num200z7"/>
    <w:basedOn w:val="Fontepargpadro"/>
  </w:style>
  <w:style w:type="character" w:customStyle="1" w:styleId="WW-RTFNum2612345678910111213">
    <w:name w:val="WW-RTF_Num 2 612345678910111213"/>
    <w:rPr>
      <w:sz w:val="24"/>
      <w:szCs w:val="24"/>
    </w:rPr>
  </w:style>
  <w:style w:type="character" w:customStyle="1" w:styleId="RTFNum196">
    <w:name w:val="RTF_Num 19 6"/>
    <w:rPr>
      <w:b/>
      <w:bCs w:val="0"/>
      <w:sz w:val="24"/>
      <w:szCs w:val="24"/>
    </w:rPr>
  </w:style>
  <w:style w:type="character" w:customStyle="1" w:styleId="RTFNum187">
    <w:name w:val="RTF_Num 18 7"/>
    <w:rPr>
      <w:sz w:val="24"/>
      <w:szCs w:val="24"/>
    </w:rPr>
  </w:style>
  <w:style w:type="character" w:customStyle="1" w:styleId="WW-Absatz-Standardschriftart1111111111111111111111111111111111111111">
    <w:name w:val="WW-Absatz-Standardschriftart1111111111111111111111111111111111111111"/>
    <w:rPr>
      <w:sz w:val="24"/>
      <w:szCs w:val="24"/>
    </w:rPr>
  </w:style>
  <w:style w:type="character" w:customStyle="1" w:styleId="WW8Num389z0">
    <w:name w:val="WW8Num389z0"/>
    <w:rPr>
      <w:b/>
      <w:bCs w:val="0"/>
      <w:sz w:val="24"/>
      <w:szCs w:val="24"/>
    </w:rPr>
  </w:style>
  <w:style w:type="character" w:customStyle="1" w:styleId="WW-WW8Num3z1111111">
    <w:name w:val="WW-WW8Num3z1111111"/>
    <w:rPr>
      <w:rFonts w:ascii="Wingdings" w:hAnsi="Wingdings" w:cs="Wingdings"/>
      <w:i/>
      <w:iCs w:val="0"/>
      <w:sz w:val="24"/>
      <w:szCs w:val="24"/>
    </w:rPr>
  </w:style>
  <w:style w:type="character" w:customStyle="1" w:styleId="WW-SmbolosdeNumerao11111111111">
    <w:name w:val="WW-Símbolos de Numeração11111111111"/>
    <w:basedOn w:val="Fontepargpadro"/>
  </w:style>
  <w:style w:type="character" w:customStyle="1" w:styleId="WW8Num10z5">
    <w:name w:val="WW8Num10z5"/>
    <w:basedOn w:val="Fontepargpadro"/>
  </w:style>
  <w:style w:type="character" w:customStyle="1" w:styleId="WW-Marcadores11111111">
    <w:name w:val="WW-Marcadores11111111"/>
    <w:rPr>
      <w:rFonts w:ascii="StarSymbol" w:eastAsia="Times New Roman" w:hAnsi="StarSymbol" w:cs="Cambria"/>
      <w:b/>
      <w:bCs w:val="0"/>
      <w:i/>
      <w:iCs w:val="0"/>
      <w:smallCaps/>
      <w:sz w:val="18"/>
      <w:szCs w:val="18"/>
    </w:rPr>
  </w:style>
  <w:style w:type="character" w:customStyle="1" w:styleId="WW8Num414z0">
    <w:name w:val="WW8Num414z0"/>
    <w:rPr>
      <w:b/>
      <w:bCs w:val="0"/>
      <w:sz w:val="24"/>
      <w:szCs w:val="24"/>
    </w:rPr>
  </w:style>
  <w:style w:type="character" w:customStyle="1" w:styleId="TextodebaloChar">
    <w:name w:val="Texto de balão Char"/>
    <w:rPr>
      <w:rFonts w:ascii="Tahoma" w:hAnsi="Tahoma" w:cs="Tahoma"/>
      <w:sz w:val="16"/>
      <w:szCs w:val="16"/>
    </w:rPr>
  </w:style>
  <w:style w:type="character" w:customStyle="1" w:styleId="Fontepargpadro11">
    <w:name w:val="Fonte parág. padrão11"/>
    <w:basedOn w:val="Fontepargpadro"/>
  </w:style>
  <w:style w:type="character" w:customStyle="1" w:styleId="WW-SbolosdeNumerao111111111111111111111111111">
    <w:name w:val="WW-S匇bolos de Numera鈬o111111111111111111111111111"/>
    <w:rPr>
      <w:sz w:val="24"/>
      <w:szCs w:val="24"/>
    </w:rPr>
  </w:style>
  <w:style w:type="character" w:customStyle="1" w:styleId="RTFNum58">
    <w:name w:val="RTF_Num 5 8"/>
    <w:rPr>
      <w:rFonts w:ascii="Courier New" w:hAnsi="Courier New" w:cs="Courier New"/>
      <w:i/>
      <w:iCs w:val="0"/>
      <w:sz w:val="24"/>
      <w:szCs w:val="24"/>
    </w:rPr>
  </w:style>
  <w:style w:type="character" w:customStyle="1" w:styleId="WW-RTFNum221">
    <w:name w:val="WW-RTF_Num 2 21"/>
    <w:rPr>
      <w:sz w:val="24"/>
      <w:szCs w:val="24"/>
    </w:rPr>
  </w:style>
  <w:style w:type="character" w:customStyle="1" w:styleId="WW8Num10z7">
    <w:name w:val="WW8Num10z7"/>
    <w:basedOn w:val="Fontepargpadro"/>
  </w:style>
  <w:style w:type="character" w:customStyle="1" w:styleId="WW-RTFNum2612345678910112">
    <w:name w:val="WW-RTF_Num 2 612345678910112"/>
    <w:rPr>
      <w:sz w:val="24"/>
      <w:szCs w:val="24"/>
    </w:rPr>
  </w:style>
  <w:style w:type="character" w:customStyle="1" w:styleId="RTFNum69">
    <w:name w:val="RTF_Num 6 9"/>
    <w:rPr>
      <w:sz w:val="24"/>
      <w:szCs w:val="24"/>
    </w:rPr>
  </w:style>
  <w:style w:type="character" w:customStyle="1" w:styleId="WW-Marcadores1111111111111111111111111111111111111111111111">
    <w:name w:val="WW-Marcadores1111111111111111111111111111111111111111111111"/>
    <w:rPr>
      <w:rFonts w:ascii="StarSymbol" w:eastAsia="Times New Roman" w:hAnsi="StarSymbol" w:cs="Cambria"/>
      <w:b/>
      <w:bCs w:val="0"/>
      <w:i/>
      <w:iCs w:val="0"/>
      <w:smallCaps/>
      <w:sz w:val="18"/>
      <w:szCs w:val="18"/>
    </w:rPr>
  </w:style>
  <w:style w:type="character" w:customStyle="1" w:styleId="RTFNum155">
    <w:name w:val="RTF_Num 15 5"/>
    <w:rPr>
      <w:sz w:val="24"/>
      <w:szCs w:val="24"/>
    </w:rPr>
  </w:style>
  <w:style w:type="character" w:customStyle="1" w:styleId="WW8Num26z0">
    <w:name w:val="WW8Num26z0"/>
    <w:rPr>
      <w:rFonts w:ascii="Calibri" w:hAnsi="Calibri" w:cs="Calibri"/>
      <w:color w:val="000000"/>
      <w:sz w:val="24"/>
      <w:szCs w:val="24"/>
      <w:lang w:val="en-US"/>
    </w:rPr>
  </w:style>
  <w:style w:type="character" w:customStyle="1" w:styleId="WW-RTFNum241234567891011211">
    <w:name w:val="WW-RTF_Num 2 41234567891011211"/>
    <w:rPr>
      <w:rFonts w:ascii="Symbol" w:hAnsi="Symbol" w:cs="Symbol"/>
      <w:b/>
      <w:bCs w:val="0"/>
      <w:i/>
      <w:iCs w:val="0"/>
      <w:sz w:val="24"/>
      <w:szCs w:val="24"/>
    </w:rPr>
  </w:style>
  <w:style w:type="character" w:customStyle="1" w:styleId="WW8Num216z0">
    <w:name w:val="WW8Num216z0"/>
    <w:rPr>
      <w:rFonts w:ascii="Times New Roman" w:hAnsi="Times New Roman" w:cs="Times New Roman"/>
      <w:b/>
      <w:i w:val="0"/>
      <w:kern w:val="1"/>
      <w:sz w:val="24"/>
    </w:rPr>
  </w:style>
  <w:style w:type="character" w:customStyle="1" w:styleId="WW-WW8Num1z01111111111">
    <w:name w:val="WW-WW8Num1z01111111111"/>
    <w:rPr>
      <w:rFonts w:ascii="StarSymbol" w:eastAsia="Times New Roman" w:hAnsi="StarSymbol" w:cs="Cambria"/>
      <w:b/>
      <w:bCs w:val="0"/>
      <w:i/>
      <w:iCs w:val="0"/>
      <w:smallCaps/>
      <w:sz w:val="18"/>
      <w:szCs w:val="18"/>
    </w:rPr>
  </w:style>
  <w:style w:type="character" w:customStyle="1" w:styleId="WW-RTFNum211234567891011121314151617181920">
    <w:name w:val="WW-RTF_Num 2 11234567891011121314151617181920"/>
    <w:rPr>
      <w:sz w:val="24"/>
      <w:szCs w:val="24"/>
    </w:rPr>
  </w:style>
  <w:style w:type="character" w:customStyle="1" w:styleId="RTFNum2630">
    <w:name w:val="RTF_Num 26 3"/>
    <w:rPr>
      <w:rFonts w:ascii="Wingdings" w:hAnsi="Wingdings" w:cs="Wingdings"/>
      <w:i/>
      <w:iCs w:val="0"/>
      <w:sz w:val="24"/>
      <w:szCs w:val="24"/>
    </w:rPr>
  </w:style>
  <w:style w:type="character" w:customStyle="1" w:styleId="RTFNum2330">
    <w:name w:val="RTF_Num 23 3"/>
    <w:rPr>
      <w:sz w:val="24"/>
      <w:szCs w:val="24"/>
    </w:rPr>
  </w:style>
  <w:style w:type="character" w:customStyle="1" w:styleId="RTFNum168">
    <w:name w:val="RTF_Num 16 8"/>
    <w:rPr>
      <w:sz w:val="24"/>
      <w:szCs w:val="24"/>
    </w:rPr>
  </w:style>
  <w:style w:type="character" w:customStyle="1" w:styleId="WW-RTFNum271234567891">
    <w:name w:val="WW-RTF_Num 2 71234567891"/>
    <w:rPr>
      <w:sz w:val="24"/>
      <w:szCs w:val="24"/>
    </w:rPr>
  </w:style>
  <w:style w:type="character" w:customStyle="1" w:styleId="WW-RTFNum104">
    <w:name w:val="WW-RTF_Num 10 4"/>
    <w:rPr>
      <w:sz w:val="24"/>
      <w:szCs w:val="24"/>
    </w:rPr>
  </w:style>
  <w:style w:type="character" w:customStyle="1" w:styleId="WW8Num42z0">
    <w:name w:val="WW8Num42z0"/>
    <w:rPr>
      <w:b/>
    </w:rPr>
  </w:style>
  <w:style w:type="character" w:customStyle="1" w:styleId="WW8Num63z0">
    <w:name w:val="WW8Num63z0"/>
    <w:rPr>
      <w:b/>
    </w:rPr>
  </w:style>
  <w:style w:type="character" w:customStyle="1" w:styleId="WW8NumSt84z0">
    <w:name w:val="WW8NumSt84z0"/>
    <w:rPr>
      <w:rFonts w:ascii="Symbol" w:hAnsi="Symbol" w:cs="Symbol"/>
      <w:b/>
      <w:bCs w:val="0"/>
      <w:i/>
      <w:iCs w:val="0"/>
      <w:sz w:val="24"/>
      <w:szCs w:val="24"/>
    </w:rPr>
  </w:style>
  <w:style w:type="character" w:customStyle="1" w:styleId="WW-RTFNum22123456789111">
    <w:name w:val="WW-RTF_Num 2 2123456789111"/>
    <w:rPr>
      <w:sz w:val="24"/>
      <w:szCs w:val="24"/>
    </w:rPr>
  </w:style>
  <w:style w:type="character" w:customStyle="1" w:styleId="RTFNum313">
    <w:name w:val="RTF_Num 31 3"/>
    <w:rPr>
      <w:sz w:val="24"/>
      <w:szCs w:val="24"/>
    </w:rPr>
  </w:style>
  <w:style w:type="character" w:customStyle="1" w:styleId="WW8Num157z5">
    <w:name w:val="WW8Num157z5"/>
    <w:basedOn w:val="Fontepargpadro"/>
  </w:style>
  <w:style w:type="character" w:customStyle="1" w:styleId="WW-Absatz-Standardschriftart11111111111111111111111111111111111111111111111111111111111111111111111111111">
    <w:name w:val="WW-Absatz-Standardschriftart11111111111111111111111111111111111111111111111111111111111111111111111111111"/>
    <w:rPr>
      <w:sz w:val="24"/>
      <w:szCs w:val="24"/>
    </w:rPr>
  </w:style>
  <w:style w:type="character" w:customStyle="1" w:styleId="WW-RTFNum2412345678910111213141516171819202122">
    <w:name w:val="WW-RTF_Num 2 412345678910111213141516171819202122"/>
    <w:rPr>
      <w:sz w:val="24"/>
      <w:szCs w:val="24"/>
    </w:rPr>
  </w:style>
  <w:style w:type="character" w:customStyle="1" w:styleId="WW8Num168z1">
    <w:name w:val="WW8Num168z1"/>
    <w:rPr>
      <w:rFonts w:ascii="Times New Roman" w:hAnsi="Times New Roman" w:cs="Times New Roman"/>
      <w:b/>
      <w:i/>
      <w:sz w:val="24"/>
    </w:rPr>
  </w:style>
  <w:style w:type="character" w:customStyle="1" w:styleId="WW8Num157z3">
    <w:name w:val="WW8Num157z3"/>
    <w:basedOn w:val="Fontepargpadro"/>
  </w:style>
  <w:style w:type="character" w:customStyle="1" w:styleId="WW-RTFNum2512345">
    <w:name w:val="WW-RTF_Num 2 512345"/>
    <w:rPr>
      <w:sz w:val="24"/>
      <w:szCs w:val="24"/>
    </w:rPr>
  </w:style>
  <w:style w:type="character" w:customStyle="1" w:styleId="RTFNum61">
    <w:name w:val="RTF_Num 6 1"/>
    <w:rPr>
      <w:sz w:val="24"/>
      <w:szCs w:val="24"/>
    </w:rPr>
  </w:style>
  <w:style w:type="character" w:customStyle="1" w:styleId="WW8Num24z8">
    <w:name w:val="WW8Num24z8"/>
    <w:basedOn w:val="Fontepargpadro"/>
  </w:style>
  <w:style w:type="character" w:customStyle="1" w:styleId="WW8Num144z6">
    <w:name w:val="WW8Num144z6"/>
    <w:basedOn w:val="Fontepargpadro"/>
  </w:style>
  <w:style w:type="character" w:customStyle="1" w:styleId="WW8Num67z6">
    <w:name w:val="WW8Num67z6"/>
    <w:basedOn w:val="Fontepargpadro"/>
  </w:style>
  <w:style w:type="character" w:customStyle="1" w:styleId="WW-Fonteparpadr1111111111">
    <w:name w:val="WW-Fonte par疊. padr縊1111111111"/>
    <w:rPr>
      <w:sz w:val="24"/>
      <w:szCs w:val="24"/>
    </w:rPr>
  </w:style>
  <w:style w:type="character" w:customStyle="1" w:styleId="WW-RTFNum2912345611111">
    <w:name w:val="WW-RTF_Num 2 912345611111"/>
    <w:rPr>
      <w:sz w:val="24"/>
      <w:szCs w:val="24"/>
    </w:rPr>
  </w:style>
  <w:style w:type="character" w:customStyle="1" w:styleId="WW-Absatz-Standardschriftart1111111111111111111111111111111111111111111111111111">
    <w:name w:val="WW-Absatz-Standardschriftart1111111111111111111111111111111111111111111111111111"/>
    <w:rPr>
      <w:sz w:val="24"/>
      <w:szCs w:val="24"/>
    </w:rPr>
  </w:style>
  <w:style w:type="character" w:customStyle="1" w:styleId="WW-RTFNum261234561">
    <w:name w:val="WW-RTF_Num 2 61234561"/>
    <w:rPr>
      <w:sz w:val="24"/>
      <w:szCs w:val="24"/>
    </w:rPr>
  </w:style>
  <w:style w:type="character" w:customStyle="1" w:styleId="WW8Num48z8">
    <w:name w:val="WW8Num48z8"/>
    <w:basedOn w:val="Fontepargpadro"/>
  </w:style>
  <w:style w:type="character" w:customStyle="1" w:styleId="WW8Num63z5">
    <w:name w:val="WW8Num63z5"/>
    <w:basedOn w:val="Fontepargpadro"/>
  </w:style>
  <w:style w:type="character" w:customStyle="1" w:styleId="WW8Num6z5">
    <w:name w:val="WW8Num6z5"/>
    <w:basedOn w:val="Fontepargpadro"/>
  </w:style>
  <w:style w:type="character" w:customStyle="1" w:styleId="WW-RTFNum22123456789101112131415161718192021222324">
    <w:name w:val="WW-RTF_Num 2 2123456789101112131415161718192021222324"/>
    <w:rPr>
      <w:sz w:val="24"/>
      <w:szCs w:val="24"/>
    </w:rPr>
  </w:style>
  <w:style w:type="character" w:customStyle="1" w:styleId="WW-RTFNum241234567811">
    <w:name w:val="WW-RTF_Num 2 41234567811"/>
    <w:rPr>
      <w:sz w:val="24"/>
      <w:szCs w:val="24"/>
    </w:rPr>
  </w:style>
  <w:style w:type="character" w:customStyle="1" w:styleId="WW-RTFNum29123456789101111">
    <w:name w:val="WW-RTF_Num 2 9123456789101111"/>
    <w:rPr>
      <w:sz w:val="24"/>
      <w:szCs w:val="24"/>
    </w:rPr>
  </w:style>
  <w:style w:type="character" w:customStyle="1" w:styleId="WW-RTFNum23123451">
    <w:name w:val="WW-RTF_Num 2 3123451"/>
    <w:rPr>
      <w:sz w:val="24"/>
      <w:szCs w:val="24"/>
    </w:rPr>
  </w:style>
  <w:style w:type="character" w:customStyle="1" w:styleId="WW-RTFNum75">
    <w:name w:val="WW-RTF_Num 7 5"/>
    <w:rPr>
      <w:sz w:val="24"/>
      <w:szCs w:val="24"/>
    </w:rPr>
  </w:style>
  <w:style w:type="character" w:customStyle="1" w:styleId="WW-RTFNum2912">
    <w:name w:val="WW-RTF_Num 2 912"/>
    <w:rPr>
      <w:sz w:val="24"/>
      <w:szCs w:val="24"/>
    </w:rPr>
  </w:style>
  <w:style w:type="character" w:customStyle="1" w:styleId="RTFNum257">
    <w:name w:val="RTF_Num 25 7"/>
    <w:rPr>
      <w:sz w:val="24"/>
      <w:szCs w:val="24"/>
    </w:rPr>
  </w:style>
  <w:style w:type="character" w:customStyle="1" w:styleId="WW-RTFNum2712345678910111213141516171819202122232425">
    <w:name w:val="WW-RTF_Num 2 712345678910111213141516171819202122232425"/>
    <w:rPr>
      <w:sz w:val="24"/>
      <w:szCs w:val="24"/>
    </w:rPr>
  </w:style>
  <w:style w:type="character" w:customStyle="1" w:styleId="WW-Marcadores111111111111111111111111111111111">
    <w:name w:val="WW-Marcadores111111111111111111111111111111111"/>
    <w:rPr>
      <w:rFonts w:ascii="StarSymbol" w:eastAsia="Times New Roman" w:hAnsi="StarSymbol" w:cs="Cambria"/>
      <w:b/>
      <w:bCs w:val="0"/>
      <w:i/>
      <w:iCs w:val="0"/>
      <w:smallCaps/>
      <w:sz w:val="18"/>
      <w:szCs w:val="18"/>
    </w:rPr>
  </w:style>
  <w:style w:type="character" w:customStyle="1" w:styleId="WW-RTFNum2912345678111">
    <w:name w:val="WW-RTF_Num 2 912345678111"/>
    <w:rPr>
      <w:sz w:val="24"/>
      <w:szCs w:val="24"/>
    </w:rPr>
  </w:style>
  <w:style w:type="character" w:customStyle="1" w:styleId="WW8Num7z6">
    <w:name w:val="WW8Num7z6"/>
    <w:basedOn w:val="Fontepargpadro"/>
  </w:style>
  <w:style w:type="character" w:customStyle="1" w:styleId="WW8Num268z0">
    <w:name w:val="WW8Num268z0"/>
    <w:rPr>
      <w:b/>
      <w:bCs w:val="0"/>
      <w:sz w:val="24"/>
      <w:szCs w:val="24"/>
    </w:rPr>
  </w:style>
  <w:style w:type="character" w:customStyle="1" w:styleId="WW8Num178z8">
    <w:name w:val="WW8Num178z8"/>
    <w:basedOn w:val="Fontepargpadro"/>
  </w:style>
  <w:style w:type="character" w:customStyle="1" w:styleId="WW8Num24z3">
    <w:name w:val="WW8Num24z3"/>
    <w:basedOn w:val="Fontepargpadro"/>
  </w:style>
  <w:style w:type="character" w:customStyle="1" w:styleId="WW-RTFNum2512">
    <w:name w:val="WW-RTF_Num 2 512"/>
    <w:rPr>
      <w:sz w:val="24"/>
      <w:szCs w:val="24"/>
    </w:rPr>
  </w:style>
  <w:style w:type="character" w:customStyle="1" w:styleId="WW-RTFNum2812345678910111211">
    <w:name w:val="WW-RTF_Num 2 812345678910111211"/>
    <w:rPr>
      <w:rFonts w:ascii="Courier New" w:hAnsi="Courier New" w:cs="Courier New"/>
      <w:i/>
      <w:iCs w:val="0"/>
      <w:sz w:val="24"/>
      <w:szCs w:val="24"/>
    </w:rPr>
  </w:style>
  <w:style w:type="character" w:customStyle="1" w:styleId="WW8Num243z0">
    <w:name w:val="WW8Num243z0"/>
    <w:rPr>
      <w:b/>
      <w:bCs w:val="0"/>
      <w:sz w:val="24"/>
      <w:szCs w:val="24"/>
    </w:rPr>
  </w:style>
  <w:style w:type="character" w:customStyle="1" w:styleId="WW-RTFNum251111">
    <w:name w:val="WW-RTF_Num 2 51111"/>
    <w:rPr>
      <w:sz w:val="24"/>
      <w:szCs w:val="24"/>
    </w:rPr>
  </w:style>
  <w:style w:type="character" w:customStyle="1" w:styleId="RTFNum258">
    <w:name w:val="RTF_Num 25 8"/>
    <w:rPr>
      <w:sz w:val="24"/>
      <w:szCs w:val="24"/>
    </w:rPr>
  </w:style>
  <w:style w:type="character" w:customStyle="1" w:styleId="WW8Num18z4">
    <w:name w:val="WW8Num18z4"/>
    <w:basedOn w:val="Fontepargpadro"/>
  </w:style>
  <w:style w:type="character" w:customStyle="1" w:styleId="RTFNum48">
    <w:name w:val="RTF_Num 4 8"/>
    <w:rPr>
      <w:sz w:val="24"/>
      <w:szCs w:val="24"/>
    </w:rPr>
  </w:style>
  <w:style w:type="character" w:customStyle="1" w:styleId="RTFNum298">
    <w:name w:val="RTF_Num 29 8"/>
    <w:rPr>
      <w:sz w:val="24"/>
      <w:szCs w:val="24"/>
    </w:rPr>
  </w:style>
  <w:style w:type="character" w:customStyle="1" w:styleId="WW8Num52z6">
    <w:name w:val="WW8Num52z6"/>
    <w:basedOn w:val="Fontepargpadro"/>
  </w:style>
  <w:style w:type="character" w:customStyle="1" w:styleId="WW-RTFNum1021">
    <w:name w:val="WW-RTF_Num 10 21"/>
    <w:rPr>
      <w:sz w:val="24"/>
      <w:szCs w:val="24"/>
    </w:rPr>
  </w:style>
  <w:style w:type="character" w:customStyle="1" w:styleId="WW-RTFNum2212111">
    <w:name w:val="WW-RTF_Num 2 212111"/>
    <w:rPr>
      <w:sz w:val="24"/>
      <w:szCs w:val="24"/>
    </w:rPr>
  </w:style>
  <w:style w:type="character" w:customStyle="1" w:styleId="WW-RTFNum291111111">
    <w:name w:val="WW-RTF_Num 2 91111111"/>
    <w:rPr>
      <w:sz w:val="24"/>
      <w:szCs w:val="24"/>
    </w:rPr>
  </w:style>
  <w:style w:type="character" w:customStyle="1" w:styleId="WW8Num177z3">
    <w:name w:val="WW8Num177z3"/>
    <w:basedOn w:val="Fontepargpadro"/>
  </w:style>
  <w:style w:type="character" w:customStyle="1" w:styleId="WW-RTFNum741234567891011">
    <w:name w:val="WW-RTF_Num 7 41234567891011"/>
    <w:rPr>
      <w:sz w:val="24"/>
      <w:szCs w:val="24"/>
    </w:rPr>
  </w:style>
  <w:style w:type="character" w:customStyle="1" w:styleId="WW-Marcadores111111111111111111111111111111111111111111111111111111">
    <w:name w:val="WW-Marcadores111111111111111111111111111111111111111111111111111111"/>
    <w:rPr>
      <w:rFonts w:ascii="StarSymbol" w:eastAsia="Times New Roman" w:hAnsi="StarSymbol" w:cs="Cambria"/>
      <w:b/>
      <w:bCs w:val="0"/>
      <w:i/>
      <w:iCs w:val="0"/>
      <w:smallCaps/>
      <w:sz w:val="18"/>
      <w:szCs w:val="18"/>
    </w:rPr>
  </w:style>
  <w:style w:type="character" w:customStyle="1" w:styleId="WW-WW8Num3z0111111111111111111">
    <w:name w:val="WW-WW8Num3z0111111111111111111"/>
    <w:rPr>
      <w:b/>
      <w:bCs w:val="0"/>
      <w:sz w:val="24"/>
      <w:szCs w:val="24"/>
    </w:rPr>
  </w:style>
  <w:style w:type="character" w:customStyle="1" w:styleId="WW8Num65z0">
    <w:name w:val="WW8Num65z0"/>
    <w:rPr>
      <w:rFonts w:ascii="Symbol" w:eastAsia="Times New Roman" w:hAnsi="Symbol" w:cs="Times New Roman"/>
    </w:rPr>
  </w:style>
  <w:style w:type="character" w:customStyle="1" w:styleId="WW-SmbolosdeNumerao111111111">
    <w:name w:val="WW-Símbolos de Numeração111111111"/>
    <w:basedOn w:val="Fontepargpadro"/>
  </w:style>
  <w:style w:type="character" w:customStyle="1" w:styleId="RTFNum282">
    <w:name w:val="RTF_Num 28 2"/>
    <w:rPr>
      <w:sz w:val="24"/>
      <w:szCs w:val="24"/>
    </w:rPr>
  </w:style>
  <w:style w:type="character" w:customStyle="1" w:styleId="WW8Num158z4">
    <w:name w:val="WW8Num158z4"/>
    <w:basedOn w:val="Fontepargpadro"/>
  </w:style>
  <w:style w:type="character" w:customStyle="1" w:styleId="WW-RTFNum721234">
    <w:name w:val="WW-RTF_Num 7 21234"/>
    <w:rPr>
      <w:sz w:val="24"/>
      <w:szCs w:val="24"/>
    </w:rPr>
  </w:style>
  <w:style w:type="character" w:customStyle="1" w:styleId="WW8Num167z4">
    <w:name w:val="WW8Num167z4"/>
    <w:basedOn w:val="Fontepargpadro"/>
  </w:style>
  <w:style w:type="character" w:customStyle="1" w:styleId="WW8Num51z4">
    <w:name w:val="WW8Num51z4"/>
    <w:basedOn w:val="Fontepargpadro"/>
  </w:style>
  <w:style w:type="character" w:customStyle="1" w:styleId="WW8Num145z0">
    <w:name w:val="WW8Num145z0"/>
    <w:rPr>
      <w:b/>
    </w:rPr>
  </w:style>
  <w:style w:type="character" w:customStyle="1" w:styleId="WW8Num29z5">
    <w:name w:val="WW8Num29z5"/>
    <w:basedOn w:val="Fontepargpadro"/>
  </w:style>
  <w:style w:type="character" w:customStyle="1" w:styleId="WW-RTFNum221234567891011121314151617181920212223242526272829">
    <w:name w:val="WW-RTF_Num 2 21234567891011121314151617181920212223242526272829"/>
    <w:rPr>
      <w:sz w:val="24"/>
      <w:szCs w:val="24"/>
    </w:rPr>
  </w:style>
  <w:style w:type="character" w:customStyle="1" w:styleId="WW-RTFNum10512">
    <w:name w:val="WW-RTF_Num 10 512"/>
    <w:rPr>
      <w:sz w:val="24"/>
      <w:szCs w:val="24"/>
    </w:rPr>
  </w:style>
  <w:style w:type="character" w:customStyle="1" w:styleId="WW8Num15z0">
    <w:name w:val="WW8Num15z0"/>
    <w:rPr>
      <w:b/>
      <w:sz w:val="22"/>
      <w:szCs w:val="22"/>
    </w:rPr>
  </w:style>
  <w:style w:type="character" w:customStyle="1" w:styleId="RTFNum376">
    <w:name w:val="RTF_Num 37 6"/>
    <w:rPr>
      <w:rFonts w:ascii="Wingdings" w:hAnsi="Wingdings" w:cs="Wingdings"/>
      <w:i/>
      <w:iCs w:val="0"/>
      <w:sz w:val="24"/>
      <w:szCs w:val="24"/>
    </w:rPr>
  </w:style>
  <w:style w:type="character" w:customStyle="1" w:styleId="WW8Num51z8">
    <w:name w:val="WW8Num51z8"/>
    <w:basedOn w:val="Fontepargpadro"/>
  </w:style>
  <w:style w:type="character" w:customStyle="1" w:styleId="WW8Num28z3">
    <w:name w:val="WW8Num28z3"/>
    <w:basedOn w:val="Fontepargpadro"/>
  </w:style>
  <w:style w:type="character" w:customStyle="1" w:styleId="WW8Num15z4">
    <w:name w:val="WW8Num15z4"/>
    <w:basedOn w:val="Fontepargpadro"/>
  </w:style>
  <w:style w:type="character" w:customStyle="1" w:styleId="WW-RTFNum2812345678910111213141516171819202122232425">
    <w:name w:val="WW-RTF_Num 2 812345678910111213141516171819202122232425"/>
    <w:rPr>
      <w:sz w:val="24"/>
      <w:szCs w:val="24"/>
    </w:rPr>
  </w:style>
  <w:style w:type="character" w:customStyle="1" w:styleId="WW-WW8Num1z011111111111111111111">
    <w:name w:val="WW-WW8Num1z011111111111111111111"/>
    <w:rPr>
      <w:rFonts w:ascii="StarSymbol" w:eastAsia="Times New Roman" w:hAnsi="StarSymbol" w:cs="Cambria"/>
      <w:b/>
      <w:bCs w:val="0"/>
      <w:i/>
      <w:iCs w:val="0"/>
      <w:smallCaps/>
      <w:sz w:val="18"/>
      <w:szCs w:val="18"/>
    </w:rPr>
  </w:style>
  <w:style w:type="character" w:customStyle="1" w:styleId="RTFNum206">
    <w:name w:val="RTF_Num 20 6"/>
    <w:rPr>
      <w:sz w:val="24"/>
      <w:szCs w:val="24"/>
    </w:rPr>
  </w:style>
  <w:style w:type="character" w:customStyle="1" w:styleId="WW-RTFNum251234567891011121314151617181920212223">
    <w:name w:val="WW-RTF_Num 2 51234567891011121314151617181920212223"/>
    <w:rPr>
      <w:sz w:val="24"/>
      <w:szCs w:val="24"/>
    </w:rPr>
  </w:style>
  <w:style w:type="character" w:customStyle="1" w:styleId="WW-RTFNum211234567891011121311">
    <w:name w:val="WW-RTF_Num 2 11234567891011121311"/>
    <w:rPr>
      <w:rFonts w:ascii="Symbol" w:hAnsi="Symbol" w:cs="Symbol"/>
      <w:b/>
      <w:bCs w:val="0"/>
      <w:i/>
      <w:iCs w:val="0"/>
      <w:sz w:val="24"/>
      <w:szCs w:val="24"/>
    </w:rPr>
  </w:style>
  <w:style w:type="character" w:customStyle="1" w:styleId="RTFNum242">
    <w:name w:val="RTF_Num 2 42"/>
    <w:rPr>
      <w:sz w:val="24"/>
      <w:szCs w:val="24"/>
    </w:rPr>
  </w:style>
  <w:style w:type="character" w:customStyle="1" w:styleId="WW-RTFNum23123456711111">
    <w:name w:val="WW-RTF_Num 2 3123456711111"/>
    <w:rPr>
      <w:sz w:val="24"/>
      <w:szCs w:val="24"/>
    </w:rPr>
  </w:style>
  <w:style w:type="character" w:customStyle="1" w:styleId="RTFNum249">
    <w:name w:val="RTF_Num 24 9"/>
    <w:rPr>
      <w:sz w:val="24"/>
      <w:szCs w:val="24"/>
    </w:rPr>
  </w:style>
  <w:style w:type="character" w:customStyle="1" w:styleId="WW-RTFNum78">
    <w:name w:val="WW-RTF_Num 7 8"/>
    <w:rPr>
      <w:sz w:val="24"/>
      <w:szCs w:val="24"/>
    </w:rPr>
  </w:style>
  <w:style w:type="character" w:customStyle="1" w:styleId="WW-RTFNum251234">
    <w:name w:val="WW-RTF_Num 2 51234"/>
    <w:rPr>
      <w:sz w:val="24"/>
      <w:szCs w:val="24"/>
    </w:rPr>
  </w:style>
  <w:style w:type="character" w:customStyle="1" w:styleId="RTFNum46">
    <w:name w:val="RTF_Num 4 6"/>
    <w:rPr>
      <w:sz w:val="24"/>
      <w:szCs w:val="24"/>
    </w:rPr>
  </w:style>
  <w:style w:type="character" w:customStyle="1" w:styleId="RTFNum278">
    <w:name w:val="RTF_Num 27 8"/>
    <w:rPr>
      <w:b/>
      <w:bCs w:val="0"/>
      <w:sz w:val="24"/>
      <w:szCs w:val="24"/>
    </w:rPr>
  </w:style>
  <w:style w:type="character" w:customStyle="1" w:styleId="WW8Num1z2">
    <w:name w:val="WW8Num1z2"/>
    <w:basedOn w:val="Fontepargpadro"/>
  </w:style>
  <w:style w:type="character" w:customStyle="1" w:styleId="WW-WW8Num3z01111111">
    <w:name w:val="WW-WW8Num3z01111111"/>
    <w:rPr>
      <w:rFonts w:ascii="StarSymbol" w:eastAsia="Times New Roman" w:hAnsi="StarSymbol" w:cs="Cambria"/>
      <w:b/>
      <w:bCs w:val="0"/>
      <w:i/>
      <w:iCs w:val="0"/>
      <w:smallCaps/>
      <w:sz w:val="18"/>
      <w:szCs w:val="18"/>
    </w:rPr>
  </w:style>
  <w:style w:type="character" w:customStyle="1" w:styleId="RTFNum2830">
    <w:name w:val="RTF_Num 28 3"/>
    <w:rPr>
      <w:sz w:val="24"/>
      <w:szCs w:val="24"/>
    </w:rPr>
  </w:style>
  <w:style w:type="character" w:customStyle="1" w:styleId="RTFNum77">
    <w:name w:val="RTF_Num 7 7"/>
    <w:rPr>
      <w:sz w:val="24"/>
      <w:szCs w:val="24"/>
    </w:rPr>
  </w:style>
  <w:style w:type="character" w:customStyle="1" w:styleId="WW8Num48z2">
    <w:name w:val="WW8Num48z2"/>
    <w:basedOn w:val="Fontepargpadro"/>
  </w:style>
  <w:style w:type="character" w:customStyle="1" w:styleId="WW-RTFNum281234567891011121314151617181920212223242526272829303132">
    <w:name w:val="WW-RTF_Num 2 81234567891011121314151617181920212223242526272829303132"/>
    <w:rPr>
      <w:sz w:val="24"/>
      <w:szCs w:val="24"/>
    </w:rPr>
  </w:style>
  <w:style w:type="character" w:customStyle="1" w:styleId="WW-RTFNum2511111">
    <w:name w:val="WW-RTF_Num 2 511111"/>
    <w:rPr>
      <w:sz w:val="24"/>
      <w:szCs w:val="24"/>
    </w:rPr>
  </w:style>
  <w:style w:type="character" w:customStyle="1" w:styleId="WW-RTFNum27123456">
    <w:name w:val="WW-RTF_Num 2 7123456"/>
    <w:rPr>
      <w:sz w:val="24"/>
      <w:szCs w:val="24"/>
    </w:rPr>
  </w:style>
  <w:style w:type="character" w:customStyle="1" w:styleId="WW8Num7z4">
    <w:name w:val="WW8Num7z4"/>
    <w:basedOn w:val="Fontepargpadro"/>
  </w:style>
  <w:style w:type="character" w:customStyle="1" w:styleId="RTFNum39">
    <w:name w:val="RTF_Num 3 9"/>
    <w:rPr>
      <w:sz w:val="24"/>
      <w:szCs w:val="24"/>
    </w:rPr>
  </w:style>
  <w:style w:type="character" w:customStyle="1" w:styleId="WW-WW8Num1z011111111111">
    <w:name w:val="WW-WW8Num1z011111111111"/>
    <w:rPr>
      <w:rFonts w:ascii="StarSymbol" w:eastAsia="Times New Roman" w:hAnsi="StarSymbol" w:cs="Cambria"/>
      <w:b/>
      <w:bCs w:val="0"/>
      <w:i/>
      <w:iCs w:val="0"/>
      <w:smallCaps/>
      <w:sz w:val="18"/>
      <w:szCs w:val="18"/>
    </w:rPr>
  </w:style>
  <w:style w:type="character" w:customStyle="1" w:styleId="WW-WW8Num4z01111">
    <w:name w:val="WW-WW8Num4z01111"/>
    <w:rPr>
      <w:rFonts w:ascii="StarSymbol" w:eastAsia="Times New Roman" w:hAnsi="StarSymbol" w:cs="Cambria"/>
      <w:b/>
      <w:bCs w:val="0"/>
      <w:i/>
      <w:iCs w:val="0"/>
      <w:smallCaps/>
      <w:sz w:val="18"/>
      <w:szCs w:val="18"/>
    </w:rPr>
  </w:style>
  <w:style w:type="character" w:customStyle="1" w:styleId="WW8NumSt146z0">
    <w:name w:val="WW8NumSt146z0"/>
    <w:rPr>
      <w:rFonts w:ascii="Arial" w:hAnsi="Arial" w:cs="Arial"/>
      <w:b/>
      <w:bCs w:val="0"/>
      <w:sz w:val="22"/>
      <w:szCs w:val="22"/>
    </w:rPr>
  </w:style>
  <w:style w:type="character" w:customStyle="1" w:styleId="WW-RTFNum221234">
    <w:name w:val="WW-RTF_Num 2 21234"/>
    <w:rPr>
      <w:sz w:val="24"/>
      <w:szCs w:val="24"/>
    </w:rPr>
  </w:style>
  <w:style w:type="character" w:customStyle="1" w:styleId="WW-SbolosdeNumerao1111111111111111111111111111111111111111111111111111111111111111111111111111111111111">
    <w:name w:val="WW-S匇bolos de Numera鈬o1111111111111111111111111111111111111111111111111111111111111111111111111111111111111"/>
    <w:rPr>
      <w:sz w:val="24"/>
      <w:szCs w:val="24"/>
    </w:rPr>
  </w:style>
  <w:style w:type="character" w:customStyle="1" w:styleId="WW-SbolosdeNumerao111111111111111111">
    <w:name w:val="WW-S匇bolos de Numera鈬o111111111111111111"/>
    <w:rPr>
      <w:sz w:val="24"/>
      <w:szCs w:val="24"/>
    </w:rPr>
  </w:style>
  <w:style w:type="character" w:customStyle="1" w:styleId="WW8Num158z0">
    <w:name w:val="WW8Num158z0"/>
    <w:basedOn w:val="Fontepargpadro"/>
  </w:style>
  <w:style w:type="character" w:customStyle="1" w:styleId="WW8Num110z1">
    <w:name w:val="WW8Num110z1"/>
    <w:basedOn w:val="Fontepargpadro"/>
  </w:style>
  <w:style w:type="character" w:customStyle="1" w:styleId="WW-Absatz-Standardschriftart111111111111111111111111111111111111111111111111111">
    <w:name w:val="WW-Absatz-Standardschriftart111111111111111111111111111111111111111111111111111"/>
    <w:rPr>
      <w:sz w:val="24"/>
      <w:szCs w:val="24"/>
    </w:rPr>
  </w:style>
  <w:style w:type="character" w:customStyle="1" w:styleId="WW-Absatz-Standardschriftart1111111111111111111111">
    <w:name w:val="WW-Absatz-Standardschriftart1111111111111111111111"/>
    <w:rPr>
      <w:sz w:val="24"/>
      <w:szCs w:val="24"/>
    </w:rPr>
  </w:style>
  <w:style w:type="character" w:customStyle="1" w:styleId="WW8Num157z7">
    <w:name w:val="WW8Num157z7"/>
    <w:basedOn w:val="Fontepargpadro"/>
  </w:style>
  <w:style w:type="character" w:customStyle="1" w:styleId="WW-RTFNum221234567111">
    <w:name w:val="WW-RTF_Num 2 21234567111"/>
    <w:rPr>
      <w:sz w:val="24"/>
      <w:szCs w:val="24"/>
    </w:rPr>
  </w:style>
  <w:style w:type="character" w:customStyle="1" w:styleId="WW8Num17z4">
    <w:name w:val="WW8Num17z4"/>
    <w:basedOn w:val="Fontepargpadro"/>
  </w:style>
  <w:style w:type="character" w:customStyle="1" w:styleId="WW-Fonteparpadr111111">
    <w:name w:val="WW-Fonte par疊. padr縊111111"/>
    <w:rPr>
      <w:sz w:val="24"/>
      <w:szCs w:val="24"/>
    </w:rPr>
  </w:style>
  <w:style w:type="character" w:customStyle="1" w:styleId="SmbolosdeNumerao0">
    <w:name w:val="Símbolos de Numeração"/>
    <w:basedOn w:val="Fontepargpadro"/>
  </w:style>
  <w:style w:type="character" w:customStyle="1" w:styleId="RTFNum255">
    <w:name w:val="RTF_Num 25 5"/>
    <w:rPr>
      <w:sz w:val="24"/>
      <w:szCs w:val="24"/>
    </w:rPr>
  </w:style>
  <w:style w:type="character" w:customStyle="1" w:styleId="WW-Marcadores111111111111111111111111111111111111">
    <w:name w:val="WW-Marcadores111111111111111111111111111111111111"/>
    <w:rPr>
      <w:rFonts w:ascii="StarSymbol" w:eastAsia="Times New Roman" w:hAnsi="StarSymbol" w:cs="Cambria"/>
      <w:b/>
      <w:bCs w:val="0"/>
      <w:i/>
      <w:iCs w:val="0"/>
      <w:smallCaps/>
      <w:sz w:val="18"/>
      <w:szCs w:val="18"/>
    </w:rPr>
  </w:style>
  <w:style w:type="character" w:customStyle="1" w:styleId="WW8Num89z6">
    <w:name w:val="WW8Num89z6"/>
    <w:basedOn w:val="Fontepargpadro"/>
  </w:style>
  <w:style w:type="character" w:customStyle="1" w:styleId="WW-RTFNum261211">
    <w:name w:val="WW-RTF_Num 2 61211"/>
    <w:rPr>
      <w:sz w:val="24"/>
      <w:szCs w:val="24"/>
    </w:rPr>
  </w:style>
  <w:style w:type="character" w:customStyle="1" w:styleId="WW-RTFNum211234567891011121314151617181920212223242526">
    <w:name w:val="WW-RTF_Num 2 11234567891011121314151617181920212223242526"/>
    <w:rPr>
      <w:sz w:val="24"/>
      <w:szCs w:val="24"/>
    </w:rPr>
  </w:style>
  <w:style w:type="character" w:customStyle="1" w:styleId="RTFNum2310">
    <w:name w:val="RTF_Num 2 31"/>
    <w:rPr>
      <w:rFonts w:ascii="Arial" w:hAnsi="Arial" w:cs="Arial"/>
      <w:b/>
      <w:bCs w:val="0"/>
      <w:sz w:val="22"/>
      <w:szCs w:val="22"/>
    </w:rPr>
  </w:style>
  <w:style w:type="character" w:customStyle="1" w:styleId="WW8Num7z2">
    <w:name w:val="WW8Num7z2"/>
    <w:basedOn w:val="Fontepargpadro"/>
  </w:style>
  <w:style w:type="character" w:customStyle="1" w:styleId="RTFNum128">
    <w:name w:val="RTF_Num 12 8"/>
    <w:rPr>
      <w:b/>
      <w:bCs w:val="0"/>
      <w:sz w:val="24"/>
      <w:szCs w:val="24"/>
    </w:rPr>
  </w:style>
  <w:style w:type="character" w:customStyle="1" w:styleId="WW-RTFNum2812341111">
    <w:name w:val="WW-RTF_Num 2 812341111"/>
    <w:rPr>
      <w:rFonts w:ascii="Courier New" w:hAnsi="Courier New" w:cs="Courier New"/>
      <w:i/>
      <w:iCs w:val="0"/>
      <w:sz w:val="24"/>
      <w:szCs w:val="24"/>
    </w:rPr>
  </w:style>
  <w:style w:type="character" w:customStyle="1" w:styleId="WW-SbolosdeNumerao1111111111111111111111111111111111111111111">
    <w:name w:val="WW-S匇bolos de Numera鈬o1111111111111111111111111111111111111111111"/>
    <w:rPr>
      <w:sz w:val="24"/>
      <w:szCs w:val="24"/>
    </w:rPr>
  </w:style>
  <w:style w:type="character" w:customStyle="1" w:styleId="WW8Num4z7">
    <w:name w:val="WW8Num4z7"/>
    <w:basedOn w:val="Fontepargpadro"/>
  </w:style>
  <w:style w:type="character" w:customStyle="1" w:styleId="WW8Num355z0">
    <w:name w:val="WW8Num355z0"/>
    <w:rPr>
      <w:rFonts w:ascii="Arial" w:hAnsi="Arial" w:cs="Arial"/>
      <w:b/>
      <w:bCs w:val="0"/>
      <w:sz w:val="24"/>
      <w:szCs w:val="24"/>
    </w:rPr>
  </w:style>
  <w:style w:type="character" w:customStyle="1" w:styleId="RTFNum2320">
    <w:name w:val="RTF_Num 23 2"/>
    <w:rPr>
      <w:b/>
      <w:bCs w:val="0"/>
      <w:sz w:val="24"/>
      <w:szCs w:val="24"/>
    </w:rPr>
  </w:style>
  <w:style w:type="character" w:customStyle="1" w:styleId="WW8Num56z7">
    <w:name w:val="WW8Num56z7"/>
    <w:basedOn w:val="Fontepargpadro"/>
  </w:style>
  <w:style w:type="character" w:customStyle="1" w:styleId="WW-RTFNum25123411111">
    <w:name w:val="WW-RTF_Num 2 5123411111"/>
    <w:rPr>
      <w:sz w:val="24"/>
      <w:szCs w:val="24"/>
    </w:rPr>
  </w:style>
  <w:style w:type="character" w:customStyle="1" w:styleId="WW8Num101z8">
    <w:name w:val="WW8Num101z8"/>
    <w:basedOn w:val="Fontepargpadro"/>
  </w:style>
  <w:style w:type="character" w:customStyle="1" w:styleId="WW8Num34z6">
    <w:name w:val="WW8Num34z6"/>
    <w:basedOn w:val="Fontepargpadro"/>
  </w:style>
  <w:style w:type="character" w:customStyle="1" w:styleId="WW8Num61z0">
    <w:name w:val="WW8Num61z0"/>
    <w:rPr>
      <w:b/>
    </w:rPr>
  </w:style>
  <w:style w:type="character" w:customStyle="1" w:styleId="WW8Num151z0">
    <w:name w:val="WW8Num151z0"/>
    <w:basedOn w:val="Fontepargpadro"/>
  </w:style>
  <w:style w:type="character" w:customStyle="1" w:styleId="WW8Num41z1">
    <w:name w:val="WW8Num41z1"/>
    <w:basedOn w:val="Fontepargpadro"/>
  </w:style>
  <w:style w:type="character" w:customStyle="1" w:styleId="RTFNum2120">
    <w:name w:val="RTF_Num 2 12"/>
    <w:rPr>
      <w:sz w:val="24"/>
      <w:szCs w:val="24"/>
    </w:rPr>
  </w:style>
  <w:style w:type="character" w:customStyle="1" w:styleId="WW-RTFNum211211">
    <w:name w:val="WW-RTF_Num 2 11211"/>
    <w:rPr>
      <w:sz w:val="24"/>
      <w:szCs w:val="24"/>
    </w:rPr>
  </w:style>
  <w:style w:type="character" w:customStyle="1" w:styleId="WW8NumSt313z0">
    <w:name w:val="WW8NumSt313z0"/>
    <w:rPr>
      <w:rFonts w:ascii="Arial" w:hAnsi="Arial" w:cs="Arial"/>
      <w:b/>
      <w:bCs w:val="0"/>
      <w:sz w:val="24"/>
      <w:szCs w:val="24"/>
    </w:rPr>
  </w:style>
  <w:style w:type="character" w:customStyle="1" w:styleId="WW8Num230z0">
    <w:name w:val="WW8Num230z0"/>
    <w:rPr>
      <w:b/>
      <w:bCs w:val="0"/>
      <w:sz w:val="24"/>
      <w:szCs w:val="24"/>
    </w:rPr>
  </w:style>
  <w:style w:type="character" w:customStyle="1" w:styleId="WW8Num133z3">
    <w:name w:val="WW8Num133z3"/>
    <w:rPr>
      <w:rFonts w:ascii="Symbol" w:hAnsi="Symbol" w:cs="Symbol"/>
      <w:b/>
      <w:bCs w:val="0"/>
      <w:i/>
      <w:iCs w:val="0"/>
      <w:sz w:val="24"/>
      <w:szCs w:val="24"/>
    </w:rPr>
  </w:style>
  <w:style w:type="character" w:customStyle="1" w:styleId="WW-Internetlink12">
    <w:name w:val="WW-Internet link12"/>
    <w:rPr>
      <w:color w:val="00007F"/>
      <w:sz w:val="24"/>
      <w:szCs w:val="24"/>
      <w:u w:val="single"/>
    </w:rPr>
  </w:style>
  <w:style w:type="character" w:customStyle="1" w:styleId="RTFNum85">
    <w:name w:val="RTF_Num 8 5"/>
    <w:rPr>
      <w:sz w:val="24"/>
      <w:szCs w:val="24"/>
    </w:rPr>
  </w:style>
  <w:style w:type="character" w:customStyle="1" w:styleId="WW-RTFNum29123456781111">
    <w:name w:val="WW-RTF_Num 2 9123456781111"/>
    <w:rPr>
      <w:rFonts w:ascii="Wingdings" w:hAnsi="Wingdings" w:cs="Wingdings"/>
      <w:i/>
      <w:iCs w:val="0"/>
      <w:sz w:val="24"/>
      <w:szCs w:val="24"/>
    </w:rPr>
  </w:style>
  <w:style w:type="character" w:customStyle="1" w:styleId="WW-RTFNum261234567891111">
    <w:name w:val="WW-RTF_Num 2 61234567891111"/>
    <w:rPr>
      <w:rFonts w:ascii="Wingdings" w:hAnsi="Wingdings" w:cs="Wingdings"/>
      <w:i/>
      <w:iCs w:val="0"/>
      <w:sz w:val="24"/>
      <w:szCs w:val="24"/>
    </w:rPr>
  </w:style>
  <w:style w:type="character" w:customStyle="1" w:styleId="WW-SbolosdeNumerao11111111111111111111111111111111111111111111111111111111111111111111111111111">
    <w:name w:val="WW-S匇bolos de Numera鈬o11111111111111111111111111111111111111111111111111111111111111111111111111111"/>
    <w:rPr>
      <w:sz w:val="24"/>
      <w:szCs w:val="24"/>
    </w:rPr>
  </w:style>
  <w:style w:type="character" w:customStyle="1" w:styleId="WW-RTFNum23123456789101112131415">
    <w:name w:val="WW-RTF_Num 2 3123456789101112131415"/>
    <w:rPr>
      <w:rFonts w:ascii="Wingdings" w:hAnsi="Wingdings" w:cs="Wingdings"/>
      <w:i/>
      <w:iCs w:val="0"/>
      <w:sz w:val="24"/>
      <w:szCs w:val="24"/>
    </w:rPr>
  </w:style>
  <w:style w:type="character" w:customStyle="1" w:styleId="WW8Num81z4">
    <w:name w:val="WW8Num81z4"/>
    <w:basedOn w:val="Fontepargpadro"/>
  </w:style>
  <w:style w:type="character" w:customStyle="1" w:styleId="RTFNum158">
    <w:name w:val="RTF_Num 15 8"/>
    <w:rPr>
      <w:sz w:val="24"/>
      <w:szCs w:val="24"/>
    </w:rPr>
  </w:style>
  <w:style w:type="character" w:customStyle="1" w:styleId="WW8Num8z7">
    <w:name w:val="WW8Num8z7"/>
    <w:basedOn w:val="Fontepargpadro"/>
  </w:style>
  <w:style w:type="character" w:customStyle="1" w:styleId="WW-RTFNum27123456789101112131415161718192021222324">
    <w:name w:val="WW-RTF_Num 2 7123456789101112131415161718192021222324"/>
    <w:rPr>
      <w:sz w:val="24"/>
      <w:szCs w:val="24"/>
    </w:rPr>
  </w:style>
  <w:style w:type="character" w:customStyle="1" w:styleId="WW-RTFNum281234567891011121314151617">
    <w:name w:val="WW-RTF_Num 2 81234567891011121314151617"/>
    <w:rPr>
      <w:b/>
      <w:bCs w:val="0"/>
      <w:sz w:val="24"/>
      <w:szCs w:val="24"/>
    </w:rPr>
  </w:style>
  <w:style w:type="character" w:customStyle="1" w:styleId="WW-RTFNum261234567891">
    <w:name w:val="WW-RTF_Num 2 61234567891"/>
    <w:rPr>
      <w:sz w:val="24"/>
      <w:szCs w:val="24"/>
    </w:rPr>
  </w:style>
  <w:style w:type="character" w:customStyle="1" w:styleId="WW-RTFNum28123456">
    <w:name w:val="WW-RTF_Num 2 8123456"/>
    <w:rPr>
      <w:sz w:val="24"/>
      <w:szCs w:val="24"/>
    </w:rPr>
  </w:style>
  <w:style w:type="character" w:customStyle="1" w:styleId="WW-RTFNum491">
    <w:name w:val="WW-RTF_Num 4 91"/>
    <w:rPr>
      <w:sz w:val="24"/>
      <w:szCs w:val="24"/>
    </w:rPr>
  </w:style>
  <w:style w:type="character" w:customStyle="1" w:styleId="WW8Num450z0">
    <w:name w:val="WW8Num450z0"/>
    <w:rPr>
      <w:rFonts w:ascii="Wingdings" w:hAnsi="Wingdings" w:cs="Wingdings"/>
      <w:i/>
      <w:iCs w:val="0"/>
      <w:sz w:val="24"/>
      <w:szCs w:val="24"/>
    </w:rPr>
  </w:style>
  <w:style w:type="character" w:customStyle="1" w:styleId="WW-Internetlink12345678910111213141516">
    <w:name w:val="WW-Internet link12345678910111213141516"/>
    <w:rPr>
      <w:color w:val="00007F"/>
      <w:sz w:val="24"/>
      <w:szCs w:val="24"/>
      <w:u w:val="single"/>
    </w:rPr>
  </w:style>
  <w:style w:type="character" w:customStyle="1" w:styleId="RTFNum84">
    <w:name w:val="RTF_Num 8 4"/>
    <w:rPr>
      <w:sz w:val="24"/>
      <w:szCs w:val="24"/>
    </w:rPr>
  </w:style>
  <w:style w:type="character" w:customStyle="1" w:styleId="WW8Num53z1">
    <w:name w:val="WW8Num53z1"/>
    <w:basedOn w:val="Fontepargpadro"/>
  </w:style>
  <w:style w:type="character" w:customStyle="1" w:styleId="WW8Num94z2">
    <w:name w:val="WW8Num94z2"/>
    <w:basedOn w:val="Fontepargpadro"/>
  </w:style>
  <w:style w:type="character" w:customStyle="1" w:styleId="WW-RTFNum2212345">
    <w:name w:val="WW-RTF_Num 2 212345"/>
    <w:rPr>
      <w:sz w:val="24"/>
      <w:szCs w:val="24"/>
    </w:rPr>
  </w:style>
  <w:style w:type="character" w:customStyle="1" w:styleId="WW-Absatz-Standardschriftart11111111111111111111111">
    <w:name w:val="WW-Absatz-Standardschriftart11111111111111111111111"/>
    <w:rPr>
      <w:sz w:val="24"/>
      <w:szCs w:val="24"/>
    </w:rPr>
  </w:style>
  <w:style w:type="character" w:customStyle="1" w:styleId="WW-Absatz-Standardschriftart1111111111111111111111111111111111111111111111">
    <w:name w:val="WW-Absatz-Standardschriftart1111111111111111111111111111111111111111111111"/>
    <w:rPr>
      <w:sz w:val="24"/>
      <w:szCs w:val="24"/>
    </w:rPr>
  </w:style>
  <w:style w:type="character" w:customStyle="1" w:styleId="RTFNum102">
    <w:name w:val="RTF_Num 10 2"/>
    <w:rPr>
      <w:sz w:val="24"/>
      <w:szCs w:val="24"/>
    </w:rPr>
  </w:style>
  <w:style w:type="character" w:customStyle="1" w:styleId="TextosemFormataoChar">
    <w:name w:val="Texto sem Formatação Char"/>
    <w:rPr>
      <w:rFonts w:ascii="Consolas" w:eastAsia="Calibri" w:hAnsi="Consolas" w:cs="Consolas"/>
      <w:kern w:val="1"/>
      <w:sz w:val="21"/>
      <w:szCs w:val="21"/>
      <w:lang w:eastAsia="zh-CN"/>
    </w:rPr>
  </w:style>
  <w:style w:type="character" w:customStyle="1" w:styleId="WW8Num112z0">
    <w:name w:val="WW8Num112z0"/>
    <w:rPr>
      <w:rFonts w:ascii="Verdana" w:hAnsi="Verdana" w:cs="Verdana"/>
      <w:b/>
      <w:i w:val="0"/>
      <w:sz w:val="24"/>
    </w:rPr>
  </w:style>
  <w:style w:type="character" w:customStyle="1" w:styleId="WW8Num16z3">
    <w:name w:val="WW8Num16z3"/>
    <w:basedOn w:val="Fontepargpadro"/>
  </w:style>
  <w:style w:type="character" w:customStyle="1" w:styleId="WW8Num57z5">
    <w:name w:val="WW8Num57z5"/>
    <w:basedOn w:val="Fontepargpadro"/>
  </w:style>
  <w:style w:type="character" w:customStyle="1" w:styleId="WW8Num38z4">
    <w:name w:val="WW8Num38z4"/>
    <w:basedOn w:val="Fontepargpadro"/>
  </w:style>
  <w:style w:type="character" w:customStyle="1" w:styleId="WW-RTFNum26123456789101">
    <w:name w:val="WW-RTF_Num 2 6123456789101"/>
    <w:rPr>
      <w:sz w:val="24"/>
      <w:szCs w:val="24"/>
    </w:rPr>
  </w:style>
  <w:style w:type="character" w:customStyle="1" w:styleId="WW-WW8Num3z0111">
    <w:name w:val="WW-WW8Num3z0111"/>
    <w:rPr>
      <w:rFonts w:ascii="StarSymbol" w:eastAsia="Times New Roman" w:hAnsi="StarSymbol" w:cs="Cambria"/>
      <w:b/>
      <w:bCs w:val="0"/>
      <w:i/>
      <w:iCs w:val="0"/>
      <w:smallCaps/>
      <w:sz w:val="18"/>
      <w:szCs w:val="18"/>
    </w:rPr>
  </w:style>
  <w:style w:type="character" w:customStyle="1" w:styleId="WW8Num51z2">
    <w:name w:val="WW8Num51z2"/>
    <w:basedOn w:val="Fontepargpadro"/>
  </w:style>
  <w:style w:type="character" w:customStyle="1" w:styleId="WW-RTFNum23123456789101112131415161718192021222324252627282930313233">
    <w:name w:val="WW-RTF_Num 2 3123456789101112131415161718192021222324252627282930313233"/>
    <w:rPr>
      <w:sz w:val="24"/>
      <w:szCs w:val="24"/>
    </w:rPr>
  </w:style>
  <w:style w:type="character" w:customStyle="1" w:styleId="WW8Num178z1">
    <w:name w:val="WW8Num178z1"/>
    <w:basedOn w:val="Fontepargpadro"/>
  </w:style>
  <w:style w:type="character" w:customStyle="1" w:styleId="WW-Marcadores111111111111111111111111111111111111111111111111111">
    <w:name w:val="WW-Marcadores111111111111111111111111111111111111111111111111111"/>
    <w:rPr>
      <w:rFonts w:ascii="StarSymbol" w:eastAsia="Times New Roman" w:hAnsi="StarSymbol" w:cs="Cambria"/>
      <w:b/>
      <w:bCs w:val="0"/>
      <w:i/>
      <w:iCs w:val="0"/>
      <w:smallCaps/>
      <w:sz w:val="18"/>
      <w:szCs w:val="18"/>
    </w:rPr>
  </w:style>
  <w:style w:type="character" w:customStyle="1" w:styleId="WW8Num149z0">
    <w:name w:val="WW8Num149z0"/>
    <w:rPr>
      <w:rFonts w:ascii="Arial" w:hAnsi="Arial" w:cs="Arial"/>
      <w:b/>
      <w:i w:val="0"/>
    </w:rPr>
  </w:style>
  <w:style w:type="character" w:customStyle="1" w:styleId="WW8Num90z0">
    <w:name w:val="WW8Num90z0"/>
    <w:rPr>
      <w:rFonts w:ascii="Arial" w:hAnsi="Arial" w:cs="Arial"/>
      <w:b/>
      <w:bCs w:val="0"/>
      <w:sz w:val="24"/>
      <w:szCs w:val="24"/>
    </w:rPr>
  </w:style>
  <w:style w:type="character" w:customStyle="1" w:styleId="WW-RTFNum1011">
    <w:name w:val="WW-RTF_Num 10 11"/>
    <w:rPr>
      <w:sz w:val="24"/>
      <w:szCs w:val="24"/>
    </w:rPr>
  </w:style>
  <w:style w:type="character" w:customStyle="1" w:styleId="WW8Num52z8">
    <w:name w:val="WW8Num52z8"/>
    <w:basedOn w:val="Fontepargpadro"/>
  </w:style>
  <w:style w:type="character" w:customStyle="1" w:styleId="WW8NumSt374z0">
    <w:name w:val="WW8NumSt374z0"/>
    <w:rPr>
      <w:rFonts w:ascii="Wingdings" w:hAnsi="Wingdings" w:cs="Wingdings"/>
      <w:i/>
      <w:iCs w:val="0"/>
      <w:sz w:val="24"/>
      <w:szCs w:val="24"/>
    </w:rPr>
  </w:style>
  <w:style w:type="character" w:customStyle="1" w:styleId="WW8Num99z0">
    <w:name w:val="WW8Num99z0"/>
    <w:rPr>
      <w:b/>
    </w:rPr>
  </w:style>
  <w:style w:type="character" w:customStyle="1" w:styleId="WW-RTFNum2312345678910111213141516171819202122232425">
    <w:name w:val="WW-RTF_Num 2 312345678910111213141516171819202122232425"/>
    <w:rPr>
      <w:sz w:val="24"/>
      <w:szCs w:val="24"/>
    </w:rPr>
  </w:style>
  <w:style w:type="character" w:customStyle="1" w:styleId="WW8Num123z0">
    <w:name w:val="WW8Num123z0"/>
    <w:basedOn w:val="Fontepargpadro"/>
  </w:style>
  <w:style w:type="character" w:customStyle="1" w:styleId="RTFNum210">
    <w:name w:val="RTF_Num 2 10"/>
    <w:rPr>
      <w:sz w:val="24"/>
      <w:szCs w:val="24"/>
    </w:rPr>
  </w:style>
  <w:style w:type="character" w:customStyle="1" w:styleId="WW-RTFNum261234567811">
    <w:name w:val="WW-RTF_Num 2 61234567811"/>
    <w:rPr>
      <w:sz w:val="24"/>
      <w:szCs w:val="24"/>
    </w:rPr>
  </w:style>
  <w:style w:type="character" w:customStyle="1" w:styleId="WW-RTFNum261234567891011">
    <w:name w:val="WW-RTF_Num 2 61234567891011"/>
    <w:rPr>
      <w:sz w:val="24"/>
      <w:szCs w:val="24"/>
    </w:rPr>
  </w:style>
  <w:style w:type="character" w:customStyle="1" w:styleId="WW-RTFNum271211">
    <w:name w:val="WW-RTF_Num 2 71211"/>
    <w:rPr>
      <w:sz w:val="24"/>
      <w:szCs w:val="24"/>
    </w:rPr>
  </w:style>
  <w:style w:type="character" w:customStyle="1" w:styleId="WW-RTFNum107">
    <w:name w:val="WW-RTF_Num 10 7"/>
    <w:rPr>
      <w:sz w:val="24"/>
      <w:szCs w:val="24"/>
    </w:rPr>
  </w:style>
  <w:style w:type="character" w:customStyle="1" w:styleId="WW-RTFNum21123456">
    <w:name w:val="WW-RTF_Num 2 1123456"/>
    <w:rPr>
      <w:sz w:val="24"/>
      <w:szCs w:val="24"/>
    </w:rPr>
  </w:style>
  <w:style w:type="character" w:customStyle="1" w:styleId="WW8Num16z4">
    <w:name w:val="WW8Num16z4"/>
    <w:basedOn w:val="Fontepargpadro"/>
  </w:style>
  <w:style w:type="character" w:customStyle="1" w:styleId="WW-RTFNum29123456789">
    <w:name w:val="WW-RTF_Num 2 9123456789"/>
    <w:rPr>
      <w:sz w:val="24"/>
      <w:szCs w:val="24"/>
    </w:rPr>
  </w:style>
  <w:style w:type="character" w:customStyle="1" w:styleId="WW-RTFNum281234567891011121314151617181920">
    <w:name w:val="WW-RTF_Num 2 81234567891011121314151617181920"/>
    <w:rPr>
      <w:sz w:val="24"/>
      <w:szCs w:val="24"/>
    </w:rPr>
  </w:style>
  <w:style w:type="character" w:customStyle="1" w:styleId="WW-SbolosdeNumerao1111111111111111111111111111111111111111111111111111111111111111111111111111">
    <w:name w:val="WW-S匇bolos de Numera鈬o1111111111111111111111111111111111111111111111111111111111111111111111111111"/>
    <w:rPr>
      <w:sz w:val="24"/>
      <w:szCs w:val="24"/>
    </w:rPr>
  </w:style>
  <w:style w:type="character" w:customStyle="1" w:styleId="WW-RTFNum2112">
    <w:name w:val="WW-RTF_Num 2 112"/>
    <w:rPr>
      <w:sz w:val="24"/>
      <w:szCs w:val="24"/>
    </w:rPr>
  </w:style>
  <w:style w:type="character" w:customStyle="1" w:styleId="RTFNum194">
    <w:name w:val="RTF_Num 19 4"/>
    <w:rPr>
      <w:b/>
      <w:bCs w:val="0"/>
      <w:sz w:val="24"/>
      <w:szCs w:val="24"/>
    </w:rPr>
  </w:style>
  <w:style w:type="character" w:customStyle="1" w:styleId="WW-RTFNum2512111">
    <w:name w:val="WW-RTF_Num 2 512111"/>
    <w:rPr>
      <w:sz w:val="24"/>
      <w:szCs w:val="24"/>
    </w:rPr>
  </w:style>
  <w:style w:type="character" w:customStyle="1" w:styleId="WW-RTFNum2911">
    <w:name w:val="WW-RTF_Num 2 911"/>
    <w:rPr>
      <w:sz w:val="24"/>
      <w:szCs w:val="24"/>
    </w:rPr>
  </w:style>
  <w:style w:type="character" w:customStyle="1" w:styleId="WW-RTFNum2812345678910111213">
    <w:name w:val="WW-RTF_Num 2 812345678910111213"/>
    <w:rPr>
      <w:sz w:val="24"/>
      <w:szCs w:val="24"/>
    </w:rPr>
  </w:style>
  <w:style w:type="character" w:customStyle="1" w:styleId="WW-RTFNum241234567891011121314151617181920212223">
    <w:name w:val="WW-RTF_Num 2 41234567891011121314151617181920212223"/>
    <w:rPr>
      <w:sz w:val="24"/>
      <w:szCs w:val="24"/>
    </w:rPr>
  </w:style>
  <w:style w:type="character" w:customStyle="1" w:styleId="WW-RTFNum26123456781111">
    <w:name w:val="WW-RTF_Num 2 6123456781111"/>
    <w:rPr>
      <w:rFonts w:ascii="Wingdings" w:hAnsi="Wingdings" w:cs="Wingdings"/>
      <w:i/>
      <w:iCs w:val="0"/>
      <w:sz w:val="24"/>
      <w:szCs w:val="24"/>
    </w:rPr>
  </w:style>
  <w:style w:type="character" w:customStyle="1" w:styleId="WW-RTFNum251234511">
    <w:name w:val="WW-RTF_Num 2 51234511"/>
    <w:rPr>
      <w:sz w:val="24"/>
      <w:szCs w:val="24"/>
    </w:rPr>
  </w:style>
  <w:style w:type="character" w:customStyle="1" w:styleId="WW8Num107z1">
    <w:name w:val="WW8Num107z1"/>
    <w:rPr>
      <w:rFonts w:ascii="Times New Roman" w:hAnsi="Times New Roman" w:cs="Times New Roman"/>
      <w:b/>
      <w:i/>
      <w:sz w:val="24"/>
    </w:rPr>
  </w:style>
  <w:style w:type="character" w:customStyle="1" w:styleId="WW-RTFNum22123456781111">
    <w:name w:val="WW-RTF_Num 2 2123456781111"/>
    <w:rPr>
      <w:rFonts w:ascii="Courier New" w:hAnsi="Courier New" w:cs="Courier New"/>
      <w:i/>
      <w:iCs w:val="0"/>
      <w:sz w:val="24"/>
      <w:szCs w:val="24"/>
    </w:rPr>
  </w:style>
  <w:style w:type="character" w:customStyle="1" w:styleId="WW-RTFNum102123">
    <w:name w:val="WW-RTF_Num 10 2123"/>
    <w:rPr>
      <w:sz w:val="24"/>
      <w:szCs w:val="24"/>
    </w:rPr>
  </w:style>
  <w:style w:type="character" w:customStyle="1" w:styleId="WW8Num23z6">
    <w:name w:val="WW8Num23z6"/>
    <w:basedOn w:val="Fontepargpadro"/>
  </w:style>
  <w:style w:type="character" w:customStyle="1" w:styleId="WW8Num46z2">
    <w:name w:val="WW8Num46z2"/>
    <w:basedOn w:val="Fontepargpadro"/>
  </w:style>
  <w:style w:type="character" w:customStyle="1" w:styleId="WW-RTFNum25123456781">
    <w:name w:val="WW-RTF_Num 2 5123456781"/>
    <w:rPr>
      <w:sz w:val="24"/>
      <w:szCs w:val="24"/>
    </w:rPr>
  </w:style>
  <w:style w:type="character" w:customStyle="1" w:styleId="WW-SbolosdeNumerao11111111111111111111111111111111111111111111111111111111111">
    <w:name w:val="WW-S匇bolos de Numera鈬o11111111111111111111111111111111111111111111111111111111111"/>
    <w:rPr>
      <w:sz w:val="24"/>
      <w:szCs w:val="24"/>
    </w:rPr>
  </w:style>
  <w:style w:type="character" w:customStyle="1" w:styleId="RTFNum63">
    <w:name w:val="RTF_Num 6 3"/>
    <w:rPr>
      <w:sz w:val="24"/>
      <w:szCs w:val="24"/>
    </w:rPr>
  </w:style>
  <w:style w:type="character" w:customStyle="1" w:styleId="WW8Num74z0">
    <w:name w:val="WW8Num74z0"/>
    <w:rPr>
      <w:b/>
      <w:bCs w:val="0"/>
      <w:sz w:val="24"/>
      <w:szCs w:val="24"/>
    </w:rPr>
  </w:style>
  <w:style w:type="character" w:customStyle="1" w:styleId="WW-RTFNum251234511111">
    <w:name w:val="WW-RTF_Num 2 51234511111"/>
    <w:rPr>
      <w:sz w:val="24"/>
      <w:szCs w:val="24"/>
    </w:rPr>
  </w:style>
  <w:style w:type="character" w:customStyle="1" w:styleId="WW-RTFNum251234567891011121314151617181920212223242526">
    <w:name w:val="WW-RTF_Num 2 51234567891011121314151617181920212223242526"/>
    <w:rPr>
      <w:sz w:val="24"/>
      <w:szCs w:val="24"/>
    </w:rPr>
  </w:style>
  <w:style w:type="character" w:customStyle="1" w:styleId="WW-RTFNum28123456711">
    <w:name w:val="WW-RTF_Num 2 8123456711"/>
    <w:rPr>
      <w:sz w:val="24"/>
      <w:szCs w:val="24"/>
    </w:rPr>
  </w:style>
  <w:style w:type="character" w:customStyle="1" w:styleId="RTFNum184">
    <w:name w:val="RTF_Num 18 4"/>
    <w:rPr>
      <w:sz w:val="24"/>
      <w:szCs w:val="24"/>
    </w:rPr>
  </w:style>
  <w:style w:type="character" w:customStyle="1" w:styleId="WW8Num65z6">
    <w:name w:val="WW8Num65z6"/>
    <w:basedOn w:val="Fontepargpadro"/>
  </w:style>
  <w:style w:type="character" w:customStyle="1" w:styleId="WW8Num15z7">
    <w:name w:val="WW8Num15z7"/>
    <w:basedOn w:val="Fontepargpadro"/>
  </w:style>
  <w:style w:type="character" w:customStyle="1" w:styleId="WW-RTFNum1081">
    <w:name w:val="WW-RTF_Num 10 81"/>
    <w:rPr>
      <w:sz w:val="24"/>
      <w:szCs w:val="24"/>
    </w:rPr>
  </w:style>
  <w:style w:type="character" w:customStyle="1" w:styleId="WW8Num147z3">
    <w:name w:val="WW8Num147z3"/>
    <w:basedOn w:val="Fontepargpadro"/>
  </w:style>
  <w:style w:type="character" w:customStyle="1" w:styleId="WW-RTFNum471">
    <w:name w:val="WW-RTF_Num 4 71"/>
    <w:rPr>
      <w:sz w:val="24"/>
      <w:szCs w:val="24"/>
    </w:rPr>
  </w:style>
  <w:style w:type="character" w:customStyle="1" w:styleId="WW8Num20z0">
    <w:name w:val="WW8Num20z0"/>
    <w:basedOn w:val="Fontepargpadro"/>
  </w:style>
  <w:style w:type="character" w:customStyle="1" w:styleId="WW-RTFNum2812345678910">
    <w:name w:val="WW-RTF_Num 2 812345678910"/>
    <w:rPr>
      <w:sz w:val="24"/>
      <w:szCs w:val="24"/>
    </w:rPr>
  </w:style>
  <w:style w:type="character" w:customStyle="1" w:styleId="WW-RTFNum231234567891011121314151617181920212223242526272829303132">
    <w:name w:val="WW-RTF_Num 2 31234567891011121314151617181920212223242526272829303132"/>
    <w:rPr>
      <w:sz w:val="24"/>
      <w:szCs w:val="24"/>
    </w:rPr>
  </w:style>
  <w:style w:type="character" w:customStyle="1" w:styleId="WW-RTFNum7312345678910">
    <w:name w:val="WW-RTF_Num 7 312345678910"/>
    <w:rPr>
      <w:sz w:val="24"/>
      <w:szCs w:val="24"/>
    </w:rPr>
  </w:style>
  <w:style w:type="character" w:customStyle="1" w:styleId="WW8Num82z0">
    <w:name w:val="WW8Num82z0"/>
    <w:rPr>
      <w:b/>
    </w:rPr>
  </w:style>
  <w:style w:type="character" w:customStyle="1" w:styleId="WW8Num51z5">
    <w:name w:val="WW8Num51z5"/>
    <w:basedOn w:val="Fontepargpadro"/>
  </w:style>
  <w:style w:type="character" w:customStyle="1" w:styleId="WW-RTFNum231231111">
    <w:name w:val="WW-RTF_Num 2 31231111"/>
    <w:rPr>
      <w:sz w:val="24"/>
      <w:szCs w:val="24"/>
    </w:rPr>
  </w:style>
  <w:style w:type="character" w:customStyle="1" w:styleId="WW-RTFNum2612345678910111213141516171819">
    <w:name w:val="WW-RTF_Num 2 612345678910111213141516171819"/>
    <w:rPr>
      <w:rFonts w:ascii="Wingdings" w:hAnsi="Wingdings" w:cs="Wingdings"/>
      <w:i/>
      <w:iCs w:val="0"/>
      <w:sz w:val="24"/>
      <w:szCs w:val="24"/>
    </w:rPr>
  </w:style>
  <w:style w:type="character" w:customStyle="1" w:styleId="RTFNum279">
    <w:name w:val="RTF_Num 27 9"/>
    <w:rPr>
      <w:b/>
      <w:bCs w:val="0"/>
      <w:sz w:val="24"/>
      <w:szCs w:val="24"/>
    </w:rPr>
  </w:style>
  <w:style w:type="character" w:customStyle="1" w:styleId="WW-RTFNum21123456789101112111">
    <w:name w:val="WW-RTF_Num 2 1123456789101112111"/>
    <w:rPr>
      <w:sz w:val="24"/>
      <w:szCs w:val="24"/>
    </w:rPr>
  </w:style>
  <w:style w:type="character" w:customStyle="1" w:styleId="AssuntodocomentrioChar">
    <w:name w:val="Assunto do comentário Char"/>
    <w:rPr>
      <w:rFonts w:eastAsia="SimSun" w:cs="Mangal"/>
      <w:b/>
      <w:bCs w:val="0"/>
      <w:kern w:val="1"/>
      <w:szCs w:val="18"/>
      <w:lang w:eastAsia="zh-CN" w:bidi="hi-IN"/>
    </w:rPr>
  </w:style>
  <w:style w:type="character" w:customStyle="1" w:styleId="WW-RTFNum271234567891011121314151617181920212223">
    <w:name w:val="WW-RTF_Num 2 71234567891011121314151617181920212223"/>
    <w:rPr>
      <w:sz w:val="24"/>
      <w:szCs w:val="24"/>
    </w:rPr>
  </w:style>
  <w:style w:type="character" w:customStyle="1" w:styleId="WW-SbolosdeNumerao11111111111111111111111111111111111111111111111111111111111111111111111111">
    <w:name w:val="WW-S匇bolos de Numera鈬o11111111111111111111111111111111111111111111111111111111111111111111111111"/>
    <w:rPr>
      <w:sz w:val="24"/>
      <w:szCs w:val="24"/>
    </w:rPr>
  </w:style>
  <w:style w:type="character" w:customStyle="1" w:styleId="WW-RTFNum2512345678910111111">
    <w:name w:val="WW-RTF_Num 2 512345678910111111"/>
    <w:rPr>
      <w:rFonts w:ascii="Courier New" w:hAnsi="Courier New" w:cs="Courier New"/>
      <w:i/>
      <w:iCs w:val="0"/>
      <w:sz w:val="24"/>
      <w:szCs w:val="24"/>
    </w:rPr>
  </w:style>
  <w:style w:type="character" w:customStyle="1" w:styleId="WW-Marcadores1111111111">
    <w:name w:val="WW-Marcadores1111111111"/>
    <w:rPr>
      <w:rFonts w:ascii="StarSymbol" w:eastAsia="Times New Roman" w:hAnsi="StarSymbol" w:cs="Cambria"/>
      <w:b/>
      <w:bCs w:val="0"/>
      <w:i/>
      <w:iCs w:val="0"/>
      <w:smallCaps/>
      <w:sz w:val="18"/>
      <w:szCs w:val="18"/>
    </w:rPr>
  </w:style>
  <w:style w:type="character" w:customStyle="1" w:styleId="WW-RTFNum2112345678910111">
    <w:name w:val="WW-RTF_Num 2 112345678910111"/>
    <w:rPr>
      <w:sz w:val="24"/>
      <w:szCs w:val="24"/>
    </w:rPr>
  </w:style>
  <w:style w:type="character" w:customStyle="1" w:styleId="RTFNum311">
    <w:name w:val="RTF_Num 31 1"/>
    <w:rPr>
      <w:sz w:val="24"/>
      <w:szCs w:val="24"/>
    </w:rPr>
  </w:style>
  <w:style w:type="character" w:customStyle="1" w:styleId="RTFNum2620">
    <w:name w:val="RTF_Num 2 62"/>
    <w:rPr>
      <w:sz w:val="24"/>
      <w:szCs w:val="24"/>
    </w:rPr>
  </w:style>
  <w:style w:type="character" w:customStyle="1" w:styleId="RTFNum113">
    <w:name w:val="RTF_Num 11 3"/>
    <w:rPr>
      <w:sz w:val="24"/>
      <w:szCs w:val="24"/>
    </w:rPr>
  </w:style>
  <w:style w:type="character" w:customStyle="1" w:styleId="WW8Num166z0">
    <w:name w:val="WW8Num166z0"/>
    <w:rPr>
      <w:b/>
      <w:bCs w:val="0"/>
      <w:sz w:val="24"/>
      <w:szCs w:val="24"/>
    </w:rPr>
  </w:style>
  <w:style w:type="character" w:customStyle="1" w:styleId="WW-RTFNum77123456789">
    <w:name w:val="WW-RTF_Num 7 7123456789"/>
    <w:rPr>
      <w:sz w:val="24"/>
      <w:szCs w:val="24"/>
    </w:rPr>
  </w:style>
  <w:style w:type="character" w:customStyle="1" w:styleId="WW-RTFNum21012">
    <w:name w:val="WW-RTF_Num 2 1012"/>
    <w:rPr>
      <w:sz w:val="24"/>
      <w:szCs w:val="24"/>
    </w:rPr>
  </w:style>
  <w:style w:type="character" w:customStyle="1" w:styleId="WW-WW8Num5z011111">
    <w:name w:val="WW-WW8Num5z011111"/>
    <w:rPr>
      <w:rFonts w:ascii="StarSymbol" w:eastAsia="Times New Roman" w:hAnsi="StarSymbol" w:cs="Cambria"/>
      <w:b/>
      <w:bCs w:val="0"/>
      <w:i/>
      <w:iCs w:val="0"/>
      <w:smallCaps/>
      <w:sz w:val="18"/>
      <w:szCs w:val="18"/>
    </w:rPr>
  </w:style>
  <w:style w:type="character" w:customStyle="1" w:styleId="WW8Num9z5">
    <w:name w:val="WW8Num9z5"/>
    <w:basedOn w:val="Fontepargpadro"/>
  </w:style>
  <w:style w:type="character" w:customStyle="1" w:styleId="WW-RTFNum251234567891011">
    <w:name w:val="WW-RTF_Num 2 51234567891011"/>
    <w:rPr>
      <w:sz w:val="24"/>
      <w:szCs w:val="24"/>
    </w:rPr>
  </w:style>
  <w:style w:type="character" w:customStyle="1" w:styleId="WW8Num73z0">
    <w:name w:val="WW8Num73z0"/>
    <w:rPr>
      <w:b/>
    </w:rPr>
  </w:style>
  <w:style w:type="character" w:customStyle="1" w:styleId="WW-RTFNum211234567891011121314">
    <w:name w:val="WW-RTF_Num 2 11234567891011121314"/>
    <w:rPr>
      <w:rFonts w:ascii="Symbol" w:hAnsi="Symbol" w:cs="Symbol"/>
      <w:b/>
      <w:bCs w:val="0"/>
      <w:i/>
      <w:iCs w:val="0"/>
      <w:sz w:val="24"/>
      <w:szCs w:val="24"/>
    </w:rPr>
  </w:style>
  <w:style w:type="character" w:customStyle="1" w:styleId="RTFNum2530">
    <w:name w:val="RTF_Num 2 53"/>
    <w:rPr>
      <w:sz w:val="24"/>
      <w:szCs w:val="24"/>
    </w:rPr>
  </w:style>
  <w:style w:type="character" w:customStyle="1" w:styleId="WW8Num43z0">
    <w:name w:val="WW8Num43z0"/>
    <w:rPr>
      <w:b/>
    </w:rPr>
  </w:style>
  <w:style w:type="character" w:customStyle="1" w:styleId="WW8Num4z0">
    <w:name w:val="WW8Num4z0"/>
    <w:basedOn w:val="Fontepargpadro"/>
  </w:style>
  <w:style w:type="character" w:customStyle="1" w:styleId="WW-RTFNum106123456">
    <w:name w:val="WW-RTF_Num 10 6123456"/>
    <w:rPr>
      <w:sz w:val="24"/>
      <w:szCs w:val="24"/>
    </w:rPr>
  </w:style>
  <w:style w:type="character" w:customStyle="1" w:styleId="WW8Num500z0">
    <w:name w:val="WW8Num500z0"/>
    <w:rPr>
      <w:sz w:val="20"/>
      <w:szCs w:val="20"/>
    </w:rPr>
  </w:style>
  <w:style w:type="character" w:customStyle="1" w:styleId="WW-NumberingSymbols">
    <w:name w:val="WW-Numbering Symbols"/>
    <w:rPr>
      <w:sz w:val="24"/>
      <w:szCs w:val="24"/>
    </w:rPr>
  </w:style>
  <w:style w:type="character" w:customStyle="1" w:styleId="WW-RTFNum25123456111">
    <w:name w:val="WW-RTF_Num 2 5123456111"/>
    <w:rPr>
      <w:sz w:val="24"/>
      <w:szCs w:val="24"/>
    </w:rPr>
  </w:style>
  <w:style w:type="character" w:customStyle="1" w:styleId="WW8Num196z0">
    <w:name w:val="WW8Num196z0"/>
    <w:rPr>
      <w:rFonts w:ascii="Arial" w:hAnsi="Arial" w:cs="Arial"/>
      <w:b/>
      <w:i w:val="0"/>
    </w:rPr>
  </w:style>
  <w:style w:type="character" w:customStyle="1" w:styleId="WW-SmbolosdeNumerao11111111111111">
    <w:name w:val="WW-Símbolos de Numeração11111111111111"/>
    <w:basedOn w:val="Fontepargpadro"/>
  </w:style>
  <w:style w:type="character" w:customStyle="1" w:styleId="WW8Num8z5">
    <w:name w:val="WW8Num8z5"/>
    <w:basedOn w:val="Fontepargpadro"/>
  </w:style>
  <w:style w:type="character" w:customStyle="1" w:styleId="WW-RTFNum27123456789101112131415161718">
    <w:name w:val="WW-RTF_Num 2 7123456789101112131415161718"/>
    <w:rPr>
      <w:rFonts w:ascii="Symbol" w:hAnsi="Symbol" w:cs="Symbol"/>
      <w:b/>
      <w:bCs w:val="0"/>
      <w:i/>
      <w:iCs w:val="0"/>
      <w:sz w:val="24"/>
      <w:szCs w:val="24"/>
    </w:rPr>
  </w:style>
  <w:style w:type="character" w:customStyle="1" w:styleId="WW8Num94z4">
    <w:name w:val="WW8Num94z4"/>
    <w:basedOn w:val="Fontepargpadro"/>
  </w:style>
  <w:style w:type="character" w:customStyle="1" w:styleId="WW8Num25z1">
    <w:name w:val="WW8Num25z1"/>
    <w:rPr>
      <w:b/>
    </w:rPr>
  </w:style>
  <w:style w:type="character" w:customStyle="1" w:styleId="WW-RTFNum761">
    <w:name w:val="WW-RTF_Num 7 61"/>
    <w:rPr>
      <w:sz w:val="24"/>
      <w:szCs w:val="24"/>
    </w:rPr>
  </w:style>
  <w:style w:type="character" w:customStyle="1" w:styleId="WW-RTFNum2912345678910111213141516171819202122232425262728">
    <w:name w:val="WW-RTF_Num 2 912345678910111213141516171819202122232425262728"/>
    <w:rPr>
      <w:sz w:val="24"/>
      <w:szCs w:val="24"/>
    </w:rPr>
  </w:style>
  <w:style w:type="character" w:customStyle="1" w:styleId="RTFNum164">
    <w:name w:val="RTF_Num 16 4"/>
    <w:rPr>
      <w:sz w:val="24"/>
      <w:szCs w:val="24"/>
    </w:rPr>
  </w:style>
  <w:style w:type="character" w:customStyle="1" w:styleId="WW-RTFNum271234567111">
    <w:name w:val="WW-RTF_Num 2 71234567111"/>
    <w:rPr>
      <w:sz w:val="24"/>
      <w:szCs w:val="24"/>
    </w:rPr>
  </w:style>
  <w:style w:type="character" w:customStyle="1" w:styleId="WW8Num135z0">
    <w:name w:val="WW8Num135z0"/>
    <w:basedOn w:val="Fontepargpadro"/>
  </w:style>
  <w:style w:type="character" w:customStyle="1" w:styleId="WW-WW8Num4z011111">
    <w:name w:val="WW-WW8Num4z011111"/>
    <w:rPr>
      <w:rFonts w:ascii="StarSymbol" w:eastAsia="Times New Roman" w:hAnsi="StarSymbol" w:cs="Cambria"/>
      <w:b/>
      <w:bCs w:val="0"/>
      <w:i/>
      <w:iCs w:val="0"/>
      <w:smallCaps/>
      <w:sz w:val="18"/>
      <w:szCs w:val="18"/>
    </w:rPr>
  </w:style>
  <w:style w:type="character" w:customStyle="1" w:styleId="WW-RTFNum21123111111">
    <w:name w:val="WW-RTF_Num 2 1123111111"/>
    <w:rPr>
      <w:sz w:val="24"/>
      <w:szCs w:val="24"/>
    </w:rPr>
  </w:style>
  <w:style w:type="character" w:customStyle="1" w:styleId="WW-RTFNum731234567891011">
    <w:name w:val="WW-RTF_Num 7 31234567891011"/>
    <w:rPr>
      <w:sz w:val="24"/>
      <w:szCs w:val="24"/>
    </w:rPr>
  </w:style>
  <w:style w:type="character" w:customStyle="1" w:styleId="WW-RTFNum7412">
    <w:name w:val="WW-RTF_Num 7 412"/>
    <w:rPr>
      <w:sz w:val="24"/>
      <w:szCs w:val="24"/>
    </w:rPr>
  </w:style>
  <w:style w:type="character" w:customStyle="1" w:styleId="RTFNum289">
    <w:name w:val="RTF_Num 28 9"/>
    <w:rPr>
      <w:sz w:val="24"/>
      <w:szCs w:val="24"/>
    </w:rPr>
  </w:style>
  <w:style w:type="character" w:customStyle="1" w:styleId="WW-RTFNum2912345678910112">
    <w:name w:val="WW-RTF_Num 2 912345678910112"/>
    <w:rPr>
      <w:sz w:val="24"/>
      <w:szCs w:val="24"/>
    </w:rPr>
  </w:style>
  <w:style w:type="character" w:customStyle="1" w:styleId="RTFNum341">
    <w:name w:val="RTF_Num 34 1"/>
    <w:rPr>
      <w:sz w:val="24"/>
      <w:szCs w:val="24"/>
    </w:rPr>
  </w:style>
  <w:style w:type="character" w:customStyle="1" w:styleId="WW-RTFNum2412345">
    <w:name w:val="WW-RTF_Num 2 412345"/>
    <w:rPr>
      <w:sz w:val="24"/>
      <w:szCs w:val="24"/>
    </w:rPr>
  </w:style>
  <w:style w:type="character" w:customStyle="1" w:styleId="WW-RTFNum10912">
    <w:name w:val="WW-RTF_Num 10 912"/>
    <w:rPr>
      <w:sz w:val="24"/>
      <w:szCs w:val="24"/>
    </w:rPr>
  </w:style>
  <w:style w:type="character" w:customStyle="1" w:styleId="WW8Num4z6">
    <w:name w:val="WW8Num4z6"/>
    <w:basedOn w:val="Fontepargpadro"/>
  </w:style>
  <w:style w:type="character" w:customStyle="1" w:styleId="WW-RTFNum28111111">
    <w:name w:val="WW-RTF_Num 2 8111111"/>
    <w:rPr>
      <w:rFonts w:ascii="Courier New" w:hAnsi="Courier New" w:cs="Courier New"/>
      <w:i/>
      <w:iCs w:val="0"/>
      <w:sz w:val="24"/>
      <w:szCs w:val="24"/>
    </w:rPr>
  </w:style>
  <w:style w:type="character" w:customStyle="1" w:styleId="WW8Num42z4">
    <w:name w:val="WW8Num42z4"/>
    <w:basedOn w:val="Fontepargpadro"/>
  </w:style>
  <w:style w:type="character" w:customStyle="1" w:styleId="WW-RTFNum211234561111">
    <w:name w:val="WW-RTF_Num 2 11234561111"/>
    <w:rPr>
      <w:rFonts w:ascii="Symbol" w:hAnsi="Symbol" w:cs="Symbol"/>
      <w:b/>
      <w:bCs w:val="0"/>
      <w:i/>
      <w:iCs w:val="0"/>
      <w:sz w:val="24"/>
      <w:szCs w:val="24"/>
    </w:rPr>
  </w:style>
  <w:style w:type="character" w:customStyle="1" w:styleId="WW8Num30z5">
    <w:name w:val="WW8Num30z5"/>
    <w:basedOn w:val="Fontepargpadro"/>
  </w:style>
  <w:style w:type="character" w:customStyle="1" w:styleId="WW8Num81z7">
    <w:name w:val="WW8Num81z7"/>
    <w:basedOn w:val="Fontepargpadro"/>
  </w:style>
  <w:style w:type="character" w:customStyle="1" w:styleId="RTFNum38">
    <w:name w:val="RTF_Num 3 8"/>
    <w:rPr>
      <w:sz w:val="24"/>
      <w:szCs w:val="24"/>
    </w:rPr>
  </w:style>
  <w:style w:type="character" w:customStyle="1" w:styleId="WW-RTFNum7812345678910">
    <w:name w:val="WW-RTF_Num 7 812345678910"/>
    <w:rPr>
      <w:sz w:val="24"/>
      <w:szCs w:val="24"/>
    </w:rPr>
  </w:style>
  <w:style w:type="character" w:customStyle="1" w:styleId="WW8Num198z5">
    <w:name w:val="WW8Num198z5"/>
    <w:basedOn w:val="Fontepargpadro"/>
  </w:style>
  <w:style w:type="character" w:customStyle="1" w:styleId="WW-RTFNum22123456711111">
    <w:name w:val="WW-RTF_Num 2 2123456711111"/>
    <w:rPr>
      <w:sz w:val="24"/>
      <w:szCs w:val="24"/>
    </w:rPr>
  </w:style>
  <w:style w:type="character" w:customStyle="1" w:styleId="WW-SbolosdeNumerao1111111111111">
    <w:name w:val="WW-S匇bolos de Numera鈬o1111111111111"/>
    <w:rPr>
      <w:sz w:val="24"/>
      <w:szCs w:val="24"/>
    </w:rPr>
  </w:style>
  <w:style w:type="character" w:customStyle="1" w:styleId="WW-RTFNum2112345678910112111">
    <w:name w:val="WW-RTF_Num 2 112345678910112111"/>
    <w:rPr>
      <w:sz w:val="24"/>
      <w:szCs w:val="24"/>
    </w:rPr>
  </w:style>
  <w:style w:type="character" w:customStyle="1" w:styleId="WW8Num3z7">
    <w:name w:val="WW8Num3z7"/>
    <w:basedOn w:val="Fontepargpadro"/>
  </w:style>
  <w:style w:type="character" w:customStyle="1" w:styleId="WW-RTFNum7812">
    <w:name w:val="WW-RTF_Num 7 812"/>
    <w:rPr>
      <w:sz w:val="24"/>
      <w:szCs w:val="24"/>
    </w:rPr>
  </w:style>
  <w:style w:type="character" w:customStyle="1" w:styleId="WW-RTFNum271211111">
    <w:name w:val="WW-RTF_Num 2 71211111"/>
    <w:rPr>
      <w:rFonts w:ascii="Symbol" w:hAnsi="Symbol" w:cs="Symbol"/>
      <w:b/>
      <w:bCs w:val="0"/>
      <w:i/>
      <w:iCs w:val="0"/>
      <w:sz w:val="24"/>
      <w:szCs w:val="24"/>
    </w:rPr>
  </w:style>
  <w:style w:type="character" w:customStyle="1" w:styleId="WW8Num181z0">
    <w:name w:val="WW8Num181z0"/>
    <w:rPr>
      <w:b/>
    </w:rPr>
  </w:style>
  <w:style w:type="character" w:customStyle="1" w:styleId="WW-Absatz-Standardschriftart1111111111111111111111111111111111111111111111111111111111111111111111">
    <w:name w:val="WW-Absatz-Standardschriftart1111111111111111111111111111111111111111111111111111111111111111111111"/>
    <w:rPr>
      <w:sz w:val="24"/>
      <w:szCs w:val="24"/>
    </w:rPr>
  </w:style>
  <w:style w:type="character" w:customStyle="1" w:styleId="WW8Num98z1">
    <w:name w:val="WW8Num98z1"/>
    <w:rPr>
      <w:b/>
      <w:i w:val="0"/>
    </w:rPr>
  </w:style>
  <w:style w:type="character" w:customStyle="1" w:styleId="WW-SbolosdeNumerao11111111111111">
    <w:name w:val="WW-S匇bolos de Numera鈬o11111111111111"/>
    <w:rPr>
      <w:sz w:val="24"/>
      <w:szCs w:val="24"/>
    </w:rPr>
  </w:style>
  <w:style w:type="character" w:customStyle="1" w:styleId="WW-RTFNum2612345671111">
    <w:name w:val="WW-RTF_Num 2 612345671111"/>
    <w:rPr>
      <w:sz w:val="24"/>
      <w:szCs w:val="24"/>
    </w:rPr>
  </w:style>
  <w:style w:type="character" w:customStyle="1" w:styleId="WW8Num93z4">
    <w:name w:val="WW8Num93z4"/>
    <w:basedOn w:val="Fontepargpadro"/>
  </w:style>
  <w:style w:type="character" w:customStyle="1" w:styleId="WW-RTFNum26123456">
    <w:name w:val="WW-RTF_Num 2 6123456"/>
    <w:rPr>
      <w:sz w:val="24"/>
      <w:szCs w:val="24"/>
    </w:rPr>
  </w:style>
  <w:style w:type="character" w:customStyle="1" w:styleId="WW-RTFNum211234567891111">
    <w:name w:val="WW-RTF_Num 2 11234567891111"/>
    <w:rPr>
      <w:rFonts w:ascii="Symbol" w:hAnsi="Symbol" w:cs="Symbol"/>
      <w:b/>
      <w:bCs w:val="0"/>
      <w:i/>
      <w:iCs w:val="0"/>
      <w:sz w:val="24"/>
      <w:szCs w:val="24"/>
    </w:rPr>
  </w:style>
  <w:style w:type="character" w:customStyle="1" w:styleId="WW8Num177z1">
    <w:name w:val="WW8Num177z1"/>
    <w:basedOn w:val="Fontepargpadro"/>
  </w:style>
  <w:style w:type="character" w:customStyle="1" w:styleId="WW-WW8Num3z11111111111111">
    <w:name w:val="WW-WW8Num3z11111111111111"/>
    <w:rPr>
      <w:rFonts w:ascii="Wingdings" w:hAnsi="Wingdings" w:cs="Wingdings"/>
      <w:i/>
      <w:iCs w:val="0"/>
      <w:sz w:val="24"/>
      <w:szCs w:val="24"/>
    </w:rPr>
  </w:style>
  <w:style w:type="character" w:customStyle="1" w:styleId="WW8Num494z0">
    <w:name w:val="WW8Num494z0"/>
    <w:rPr>
      <w:rFonts w:ascii="Arial" w:hAnsi="Arial" w:cs="Arial"/>
      <w:b/>
      <w:bCs w:val="0"/>
      <w:sz w:val="24"/>
      <w:szCs w:val="24"/>
    </w:rPr>
  </w:style>
  <w:style w:type="character" w:customStyle="1" w:styleId="WW8Num20z7">
    <w:name w:val="WW8Num20z7"/>
    <w:basedOn w:val="Fontepargpadro"/>
  </w:style>
  <w:style w:type="character" w:customStyle="1" w:styleId="WW-RTFNum2912345678">
    <w:name w:val="WW-RTF_Num 2 912345678"/>
    <w:rPr>
      <w:sz w:val="24"/>
      <w:szCs w:val="24"/>
    </w:rPr>
  </w:style>
  <w:style w:type="character" w:customStyle="1" w:styleId="WW-RTFNum291211111">
    <w:name w:val="WW-RTF_Num 2 91211111"/>
    <w:rPr>
      <w:rFonts w:ascii="Wingdings" w:hAnsi="Wingdings" w:cs="Wingdings"/>
      <w:i/>
      <w:iCs w:val="0"/>
      <w:sz w:val="24"/>
      <w:szCs w:val="24"/>
    </w:rPr>
  </w:style>
  <w:style w:type="character" w:customStyle="1" w:styleId="WW8Num3z8">
    <w:name w:val="WW8Num3z8"/>
    <w:basedOn w:val="Fontepargpadro"/>
  </w:style>
  <w:style w:type="character" w:customStyle="1" w:styleId="WW-RTFNum22123451">
    <w:name w:val="WW-RTF_Num 2 2123451"/>
    <w:rPr>
      <w:sz w:val="24"/>
      <w:szCs w:val="24"/>
    </w:rPr>
  </w:style>
  <w:style w:type="character" w:customStyle="1" w:styleId="WW8Num209z7">
    <w:name w:val="WW8Num209z7"/>
    <w:basedOn w:val="Fontepargpadro"/>
  </w:style>
  <w:style w:type="character" w:customStyle="1" w:styleId="WW-WW8Num7z0">
    <w:name w:val="WW-WW8Num7z0"/>
    <w:rPr>
      <w:rFonts w:ascii="Times New Roman" w:hAnsi="Times New Roman" w:cs="Times New Roman"/>
      <w:sz w:val="24"/>
      <w:szCs w:val="24"/>
    </w:rPr>
  </w:style>
  <w:style w:type="character" w:customStyle="1" w:styleId="WW-RTFNum211234567891011121314151617181920212223242526272829303132">
    <w:name w:val="WW-RTF_Num 2 11234567891011121314151617181920212223242526272829303132"/>
    <w:rPr>
      <w:sz w:val="24"/>
      <w:szCs w:val="24"/>
    </w:rPr>
  </w:style>
  <w:style w:type="character" w:customStyle="1" w:styleId="WW8Num114z1">
    <w:name w:val="WW8Num114z1"/>
    <w:rPr>
      <w:rFonts w:ascii="Times New Roman" w:hAnsi="Times New Roman" w:cs="Times New Roman"/>
      <w:b/>
      <w:i/>
      <w:sz w:val="24"/>
    </w:rPr>
  </w:style>
  <w:style w:type="character" w:customStyle="1" w:styleId="RTFNum308">
    <w:name w:val="RTF_Num 30 8"/>
    <w:rPr>
      <w:sz w:val="24"/>
      <w:szCs w:val="24"/>
    </w:rPr>
  </w:style>
  <w:style w:type="character" w:customStyle="1" w:styleId="WW8Num417z0">
    <w:name w:val="WW8Num417z0"/>
    <w:rPr>
      <w:rFonts w:ascii="Arial" w:hAnsi="Arial" w:cs="Arial"/>
      <w:b/>
      <w:bCs w:val="0"/>
      <w:sz w:val="24"/>
      <w:szCs w:val="24"/>
    </w:rPr>
  </w:style>
  <w:style w:type="character" w:customStyle="1" w:styleId="WW-Marcadores111111111111111111111111111111111111111111111111111111111111">
    <w:name w:val="WW-Marcadores111111111111111111111111111111111111111111111111111111111111"/>
    <w:rPr>
      <w:rFonts w:ascii="StarSymbol" w:eastAsia="Times New Roman" w:hAnsi="StarSymbol" w:cs="Cambria"/>
      <w:b/>
      <w:bCs w:val="0"/>
      <w:i/>
      <w:iCs w:val="0"/>
      <w:smallCaps/>
      <w:sz w:val="18"/>
      <w:szCs w:val="18"/>
    </w:rPr>
  </w:style>
  <w:style w:type="character" w:customStyle="1" w:styleId="WW-RTFNum28123456111">
    <w:name w:val="WW-RTF_Num 2 8123456111"/>
    <w:rPr>
      <w:sz w:val="24"/>
      <w:szCs w:val="24"/>
    </w:rPr>
  </w:style>
  <w:style w:type="character" w:customStyle="1" w:styleId="WW8Num3z4">
    <w:name w:val="WW8Num3z4"/>
    <w:basedOn w:val="Fontepargpadro"/>
  </w:style>
  <w:style w:type="character" w:customStyle="1" w:styleId="RTFNum88">
    <w:name w:val="RTF_Num 8 8"/>
    <w:rPr>
      <w:sz w:val="24"/>
      <w:szCs w:val="24"/>
    </w:rPr>
  </w:style>
  <w:style w:type="character" w:customStyle="1" w:styleId="WW-Absatz-Standardschriftart11111111111111111111111111111111111111">
    <w:name w:val="WW-Absatz-Standardschriftart11111111111111111111111111111111111111"/>
    <w:rPr>
      <w:sz w:val="24"/>
      <w:szCs w:val="24"/>
    </w:rPr>
  </w:style>
  <w:style w:type="character" w:customStyle="1" w:styleId="WW-RTFNum103123">
    <w:name w:val="WW-RTF_Num 10 3123"/>
    <w:rPr>
      <w:sz w:val="24"/>
      <w:szCs w:val="24"/>
    </w:rPr>
  </w:style>
  <w:style w:type="character" w:customStyle="1" w:styleId="WW8Num188z0">
    <w:name w:val="WW8Num188z0"/>
    <w:rPr>
      <w:b/>
      <w:bCs w:val="0"/>
      <w:sz w:val="24"/>
      <w:szCs w:val="24"/>
    </w:rPr>
  </w:style>
  <w:style w:type="character" w:customStyle="1" w:styleId="WW-RTFNum28123">
    <w:name w:val="WW-RTF_Num 2 8123"/>
    <w:rPr>
      <w:sz w:val="24"/>
      <w:szCs w:val="24"/>
    </w:rPr>
  </w:style>
  <w:style w:type="character" w:customStyle="1" w:styleId="WW-RTFNum281231">
    <w:name w:val="WW-RTF_Num 2 81231"/>
    <w:rPr>
      <w:sz w:val="24"/>
      <w:szCs w:val="24"/>
    </w:rPr>
  </w:style>
  <w:style w:type="character" w:customStyle="1" w:styleId="WW8Num43z1">
    <w:name w:val="WW8Num43z1"/>
    <w:rPr>
      <w:rFonts w:ascii="Times New Roman" w:hAnsi="Times New Roman" w:cs="Times New Roman"/>
      <w:b/>
      <w:i/>
      <w:sz w:val="24"/>
    </w:rPr>
  </w:style>
  <w:style w:type="character" w:customStyle="1" w:styleId="RTFNum192">
    <w:name w:val="RTF_Num 19 2"/>
    <w:rPr>
      <w:b/>
      <w:bCs w:val="0"/>
      <w:sz w:val="24"/>
      <w:szCs w:val="24"/>
    </w:rPr>
  </w:style>
  <w:style w:type="character" w:customStyle="1" w:styleId="WW-RTFNum101123">
    <w:name w:val="WW-RTF_Num 10 1123"/>
    <w:rPr>
      <w:sz w:val="24"/>
      <w:szCs w:val="24"/>
    </w:rPr>
  </w:style>
  <w:style w:type="character" w:customStyle="1" w:styleId="WW-RTFNum2612">
    <w:name w:val="WW-RTF_Num 2 612"/>
    <w:rPr>
      <w:sz w:val="24"/>
      <w:szCs w:val="24"/>
    </w:rPr>
  </w:style>
  <w:style w:type="character" w:customStyle="1" w:styleId="RTFNum297">
    <w:name w:val="RTF_Num 29 7"/>
    <w:rPr>
      <w:sz w:val="24"/>
      <w:szCs w:val="24"/>
    </w:rPr>
  </w:style>
  <w:style w:type="character" w:customStyle="1" w:styleId="WW-RTFNum71123456789101112">
    <w:name w:val="WW-RTF_Num 7 1123456789101112"/>
    <w:rPr>
      <w:sz w:val="24"/>
      <w:szCs w:val="24"/>
    </w:rPr>
  </w:style>
  <w:style w:type="character" w:customStyle="1" w:styleId="WW8Num64z2">
    <w:name w:val="WW8Num64z2"/>
    <w:basedOn w:val="Fontepargpadro"/>
  </w:style>
  <w:style w:type="character" w:customStyle="1" w:styleId="WW-Marcadores1111111111111111111111111111111111111111111111111111111">
    <w:name w:val="WW-Marcadores1111111111111111111111111111111111111111111111111111111"/>
    <w:rPr>
      <w:rFonts w:ascii="StarSymbol" w:eastAsia="Times New Roman" w:hAnsi="StarSymbol" w:cs="Cambria"/>
      <w:b/>
      <w:bCs w:val="0"/>
      <w:i/>
      <w:iCs w:val="0"/>
      <w:smallCaps/>
      <w:sz w:val="18"/>
      <w:szCs w:val="18"/>
    </w:rPr>
  </w:style>
  <w:style w:type="character" w:customStyle="1" w:styleId="WW-RTFNum2812111">
    <w:name w:val="WW-RTF_Num 2 812111"/>
    <w:rPr>
      <w:sz w:val="24"/>
      <w:szCs w:val="24"/>
    </w:rPr>
  </w:style>
  <w:style w:type="character" w:customStyle="1" w:styleId="WW-RTFNum10212345">
    <w:name w:val="WW-RTF_Num 10 212345"/>
    <w:rPr>
      <w:sz w:val="24"/>
      <w:szCs w:val="24"/>
    </w:rPr>
  </w:style>
  <w:style w:type="character" w:customStyle="1" w:styleId="WW8Num56z1">
    <w:name w:val="WW8Num56z1"/>
    <w:basedOn w:val="Fontepargpadro"/>
  </w:style>
  <w:style w:type="character" w:customStyle="1" w:styleId="WW8Num175z0">
    <w:name w:val="WW8Num175z0"/>
    <w:rPr>
      <w:rFonts w:ascii="Arial" w:hAnsi="Arial" w:cs="Arial"/>
      <w:b/>
      <w:bCs w:val="0"/>
      <w:sz w:val="24"/>
      <w:szCs w:val="24"/>
    </w:rPr>
  </w:style>
  <w:style w:type="character" w:customStyle="1" w:styleId="WW8Num25z0">
    <w:name w:val="WW8Num25z0"/>
    <w:rPr>
      <w:rFonts w:ascii="Calibri" w:hAnsi="Calibri" w:cs="Calibri"/>
      <w:b/>
      <w:sz w:val="24"/>
      <w:szCs w:val="24"/>
    </w:rPr>
  </w:style>
  <w:style w:type="character" w:customStyle="1" w:styleId="WW-RTFNum2612345678910111">
    <w:name w:val="WW-RTF_Num 2 612345678910111"/>
    <w:rPr>
      <w:sz w:val="24"/>
      <w:szCs w:val="24"/>
    </w:rPr>
  </w:style>
  <w:style w:type="character" w:customStyle="1" w:styleId="WW-RTFNum27123411111">
    <w:name w:val="WW-RTF_Num 2 7123411111"/>
    <w:rPr>
      <w:sz w:val="24"/>
      <w:szCs w:val="24"/>
    </w:rPr>
  </w:style>
  <w:style w:type="character" w:customStyle="1" w:styleId="WW-RTFNum2812345678910111213141516171819202122232425262728293031">
    <w:name w:val="WW-RTF_Num 2 812345678910111213141516171819202122232425262728293031"/>
    <w:rPr>
      <w:sz w:val="24"/>
      <w:szCs w:val="24"/>
    </w:rPr>
  </w:style>
  <w:style w:type="character" w:customStyle="1" w:styleId="WW-Absatz-Standardschriftart111111111111111111111111111111">
    <w:name w:val="WW-Absatz-Standardschriftart111111111111111111111111111111"/>
    <w:rPr>
      <w:sz w:val="24"/>
      <w:szCs w:val="24"/>
    </w:rPr>
  </w:style>
  <w:style w:type="character" w:customStyle="1" w:styleId="WW8Num101z2">
    <w:name w:val="WW8Num101z2"/>
    <w:basedOn w:val="Fontepargpadro"/>
  </w:style>
  <w:style w:type="character" w:customStyle="1" w:styleId="WW-RTFNum26123411111">
    <w:name w:val="WW-RTF_Num 2 6123411111"/>
    <w:rPr>
      <w:sz w:val="24"/>
      <w:szCs w:val="24"/>
    </w:rPr>
  </w:style>
  <w:style w:type="character" w:customStyle="1" w:styleId="WW-RTFNum25121">
    <w:name w:val="WW-RTF_Num 2 5121"/>
    <w:rPr>
      <w:sz w:val="24"/>
      <w:szCs w:val="24"/>
    </w:rPr>
  </w:style>
  <w:style w:type="character" w:customStyle="1" w:styleId="WW8NumSt79z0">
    <w:name w:val="WW8NumSt79z0"/>
    <w:rPr>
      <w:rFonts w:ascii="Symbol" w:hAnsi="Symbol" w:cs="Symbol"/>
    </w:rPr>
  </w:style>
  <w:style w:type="character" w:customStyle="1" w:styleId="WW8Num74z2">
    <w:name w:val="WW8Num74z2"/>
    <w:basedOn w:val="Fontepargpadro"/>
  </w:style>
  <w:style w:type="character" w:customStyle="1" w:styleId="WW-RTFNum27123456789101112131415161718192021">
    <w:name w:val="WW-RTF_Num 2 7123456789101112131415161718192021"/>
    <w:rPr>
      <w:sz w:val="24"/>
      <w:szCs w:val="24"/>
    </w:rPr>
  </w:style>
  <w:style w:type="character" w:customStyle="1" w:styleId="WW8Num144z0">
    <w:name w:val="WW8Num144z0"/>
    <w:rPr>
      <w:b/>
      <w:bCs w:val="0"/>
      <w:sz w:val="24"/>
      <w:szCs w:val="24"/>
    </w:rPr>
  </w:style>
  <w:style w:type="character" w:customStyle="1" w:styleId="WW-RTFNum2712345">
    <w:name w:val="WW-RTF_Num 2 712345"/>
    <w:rPr>
      <w:sz w:val="24"/>
      <w:szCs w:val="24"/>
    </w:rPr>
  </w:style>
  <w:style w:type="character" w:customStyle="1" w:styleId="RTFNum379">
    <w:name w:val="RTF_Num 37 9"/>
    <w:rPr>
      <w:rFonts w:ascii="Wingdings" w:hAnsi="Wingdings" w:cs="Wingdings"/>
      <w:i/>
      <w:iCs w:val="0"/>
      <w:sz w:val="24"/>
      <w:szCs w:val="24"/>
    </w:rPr>
  </w:style>
  <w:style w:type="character" w:customStyle="1" w:styleId="WW8Num53z2">
    <w:name w:val="WW8Num53z2"/>
    <w:basedOn w:val="Fontepargpadro"/>
  </w:style>
  <w:style w:type="character" w:customStyle="1" w:styleId="WW-RTFNum26123456789101112131415161718192021222324252627">
    <w:name w:val="WW-RTF_Num 2 6123456789101112131415161718192021222324252627"/>
    <w:rPr>
      <w:sz w:val="24"/>
      <w:szCs w:val="24"/>
    </w:rPr>
  </w:style>
  <w:style w:type="character" w:customStyle="1" w:styleId="WW-SbolosdeNumerao11111111111111111111111111111111111111111111111111111111111111111111111111111111111111111">
    <w:name w:val="WW-S匇bolos de Numera鈬o11111111111111111111111111111111111111111111111111111111111111111111111111111111111111111"/>
    <w:rPr>
      <w:sz w:val="24"/>
      <w:szCs w:val="24"/>
    </w:rPr>
  </w:style>
  <w:style w:type="character" w:customStyle="1" w:styleId="WW-RTFNum2712">
    <w:name w:val="WW-RTF_Num 2 712"/>
    <w:rPr>
      <w:sz w:val="24"/>
      <w:szCs w:val="24"/>
    </w:rPr>
  </w:style>
  <w:style w:type="character" w:customStyle="1" w:styleId="WW-RTFNum2412345678910111111">
    <w:name w:val="WW-RTF_Num 2 412345678910111111"/>
    <w:rPr>
      <w:rFonts w:ascii="Symbol" w:hAnsi="Symbol" w:cs="Symbol"/>
      <w:b/>
      <w:bCs w:val="0"/>
      <w:i/>
      <w:iCs w:val="0"/>
      <w:sz w:val="24"/>
      <w:szCs w:val="24"/>
    </w:rPr>
  </w:style>
  <w:style w:type="character" w:customStyle="1" w:styleId="WW8Num93z7">
    <w:name w:val="WW8Num93z7"/>
    <w:basedOn w:val="Fontepargpadro"/>
  </w:style>
  <w:style w:type="character" w:customStyle="1" w:styleId="WW8Num311z0">
    <w:name w:val="WW8Num311z0"/>
    <w:rPr>
      <w:rFonts w:ascii="Wingdings" w:hAnsi="Wingdings" w:cs="Wingdings"/>
      <w:i/>
      <w:iCs w:val="0"/>
      <w:sz w:val="24"/>
      <w:szCs w:val="24"/>
    </w:rPr>
  </w:style>
  <w:style w:type="character" w:customStyle="1" w:styleId="WW8Num100z2">
    <w:name w:val="WW8Num100z2"/>
    <w:rPr>
      <w:rFonts w:ascii="Wingdings" w:hAnsi="Wingdings" w:cs="Times New Roman"/>
    </w:rPr>
  </w:style>
  <w:style w:type="character" w:customStyle="1" w:styleId="RTFNum2920">
    <w:name w:val="RTF_Num 2 92"/>
    <w:rPr>
      <w:sz w:val="24"/>
      <w:szCs w:val="24"/>
    </w:rPr>
  </w:style>
  <w:style w:type="character" w:customStyle="1" w:styleId="WW-RTFNum2611111">
    <w:name w:val="WW-RTF_Num 2 611111"/>
    <w:rPr>
      <w:sz w:val="24"/>
      <w:szCs w:val="24"/>
    </w:rPr>
  </w:style>
  <w:style w:type="character" w:customStyle="1" w:styleId="WW-RTFNum291111">
    <w:name w:val="WW-RTF_Num 2 91111"/>
    <w:rPr>
      <w:sz w:val="24"/>
      <w:szCs w:val="24"/>
    </w:rPr>
  </w:style>
  <w:style w:type="character" w:customStyle="1" w:styleId="RTFNum211">
    <w:name w:val="RTF_Num 21 1"/>
    <w:rPr>
      <w:sz w:val="24"/>
      <w:szCs w:val="24"/>
    </w:rPr>
  </w:style>
  <w:style w:type="character" w:customStyle="1" w:styleId="WW-RTFNum2412345678">
    <w:name w:val="WW-RTF_Num 2 412345678"/>
    <w:rPr>
      <w:sz w:val="24"/>
      <w:szCs w:val="24"/>
    </w:rPr>
  </w:style>
  <w:style w:type="character" w:customStyle="1" w:styleId="WW8Num102z4">
    <w:name w:val="WW8Num102z4"/>
    <w:basedOn w:val="Fontepargpadro"/>
  </w:style>
  <w:style w:type="character" w:customStyle="1" w:styleId="WW-RTFNum481">
    <w:name w:val="WW-RTF_Num 4 81"/>
    <w:rPr>
      <w:sz w:val="24"/>
      <w:szCs w:val="24"/>
    </w:rPr>
  </w:style>
  <w:style w:type="character" w:customStyle="1" w:styleId="WW-RTFNum281111111">
    <w:name w:val="WW-RTF_Num 2 81111111"/>
    <w:rPr>
      <w:sz w:val="24"/>
      <w:szCs w:val="24"/>
    </w:rPr>
  </w:style>
  <w:style w:type="character" w:customStyle="1" w:styleId="WW8Num214z1">
    <w:name w:val="WW8Num214z1"/>
    <w:rPr>
      <w:rFonts w:ascii="Times New Roman" w:hAnsi="Times New Roman" w:cs="Times New Roman"/>
      <w:b/>
      <w:i/>
      <w:sz w:val="24"/>
    </w:rPr>
  </w:style>
  <w:style w:type="character" w:customStyle="1" w:styleId="WW-RTFNum211234567">
    <w:name w:val="WW-RTF_Num 2 11234567"/>
    <w:rPr>
      <w:sz w:val="24"/>
      <w:szCs w:val="24"/>
    </w:rPr>
  </w:style>
  <w:style w:type="character" w:customStyle="1" w:styleId="WW-RTFNum2412341">
    <w:name w:val="WW-RTF_Num 2 412341"/>
    <w:rPr>
      <w:sz w:val="24"/>
      <w:szCs w:val="24"/>
    </w:rPr>
  </w:style>
  <w:style w:type="character" w:customStyle="1" w:styleId="WW-RTFNum731">
    <w:name w:val="WW-RTF_Num 7 31"/>
    <w:rPr>
      <w:sz w:val="24"/>
      <w:szCs w:val="24"/>
    </w:rPr>
  </w:style>
  <w:style w:type="character" w:customStyle="1" w:styleId="WW8Num25z8">
    <w:name w:val="WW8Num25z8"/>
    <w:basedOn w:val="Fontepargpadro"/>
  </w:style>
  <w:style w:type="character" w:customStyle="1" w:styleId="WW-RTFNum261231">
    <w:name w:val="WW-RTF_Num 2 61231"/>
    <w:rPr>
      <w:sz w:val="24"/>
      <w:szCs w:val="24"/>
    </w:rPr>
  </w:style>
  <w:style w:type="character" w:customStyle="1" w:styleId="WW8Num48z3">
    <w:name w:val="WW8Num48z3"/>
    <w:basedOn w:val="Fontepargpadro"/>
  </w:style>
  <w:style w:type="character" w:customStyle="1" w:styleId="WW-Absatz-Standardschriftart111">
    <w:name w:val="WW-Absatz-Standardschriftart111"/>
    <w:rPr>
      <w:sz w:val="24"/>
      <w:szCs w:val="24"/>
    </w:rPr>
  </w:style>
  <w:style w:type="character" w:customStyle="1" w:styleId="WW8Num6z6">
    <w:name w:val="WW8Num6z6"/>
    <w:basedOn w:val="Fontepargpadro"/>
  </w:style>
  <w:style w:type="character" w:customStyle="1" w:styleId="WW8Num149z1">
    <w:name w:val="WW8Num149z1"/>
    <w:rPr>
      <w:rFonts w:ascii="Times New Roman" w:hAnsi="Times New Roman" w:cs="Times New Roman"/>
      <w:b/>
      <w:i/>
      <w:sz w:val="24"/>
    </w:rPr>
  </w:style>
  <w:style w:type="character" w:customStyle="1" w:styleId="WW8Num25z5">
    <w:name w:val="WW8Num25z5"/>
    <w:basedOn w:val="Fontepargpadro"/>
  </w:style>
  <w:style w:type="character" w:customStyle="1" w:styleId="WW-RTFNum261234567">
    <w:name w:val="WW-RTF_Num 2 61234567"/>
    <w:rPr>
      <w:sz w:val="24"/>
      <w:szCs w:val="24"/>
    </w:rPr>
  </w:style>
  <w:style w:type="character" w:customStyle="1" w:styleId="WW-RTFNum261234567811111">
    <w:name w:val="WW-RTF_Num 2 61234567811111"/>
    <w:rPr>
      <w:sz w:val="24"/>
      <w:szCs w:val="24"/>
    </w:rPr>
  </w:style>
  <w:style w:type="character" w:customStyle="1" w:styleId="WW8Num362z0">
    <w:name w:val="WW8Num362z0"/>
    <w:rPr>
      <w:b/>
      <w:bCs w:val="0"/>
      <w:sz w:val="24"/>
      <w:szCs w:val="24"/>
    </w:rPr>
  </w:style>
  <w:style w:type="character" w:customStyle="1" w:styleId="WW8Num81z6">
    <w:name w:val="WW8Num81z6"/>
    <w:basedOn w:val="Fontepargpadro"/>
  </w:style>
  <w:style w:type="character" w:customStyle="1" w:styleId="WW-RTFNum2112345678911">
    <w:name w:val="WW-RTF_Num 2 112345678911"/>
    <w:rPr>
      <w:sz w:val="24"/>
      <w:szCs w:val="24"/>
    </w:rPr>
  </w:style>
  <w:style w:type="character" w:customStyle="1" w:styleId="WW-Absatz-Standardschriftart111111111111111111111111">
    <w:name w:val="WW-Absatz-Standardschriftart111111111111111111111111"/>
    <w:rPr>
      <w:sz w:val="24"/>
      <w:szCs w:val="24"/>
    </w:rPr>
  </w:style>
  <w:style w:type="character" w:customStyle="1" w:styleId="WW-RTFNum27123456111">
    <w:name w:val="WW-RTF_Num 2 7123456111"/>
    <w:rPr>
      <w:sz w:val="24"/>
      <w:szCs w:val="24"/>
    </w:rPr>
  </w:style>
  <w:style w:type="character" w:customStyle="1" w:styleId="WW-RTFNum2812345678111">
    <w:name w:val="WW-RTF_Num 2 812345678111"/>
    <w:rPr>
      <w:sz w:val="24"/>
      <w:szCs w:val="24"/>
    </w:rPr>
  </w:style>
  <w:style w:type="character" w:customStyle="1" w:styleId="WW-RTFNum271234567811111">
    <w:name w:val="WW-RTF_Num 2 71234567811111"/>
    <w:rPr>
      <w:sz w:val="24"/>
      <w:szCs w:val="24"/>
    </w:rPr>
  </w:style>
  <w:style w:type="character" w:customStyle="1" w:styleId="WW-RTFNum2812341">
    <w:name w:val="WW-RTF_Num 2 812341"/>
    <w:rPr>
      <w:sz w:val="24"/>
      <w:szCs w:val="24"/>
    </w:rPr>
  </w:style>
  <w:style w:type="character" w:customStyle="1" w:styleId="RTFNum99">
    <w:name w:val="RTF_Num 9 9"/>
    <w:rPr>
      <w:rFonts w:ascii="Wingdings" w:hAnsi="Wingdings" w:cs="Wingdings"/>
      <w:i/>
      <w:iCs w:val="0"/>
      <w:sz w:val="24"/>
      <w:szCs w:val="24"/>
    </w:rPr>
  </w:style>
  <w:style w:type="character" w:customStyle="1" w:styleId="WW8Num5z1">
    <w:name w:val="WW8Num5z1"/>
    <w:rPr>
      <w:rFonts w:ascii="Courier New" w:hAnsi="Courier New" w:cs="Courier New"/>
      <w:i/>
      <w:iCs w:val="0"/>
      <w:sz w:val="24"/>
      <w:szCs w:val="24"/>
    </w:rPr>
  </w:style>
  <w:style w:type="character" w:customStyle="1" w:styleId="WW8Num68z6">
    <w:name w:val="WW8Num68z6"/>
    <w:basedOn w:val="Fontepargpadro"/>
  </w:style>
  <w:style w:type="character" w:customStyle="1" w:styleId="WW8Num18z5">
    <w:name w:val="WW8Num18z5"/>
    <w:basedOn w:val="Fontepargpadro"/>
  </w:style>
  <w:style w:type="character" w:customStyle="1" w:styleId="WW-Marcadores11111111111111111111">
    <w:name w:val="WW-Marcadores11111111111111111111"/>
    <w:rPr>
      <w:rFonts w:ascii="StarSymbol" w:eastAsia="Times New Roman" w:hAnsi="StarSymbol" w:cs="Cambria"/>
      <w:b/>
      <w:bCs w:val="0"/>
      <w:i/>
      <w:iCs w:val="0"/>
      <w:smallCaps/>
      <w:sz w:val="18"/>
      <w:szCs w:val="18"/>
    </w:rPr>
  </w:style>
  <w:style w:type="character" w:customStyle="1" w:styleId="RTFNum191">
    <w:name w:val="RTF_Num 19 1"/>
    <w:rPr>
      <w:b/>
      <w:bCs w:val="0"/>
      <w:sz w:val="24"/>
      <w:szCs w:val="24"/>
    </w:rPr>
  </w:style>
  <w:style w:type="character" w:customStyle="1" w:styleId="WW-RTFNum26123451111">
    <w:name w:val="WW-RTF_Num 2 6123451111"/>
    <w:rPr>
      <w:rFonts w:ascii="Wingdings" w:hAnsi="Wingdings" w:cs="Wingdings"/>
      <w:i/>
      <w:iCs w:val="0"/>
      <w:sz w:val="24"/>
      <w:szCs w:val="24"/>
    </w:rPr>
  </w:style>
  <w:style w:type="character" w:customStyle="1" w:styleId="WW8Num17z7">
    <w:name w:val="WW8Num17z7"/>
    <w:basedOn w:val="Fontepargpadro"/>
  </w:style>
  <w:style w:type="character" w:customStyle="1" w:styleId="WW8Num335z0">
    <w:name w:val="WW8Num335z0"/>
    <w:rPr>
      <w:rFonts w:ascii="Wingdings" w:hAnsi="Wingdings" w:cs="Wingdings"/>
      <w:i/>
      <w:iCs w:val="0"/>
      <w:sz w:val="24"/>
      <w:szCs w:val="24"/>
    </w:rPr>
  </w:style>
  <w:style w:type="character" w:customStyle="1" w:styleId="RTFNum154">
    <w:name w:val="RTF_Num 15 4"/>
    <w:rPr>
      <w:sz w:val="24"/>
      <w:szCs w:val="24"/>
    </w:rPr>
  </w:style>
  <w:style w:type="character" w:customStyle="1" w:styleId="RTFNum2420">
    <w:name w:val="RTF_Num 24 2"/>
    <w:rPr>
      <w:b/>
      <w:bCs w:val="0"/>
      <w:sz w:val="24"/>
      <w:szCs w:val="24"/>
    </w:rPr>
  </w:style>
  <w:style w:type="character" w:customStyle="1" w:styleId="WW8Num55z3">
    <w:name w:val="WW8Num55z3"/>
    <w:basedOn w:val="Fontepargpadro"/>
  </w:style>
  <w:style w:type="character" w:customStyle="1" w:styleId="WW-RTFNum2812345678910111213141516171819202122">
    <w:name w:val="WW-RTF_Num 2 812345678910111213141516171819202122"/>
    <w:rPr>
      <w:sz w:val="24"/>
      <w:szCs w:val="24"/>
    </w:rPr>
  </w:style>
  <w:style w:type="character" w:customStyle="1" w:styleId="WW-RTFNum2212345611111">
    <w:name w:val="WW-RTF_Num 2 212345611111"/>
    <w:rPr>
      <w:sz w:val="24"/>
      <w:szCs w:val="24"/>
    </w:rPr>
  </w:style>
  <w:style w:type="character" w:customStyle="1" w:styleId="WW-RTFNum291234567891011121314151617181920">
    <w:name w:val="WW-RTF_Num 2 91234567891011121314151617181920"/>
    <w:rPr>
      <w:sz w:val="24"/>
      <w:szCs w:val="24"/>
    </w:rPr>
  </w:style>
  <w:style w:type="character" w:customStyle="1" w:styleId="WW-Marcadores1">
    <w:name w:val="WW-Marcadores1"/>
    <w:rPr>
      <w:rFonts w:ascii="StarSymbol" w:eastAsia="Times New Roman" w:hAnsi="StarSymbol" w:cs="Cambria"/>
      <w:b/>
      <w:bCs w:val="0"/>
      <w:i/>
      <w:iCs w:val="0"/>
      <w:smallCaps/>
      <w:sz w:val="18"/>
      <w:szCs w:val="18"/>
    </w:rPr>
  </w:style>
  <w:style w:type="character" w:customStyle="1" w:styleId="RTFNum288">
    <w:name w:val="RTF_Num 28 8"/>
    <w:rPr>
      <w:sz w:val="24"/>
      <w:szCs w:val="24"/>
    </w:rPr>
  </w:style>
  <w:style w:type="character" w:customStyle="1" w:styleId="WW8Num172z0">
    <w:name w:val="WW8Num172z0"/>
    <w:rPr>
      <w:b/>
    </w:rPr>
  </w:style>
  <w:style w:type="character" w:customStyle="1" w:styleId="WW-RTFNum25123456789101112131415161718192021">
    <w:name w:val="WW-RTF_Num 2 5123456789101112131415161718192021"/>
    <w:rPr>
      <w:sz w:val="24"/>
      <w:szCs w:val="24"/>
    </w:rPr>
  </w:style>
  <w:style w:type="character" w:customStyle="1" w:styleId="WW-Absatz-Standardschriftart111111111111111">
    <w:name w:val="WW-Absatz-Standardschriftart111111111111111"/>
    <w:rPr>
      <w:sz w:val="24"/>
      <w:szCs w:val="24"/>
    </w:rPr>
  </w:style>
  <w:style w:type="character" w:customStyle="1" w:styleId="WW-RTFNum281111">
    <w:name w:val="WW-RTF_Num 2 81111"/>
    <w:rPr>
      <w:sz w:val="24"/>
      <w:szCs w:val="24"/>
    </w:rPr>
  </w:style>
  <w:style w:type="character" w:customStyle="1" w:styleId="WW8Num186z0">
    <w:name w:val="WW8Num186z0"/>
    <w:rPr>
      <w:b/>
      <w:bCs w:val="0"/>
      <w:sz w:val="24"/>
      <w:szCs w:val="24"/>
    </w:rPr>
  </w:style>
  <w:style w:type="character" w:customStyle="1" w:styleId="WW-SbolosdeNumerao1111111111111111111111111111111111111111111111111111111111111111">
    <w:name w:val="WW-S匇bolos de Numera鈬o1111111111111111111111111111111111111111111111111111111111111111"/>
    <w:rPr>
      <w:sz w:val="24"/>
      <w:szCs w:val="24"/>
    </w:rPr>
  </w:style>
  <w:style w:type="character" w:customStyle="1" w:styleId="WW8Num82z3">
    <w:name w:val="WW8Num82z3"/>
    <w:basedOn w:val="Fontepargpadro"/>
  </w:style>
  <w:style w:type="character" w:customStyle="1" w:styleId="RTFNum45">
    <w:name w:val="RTF_Num 4 5"/>
    <w:rPr>
      <w:sz w:val="24"/>
      <w:szCs w:val="24"/>
    </w:rPr>
  </w:style>
  <w:style w:type="character" w:customStyle="1" w:styleId="WW-RTFNum21121">
    <w:name w:val="WW-RTF_Num 2 1121"/>
    <w:rPr>
      <w:sz w:val="24"/>
      <w:szCs w:val="24"/>
    </w:rPr>
  </w:style>
  <w:style w:type="character" w:customStyle="1" w:styleId="WW-Marcadores1111111111111111111111111">
    <w:name w:val="WW-Marcadores1111111111111111111111111"/>
    <w:rPr>
      <w:rFonts w:ascii="StarSymbol" w:eastAsia="Times New Roman" w:hAnsi="StarSymbol" w:cs="Cambria"/>
      <w:b/>
      <w:bCs w:val="0"/>
      <w:i/>
      <w:iCs w:val="0"/>
      <w:smallCaps/>
      <w:sz w:val="18"/>
      <w:szCs w:val="18"/>
    </w:rPr>
  </w:style>
  <w:style w:type="character" w:customStyle="1" w:styleId="WW-RTFNum7212345678">
    <w:name w:val="WW-RTF_Num 7 212345678"/>
    <w:rPr>
      <w:sz w:val="24"/>
      <w:szCs w:val="24"/>
    </w:rPr>
  </w:style>
  <w:style w:type="character" w:customStyle="1" w:styleId="WW-RTFNum2312111">
    <w:name w:val="WW-RTF_Num 2 312111"/>
    <w:rPr>
      <w:sz w:val="24"/>
      <w:szCs w:val="24"/>
    </w:rPr>
  </w:style>
  <w:style w:type="character" w:customStyle="1" w:styleId="WW-WW8Num1z01">
    <w:name w:val="WW-WW8Num1z01"/>
    <w:rPr>
      <w:rFonts w:ascii="StarSymbol" w:eastAsia="Times New Roman" w:hAnsi="StarSymbol" w:cs="Cambria"/>
      <w:b/>
      <w:bCs w:val="0"/>
      <w:i/>
      <w:iCs w:val="0"/>
      <w:smallCaps/>
      <w:sz w:val="18"/>
      <w:szCs w:val="18"/>
    </w:rPr>
  </w:style>
  <w:style w:type="character" w:customStyle="1" w:styleId="WW8Num15z2">
    <w:name w:val="WW8Num15z2"/>
    <w:basedOn w:val="Fontepargpadro"/>
  </w:style>
  <w:style w:type="character" w:customStyle="1" w:styleId="WW-RTFNum271234567891011111">
    <w:name w:val="WW-RTF_Num 2 71234567891011111"/>
    <w:rPr>
      <w:sz w:val="24"/>
      <w:szCs w:val="24"/>
    </w:rPr>
  </w:style>
  <w:style w:type="character" w:customStyle="1" w:styleId="WW-RTFNum2112345678910111213141516171819202122232425262728293031">
    <w:name w:val="WW-RTF_Num 2 112345678910111213141516171819202122232425262728293031"/>
    <w:rPr>
      <w:sz w:val="24"/>
      <w:szCs w:val="24"/>
    </w:rPr>
  </w:style>
  <w:style w:type="character" w:customStyle="1" w:styleId="WW8Num14z3">
    <w:name w:val="WW8Num14z3"/>
    <w:basedOn w:val="Fontepargpadro"/>
  </w:style>
  <w:style w:type="character" w:customStyle="1" w:styleId="WW-RTFNum281234567891011121314151617181920212223">
    <w:name w:val="WW-RTF_Num 2 81234567891011121314151617181920212223"/>
    <w:rPr>
      <w:sz w:val="24"/>
      <w:szCs w:val="24"/>
    </w:rPr>
  </w:style>
  <w:style w:type="character" w:customStyle="1" w:styleId="WW8Num13z1">
    <w:name w:val="WW8Num13z1"/>
    <w:basedOn w:val="Fontepargpadro"/>
  </w:style>
  <w:style w:type="character" w:customStyle="1" w:styleId="WW-RTFNum231234567891011121">
    <w:name w:val="WW-RTF_Num 2 31234567891011121"/>
    <w:rPr>
      <w:sz w:val="24"/>
      <w:szCs w:val="24"/>
    </w:rPr>
  </w:style>
  <w:style w:type="character" w:customStyle="1" w:styleId="WW-RTFNum7112">
    <w:name w:val="WW-RTF_Num 7 112"/>
    <w:rPr>
      <w:sz w:val="24"/>
      <w:szCs w:val="24"/>
    </w:rPr>
  </w:style>
  <w:style w:type="character" w:customStyle="1" w:styleId="WW-RTFNum221234567891011121">
    <w:name w:val="WW-RTF_Num 2 21234567891011121"/>
    <w:rPr>
      <w:b/>
      <w:bCs w:val="0"/>
      <w:sz w:val="24"/>
      <w:szCs w:val="24"/>
    </w:rPr>
  </w:style>
  <w:style w:type="character" w:customStyle="1" w:styleId="WW-RTFNum26111111">
    <w:name w:val="WW-RTF_Num 2 6111111"/>
    <w:rPr>
      <w:rFonts w:ascii="Wingdings" w:hAnsi="Wingdings" w:cs="Wingdings"/>
      <w:i/>
      <w:iCs w:val="0"/>
      <w:sz w:val="24"/>
      <w:szCs w:val="24"/>
    </w:rPr>
  </w:style>
  <w:style w:type="character" w:customStyle="1" w:styleId="WW-RTFNum291234567891011121311">
    <w:name w:val="WW-RTF_Num 2 91234567891011121311"/>
    <w:rPr>
      <w:rFonts w:ascii="Wingdings" w:hAnsi="Wingdings" w:cs="Wingdings"/>
      <w:i/>
      <w:iCs w:val="0"/>
      <w:sz w:val="24"/>
      <w:szCs w:val="24"/>
    </w:rPr>
  </w:style>
  <w:style w:type="character" w:customStyle="1" w:styleId="WW8Num54z6">
    <w:name w:val="WW8Num54z6"/>
    <w:basedOn w:val="Fontepargpadro"/>
  </w:style>
  <w:style w:type="character" w:customStyle="1" w:styleId="WW8Num62z6">
    <w:name w:val="WW8Num62z6"/>
    <w:basedOn w:val="Fontepargpadro"/>
  </w:style>
  <w:style w:type="character" w:customStyle="1" w:styleId="WW8Num14z1">
    <w:name w:val="WW8Num14z1"/>
    <w:basedOn w:val="Fontepargpadro"/>
  </w:style>
  <w:style w:type="character" w:customStyle="1" w:styleId="RTFNum237">
    <w:name w:val="RTF_Num 23 7"/>
    <w:rPr>
      <w:sz w:val="24"/>
      <w:szCs w:val="24"/>
    </w:rPr>
  </w:style>
  <w:style w:type="character" w:customStyle="1" w:styleId="WW-RTFNum109123">
    <w:name w:val="WW-RTF_Num 10 9123"/>
    <w:rPr>
      <w:sz w:val="24"/>
      <w:szCs w:val="24"/>
    </w:rPr>
  </w:style>
  <w:style w:type="character" w:customStyle="1" w:styleId="WW8Num20z3">
    <w:name w:val="WW8Num20z3"/>
    <w:basedOn w:val="Fontepargpadro"/>
  </w:style>
  <w:style w:type="character" w:customStyle="1" w:styleId="WW8Num490z0">
    <w:name w:val="WW8Num490z0"/>
    <w:rPr>
      <w:b/>
      <w:bCs w:val="0"/>
      <w:sz w:val="24"/>
      <w:szCs w:val="24"/>
    </w:rPr>
  </w:style>
  <w:style w:type="character" w:customStyle="1" w:styleId="WW8Num158z1">
    <w:name w:val="WW8Num158z1"/>
    <w:basedOn w:val="Fontepargpadro"/>
  </w:style>
  <w:style w:type="character" w:customStyle="1" w:styleId="WW8Num86z1">
    <w:name w:val="WW8Num86z1"/>
    <w:rPr>
      <w:rFonts w:ascii="Times New Roman" w:hAnsi="Times New Roman" w:cs="Times New Roman"/>
      <w:b/>
      <w:i/>
      <w:sz w:val="24"/>
    </w:rPr>
  </w:style>
  <w:style w:type="character" w:customStyle="1" w:styleId="WW-SbolosdeNumerao111111111111111111111111111111">
    <w:name w:val="WW-S匇bolos de Numera鈬o111111111111111111111111111111"/>
    <w:rPr>
      <w:sz w:val="24"/>
      <w:szCs w:val="24"/>
    </w:rPr>
  </w:style>
  <w:style w:type="character" w:customStyle="1" w:styleId="WW-RTFNum2512345678910111213141516171819202122232425262728">
    <w:name w:val="WW-RTF_Num 2 512345678910111213141516171819202122232425262728"/>
    <w:rPr>
      <w:sz w:val="24"/>
      <w:szCs w:val="24"/>
    </w:rPr>
  </w:style>
  <w:style w:type="character" w:customStyle="1" w:styleId="WW8Num157z6">
    <w:name w:val="WW8Num157z6"/>
    <w:basedOn w:val="Fontepargpadro"/>
  </w:style>
  <w:style w:type="character" w:customStyle="1" w:styleId="WW8Num16z8">
    <w:name w:val="WW8Num16z8"/>
    <w:basedOn w:val="Fontepargpadro"/>
  </w:style>
  <w:style w:type="character" w:customStyle="1" w:styleId="WW-RTFNum231234567">
    <w:name w:val="WW-RTF_Num 2 31234567"/>
    <w:rPr>
      <w:sz w:val="24"/>
      <w:szCs w:val="24"/>
    </w:rPr>
  </w:style>
  <w:style w:type="character" w:customStyle="1" w:styleId="RTFNum92">
    <w:name w:val="RTF_Num 9 2"/>
    <w:rPr>
      <w:rFonts w:ascii="Courier New" w:hAnsi="Courier New" w:cs="Courier New"/>
      <w:i/>
      <w:iCs w:val="0"/>
      <w:sz w:val="24"/>
      <w:szCs w:val="24"/>
    </w:rPr>
  </w:style>
  <w:style w:type="character" w:customStyle="1" w:styleId="WW8Num41z3">
    <w:name w:val="WW8Num41z3"/>
    <w:basedOn w:val="Fontepargpadro"/>
  </w:style>
  <w:style w:type="character" w:customStyle="1" w:styleId="WW-RTFNum21123456789101112131415161718192021222324252627">
    <w:name w:val="WW-RTF_Num 2 1123456789101112131415161718192021222324252627"/>
    <w:rPr>
      <w:sz w:val="24"/>
      <w:szCs w:val="24"/>
    </w:rPr>
  </w:style>
  <w:style w:type="character" w:customStyle="1" w:styleId="WW-WW8Num3z01111111111111111">
    <w:name w:val="WW-WW8Num3z01111111111111111"/>
    <w:rPr>
      <w:b/>
      <w:bCs w:val="0"/>
      <w:sz w:val="24"/>
      <w:szCs w:val="24"/>
    </w:rPr>
  </w:style>
  <w:style w:type="character" w:customStyle="1" w:styleId="WW-RTFNum241234511111">
    <w:name w:val="WW-RTF_Num 2 41234511111"/>
    <w:rPr>
      <w:sz w:val="24"/>
      <w:szCs w:val="24"/>
    </w:rPr>
  </w:style>
  <w:style w:type="character" w:customStyle="1" w:styleId="RTFNum251">
    <w:name w:val="RTF_Num 2 51"/>
    <w:rPr>
      <w:sz w:val="24"/>
      <w:szCs w:val="24"/>
    </w:rPr>
  </w:style>
  <w:style w:type="character" w:customStyle="1" w:styleId="WW8Num34z7">
    <w:name w:val="WW8Num34z7"/>
    <w:basedOn w:val="Fontepargpadro"/>
  </w:style>
  <w:style w:type="character" w:customStyle="1" w:styleId="WW-RTFNum105123">
    <w:name w:val="WW-RTF_Num 10 5123"/>
    <w:rPr>
      <w:sz w:val="24"/>
      <w:szCs w:val="24"/>
    </w:rPr>
  </w:style>
  <w:style w:type="character" w:customStyle="1" w:styleId="WW-RTFNum2912345671111">
    <w:name w:val="WW-RTF_Num 2 912345671111"/>
    <w:rPr>
      <w:sz w:val="24"/>
      <w:szCs w:val="24"/>
    </w:rPr>
  </w:style>
  <w:style w:type="character" w:customStyle="1" w:styleId="WW8Num22z2">
    <w:name w:val="WW8Num22z2"/>
    <w:basedOn w:val="Fontepargpadro"/>
  </w:style>
  <w:style w:type="character" w:customStyle="1" w:styleId="WW8Num126z0">
    <w:name w:val="WW8Num126z0"/>
    <w:basedOn w:val="Fontepargpadro"/>
  </w:style>
  <w:style w:type="character" w:customStyle="1" w:styleId="WW-RTFNum25123411">
    <w:name w:val="WW-RTF_Num 2 5123411"/>
    <w:rPr>
      <w:sz w:val="24"/>
      <w:szCs w:val="24"/>
    </w:rPr>
  </w:style>
  <w:style w:type="character" w:customStyle="1" w:styleId="WW-RTFNum2712345678910111213141516171819202122232425262728293031">
    <w:name w:val="WW-RTF_Num 2 712345678910111213141516171819202122232425262728293031"/>
    <w:rPr>
      <w:sz w:val="24"/>
      <w:szCs w:val="24"/>
    </w:rPr>
  </w:style>
  <w:style w:type="character" w:customStyle="1" w:styleId="WW-RTFNum108123">
    <w:name w:val="WW-RTF_Num 10 8123"/>
    <w:rPr>
      <w:sz w:val="24"/>
      <w:szCs w:val="24"/>
    </w:rPr>
  </w:style>
  <w:style w:type="character" w:customStyle="1" w:styleId="WW8Num421z0">
    <w:name w:val="WW8Num421z0"/>
    <w:rPr>
      <w:rFonts w:ascii="Symbol" w:hAnsi="Symbol" w:cs="Symbol"/>
      <w:b/>
      <w:bCs w:val="0"/>
      <w:i/>
      <w:iCs w:val="0"/>
      <w:sz w:val="24"/>
      <w:szCs w:val="24"/>
    </w:rPr>
  </w:style>
  <w:style w:type="character" w:customStyle="1" w:styleId="WW8Num260z0">
    <w:name w:val="WW8Num260z0"/>
    <w:rPr>
      <w:b/>
      <w:bCs w:val="0"/>
      <w:sz w:val="24"/>
      <w:szCs w:val="24"/>
    </w:rPr>
  </w:style>
  <w:style w:type="character" w:customStyle="1" w:styleId="WW8Num161z4">
    <w:name w:val="WW8Num161z4"/>
    <w:basedOn w:val="Fontepargpadro"/>
  </w:style>
  <w:style w:type="character" w:customStyle="1" w:styleId="WW8Num89z0">
    <w:name w:val="WW8Num89z0"/>
    <w:rPr>
      <w:sz w:val="20"/>
      <w:szCs w:val="20"/>
    </w:rPr>
  </w:style>
  <w:style w:type="character" w:customStyle="1" w:styleId="WW8Num159z0">
    <w:name w:val="WW8Num159z0"/>
    <w:rPr>
      <w:rFonts w:ascii="Arial" w:hAnsi="Arial" w:cs="Arial"/>
      <w:b/>
      <w:i w:val="0"/>
    </w:rPr>
  </w:style>
  <w:style w:type="character" w:customStyle="1" w:styleId="WW8Num141z0">
    <w:name w:val="WW8Num141z0"/>
    <w:rPr>
      <w:rFonts w:ascii="Symbol" w:hAnsi="Symbol" w:cs="Symbol"/>
    </w:rPr>
  </w:style>
  <w:style w:type="character" w:customStyle="1" w:styleId="WW8Num506z0">
    <w:name w:val="WW8Num506z0"/>
    <w:rPr>
      <w:rFonts w:ascii="Arial" w:hAnsi="Arial" w:cs="Arial"/>
      <w:b/>
      <w:bCs w:val="0"/>
      <w:sz w:val="24"/>
      <w:szCs w:val="24"/>
    </w:rPr>
  </w:style>
  <w:style w:type="character" w:customStyle="1" w:styleId="WW-RTFNum22123411111">
    <w:name w:val="WW-RTF_Num 2 2123411111"/>
    <w:rPr>
      <w:sz w:val="24"/>
      <w:szCs w:val="24"/>
    </w:rPr>
  </w:style>
  <w:style w:type="character" w:customStyle="1" w:styleId="WW8Num159z5">
    <w:name w:val="WW8Num159z5"/>
    <w:basedOn w:val="Fontepargpadro"/>
  </w:style>
  <w:style w:type="character" w:customStyle="1" w:styleId="WW-RTFNum721234567891011">
    <w:name w:val="WW-RTF_Num 7 21234567891011"/>
    <w:rPr>
      <w:sz w:val="24"/>
      <w:szCs w:val="24"/>
    </w:rPr>
  </w:style>
  <w:style w:type="character" w:customStyle="1" w:styleId="WW8Num152z0">
    <w:name w:val="WW8Num152z0"/>
    <w:rPr>
      <w:rFonts w:ascii="Arial" w:hAnsi="Arial" w:cs="Arial"/>
      <w:b/>
      <w:i w:val="0"/>
    </w:rPr>
  </w:style>
  <w:style w:type="character" w:customStyle="1" w:styleId="WW8Num142z7">
    <w:name w:val="WW8Num142z7"/>
    <w:basedOn w:val="Fontepargpadro"/>
  </w:style>
  <w:style w:type="character" w:customStyle="1" w:styleId="WW-RTFNum751">
    <w:name w:val="WW-RTF_Num 7 51"/>
    <w:rPr>
      <w:sz w:val="24"/>
      <w:szCs w:val="24"/>
    </w:rPr>
  </w:style>
  <w:style w:type="character" w:customStyle="1" w:styleId="WW8Num11z4">
    <w:name w:val="WW8Num11z4"/>
    <w:basedOn w:val="Fontepargpadro"/>
  </w:style>
  <w:style w:type="character" w:customStyle="1" w:styleId="WW-Marcadores11111111111111111111111111111111111111111111111111111111">
    <w:name w:val="WW-Marcadores11111111111111111111111111111111111111111111111111111111"/>
    <w:rPr>
      <w:rFonts w:ascii="StarSymbol" w:eastAsia="Times New Roman" w:hAnsi="StarSymbol" w:cs="Cambria"/>
      <w:b/>
      <w:bCs w:val="0"/>
      <w:i/>
      <w:iCs w:val="0"/>
      <w:smallCaps/>
      <w:sz w:val="18"/>
      <w:szCs w:val="18"/>
    </w:rPr>
  </w:style>
  <w:style w:type="character" w:customStyle="1" w:styleId="WW-RTFNum761234567">
    <w:name w:val="WW-RTF_Num 7 61234567"/>
    <w:rPr>
      <w:sz w:val="24"/>
      <w:szCs w:val="24"/>
    </w:rPr>
  </w:style>
  <w:style w:type="character" w:customStyle="1" w:styleId="WW8Num31z4">
    <w:name w:val="WW8Num31z4"/>
    <w:basedOn w:val="Fontepargpadro"/>
  </w:style>
  <w:style w:type="character" w:customStyle="1" w:styleId="WW-RTFNum2812345678910111111">
    <w:name w:val="WW-RTF_Num 2 812345678910111111"/>
    <w:rPr>
      <w:rFonts w:ascii="Courier New" w:hAnsi="Courier New" w:cs="Courier New"/>
      <w:i/>
      <w:iCs w:val="0"/>
      <w:sz w:val="24"/>
      <w:szCs w:val="24"/>
    </w:rPr>
  </w:style>
  <w:style w:type="character" w:customStyle="1" w:styleId="RTFNum610">
    <w:name w:val="RTF_Num 6 10"/>
    <w:rPr>
      <w:sz w:val="24"/>
      <w:szCs w:val="24"/>
    </w:rPr>
  </w:style>
  <w:style w:type="character" w:customStyle="1" w:styleId="WW-SbolosdeNumerao1111111111111111111111111111111111111111111111111111111111111111111111111111111111111111">
    <w:name w:val="WW-S匇bolos de Numera鈬o1111111111111111111111111111111111111111111111111111111111111111111111111111111111111111"/>
    <w:rPr>
      <w:sz w:val="24"/>
      <w:szCs w:val="24"/>
    </w:rPr>
  </w:style>
  <w:style w:type="character" w:customStyle="1" w:styleId="WW-RTFNum76123456789">
    <w:name w:val="WW-RTF_Num 7 6123456789"/>
    <w:rPr>
      <w:sz w:val="24"/>
      <w:szCs w:val="24"/>
    </w:rPr>
  </w:style>
  <w:style w:type="character" w:customStyle="1" w:styleId="WW8Num12z6">
    <w:name w:val="WW8Num12z6"/>
    <w:basedOn w:val="Fontepargpadro"/>
  </w:style>
  <w:style w:type="character" w:customStyle="1" w:styleId="WW8Num52z4">
    <w:name w:val="WW8Num52z4"/>
    <w:basedOn w:val="Fontepargpadro"/>
  </w:style>
  <w:style w:type="character" w:customStyle="1" w:styleId="RTFNum345">
    <w:name w:val="RTF_Num 34 5"/>
    <w:rPr>
      <w:sz w:val="24"/>
      <w:szCs w:val="24"/>
    </w:rPr>
  </w:style>
  <w:style w:type="character" w:customStyle="1" w:styleId="WW-Marcadores111111111111111111111111111111111111111111111111111111111111111">
    <w:name w:val="WW-Marcadores111111111111111111111111111111111111111111111111111111111111111"/>
    <w:rPr>
      <w:rFonts w:ascii="StarSymbol" w:eastAsia="Times New Roman" w:hAnsi="StarSymbol" w:cs="Cambria"/>
      <w:b/>
      <w:bCs w:val="0"/>
      <w:i/>
      <w:iCs w:val="0"/>
      <w:smallCaps/>
      <w:sz w:val="18"/>
      <w:szCs w:val="18"/>
    </w:rPr>
  </w:style>
  <w:style w:type="character" w:customStyle="1" w:styleId="WW8Num30z8">
    <w:name w:val="WW8Num30z8"/>
    <w:basedOn w:val="Fontepargpadro"/>
  </w:style>
  <w:style w:type="character" w:customStyle="1" w:styleId="WW8Num368z0">
    <w:name w:val="WW8Num368z0"/>
    <w:rPr>
      <w:rFonts w:ascii="Arial" w:hAnsi="Arial" w:cs="Arial"/>
      <w:b/>
      <w:bCs w:val="0"/>
      <w:sz w:val="22"/>
      <w:szCs w:val="22"/>
    </w:rPr>
  </w:style>
  <w:style w:type="character" w:customStyle="1" w:styleId="WW-SbolosdeNumerao111111111111111111111111111111111111111111111111111111111111111111111111111">
    <w:name w:val="WW-S匇bolos de Numera鈬o111111111111111111111111111111111111111111111111111111111111111111111111111"/>
    <w:rPr>
      <w:sz w:val="24"/>
      <w:szCs w:val="24"/>
    </w:rPr>
  </w:style>
  <w:style w:type="character" w:customStyle="1" w:styleId="WW-RTFNum781234">
    <w:name w:val="WW-RTF_Num 7 81234"/>
    <w:rPr>
      <w:sz w:val="24"/>
      <w:szCs w:val="24"/>
    </w:rPr>
  </w:style>
  <w:style w:type="character" w:customStyle="1" w:styleId="WW-RTFNum2912345678911">
    <w:name w:val="WW-RTF_Num 2 912345678911"/>
    <w:rPr>
      <w:sz w:val="24"/>
      <w:szCs w:val="24"/>
    </w:rPr>
  </w:style>
  <w:style w:type="character" w:customStyle="1" w:styleId="RTFNum189">
    <w:name w:val="RTF_Num 18 9"/>
    <w:rPr>
      <w:sz w:val="24"/>
      <w:szCs w:val="24"/>
    </w:rPr>
  </w:style>
  <w:style w:type="character" w:customStyle="1" w:styleId="RTFNum235">
    <w:name w:val="RTF_Num 23 5"/>
    <w:rPr>
      <w:sz w:val="24"/>
      <w:szCs w:val="24"/>
    </w:rPr>
  </w:style>
  <w:style w:type="character" w:customStyle="1" w:styleId="WW8Num158z7">
    <w:name w:val="WW8Num158z7"/>
    <w:basedOn w:val="Fontepargpadro"/>
  </w:style>
  <w:style w:type="character" w:customStyle="1" w:styleId="WW8Num20z5">
    <w:name w:val="WW8Num20z5"/>
    <w:basedOn w:val="Fontepargpadro"/>
  </w:style>
  <w:style w:type="character" w:customStyle="1" w:styleId="WW8Num48z4">
    <w:name w:val="WW8Num48z4"/>
    <w:basedOn w:val="Fontepargpadro"/>
  </w:style>
  <w:style w:type="character" w:customStyle="1" w:styleId="WW8Num328z0">
    <w:name w:val="WW8Num328z0"/>
    <w:rPr>
      <w:rFonts w:ascii="Arial" w:hAnsi="Arial" w:cs="Arial"/>
      <w:b/>
      <w:bCs w:val="0"/>
      <w:sz w:val="24"/>
      <w:szCs w:val="24"/>
    </w:rPr>
  </w:style>
  <w:style w:type="character" w:customStyle="1" w:styleId="WW8Num142z1">
    <w:name w:val="WW8Num142z1"/>
    <w:rPr>
      <w:rFonts w:ascii="Times New Roman" w:hAnsi="Times New Roman" w:cs="Times New Roman"/>
      <w:b/>
      <w:i/>
      <w:sz w:val="24"/>
    </w:rPr>
  </w:style>
  <w:style w:type="character" w:customStyle="1" w:styleId="WW-SbolosdeNumerao1111111111111111111111111111111111111111111111111111111111111111111">
    <w:name w:val="WW-S匇bolos de Numera鈬o1111111111111111111111111111111111111111111111111111111111111111111"/>
    <w:rPr>
      <w:sz w:val="24"/>
      <w:szCs w:val="24"/>
    </w:rPr>
  </w:style>
  <w:style w:type="character" w:customStyle="1" w:styleId="WW-RTFNum73123456">
    <w:name w:val="WW-RTF_Num 7 3123456"/>
    <w:rPr>
      <w:sz w:val="24"/>
      <w:szCs w:val="24"/>
    </w:rPr>
  </w:style>
  <w:style w:type="character" w:customStyle="1" w:styleId="WW8Num2z6">
    <w:name w:val="WW8Num2z6"/>
    <w:basedOn w:val="Fontepargpadro"/>
  </w:style>
  <w:style w:type="character" w:customStyle="1" w:styleId="WW-RTFNum2512311111">
    <w:name w:val="WW-RTF_Num 2 512311111"/>
    <w:rPr>
      <w:rFonts w:ascii="Courier New" w:hAnsi="Courier New" w:cs="Courier New"/>
      <w:i/>
      <w:iCs w:val="0"/>
      <w:sz w:val="24"/>
      <w:szCs w:val="24"/>
    </w:rPr>
  </w:style>
  <w:style w:type="character" w:customStyle="1" w:styleId="RTFNum86">
    <w:name w:val="RTF_Num 8 6"/>
    <w:rPr>
      <w:sz w:val="24"/>
      <w:szCs w:val="24"/>
    </w:rPr>
  </w:style>
  <w:style w:type="character" w:customStyle="1" w:styleId="WW8Num131z2">
    <w:name w:val="WW8Num131z2"/>
    <w:rPr>
      <w:rFonts w:ascii="Wingdings" w:hAnsi="Wingdings" w:cs="Times New Roman"/>
    </w:rPr>
  </w:style>
  <w:style w:type="character" w:customStyle="1" w:styleId="WW8Num178z7">
    <w:name w:val="WW8Num178z7"/>
    <w:basedOn w:val="Fontepargpadro"/>
  </w:style>
  <w:style w:type="character" w:customStyle="1" w:styleId="WW8Num134z3">
    <w:name w:val="WW8Num134z3"/>
    <w:basedOn w:val="Fontepargpadro"/>
  </w:style>
  <w:style w:type="character" w:customStyle="1" w:styleId="WW8Num2z7">
    <w:name w:val="WW8Num2z7"/>
    <w:basedOn w:val="Fontepargpadro"/>
  </w:style>
  <w:style w:type="character" w:customStyle="1" w:styleId="WW8Num161z6">
    <w:name w:val="WW8Num161z6"/>
    <w:basedOn w:val="Fontepargpadro"/>
  </w:style>
  <w:style w:type="character" w:customStyle="1" w:styleId="WW-Marcadores11111111111111111111111111111111111">
    <w:name w:val="WW-Marcadores11111111111111111111111111111111111"/>
    <w:rPr>
      <w:rFonts w:ascii="StarSymbol" w:eastAsia="Times New Roman" w:hAnsi="StarSymbol" w:cs="Cambria"/>
      <w:b/>
      <w:bCs w:val="0"/>
      <w:i/>
      <w:iCs w:val="0"/>
      <w:smallCaps/>
      <w:sz w:val="18"/>
      <w:szCs w:val="18"/>
    </w:rPr>
  </w:style>
  <w:style w:type="character" w:customStyle="1" w:styleId="WW8Num50z6">
    <w:name w:val="WW8Num50z6"/>
    <w:basedOn w:val="Fontepargpadro"/>
  </w:style>
  <w:style w:type="character" w:customStyle="1" w:styleId="WW-RTFNum221234567891011121311">
    <w:name w:val="WW-RTF_Num 2 21234567891011121311"/>
    <w:rPr>
      <w:rFonts w:ascii="Courier New" w:hAnsi="Courier New" w:cs="Courier New"/>
      <w:i/>
      <w:iCs w:val="0"/>
      <w:sz w:val="24"/>
      <w:szCs w:val="24"/>
    </w:rPr>
  </w:style>
  <w:style w:type="character" w:customStyle="1" w:styleId="WW8Num184z0">
    <w:name w:val="WW8Num184z0"/>
    <w:rPr>
      <w:rFonts w:ascii="Wingdings" w:hAnsi="Wingdings" w:cs="Wingdings"/>
      <w:sz w:val="16"/>
    </w:rPr>
  </w:style>
  <w:style w:type="character" w:customStyle="1" w:styleId="WW-WW8Num6z011">
    <w:name w:val="WW-WW8Num6z011"/>
    <w:rPr>
      <w:b/>
      <w:bCs w:val="0"/>
      <w:sz w:val="24"/>
      <w:szCs w:val="24"/>
    </w:rPr>
  </w:style>
  <w:style w:type="character" w:customStyle="1" w:styleId="WW-RTFNum711234">
    <w:name w:val="WW-RTF_Num 7 11234"/>
    <w:rPr>
      <w:sz w:val="24"/>
      <w:szCs w:val="24"/>
    </w:rPr>
  </w:style>
  <w:style w:type="character" w:customStyle="1" w:styleId="WW-RTFNum21123456789101112131415161718192021222324252627282930313233">
    <w:name w:val="WW-RTF_Num 2 1123456789101112131415161718192021222324252627282930313233"/>
    <w:rPr>
      <w:sz w:val="24"/>
      <w:szCs w:val="24"/>
    </w:rPr>
  </w:style>
  <w:style w:type="character" w:customStyle="1" w:styleId="WW8Num134z7">
    <w:name w:val="WW8Num134z7"/>
    <w:basedOn w:val="Fontepargpadro"/>
  </w:style>
  <w:style w:type="character" w:customStyle="1" w:styleId="WW8Num35z5">
    <w:name w:val="WW8Num35z5"/>
    <w:basedOn w:val="Fontepargpadro"/>
  </w:style>
  <w:style w:type="character" w:customStyle="1" w:styleId="WW-RTFNum2712311111">
    <w:name w:val="WW-RTF_Num 2 712311111"/>
    <w:rPr>
      <w:rFonts w:ascii="Symbol" w:hAnsi="Symbol" w:cs="Symbol"/>
      <w:b/>
      <w:bCs w:val="0"/>
      <w:i/>
      <w:iCs w:val="0"/>
      <w:sz w:val="24"/>
      <w:szCs w:val="24"/>
    </w:rPr>
  </w:style>
  <w:style w:type="character" w:customStyle="1" w:styleId="WW8Num7z5">
    <w:name w:val="WW8Num7z5"/>
    <w:basedOn w:val="Fontepargpadro"/>
  </w:style>
  <w:style w:type="character" w:customStyle="1" w:styleId="WW8Num126z3">
    <w:name w:val="WW8Num126z3"/>
    <w:basedOn w:val="Fontepargpadro"/>
  </w:style>
  <w:style w:type="character" w:customStyle="1" w:styleId="WW8Num44z0">
    <w:name w:val="WW8Num44z0"/>
    <w:rPr>
      <w:b/>
    </w:rPr>
  </w:style>
  <w:style w:type="character" w:customStyle="1" w:styleId="WW-RTFNum2812311111">
    <w:name w:val="WW-RTF_Num 2 812311111"/>
    <w:rPr>
      <w:rFonts w:ascii="Courier New" w:hAnsi="Courier New" w:cs="Courier New"/>
      <w:i/>
      <w:iCs w:val="0"/>
      <w:sz w:val="24"/>
      <w:szCs w:val="24"/>
    </w:rPr>
  </w:style>
  <w:style w:type="character" w:customStyle="1" w:styleId="Internetlink">
    <w:name w:val="Internet link"/>
    <w:rPr>
      <w:color w:val="0000FF"/>
      <w:sz w:val="24"/>
      <w:szCs w:val="24"/>
      <w:u w:val="single"/>
    </w:rPr>
  </w:style>
  <w:style w:type="character" w:customStyle="1" w:styleId="WW-RTFNum7312345">
    <w:name w:val="WW-RTF_Num 7 312345"/>
    <w:rPr>
      <w:sz w:val="24"/>
      <w:szCs w:val="24"/>
    </w:rPr>
  </w:style>
  <w:style w:type="character" w:customStyle="1" w:styleId="RTFNum299">
    <w:name w:val="RTF_Num 29 9"/>
    <w:rPr>
      <w:sz w:val="24"/>
      <w:szCs w:val="24"/>
    </w:rPr>
  </w:style>
  <w:style w:type="character" w:customStyle="1" w:styleId="WW8Num134z5">
    <w:name w:val="WW8Num134z5"/>
    <w:basedOn w:val="Fontepargpadro"/>
  </w:style>
  <w:style w:type="character" w:customStyle="1" w:styleId="WW-RTFNum751234">
    <w:name w:val="WW-RTF_Num 7 51234"/>
    <w:rPr>
      <w:sz w:val="24"/>
      <w:szCs w:val="24"/>
    </w:rPr>
  </w:style>
  <w:style w:type="character" w:customStyle="1" w:styleId="WW8Num113z1">
    <w:name w:val="WW8Num113z1"/>
    <w:rPr>
      <w:rFonts w:ascii="Times New Roman" w:hAnsi="Times New Roman" w:cs="Times New Roman"/>
      <w:b/>
      <w:i/>
      <w:sz w:val="24"/>
    </w:rPr>
  </w:style>
  <w:style w:type="character" w:customStyle="1" w:styleId="WW8Num56z5">
    <w:name w:val="WW8Num56z5"/>
    <w:basedOn w:val="Fontepargpadro"/>
  </w:style>
  <w:style w:type="character" w:customStyle="1" w:styleId="font11">
    <w:name w:val="font11"/>
    <w:rPr>
      <w:rFonts w:ascii="Times New Roman" w:hAnsi="Times New Roman" w:cs="Times New Roman"/>
      <w:i w:val="0"/>
      <w:color w:val="000000"/>
      <w:u w:val="none"/>
    </w:rPr>
  </w:style>
  <w:style w:type="character" w:customStyle="1" w:styleId="WW-RTFNum2412111">
    <w:name w:val="WW-RTF_Num 2 412111"/>
    <w:rPr>
      <w:sz w:val="24"/>
      <w:szCs w:val="24"/>
    </w:rPr>
  </w:style>
  <w:style w:type="character" w:customStyle="1" w:styleId="WW-SbolosdeNumerao11111111111111111111111111111111111111111111111111111111111111111111111111111111111">
    <w:name w:val="WW-S匇bolos de Numera鈬o11111111111111111111111111111111111111111111111111111111111111111111111111111111111"/>
    <w:rPr>
      <w:sz w:val="24"/>
      <w:szCs w:val="24"/>
    </w:rPr>
  </w:style>
  <w:style w:type="character" w:customStyle="1" w:styleId="WW-WW8Num3z0111111111111111">
    <w:name w:val="WW-WW8Num3z0111111111111111"/>
    <w:rPr>
      <w:b/>
      <w:bCs w:val="0"/>
      <w:sz w:val="24"/>
      <w:szCs w:val="24"/>
    </w:rPr>
  </w:style>
  <w:style w:type="character" w:customStyle="1" w:styleId="WW8Num2z0">
    <w:name w:val="WW8Num2z0"/>
    <w:basedOn w:val="Fontepargpadro"/>
  </w:style>
  <w:style w:type="character" w:customStyle="1" w:styleId="WW-Marcadores1111111">
    <w:name w:val="WW-Marcadores1111111"/>
    <w:rPr>
      <w:rFonts w:ascii="StarSymbol" w:eastAsia="Times New Roman" w:hAnsi="StarSymbol" w:cs="Cambria"/>
      <w:b/>
      <w:bCs w:val="0"/>
      <w:i/>
      <w:iCs w:val="0"/>
      <w:smallCaps/>
      <w:sz w:val="18"/>
      <w:szCs w:val="18"/>
    </w:rPr>
  </w:style>
  <w:style w:type="character" w:customStyle="1" w:styleId="WW8Num13z5">
    <w:name w:val="WW8Num13z5"/>
    <w:basedOn w:val="Fontepargpadro"/>
  </w:style>
  <w:style w:type="character" w:customStyle="1" w:styleId="WW-RTFNum7412345678">
    <w:name w:val="WW-RTF_Num 7 412345678"/>
    <w:rPr>
      <w:sz w:val="24"/>
      <w:szCs w:val="24"/>
    </w:rPr>
  </w:style>
  <w:style w:type="character" w:customStyle="1" w:styleId="RTFNum319">
    <w:name w:val="RTF_Num 31 9"/>
    <w:rPr>
      <w:sz w:val="24"/>
      <w:szCs w:val="24"/>
    </w:rPr>
  </w:style>
  <w:style w:type="character" w:customStyle="1" w:styleId="WW-RTFNum2411">
    <w:name w:val="WW-RTF_Num 2 411"/>
    <w:rPr>
      <w:sz w:val="24"/>
      <w:szCs w:val="24"/>
    </w:rPr>
  </w:style>
  <w:style w:type="character" w:customStyle="1" w:styleId="WW8Num47z0">
    <w:name w:val="WW8Num47z0"/>
    <w:rPr>
      <w:b/>
    </w:rPr>
  </w:style>
  <w:style w:type="character" w:customStyle="1" w:styleId="font21">
    <w:name w:val="font21"/>
    <w:rPr>
      <w:rFonts w:ascii="Arial" w:hAnsi="Arial" w:cs="Arial"/>
      <w:i w:val="0"/>
      <w:color w:val="000000"/>
      <w:u w:val="none"/>
    </w:rPr>
  </w:style>
  <w:style w:type="character" w:customStyle="1" w:styleId="WW-RTFNum231234567891011211">
    <w:name w:val="WW-RTF_Num 2 31234567891011211"/>
    <w:rPr>
      <w:rFonts w:ascii="Wingdings" w:hAnsi="Wingdings" w:cs="Wingdings"/>
      <w:i/>
      <w:iCs w:val="0"/>
      <w:sz w:val="24"/>
      <w:szCs w:val="24"/>
    </w:rPr>
  </w:style>
  <w:style w:type="character" w:customStyle="1" w:styleId="WW-SbolosdeNumerao111111111111">
    <w:name w:val="WW-S匇bolos de Numera鈬o111111111111"/>
    <w:rPr>
      <w:sz w:val="24"/>
      <w:szCs w:val="24"/>
    </w:rPr>
  </w:style>
  <w:style w:type="character" w:customStyle="1" w:styleId="font01">
    <w:name w:val="font01"/>
    <w:rPr>
      <w:rFonts w:ascii="Calibri" w:hAnsi="Calibri" w:cs="Calibri"/>
      <w:i w:val="0"/>
      <w:color w:val="000000"/>
      <w:u w:val="none"/>
    </w:rPr>
  </w:style>
  <w:style w:type="character" w:customStyle="1" w:styleId="WW8Num52z0">
    <w:name w:val="WW8Num52z0"/>
    <w:rPr>
      <w:b/>
    </w:rPr>
  </w:style>
  <w:style w:type="character" w:customStyle="1" w:styleId="RTFNum174">
    <w:name w:val="RTF_Num 17 4"/>
    <w:rPr>
      <w:sz w:val="24"/>
      <w:szCs w:val="24"/>
    </w:rPr>
  </w:style>
  <w:style w:type="character" w:customStyle="1" w:styleId="RTFNum316">
    <w:name w:val="RTF_Num 31 6"/>
    <w:rPr>
      <w:sz w:val="24"/>
      <w:szCs w:val="24"/>
    </w:rPr>
  </w:style>
  <w:style w:type="character" w:customStyle="1" w:styleId="WW8Num54z2">
    <w:name w:val="WW8Num54z2"/>
    <w:basedOn w:val="Fontepargpadro"/>
  </w:style>
  <w:style w:type="character" w:customStyle="1" w:styleId="WW-RTFNum261231111">
    <w:name w:val="WW-RTF_Num 2 61231111"/>
    <w:rPr>
      <w:sz w:val="24"/>
      <w:szCs w:val="24"/>
    </w:rPr>
  </w:style>
  <w:style w:type="character" w:customStyle="1" w:styleId="font31">
    <w:name w:val="font31"/>
    <w:rPr>
      <w:rFonts w:ascii="Calibri" w:hAnsi="Calibri" w:cs="Calibri"/>
      <w:i w:val="0"/>
      <w:color w:val="000000"/>
      <w:u w:val="none"/>
    </w:rPr>
  </w:style>
  <w:style w:type="character" w:customStyle="1" w:styleId="RTFNum303">
    <w:name w:val="RTF_Num 30 3"/>
    <w:rPr>
      <w:sz w:val="24"/>
      <w:szCs w:val="24"/>
    </w:rPr>
  </w:style>
  <w:style w:type="character" w:customStyle="1" w:styleId="WW-WW8Num3z1">
    <w:name w:val="WW-WW8Num3z1"/>
    <w:rPr>
      <w:rFonts w:ascii="Wingdings" w:hAnsi="Wingdings" w:cs="Wingdings"/>
      <w:i/>
      <w:iCs w:val="0"/>
      <w:sz w:val="24"/>
      <w:szCs w:val="24"/>
    </w:rPr>
  </w:style>
  <w:style w:type="character" w:customStyle="1" w:styleId="WW-RTFNum241234567891111">
    <w:name w:val="WW-RTF_Num 2 41234567891111"/>
    <w:rPr>
      <w:rFonts w:ascii="Symbol" w:hAnsi="Symbol" w:cs="Symbol"/>
      <w:b/>
      <w:bCs w:val="0"/>
      <w:i/>
      <w:iCs w:val="0"/>
      <w:sz w:val="24"/>
      <w:szCs w:val="24"/>
    </w:rPr>
  </w:style>
  <w:style w:type="character" w:customStyle="1" w:styleId="RTFNum331">
    <w:name w:val="RTF_Num 33 1"/>
    <w:rPr>
      <w:sz w:val="24"/>
      <w:szCs w:val="24"/>
    </w:rPr>
  </w:style>
  <w:style w:type="character" w:customStyle="1" w:styleId="WW-RTFNum2412345671">
    <w:name w:val="WW-RTF_Num 2 412345671"/>
    <w:rPr>
      <w:sz w:val="24"/>
      <w:szCs w:val="24"/>
    </w:rPr>
  </w:style>
  <w:style w:type="character" w:customStyle="1" w:styleId="WW8Num89z1">
    <w:name w:val="WW8Num89z1"/>
    <w:basedOn w:val="Fontepargpadro"/>
  </w:style>
  <w:style w:type="character" w:customStyle="1" w:styleId="RTFNum364">
    <w:name w:val="RTF_Num 36 4"/>
    <w:rPr>
      <w:sz w:val="24"/>
      <w:szCs w:val="24"/>
    </w:rPr>
  </w:style>
  <w:style w:type="character" w:customStyle="1" w:styleId="WW-Marcadores11111111111111111">
    <w:name w:val="WW-Marcadores11111111111111111"/>
    <w:rPr>
      <w:rFonts w:ascii="StarSymbol" w:eastAsia="Times New Roman" w:hAnsi="StarSymbol" w:cs="Cambria"/>
      <w:b/>
      <w:bCs w:val="0"/>
      <w:i/>
      <w:iCs w:val="0"/>
      <w:smallCaps/>
      <w:sz w:val="18"/>
      <w:szCs w:val="18"/>
    </w:rPr>
  </w:style>
  <w:style w:type="character" w:customStyle="1" w:styleId="WW-RTFNum2612345678910111213141516171819202122">
    <w:name w:val="WW-RTF_Num 2 612345678910111213141516171819202122"/>
    <w:rPr>
      <w:sz w:val="24"/>
      <w:szCs w:val="24"/>
    </w:rPr>
  </w:style>
  <w:style w:type="character" w:customStyle="1" w:styleId="WW-RTFNum2212345678910111213">
    <w:name w:val="WW-RTF_Num 2 212345678910111213"/>
    <w:rPr>
      <w:sz w:val="24"/>
      <w:szCs w:val="24"/>
    </w:rPr>
  </w:style>
  <w:style w:type="character" w:customStyle="1" w:styleId="WW8Num156z1">
    <w:name w:val="WW8Num156z1"/>
    <w:rPr>
      <w:rFonts w:ascii="Times New Roman" w:hAnsi="Times New Roman" w:cs="Times New Roman"/>
      <w:b/>
      <w:i/>
      <w:sz w:val="24"/>
    </w:rPr>
  </w:style>
  <w:style w:type="character" w:customStyle="1" w:styleId="RTFNum333">
    <w:name w:val="RTF_Num 33 3"/>
    <w:rPr>
      <w:sz w:val="24"/>
      <w:szCs w:val="24"/>
    </w:rPr>
  </w:style>
  <w:style w:type="character" w:customStyle="1" w:styleId="RTFNum337">
    <w:name w:val="RTF_Num 33 7"/>
    <w:rPr>
      <w:sz w:val="24"/>
      <w:szCs w:val="24"/>
    </w:rPr>
  </w:style>
  <w:style w:type="character" w:customStyle="1" w:styleId="RTFNum2510">
    <w:name w:val="RTF_Num 25 1"/>
    <w:rPr>
      <w:sz w:val="24"/>
      <w:szCs w:val="24"/>
    </w:rPr>
  </w:style>
  <w:style w:type="character" w:customStyle="1" w:styleId="RTFNum510">
    <w:name w:val="RTF_Num 5 10"/>
    <w:rPr>
      <w:sz w:val="24"/>
      <w:szCs w:val="24"/>
    </w:rPr>
  </w:style>
  <w:style w:type="character" w:customStyle="1" w:styleId="WW-RTFNum7512345678910">
    <w:name w:val="WW-RTF_Num 7 512345678910"/>
    <w:rPr>
      <w:sz w:val="24"/>
      <w:szCs w:val="24"/>
    </w:rPr>
  </w:style>
  <w:style w:type="character" w:customStyle="1" w:styleId="WW-WW8Num3z011111111111111111">
    <w:name w:val="WW-WW8Num3z011111111111111111"/>
    <w:rPr>
      <w:b/>
      <w:bCs w:val="0"/>
      <w:sz w:val="24"/>
      <w:szCs w:val="24"/>
    </w:rPr>
  </w:style>
  <w:style w:type="character" w:customStyle="1" w:styleId="WW8Num18z6">
    <w:name w:val="WW8Num18z6"/>
    <w:basedOn w:val="Fontepargpadro"/>
  </w:style>
  <w:style w:type="character" w:customStyle="1" w:styleId="WW-RTFNum2112341111">
    <w:name w:val="WW-RTF_Num 2 112341111"/>
    <w:rPr>
      <w:rFonts w:ascii="Symbol" w:hAnsi="Symbol" w:cs="Symbol"/>
      <w:b/>
      <w:bCs w:val="0"/>
      <w:i/>
      <w:iCs w:val="0"/>
      <w:sz w:val="24"/>
      <w:szCs w:val="24"/>
    </w:rPr>
  </w:style>
  <w:style w:type="character" w:customStyle="1" w:styleId="WW-RTFNum24123456789101">
    <w:name w:val="WW-RTF_Num 2 4123456789101"/>
    <w:rPr>
      <w:sz w:val="24"/>
      <w:szCs w:val="24"/>
    </w:rPr>
  </w:style>
  <w:style w:type="character" w:customStyle="1" w:styleId="RTFNum41">
    <w:name w:val="RTF_Num 4 1"/>
    <w:rPr>
      <w:sz w:val="24"/>
      <w:szCs w:val="24"/>
    </w:rPr>
  </w:style>
  <w:style w:type="character" w:customStyle="1" w:styleId="WW8Num208z0">
    <w:name w:val="WW8Num208z0"/>
    <w:rPr>
      <w:sz w:val="24"/>
      <w:szCs w:val="24"/>
    </w:rPr>
  </w:style>
  <w:style w:type="character" w:customStyle="1" w:styleId="WW-WW8Num3z11111111">
    <w:name w:val="WW-WW8Num3z11111111"/>
    <w:rPr>
      <w:rFonts w:ascii="Wingdings" w:hAnsi="Wingdings" w:cs="Wingdings"/>
      <w:i/>
      <w:iCs w:val="0"/>
      <w:sz w:val="24"/>
      <w:szCs w:val="24"/>
    </w:rPr>
  </w:style>
  <w:style w:type="character" w:customStyle="1" w:styleId="WW8Num86z0">
    <w:name w:val="WW8Num86z0"/>
    <w:rPr>
      <w:rFonts w:ascii="Arial" w:hAnsi="Arial" w:cs="Arial"/>
      <w:b/>
      <w:i w:val="0"/>
    </w:rPr>
  </w:style>
  <w:style w:type="character" w:customStyle="1" w:styleId="WW8Num209z0">
    <w:name w:val="WW8Num209z0"/>
    <w:rPr>
      <w:rFonts w:ascii="Times New Roman" w:hAnsi="Times New Roman" w:cs="Times New Roman"/>
      <w:sz w:val="24"/>
      <w:szCs w:val="24"/>
    </w:rPr>
  </w:style>
  <w:style w:type="character" w:customStyle="1" w:styleId="WW8Num81z0">
    <w:name w:val="WW8Num81z0"/>
    <w:basedOn w:val="Fontepargpadro"/>
  </w:style>
  <w:style w:type="character" w:customStyle="1" w:styleId="WW-SbolosdeNumerao111111111111111111111111111111111111111">
    <w:name w:val="WW-S匇bolos de Numera鈬o111111111111111111111111111111111111111"/>
    <w:rPr>
      <w:sz w:val="24"/>
      <w:szCs w:val="24"/>
    </w:rPr>
  </w:style>
  <w:style w:type="character" w:customStyle="1" w:styleId="Corpodetexto2Char">
    <w:name w:val="Corpo de texto 2 Char"/>
    <w:rPr>
      <w:rFonts w:ascii="Arial" w:hAnsi="Arial" w:cs="Arial"/>
      <w:kern w:val="1"/>
      <w:lang w:eastAsia="zh-CN"/>
    </w:rPr>
  </w:style>
  <w:style w:type="character" w:customStyle="1" w:styleId="WW8Num1z3">
    <w:name w:val="WW8Num1z3"/>
    <w:basedOn w:val="Fontepargpadro"/>
  </w:style>
  <w:style w:type="character" w:customStyle="1" w:styleId="RTFNum121">
    <w:name w:val="RTF_Num 12 1"/>
    <w:rPr>
      <w:b/>
      <w:bCs w:val="0"/>
      <w:sz w:val="24"/>
      <w:szCs w:val="24"/>
    </w:rPr>
  </w:style>
  <w:style w:type="character" w:customStyle="1" w:styleId="WW-RTFNum7512345678">
    <w:name w:val="WW-RTF_Num 7 512345678"/>
    <w:rPr>
      <w:sz w:val="24"/>
      <w:szCs w:val="24"/>
    </w:rPr>
  </w:style>
  <w:style w:type="character" w:customStyle="1" w:styleId="WW8Num183z0">
    <w:name w:val="WW8Num183z0"/>
    <w:rPr>
      <w:rFonts w:ascii="Times New Roman" w:hAnsi="Times New Roman" w:cs="Times New Roman"/>
      <w:b w:val="0"/>
      <w:i w:val="0"/>
      <w:sz w:val="22"/>
      <w:u w:val="none"/>
    </w:rPr>
  </w:style>
  <w:style w:type="character" w:customStyle="1" w:styleId="WW-RTFNum1091">
    <w:name w:val="WW-RTF_Num 10 91"/>
    <w:rPr>
      <w:sz w:val="24"/>
      <w:szCs w:val="24"/>
    </w:rPr>
  </w:style>
  <w:style w:type="character" w:customStyle="1" w:styleId="WW-RTFNum2611">
    <w:name w:val="WW-RTF_Num 2 611"/>
    <w:rPr>
      <w:sz w:val="24"/>
      <w:szCs w:val="24"/>
    </w:rPr>
  </w:style>
  <w:style w:type="character" w:customStyle="1" w:styleId="RTFNum810">
    <w:name w:val="RTF_Num 8 10"/>
    <w:rPr>
      <w:sz w:val="24"/>
      <w:szCs w:val="24"/>
    </w:rPr>
  </w:style>
  <w:style w:type="character" w:customStyle="1" w:styleId="WW8Num35z0">
    <w:name w:val="WW8Num35z0"/>
    <w:rPr>
      <w:b/>
    </w:rPr>
  </w:style>
  <w:style w:type="character" w:customStyle="1" w:styleId="RTFNum83">
    <w:name w:val="RTF_Num 8 3"/>
    <w:rPr>
      <w:sz w:val="24"/>
      <w:szCs w:val="24"/>
    </w:rPr>
  </w:style>
  <w:style w:type="character" w:customStyle="1" w:styleId="WW-RTFNum108123456">
    <w:name w:val="WW-RTF_Num 10 8123456"/>
    <w:rPr>
      <w:sz w:val="24"/>
      <w:szCs w:val="24"/>
    </w:rPr>
  </w:style>
  <w:style w:type="character" w:customStyle="1" w:styleId="WW-RTFNum2512345678910111213141516171819202122">
    <w:name w:val="WW-RTF_Num 2 512345678910111213141516171819202122"/>
    <w:rPr>
      <w:sz w:val="24"/>
      <w:szCs w:val="24"/>
    </w:rPr>
  </w:style>
  <w:style w:type="character" w:customStyle="1" w:styleId="WW-RTFNum771234567">
    <w:name w:val="WW-RTF_Num 7 71234567"/>
    <w:rPr>
      <w:sz w:val="24"/>
      <w:szCs w:val="24"/>
    </w:rPr>
  </w:style>
  <w:style w:type="character" w:customStyle="1" w:styleId="WW-SbolosdeNumerao11111111111111111111111111111111111111111111111111111111">
    <w:name w:val="WW-S匇bolos de Numera鈬o11111111111111111111111111111111111111111111111111111111"/>
    <w:rPr>
      <w:sz w:val="24"/>
      <w:szCs w:val="24"/>
    </w:rPr>
  </w:style>
  <w:style w:type="character" w:customStyle="1" w:styleId="WW8Num2z8">
    <w:name w:val="WW8Num2z8"/>
    <w:basedOn w:val="Fontepargpadro"/>
  </w:style>
  <w:style w:type="character" w:customStyle="1" w:styleId="WW8Num57z3">
    <w:name w:val="WW8Num57z3"/>
    <w:basedOn w:val="Fontepargpadro"/>
  </w:style>
  <w:style w:type="character" w:customStyle="1" w:styleId="RTFNum25">
    <w:name w:val="RTF_Num 2 5"/>
    <w:rPr>
      <w:sz w:val="24"/>
      <w:szCs w:val="24"/>
      <w:shd w:val="clear" w:color="auto" w:fill="000000"/>
    </w:rPr>
  </w:style>
  <w:style w:type="character" w:customStyle="1" w:styleId="WW-RTFNum2312345611">
    <w:name w:val="WW-RTF_Num 2 312345611"/>
    <w:rPr>
      <w:sz w:val="24"/>
      <w:szCs w:val="24"/>
    </w:rPr>
  </w:style>
  <w:style w:type="character" w:customStyle="1" w:styleId="WW-RTFNum7112345678">
    <w:name w:val="WW-RTF_Num 7 112345678"/>
    <w:rPr>
      <w:sz w:val="24"/>
      <w:szCs w:val="24"/>
    </w:rPr>
  </w:style>
  <w:style w:type="character" w:customStyle="1" w:styleId="WW8Num23z8">
    <w:name w:val="WW8Num23z8"/>
    <w:basedOn w:val="Fontepargpadro"/>
  </w:style>
  <w:style w:type="character" w:customStyle="1" w:styleId="WW-RTFNum2312345678910111213141516">
    <w:name w:val="WW-RTF_Num 2 312345678910111213141516"/>
    <w:rPr>
      <w:rFonts w:ascii="Wingdings" w:hAnsi="Wingdings" w:cs="Wingdings"/>
      <w:i/>
      <w:iCs w:val="0"/>
      <w:sz w:val="24"/>
      <w:szCs w:val="24"/>
    </w:rPr>
  </w:style>
  <w:style w:type="character" w:customStyle="1" w:styleId="WW-RTFNum27111">
    <w:name w:val="WW-RTF_Num 2 7111"/>
    <w:rPr>
      <w:sz w:val="24"/>
      <w:szCs w:val="24"/>
    </w:rPr>
  </w:style>
  <w:style w:type="character" w:customStyle="1" w:styleId="WW-RTFNum2712345678910112">
    <w:name w:val="WW-RTF_Num 2 712345678910112"/>
    <w:rPr>
      <w:sz w:val="24"/>
      <w:szCs w:val="24"/>
    </w:rPr>
  </w:style>
  <w:style w:type="character" w:customStyle="1" w:styleId="Citation">
    <w:name w:val="Citation"/>
    <w:rPr>
      <w:i/>
      <w:iCs w:val="0"/>
      <w:sz w:val="24"/>
      <w:szCs w:val="24"/>
    </w:rPr>
  </w:style>
  <w:style w:type="character" w:customStyle="1" w:styleId="WW-RTFNum21123456711111">
    <w:name w:val="WW-RTF_Num 2 1123456711111"/>
    <w:rPr>
      <w:sz w:val="24"/>
      <w:szCs w:val="24"/>
    </w:rPr>
  </w:style>
  <w:style w:type="character" w:customStyle="1" w:styleId="WW-RTFNum2712341111">
    <w:name w:val="WW-RTF_Num 2 712341111"/>
    <w:rPr>
      <w:rFonts w:ascii="Symbol" w:hAnsi="Symbol" w:cs="Symbol"/>
      <w:b/>
      <w:bCs w:val="0"/>
      <w:i/>
      <w:iCs w:val="0"/>
      <w:sz w:val="24"/>
      <w:szCs w:val="24"/>
    </w:rPr>
  </w:style>
  <w:style w:type="character" w:customStyle="1" w:styleId="RTFNum125">
    <w:name w:val="RTF_Num 12 5"/>
    <w:rPr>
      <w:b/>
      <w:bCs w:val="0"/>
      <w:sz w:val="24"/>
      <w:szCs w:val="24"/>
    </w:rPr>
  </w:style>
  <w:style w:type="character" w:customStyle="1" w:styleId="WW8Num22z7">
    <w:name w:val="WW8Num22z7"/>
    <w:basedOn w:val="Fontepargpadro"/>
  </w:style>
  <w:style w:type="character" w:customStyle="1" w:styleId="Absatz-Standardschriftart">
    <w:name w:val="Absatz-Standardschriftart"/>
    <w:basedOn w:val="Fontepargpadro"/>
  </w:style>
  <w:style w:type="character" w:customStyle="1" w:styleId="WW-Fonteparpadr111111111111">
    <w:name w:val="WW-Fonte par疊. padr縊111111111111"/>
    <w:rPr>
      <w:sz w:val="24"/>
      <w:szCs w:val="24"/>
    </w:rPr>
  </w:style>
  <w:style w:type="character" w:customStyle="1" w:styleId="WW8Num23z1">
    <w:name w:val="WW8Num23z1"/>
    <w:basedOn w:val="Fontepargpadro"/>
  </w:style>
  <w:style w:type="character" w:customStyle="1" w:styleId="WW8Num72z4">
    <w:name w:val="WW8Num72z4"/>
    <w:basedOn w:val="Fontepargpadro"/>
  </w:style>
  <w:style w:type="character" w:customStyle="1" w:styleId="WW-RTFNum251234567891011121314151617">
    <w:name w:val="WW-RTF_Num 2 51234567891011121314151617"/>
    <w:rPr>
      <w:b/>
      <w:bCs w:val="0"/>
      <w:sz w:val="24"/>
      <w:szCs w:val="24"/>
    </w:rPr>
  </w:style>
  <w:style w:type="character" w:customStyle="1" w:styleId="WW-RTFNum25111">
    <w:name w:val="WW-RTF_Num 2 5111"/>
    <w:rPr>
      <w:sz w:val="24"/>
      <w:szCs w:val="24"/>
    </w:rPr>
  </w:style>
  <w:style w:type="character" w:customStyle="1" w:styleId="WW8Num139z0">
    <w:name w:val="WW8Num139z0"/>
    <w:basedOn w:val="Fontepargpadro"/>
  </w:style>
  <w:style w:type="character" w:customStyle="1" w:styleId="WW8Num72z8">
    <w:name w:val="WW8Num72z8"/>
    <w:basedOn w:val="Fontepargpadro"/>
  </w:style>
  <w:style w:type="character" w:customStyle="1" w:styleId="WW-RTFNum271234567891011">
    <w:name w:val="WW-RTF_Num 2 71234567891011"/>
    <w:rPr>
      <w:sz w:val="24"/>
      <w:szCs w:val="24"/>
    </w:rPr>
  </w:style>
  <w:style w:type="character" w:customStyle="1" w:styleId="WW8Num56z6">
    <w:name w:val="WW8Num56z6"/>
    <w:basedOn w:val="Fontepargpadro"/>
  </w:style>
  <w:style w:type="character" w:customStyle="1" w:styleId="WW8Num83z0">
    <w:name w:val="WW8Num83z0"/>
    <w:rPr>
      <w:sz w:val="24"/>
      <w:szCs w:val="24"/>
    </w:rPr>
  </w:style>
  <w:style w:type="character" w:customStyle="1" w:styleId="WW-RTFNum211234567891011">
    <w:name w:val="WW-RTF_Num 2 11234567891011"/>
    <w:rPr>
      <w:sz w:val="24"/>
      <w:szCs w:val="24"/>
    </w:rPr>
  </w:style>
  <w:style w:type="character" w:customStyle="1" w:styleId="WW8Num11z2">
    <w:name w:val="WW8Num11z2"/>
    <w:basedOn w:val="Fontepargpadro"/>
  </w:style>
  <w:style w:type="character" w:customStyle="1" w:styleId="WW8Num56z4">
    <w:name w:val="WW8Num56z4"/>
    <w:basedOn w:val="Fontepargpadro"/>
  </w:style>
  <w:style w:type="character" w:customStyle="1" w:styleId="RTFNum74">
    <w:name w:val="RTF_Num 7 4"/>
    <w:rPr>
      <w:sz w:val="24"/>
      <w:szCs w:val="24"/>
    </w:rPr>
  </w:style>
  <w:style w:type="character" w:customStyle="1" w:styleId="WW-RTFNum2112345671111">
    <w:name w:val="WW-RTF_Num 2 112345671111"/>
    <w:rPr>
      <w:sz w:val="24"/>
      <w:szCs w:val="24"/>
    </w:rPr>
  </w:style>
  <w:style w:type="character" w:customStyle="1" w:styleId="WW-RTFNum25123456711">
    <w:name w:val="WW-RTF_Num 2 5123456711"/>
    <w:rPr>
      <w:sz w:val="24"/>
      <w:szCs w:val="24"/>
    </w:rPr>
  </w:style>
  <w:style w:type="character" w:customStyle="1" w:styleId="WW-RTFNum27121111">
    <w:name w:val="WW-RTF_Num 2 7121111"/>
    <w:rPr>
      <w:sz w:val="24"/>
      <w:szCs w:val="24"/>
    </w:rPr>
  </w:style>
  <w:style w:type="character" w:customStyle="1" w:styleId="WW-Internetlink1234567891011121314151617">
    <w:name w:val="WW-Internet link1234567891011121314151617"/>
    <w:rPr>
      <w:color w:val="00007F"/>
      <w:sz w:val="24"/>
      <w:szCs w:val="24"/>
      <w:u w:val="single"/>
    </w:rPr>
  </w:style>
  <w:style w:type="character" w:customStyle="1" w:styleId="WW8Num24z0">
    <w:name w:val="WW8Num24z0"/>
    <w:rPr>
      <w:b/>
    </w:rPr>
  </w:style>
  <w:style w:type="character" w:customStyle="1" w:styleId="WW8Num32z4">
    <w:name w:val="WW8Num32z4"/>
    <w:basedOn w:val="Fontepargpadro"/>
  </w:style>
  <w:style w:type="character" w:customStyle="1" w:styleId="RTFNum78">
    <w:name w:val="RTF_Num 7 8"/>
    <w:rPr>
      <w:sz w:val="24"/>
      <w:szCs w:val="24"/>
    </w:rPr>
  </w:style>
  <w:style w:type="character" w:customStyle="1" w:styleId="RTFNum44">
    <w:name w:val="RTF_Num 4 4"/>
    <w:rPr>
      <w:sz w:val="24"/>
      <w:szCs w:val="24"/>
    </w:rPr>
  </w:style>
  <w:style w:type="character" w:customStyle="1" w:styleId="RTFNum2520">
    <w:name w:val="RTF_Num 2 52"/>
    <w:rPr>
      <w:sz w:val="24"/>
      <w:szCs w:val="24"/>
    </w:rPr>
  </w:style>
  <w:style w:type="character" w:customStyle="1" w:styleId="WW-Marcadores11111111111111111111111111111111">
    <w:name w:val="WW-Marcadores11111111111111111111111111111111"/>
    <w:rPr>
      <w:rFonts w:ascii="StarSymbol" w:eastAsia="Times New Roman" w:hAnsi="StarSymbol" w:cs="Cambria"/>
      <w:b/>
      <w:bCs w:val="0"/>
      <w:i/>
      <w:iCs w:val="0"/>
      <w:smallCaps/>
      <w:sz w:val="18"/>
      <w:szCs w:val="18"/>
    </w:rPr>
  </w:style>
  <w:style w:type="character" w:customStyle="1" w:styleId="RTFNum23">
    <w:name w:val="RTF_Num 2 3"/>
    <w:rPr>
      <w:rFonts w:ascii="Arial" w:hAnsi="Arial" w:cs="Arial"/>
      <w:b/>
      <w:bCs w:val="0"/>
      <w:sz w:val="22"/>
      <w:szCs w:val="22"/>
      <w:shd w:val="clear" w:color="auto" w:fill="000000"/>
    </w:rPr>
  </w:style>
  <w:style w:type="character" w:customStyle="1" w:styleId="WW-SbolosdeNumerao111111111111111111111111111111111111111111111111111111111111">
    <w:name w:val="WW-S匇bolos de Numera鈬o111111111111111111111111111111111111111111111111111111111111"/>
    <w:rPr>
      <w:sz w:val="24"/>
      <w:szCs w:val="24"/>
    </w:rPr>
  </w:style>
  <w:style w:type="character" w:customStyle="1" w:styleId="WW8Num9z0">
    <w:name w:val="WW8Num9z0"/>
    <w:rPr>
      <w:rFonts w:ascii="Arial" w:eastAsia="Times New Roman" w:hAnsi="Arial" w:cs="Arial"/>
      <w:sz w:val="22"/>
      <w:szCs w:val="22"/>
    </w:rPr>
  </w:style>
  <w:style w:type="character" w:customStyle="1" w:styleId="WW-RTFNum2212345611">
    <w:name w:val="WW-RTF_Num 2 212345611"/>
    <w:rPr>
      <w:sz w:val="24"/>
      <w:szCs w:val="24"/>
    </w:rPr>
  </w:style>
  <w:style w:type="character" w:customStyle="1" w:styleId="WW-RTFNum211111">
    <w:name w:val="WW-RTF_Num 2 11111"/>
    <w:rPr>
      <w:sz w:val="24"/>
      <w:szCs w:val="24"/>
    </w:rPr>
  </w:style>
  <w:style w:type="character" w:customStyle="1" w:styleId="WW-RTFNum7912">
    <w:name w:val="WW-RTF_Num 7 912"/>
    <w:rPr>
      <w:sz w:val="24"/>
      <w:szCs w:val="24"/>
    </w:rPr>
  </w:style>
  <w:style w:type="character" w:customStyle="1" w:styleId="WW-RTFNum2712345678910">
    <w:name w:val="WW-RTF_Num 2 712345678910"/>
    <w:rPr>
      <w:sz w:val="24"/>
      <w:szCs w:val="24"/>
    </w:rPr>
  </w:style>
  <w:style w:type="character" w:customStyle="1" w:styleId="WW-RTFNum1041">
    <w:name w:val="WW-RTF_Num 10 41"/>
    <w:rPr>
      <w:sz w:val="24"/>
      <w:szCs w:val="24"/>
    </w:rPr>
  </w:style>
  <w:style w:type="character" w:customStyle="1" w:styleId="WW8NumSt407z0">
    <w:name w:val="WW8NumSt407z0"/>
    <w:rPr>
      <w:rFonts w:ascii="Arial" w:hAnsi="Arial" w:cs="Arial"/>
      <w:b/>
      <w:bCs w:val="0"/>
      <w:sz w:val="24"/>
      <w:szCs w:val="24"/>
    </w:rPr>
  </w:style>
  <w:style w:type="character" w:customStyle="1" w:styleId="WW-RTFNum105">
    <w:name w:val="WW-RTF_Num 10 5"/>
    <w:rPr>
      <w:sz w:val="24"/>
      <w:szCs w:val="24"/>
    </w:rPr>
  </w:style>
  <w:style w:type="character" w:customStyle="1" w:styleId="WW-RTFNum271111111">
    <w:name w:val="WW-RTF_Num 2 71111111"/>
    <w:rPr>
      <w:sz w:val="24"/>
      <w:szCs w:val="24"/>
    </w:rPr>
  </w:style>
  <w:style w:type="character" w:customStyle="1" w:styleId="WW-Internetlink123456">
    <w:name w:val="WW-Internet link123456"/>
    <w:rPr>
      <w:color w:val="00007F"/>
      <w:sz w:val="24"/>
      <w:szCs w:val="24"/>
      <w:u w:val="single"/>
    </w:rPr>
  </w:style>
  <w:style w:type="character" w:customStyle="1" w:styleId="WW-RTFNum29111">
    <w:name w:val="WW-RTF_Num 2 9111"/>
    <w:rPr>
      <w:sz w:val="24"/>
      <w:szCs w:val="24"/>
    </w:rPr>
  </w:style>
  <w:style w:type="character" w:customStyle="1" w:styleId="WW-RTFNum23121111">
    <w:name w:val="WW-RTF_Num 2 3121111"/>
    <w:rPr>
      <w:sz w:val="24"/>
      <w:szCs w:val="24"/>
    </w:rPr>
  </w:style>
  <w:style w:type="character" w:customStyle="1" w:styleId="WW8Num94z8">
    <w:name w:val="WW8Num94z8"/>
    <w:basedOn w:val="Fontepargpadro"/>
  </w:style>
  <w:style w:type="character" w:customStyle="1" w:styleId="WW-RTFNum231234567891011">
    <w:name w:val="WW-RTF_Num 2 31234567891011"/>
    <w:rPr>
      <w:sz w:val="24"/>
      <w:szCs w:val="24"/>
    </w:rPr>
  </w:style>
  <w:style w:type="character" w:customStyle="1" w:styleId="WW8Num74z6">
    <w:name w:val="WW8Num74z6"/>
    <w:basedOn w:val="Fontepargpadro"/>
  </w:style>
  <w:style w:type="character" w:customStyle="1" w:styleId="WW-RTFNum25123456789101">
    <w:name w:val="WW-RTF_Num 2 5123456789101"/>
    <w:rPr>
      <w:sz w:val="24"/>
      <w:szCs w:val="24"/>
    </w:rPr>
  </w:style>
  <w:style w:type="character" w:customStyle="1" w:styleId="WW-RTFNum7312">
    <w:name w:val="WW-RTF_Num 7 312"/>
    <w:rPr>
      <w:sz w:val="24"/>
      <w:szCs w:val="24"/>
    </w:rPr>
  </w:style>
  <w:style w:type="character" w:customStyle="1" w:styleId="WW8Num74z1">
    <w:name w:val="WW8Num74z1"/>
    <w:rPr>
      <w:rFonts w:ascii="Times New Roman" w:hAnsi="Times New Roman" w:cs="Times New Roman"/>
      <w:b/>
      <w:i/>
      <w:sz w:val="24"/>
    </w:rPr>
  </w:style>
  <w:style w:type="character" w:customStyle="1" w:styleId="WW-RTFNum21123456789101112131415161718">
    <w:name w:val="WW-RTF_Num 2 1123456789101112131415161718"/>
    <w:rPr>
      <w:rFonts w:ascii="Symbol" w:hAnsi="Symbol" w:cs="Symbol"/>
      <w:b/>
      <w:bCs w:val="0"/>
      <w:i/>
      <w:iCs w:val="0"/>
      <w:sz w:val="24"/>
      <w:szCs w:val="24"/>
    </w:rPr>
  </w:style>
  <w:style w:type="character" w:customStyle="1" w:styleId="WW8Num1z1">
    <w:name w:val="WW8Num1z1"/>
    <w:basedOn w:val="Fontepargpadro"/>
  </w:style>
  <w:style w:type="character" w:customStyle="1" w:styleId="WW8Num63z6">
    <w:name w:val="WW8Num63z6"/>
    <w:basedOn w:val="Fontepargpadro"/>
  </w:style>
  <w:style w:type="character" w:customStyle="1" w:styleId="WW8Num24z2">
    <w:name w:val="WW8Num24z2"/>
    <w:basedOn w:val="Fontepargpadro"/>
  </w:style>
  <w:style w:type="character" w:customStyle="1" w:styleId="RTFNum2110">
    <w:name w:val="RTF_Num 2 11"/>
    <w:rPr>
      <w:rFonts w:ascii="Arial" w:hAnsi="Arial" w:cs="Arial"/>
      <w:b/>
      <w:bCs w:val="0"/>
      <w:sz w:val="24"/>
      <w:szCs w:val="24"/>
    </w:rPr>
  </w:style>
  <w:style w:type="character" w:customStyle="1" w:styleId="WW-RTFNum251234567891011121314151617181920">
    <w:name w:val="WW-RTF_Num 2 51234567891011121314151617181920"/>
    <w:rPr>
      <w:sz w:val="24"/>
      <w:szCs w:val="24"/>
    </w:rPr>
  </w:style>
  <w:style w:type="character" w:customStyle="1" w:styleId="WW-SbolosdeNumerao111111111111111111111111111111111111111111111111111111111111111111111111111111111111111111111">
    <w:name w:val="WW-S匇bolos de Numera鈬o111111111111111111111111111111111111111111111111111111111111111111111111111111111111111111111"/>
    <w:rPr>
      <w:sz w:val="24"/>
      <w:szCs w:val="24"/>
    </w:rPr>
  </w:style>
  <w:style w:type="character" w:customStyle="1" w:styleId="WW-RTFNum71012">
    <w:name w:val="WW-RTF_Num 7 1012"/>
    <w:rPr>
      <w:sz w:val="24"/>
      <w:szCs w:val="24"/>
    </w:rPr>
  </w:style>
  <w:style w:type="character" w:customStyle="1" w:styleId="RTFNum57">
    <w:name w:val="RTF_Num 5 7"/>
    <w:rPr>
      <w:rFonts w:ascii="Symbol" w:hAnsi="Symbol" w:cs="Symbol"/>
      <w:b/>
      <w:bCs w:val="0"/>
      <w:i/>
      <w:iCs w:val="0"/>
      <w:sz w:val="24"/>
      <w:szCs w:val="24"/>
    </w:rPr>
  </w:style>
  <w:style w:type="character" w:customStyle="1" w:styleId="WW-SbolosdeNumerao11111111111111111111111111111111111111111111111111111111111111111111">
    <w:name w:val="WW-S匇bolos de Numera鈬o11111111111111111111111111111111111111111111111111111111111111111111"/>
    <w:rPr>
      <w:sz w:val="24"/>
      <w:szCs w:val="24"/>
    </w:rPr>
  </w:style>
  <w:style w:type="character" w:customStyle="1" w:styleId="WW8Num161z3">
    <w:name w:val="WW8Num161z3"/>
    <w:basedOn w:val="Fontepargpadro"/>
  </w:style>
  <w:style w:type="character" w:customStyle="1" w:styleId="WW8Num63z3">
    <w:name w:val="WW8Num63z3"/>
    <w:basedOn w:val="Fontepargpadro"/>
  </w:style>
  <w:style w:type="character" w:customStyle="1" w:styleId="WW-RTFNum251234567891111">
    <w:name w:val="WW-RTF_Num 2 51234567891111"/>
    <w:rPr>
      <w:rFonts w:ascii="Courier New" w:hAnsi="Courier New" w:cs="Courier New"/>
      <w:i/>
      <w:iCs w:val="0"/>
      <w:sz w:val="24"/>
      <w:szCs w:val="24"/>
    </w:rPr>
  </w:style>
  <w:style w:type="character" w:customStyle="1" w:styleId="WW-RTFNum2612111111">
    <w:name w:val="WW-RTF_Num 2 612111111"/>
    <w:rPr>
      <w:sz w:val="24"/>
      <w:szCs w:val="24"/>
    </w:rPr>
  </w:style>
  <w:style w:type="character" w:customStyle="1" w:styleId="WW-RTFNum211234567891011121314151617181920212223">
    <w:name w:val="WW-RTF_Num 2 11234567891011121314151617181920212223"/>
    <w:rPr>
      <w:sz w:val="24"/>
      <w:szCs w:val="24"/>
    </w:rPr>
  </w:style>
  <w:style w:type="character" w:customStyle="1" w:styleId="WW8Num11z6">
    <w:name w:val="WW8Num11z6"/>
    <w:basedOn w:val="Fontepargpadro"/>
  </w:style>
  <w:style w:type="character" w:customStyle="1" w:styleId="WW-RTFNum2612345678910">
    <w:name w:val="WW-RTF_Num 2 612345678910"/>
    <w:rPr>
      <w:sz w:val="24"/>
      <w:szCs w:val="24"/>
    </w:rPr>
  </w:style>
  <w:style w:type="character" w:customStyle="1" w:styleId="WW8Num48z7">
    <w:name w:val="WW8Num48z7"/>
    <w:basedOn w:val="Fontepargpadro"/>
  </w:style>
  <w:style w:type="character" w:customStyle="1" w:styleId="WW-Marcadores111111111111111111111111111111111111111">
    <w:name w:val="WW-Marcadores111111111111111111111111111111111111111"/>
    <w:rPr>
      <w:rFonts w:ascii="StarSymbol" w:eastAsia="Times New Roman" w:hAnsi="StarSymbol" w:cs="Cambria"/>
      <w:b/>
      <w:bCs w:val="0"/>
      <w:i/>
      <w:iCs w:val="0"/>
      <w:smallCaps/>
      <w:sz w:val="18"/>
      <w:szCs w:val="18"/>
    </w:rPr>
  </w:style>
  <w:style w:type="character" w:customStyle="1" w:styleId="WW8Num143z1">
    <w:name w:val="WW8Num143z1"/>
    <w:basedOn w:val="Fontepargpadro"/>
  </w:style>
  <w:style w:type="character" w:customStyle="1" w:styleId="RTFNum295">
    <w:name w:val="RTF_Num 29 5"/>
    <w:rPr>
      <w:sz w:val="24"/>
      <w:szCs w:val="24"/>
    </w:rPr>
  </w:style>
  <w:style w:type="character" w:customStyle="1" w:styleId="WW-Marcadores1111111111111111111">
    <w:name w:val="WW-Marcadores1111111111111111111"/>
    <w:rPr>
      <w:rFonts w:ascii="StarSymbol" w:eastAsia="Times New Roman" w:hAnsi="StarSymbol" w:cs="Cambria"/>
      <w:b/>
      <w:bCs w:val="0"/>
      <w:i/>
      <w:iCs w:val="0"/>
      <w:smallCaps/>
      <w:sz w:val="18"/>
      <w:szCs w:val="18"/>
    </w:rPr>
  </w:style>
  <w:style w:type="character" w:customStyle="1" w:styleId="WW-RTFNum2212345678910111213141516171819202122232425262728293031323334">
    <w:name w:val="WW-RTF_Num 2 212345678910111213141516171819202122232425262728293031323334"/>
    <w:rPr>
      <w:sz w:val="24"/>
      <w:szCs w:val="24"/>
    </w:rPr>
  </w:style>
  <w:style w:type="character" w:customStyle="1" w:styleId="WW8Num102z0">
    <w:name w:val="WW8Num102z0"/>
    <w:rPr>
      <w:rFonts w:ascii="Symbol" w:hAnsi="Symbol" w:cs="Symbol"/>
    </w:rPr>
  </w:style>
  <w:style w:type="character" w:customStyle="1" w:styleId="WW8Num193z7">
    <w:name w:val="WW8Num193z7"/>
    <w:basedOn w:val="Fontepargpadro"/>
  </w:style>
  <w:style w:type="character" w:customStyle="1" w:styleId="WW-RTFNum21123456781111">
    <w:name w:val="WW-RTF_Num 2 1123456781111"/>
    <w:rPr>
      <w:rFonts w:ascii="Wingdings" w:hAnsi="Wingdings" w:cs="Wingdings"/>
      <w:i/>
      <w:iCs w:val="0"/>
      <w:sz w:val="24"/>
      <w:szCs w:val="24"/>
    </w:rPr>
  </w:style>
  <w:style w:type="character" w:customStyle="1" w:styleId="WW-RTFNum461">
    <w:name w:val="WW-RTF_Num 4 61"/>
    <w:rPr>
      <w:sz w:val="24"/>
      <w:szCs w:val="24"/>
    </w:rPr>
  </w:style>
  <w:style w:type="character" w:customStyle="1" w:styleId="WW-RTFNum231211111">
    <w:name w:val="WW-RTF_Num 2 31211111"/>
    <w:rPr>
      <w:rFonts w:ascii="Wingdings" w:hAnsi="Wingdings" w:cs="Wingdings"/>
      <w:i/>
      <w:iCs w:val="0"/>
      <w:sz w:val="24"/>
      <w:szCs w:val="24"/>
    </w:rPr>
  </w:style>
  <w:style w:type="character" w:customStyle="1" w:styleId="WW8Num82z5">
    <w:name w:val="WW8Num82z5"/>
    <w:basedOn w:val="Fontepargpadro"/>
  </w:style>
  <w:style w:type="character" w:customStyle="1" w:styleId="WW8Num11z5">
    <w:name w:val="WW8Num11z5"/>
    <w:basedOn w:val="Fontepargpadro"/>
  </w:style>
  <w:style w:type="character" w:customStyle="1" w:styleId="WW-RTFNum25123451">
    <w:name w:val="WW-RTF_Num 2 5123451"/>
    <w:rPr>
      <w:sz w:val="24"/>
      <w:szCs w:val="24"/>
    </w:rPr>
  </w:style>
  <w:style w:type="character" w:customStyle="1" w:styleId="WW-RTFNum7212345">
    <w:name w:val="WW-RTF_Num 7 212345"/>
    <w:rPr>
      <w:sz w:val="24"/>
      <w:szCs w:val="24"/>
    </w:rPr>
  </w:style>
  <w:style w:type="character" w:customStyle="1" w:styleId="WW-RTFNum2812345678910111213141516171819">
    <w:name w:val="WW-RTF_Num 2 812345678910111213141516171819"/>
    <w:rPr>
      <w:rFonts w:ascii="Courier New" w:hAnsi="Courier New" w:cs="Courier New"/>
      <w:i/>
      <w:iCs w:val="0"/>
      <w:sz w:val="24"/>
      <w:szCs w:val="24"/>
    </w:rPr>
  </w:style>
  <w:style w:type="character" w:customStyle="1" w:styleId="WW8Num13z3">
    <w:name w:val="WW8Num13z3"/>
    <w:basedOn w:val="Fontepargpadro"/>
  </w:style>
  <w:style w:type="character" w:customStyle="1" w:styleId="WW-RTFNum261111">
    <w:name w:val="WW-RTF_Num 2 61111"/>
    <w:rPr>
      <w:sz w:val="24"/>
      <w:szCs w:val="24"/>
    </w:rPr>
  </w:style>
  <w:style w:type="character" w:customStyle="1" w:styleId="WW-RTFNum43">
    <w:name w:val="WW-RTF_Num 4 3"/>
    <w:rPr>
      <w:sz w:val="24"/>
      <w:szCs w:val="24"/>
    </w:rPr>
  </w:style>
  <w:style w:type="character" w:customStyle="1" w:styleId="WW-RTFNum7812345">
    <w:name w:val="WW-RTF_Num 7 812345"/>
    <w:rPr>
      <w:sz w:val="24"/>
      <w:szCs w:val="24"/>
    </w:rPr>
  </w:style>
  <w:style w:type="character" w:customStyle="1" w:styleId="WW-RTFNum72123456789101112">
    <w:name w:val="WW-RTF_Num 7 2123456789101112"/>
    <w:rPr>
      <w:sz w:val="24"/>
      <w:szCs w:val="24"/>
    </w:rPr>
  </w:style>
  <w:style w:type="character" w:customStyle="1" w:styleId="WW-Marcadores11111">
    <w:name w:val="WW-Marcadores11111"/>
    <w:rPr>
      <w:rFonts w:ascii="StarSymbol" w:eastAsia="Times New Roman" w:hAnsi="StarSymbol" w:cs="Cambria"/>
      <w:b/>
      <w:bCs w:val="0"/>
      <w:i/>
      <w:iCs w:val="0"/>
      <w:smallCaps/>
      <w:sz w:val="18"/>
      <w:szCs w:val="18"/>
    </w:rPr>
  </w:style>
  <w:style w:type="character" w:customStyle="1" w:styleId="WW8Num162z3">
    <w:name w:val="WW8Num162z3"/>
    <w:basedOn w:val="Fontepargpadro"/>
  </w:style>
  <w:style w:type="character" w:customStyle="1" w:styleId="WW-RTFNum26123456789101112131415161718">
    <w:name w:val="WW-RTF_Num 2 6123456789101112131415161718"/>
    <w:rPr>
      <w:rFonts w:ascii="Wingdings" w:hAnsi="Wingdings" w:cs="Wingdings"/>
      <w:i/>
      <w:iCs w:val="0"/>
      <w:sz w:val="24"/>
      <w:szCs w:val="24"/>
    </w:rPr>
  </w:style>
  <w:style w:type="character" w:customStyle="1" w:styleId="WW-RTFNum106">
    <w:name w:val="WW-RTF_Num 10 6"/>
    <w:rPr>
      <w:sz w:val="24"/>
      <w:szCs w:val="24"/>
    </w:rPr>
  </w:style>
  <w:style w:type="character" w:customStyle="1" w:styleId="WW8Num48z0">
    <w:name w:val="WW8Num48z0"/>
    <w:rPr>
      <w:b/>
    </w:rPr>
  </w:style>
  <w:style w:type="character" w:customStyle="1" w:styleId="WW-RTFNum24123456789101112131415">
    <w:name w:val="WW-RTF_Num 2 4123456789101112131415"/>
    <w:rPr>
      <w:rFonts w:ascii="Symbol" w:hAnsi="Symbol" w:cs="Symbol"/>
      <w:b/>
      <w:bCs w:val="0"/>
      <w:i/>
      <w:iCs w:val="0"/>
      <w:sz w:val="24"/>
      <w:szCs w:val="24"/>
    </w:rPr>
  </w:style>
  <w:style w:type="character" w:customStyle="1" w:styleId="WW-Marcadores11111111111111111111111111111111111111111">
    <w:name w:val="WW-Marcadores11111111111111111111111111111111111111111"/>
    <w:rPr>
      <w:rFonts w:ascii="StarSymbol" w:eastAsia="Times New Roman" w:hAnsi="StarSymbol" w:cs="Cambria"/>
      <w:b/>
      <w:bCs w:val="0"/>
      <w:i/>
      <w:iCs w:val="0"/>
      <w:smallCaps/>
      <w:sz w:val="18"/>
      <w:szCs w:val="18"/>
    </w:rPr>
  </w:style>
  <w:style w:type="character" w:customStyle="1" w:styleId="WW8Num31z6">
    <w:name w:val="WW8Num31z6"/>
    <w:basedOn w:val="Fontepargpadro"/>
  </w:style>
  <w:style w:type="character" w:customStyle="1" w:styleId="WW-RTFNum2112345678910111211">
    <w:name w:val="WW-RTF_Num 2 112345678910111211"/>
    <w:rPr>
      <w:rFonts w:ascii="Wingdings" w:hAnsi="Wingdings" w:cs="Wingdings"/>
      <w:i/>
      <w:iCs w:val="0"/>
      <w:sz w:val="24"/>
      <w:szCs w:val="24"/>
    </w:rPr>
  </w:style>
  <w:style w:type="character" w:customStyle="1" w:styleId="WW-Absatz-Standardschriftart11111111111111111111111111111111111111111111111111111111111111111111111111">
    <w:name w:val="WW-Absatz-Standardschriftart11111111111111111111111111111111111111111111111111111111111111111111111111"/>
    <w:rPr>
      <w:sz w:val="24"/>
      <w:szCs w:val="24"/>
    </w:rPr>
  </w:style>
  <w:style w:type="character" w:customStyle="1" w:styleId="WW8Num118z6">
    <w:name w:val="WW8Num118z6"/>
    <w:basedOn w:val="Fontepargpadro"/>
  </w:style>
  <w:style w:type="character" w:customStyle="1" w:styleId="RTFNum153">
    <w:name w:val="RTF_Num 15 3"/>
    <w:rPr>
      <w:sz w:val="24"/>
      <w:szCs w:val="24"/>
    </w:rPr>
  </w:style>
  <w:style w:type="character" w:customStyle="1" w:styleId="RTFNum182">
    <w:name w:val="RTF_Num 18 2"/>
    <w:rPr>
      <w:sz w:val="24"/>
      <w:szCs w:val="24"/>
    </w:rPr>
  </w:style>
  <w:style w:type="character" w:customStyle="1" w:styleId="WW8Num174z0">
    <w:name w:val="WW8Num174z0"/>
    <w:rPr>
      <w:b/>
      <w:bCs w:val="0"/>
      <w:sz w:val="24"/>
      <w:szCs w:val="24"/>
    </w:rPr>
  </w:style>
  <w:style w:type="character" w:customStyle="1" w:styleId="WW-RTFNum281234567">
    <w:name w:val="WW-RTF_Num 2 81234567"/>
    <w:rPr>
      <w:sz w:val="24"/>
      <w:szCs w:val="24"/>
    </w:rPr>
  </w:style>
  <w:style w:type="character" w:customStyle="1" w:styleId="WW-RTFNum107123456">
    <w:name w:val="WW-RTF_Num 10 7123456"/>
    <w:rPr>
      <w:sz w:val="24"/>
      <w:szCs w:val="24"/>
    </w:rPr>
  </w:style>
  <w:style w:type="character" w:customStyle="1" w:styleId="WW8Num6z0">
    <w:name w:val="WW8Num6z0"/>
    <w:rPr>
      <w:b/>
      <w:spacing w:val="-3"/>
    </w:rPr>
  </w:style>
  <w:style w:type="character" w:customStyle="1" w:styleId="WW8Num161z8">
    <w:name w:val="WW8Num161z8"/>
    <w:basedOn w:val="Fontepargpadro"/>
  </w:style>
  <w:style w:type="character" w:customStyle="1" w:styleId="WW-RTFNum231211">
    <w:name w:val="WW-RTF_Num 2 31211"/>
    <w:rPr>
      <w:sz w:val="24"/>
      <w:szCs w:val="24"/>
    </w:rPr>
  </w:style>
  <w:style w:type="character" w:customStyle="1" w:styleId="WW8Num42z5">
    <w:name w:val="WW8Num42z5"/>
    <w:basedOn w:val="Fontepargpadro"/>
  </w:style>
  <w:style w:type="character" w:customStyle="1" w:styleId="RTFNum342">
    <w:name w:val="RTF_Num 34 2"/>
    <w:rPr>
      <w:b/>
      <w:bCs w:val="0"/>
      <w:sz w:val="24"/>
      <w:szCs w:val="24"/>
    </w:rPr>
  </w:style>
  <w:style w:type="character" w:customStyle="1" w:styleId="WW8Num107z0">
    <w:name w:val="WW8Num107z0"/>
    <w:rPr>
      <w:rFonts w:ascii="Symbol" w:hAnsi="Symbol" w:cs="Symbol"/>
      <w:b/>
      <w:bCs w:val="0"/>
      <w:i/>
      <w:iCs w:val="0"/>
      <w:sz w:val="24"/>
      <w:szCs w:val="24"/>
    </w:rPr>
  </w:style>
  <w:style w:type="character" w:customStyle="1" w:styleId="WW8Num25z3">
    <w:name w:val="WW8Num25z3"/>
    <w:basedOn w:val="Fontepargpadro"/>
  </w:style>
  <w:style w:type="character" w:customStyle="1" w:styleId="WW-RTFNum261234111">
    <w:name w:val="WW-RTF_Num 2 61234111"/>
    <w:rPr>
      <w:sz w:val="24"/>
      <w:szCs w:val="24"/>
    </w:rPr>
  </w:style>
  <w:style w:type="character" w:customStyle="1" w:styleId="WW-RTFNum27123411">
    <w:name w:val="WW-RTF_Num 2 7123411"/>
    <w:rPr>
      <w:sz w:val="24"/>
      <w:szCs w:val="24"/>
    </w:rPr>
  </w:style>
  <w:style w:type="character" w:customStyle="1" w:styleId="WW-RTFNum23123456789101112131">
    <w:name w:val="WW-RTF_Num 2 3123456789101112131"/>
    <w:rPr>
      <w:rFonts w:ascii="Wingdings" w:hAnsi="Wingdings" w:cs="Wingdings"/>
      <w:i/>
      <w:iCs w:val="0"/>
      <w:sz w:val="24"/>
      <w:szCs w:val="24"/>
    </w:rPr>
  </w:style>
  <w:style w:type="character" w:customStyle="1" w:styleId="WW-SbolosdeNumerao11111111111111111111111111111111111111111111111111111111111111111111111111111111111111111111">
    <w:name w:val="WW-S匇bolos de Numera鈬o11111111111111111111111111111111111111111111111111111111111111111111111111111111111111111111"/>
    <w:rPr>
      <w:sz w:val="24"/>
      <w:szCs w:val="24"/>
    </w:rPr>
  </w:style>
  <w:style w:type="character" w:customStyle="1" w:styleId="WW8Num13z4">
    <w:name w:val="WW8Num13z4"/>
    <w:basedOn w:val="Fontepargpadro"/>
  </w:style>
  <w:style w:type="character" w:customStyle="1" w:styleId="WW-Marcadores11111111111111111111111">
    <w:name w:val="WW-Marcadores11111111111111111111111"/>
    <w:rPr>
      <w:rFonts w:ascii="StarSymbol" w:eastAsia="Times New Roman" w:hAnsi="StarSymbol" w:cs="Cambria"/>
      <w:b/>
      <w:bCs w:val="0"/>
      <w:i/>
      <w:iCs w:val="0"/>
      <w:smallCaps/>
      <w:sz w:val="18"/>
      <w:szCs w:val="18"/>
    </w:rPr>
  </w:style>
  <w:style w:type="character" w:customStyle="1" w:styleId="object">
    <w:name w:val="object"/>
    <w:basedOn w:val="Fontepargpadro"/>
  </w:style>
  <w:style w:type="character" w:customStyle="1" w:styleId="WW-RTFNum29123451111">
    <w:name w:val="WW-RTF_Num 2 9123451111"/>
    <w:rPr>
      <w:rFonts w:ascii="Wingdings" w:hAnsi="Wingdings" w:cs="Wingdings"/>
      <w:i/>
      <w:iCs w:val="0"/>
      <w:sz w:val="24"/>
      <w:szCs w:val="24"/>
    </w:rPr>
  </w:style>
  <w:style w:type="character" w:customStyle="1" w:styleId="RTFNum177">
    <w:name w:val="RTF_Num 17 7"/>
    <w:rPr>
      <w:sz w:val="24"/>
      <w:szCs w:val="24"/>
    </w:rPr>
  </w:style>
  <w:style w:type="character" w:customStyle="1" w:styleId="WW-RTFNum22123456789101112131415">
    <w:name w:val="WW-RTF_Num 2 2123456789101112131415"/>
    <w:rPr>
      <w:rFonts w:ascii="Courier New" w:hAnsi="Courier New" w:cs="Courier New"/>
      <w:i/>
      <w:iCs w:val="0"/>
      <w:sz w:val="24"/>
      <w:szCs w:val="24"/>
    </w:rPr>
  </w:style>
  <w:style w:type="character" w:customStyle="1" w:styleId="RTFNum65">
    <w:name w:val="RTF_Num 6 5"/>
    <w:rPr>
      <w:sz w:val="24"/>
      <w:szCs w:val="24"/>
    </w:rPr>
  </w:style>
  <w:style w:type="character" w:customStyle="1" w:styleId="WW-Absatz-Standardschriftart11111111111111111111111111">
    <w:name w:val="WW-Absatz-Standardschriftart11111111111111111111111111"/>
    <w:rPr>
      <w:sz w:val="24"/>
      <w:szCs w:val="24"/>
    </w:rPr>
  </w:style>
  <w:style w:type="character" w:customStyle="1" w:styleId="WW-RTFNum211111111">
    <w:name w:val="WW-RTF_Num 2 11111111"/>
    <w:rPr>
      <w:sz w:val="24"/>
      <w:szCs w:val="24"/>
    </w:rPr>
  </w:style>
  <w:style w:type="character" w:customStyle="1" w:styleId="WW-WW8Num3z1111111111">
    <w:name w:val="WW-WW8Num3z1111111111"/>
    <w:rPr>
      <w:rFonts w:ascii="Wingdings" w:hAnsi="Wingdings" w:cs="Wingdings"/>
      <w:i/>
      <w:iCs w:val="0"/>
      <w:sz w:val="24"/>
      <w:szCs w:val="24"/>
    </w:rPr>
  </w:style>
  <w:style w:type="character" w:customStyle="1" w:styleId="WW8Num34z5">
    <w:name w:val="WW8Num34z5"/>
    <w:basedOn w:val="Fontepargpadro"/>
  </w:style>
  <w:style w:type="character" w:customStyle="1" w:styleId="WW8Num5z5">
    <w:name w:val="WW8Num5z5"/>
    <w:basedOn w:val="Fontepargpadro"/>
  </w:style>
  <w:style w:type="character" w:customStyle="1" w:styleId="RTFNum2820">
    <w:name w:val="RTF_Num 2 82"/>
    <w:rPr>
      <w:sz w:val="24"/>
      <w:szCs w:val="24"/>
    </w:rPr>
  </w:style>
  <w:style w:type="character" w:customStyle="1" w:styleId="WW-RTFNum2912345678910111111">
    <w:name w:val="WW-RTF_Num 2 912345678910111111"/>
    <w:rPr>
      <w:rFonts w:ascii="Wingdings" w:hAnsi="Wingdings" w:cs="Wingdings"/>
      <w:i/>
      <w:iCs w:val="0"/>
      <w:sz w:val="24"/>
      <w:szCs w:val="24"/>
    </w:rPr>
  </w:style>
  <w:style w:type="character" w:customStyle="1" w:styleId="RTFNum94">
    <w:name w:val="RTF_Num 9 4"/>
    <w:rPr>
      <w:rFonts w:ascii="Symbol" w:hAnsi="Symbol" w:cs="Symbol"/>
      <w:b/>
      <w:bCs w:val="0"/>
      <w:i/>
      <w:iCs w:val="0"/>
      <w:sz w:val="24"/>
      <w:szCs w:val="24"/>
    </w:rPr>
  </w:style>
  <w:style w:type="character" w:customStyle="1" w:styleId="WW8Num26z5">
    <w:name w:val="WW8Num26z5"/>
    <w:basedOn w:val="Fontepargpadro"/>
  </w:style>
  <w:style w:type="character" w:customStyle="1" w:styleId="WW-RTFNum2512345671">
    <w:name w:val="WW-RTF_Num 2 512345671"/>
    <w:rPr>
      <w:sz w:val="24"/>
      <w:szCs w:val="24"/>
    </w:rPr>
  </w:style>
  <w:style w:type="character" w:customStyle="1" w:styleId="RodapChar1">
    <w:name w:val="Rodapé Char1"/>
    <w:rPr>
      <w:szCs w:val="21"/>
    </w:rPr>
  </w:style>
  <w:style w:type="character" w:customStyle="1" w:styleId="WW-RTFNum79123456789">
    <w:name w:val="WW-RTF_Num 7 9123456789"/>
    <w:rPr>
      <w:sz w:val="24"/>
      <w:szCs w:val="24"/>
    </w:rPr>
  </w:style>
  <w:style w:type="character" w:customStyle="1" w:styleId="WW-RTFNum741234567">
    <w:name w:val="WW-RTF_Num 7 41234567"/>
    <w:rPr>
      <w:sz w:val="24"/>
      <w:szCs w:val="24"/>
    </w:rPr>
  </w:style>
  <w:style w:type="character" w:customStyle="1" w:styleId="WW-RTFNum21123111">
    <w:name w:val="WW-RTF_Num 2 1123111"/>
    <w:rPr>
      <w:sz w:val="24"/>
      <w:szCs w:val="24"/>
    </w:rPr>
  </w:style>
  <w:style w:type="character" w:customStyle="1" w:styleId="WW-RTFNum2412345671111">
    <w:name w:val="WW-RTF_Num 2 412345671111"/>
    <w:rPr>
      <w:sz w:val="24"/>
      <w:szCs w:val="24"/>
    </w:rPr>
  </w:style>
  <w:style w:type="character" w:customStyle="1" w:styleId="WW-RTFNum2412341111">
    <w:name w:val="WW-RTF_Num 2 412341111"/>
    <w:rPr>
      <w:rFonts w:ascii="Symbol" w:hAnsi="Symbol" w:cs="Symbol"/>
      <w:b/>
      <w:bCs w:val="0"/>
      <w:i/>
      <w:iCs w:val="0"/>
      <w:sz w:val="24"/>
      <w:szCs w:val="24"/>
    </w:rPr>
  </w:style>
  <w:style w:type="character" w:customStyle="1" w:styleId="WW-RTFNum2712111">
    <w:name w:val="WW-RTF_Num 2 712111"/>
    <w:rPr>
      <w:sz w:val="24"/>
      <w:szCs w:val="24"/>
    </w:rPr>
  </w:style>
  <w:style w:type="character" w:customStyle="1" w:styleId="WW-RTFNum451">
    <w:name w:val="WW-RTF_Num 4 51"/>
    <w:rPr>
      <w:sz w:val="24"/>
      <w:szCs w:val="24"/>
    </w:rPr>
  </w:style>
  <w:style w:type="character" w:customStyle="1" w:styleId="WW-RTFNum291234567891011121314151617181920212223242526272829303132">
    <w:name w:val="WW-RTF_Num 2 91234567891011121314151617181920212223242526272829303132"/>
    <w:rPr>
      <w:sz w:val="24"/>
      <w:szCs w:val="24"/>
    </w:rPr>
  </w:style>
  <w:style w:type="character" w:customStyle="1" w:styleId="WW-RTFNum7912345678">
    <w:name w:val="WW-RTF_Num 7 912345678"/>
    <w:rPr>
      <w:sz w:val="24"/>
      <w:szCs w:val="24"/>
    </w:rPr>
  </w:style>
  <w:style w:type="character" w:customStyle="1" w:styleId="WW-RTFNum2612345678910111213141516171819202122232425262728">
    <w:name w:val="WW-RTF_Num 2 612345678910111213141516171819202122232425262728"/>
    <w:rPr>
      <w:sz w:val="24"/>
      <w:szCs w:val="24"/>
    </w:rPr>
  </w:style>
  <w:style w:type="character" w:customStyle="1" w:styleId="WW-RTFNum21011111">
    <w:name w:val="WW-RTF_Num 2 1011111"/>
    <w:rPr>
      <w:sz w:val="24"/>
      <w:szCs w:val="24"/>
    </w:rPr>
  </w:style>
  <w:style w:type="character" w:customStyle="1" w:styleId="WW8Num52z5">
    <w:name w:val="WW8Num52z5"/>
    <w:basedOn w:val="Fontepargpadro"/>
  </w:style>
  <w:style w:type="character" w:customStyle="1" w:styleId="WW-Marcadores1111111111111111111111111111111111111111111111111111111111111">
    <w:name w:val="WW-Marcadores1111111111111111111111111111111111111111111111111111111111111"/>
    <w:rPr>
      <w:rFonts w:ascii="StarSymbol" w:eastAsia="Times New Roman" w:hAnsi="StarSymbol" w:cs="Cambria"/>
      <w:b/>
      <w:bCs w:val="0"/>
      <w:i/>
      <w:iCs w:val="0"/>
      <w:smallCaps/>
      <w:sz w:val="18"/>
      <w:szCs w:val="18"/>
    </w:rPr>
  </w:style>
  <w:style w:type="character" w:customStyle="1" w:styleId="WW8Num46z1">
    <w:name w:val="WW8Num46z1"/>
    <w:basedOn w:val="Fontepargpadro"/>
  </w:style>
  <w:style w:type="character" w:customStyle="1" w:styleId="WW8Num517z0">
    <w:name w:val="WW8Num517z0"/>
    <w:rPr>
      <w:rFonts w:ascii="Wingdings" w:hAnsi="Wingdings" w:cs="Wingdings"/>
      <w:i/>
      <w:iCs w:val="0"/>
      <w:sz w:val="24"/>
      <w:szCs w:val="24"/>
    </w:rPr>
  </w:style>
  <w:style w:type="character" w:customStyle="1" w:styleId="WW8Num26z6">
    <w:name w:val="WW8Num26z6"/>
    <w:basedOn w:val="Fontepargpadro"/>
  </w:style>
  <w:style w:type="character" w:customStyle="1" w:styleId="WW8Num7z1">
    <w:name w:val="WW8Num7z1"/>
    <w:basedOn w:val="Fontepargpadro"/>
  </w:style>
  <w:style w:type="character" w:customStyle="1" w:styleId="WW8Num126z2">
    <w:name w:val="WW8Num126z2"/>
    <w:basedOn w:val="Fontepargpadro"/>
  </w:style>
  <w:style w:type="character" w:customStyle="1" w:styleId="WW-WW8Num6z01111">
    <w:name w:val="WW-WW8Num6z01111"/>
    <w:rPr>
      <w:rFonts w:ascii="Times New Roman" w:hAnsi="Times New Roman" w:cs="Times New Roman"/>
      <w:sz w:val="24"/>
      <w:szCs w:val="24"/>
    </w:rPr>
  </w:style>
  <w:style w:type="character" w:customStyle="1" w:styleId="WW-RTFNum26123456781">
    <w:name w:val="WW-RTF_Num 2 6123456781"/>
    <w:rPr>
      <w:sz w:val="24"/>
      <w:szCs w:val="24"/>
    </w:rPr>
  </w:style>
  <w:style w:type="character" w:customStyle="1" w:styleId="WW-Absatz-Standardschriftart111111111111111111111111111111111111111111111111111111111">
    <w:name w:val="WW-Absatz-Standardschriftart111111111111111111111111111111111111111111111111111111111"/>
    <w:rPr>
      <w:sz w:val="24"/>
      <w:szCs w:val="24"/>
    </w:rPr>
  </w:style>
  <w:style w:type="character" w:customStyle="1" w:styleId="WW-RTFNum21123456789101112131415">
    <w:name w:val="WW-RTF_Num 2 1123456789101112131415"/>
    <w:rPr>
      <w:rFonts w:ascii="Symbol" w:hAnsi="Symbol" w:cs="Symbol"/>
      <w:b/>
      <w:bCs w:val="0"/>
      <w:i/>
      <w:iCs w:val="0"/>
      <w:sz w:val="24"/>
      <w:szCs w:val="24"/>
    </w:rPr>
  </w:style>
  <w:style w:type="character" w:customStyle="1" w:styleId="WW-RTFNum2812345678910111213141516">
    <w:name w:val="WW-RTF_Num 2 812345678910111213141516"/>
    <w:rPr>
      <w:rFonts w:ascii="Courier New" w:hAnsi="Courier New" w:cs="Courier New"/>
      <w:i/>
      <w:iCs w:val="0"/>
      <w:sz w:val="24"/>
      <w:szCs w:val="24"/>
    </w:rPr>
  </w:style>
  <w:style w:type="character" w:customStyle="1" w:styleId="WW8Num101z4">
    <w:name w:val="WW8Num101z4"/>
    <w:basedOn w:val="Fontepargpadro"/>
  </w:style>
  <w:style w:type="character" w:customStyle="1" w:styleId="WW-RTFNum102123456">
    <w:name w:val="WW-RTF_Num 10 2123456"/>
    <w:rPr>
      <w:sz w:val="24"/>
      <w:szCs w:val="24"/>
    </w:rPr>
  </w:style>
  <w:style w:type="character" w:customStyle="1" w:styleId="WW8Num29z8">
    <w:name w:val="WW8Num29z8"/>
    <w:basedOn w:val="Fontepargpadro"/>
  </w:style>
  <w:style w:type="character" w:customStyle="1" w:styleId="RTFNum24">
    <w:name w:val="RTF_Num 2 4"/>
    <w:rPr>
      <w:sz w:val="24"/>
      <w:szCs w:val="24"/>
      <w:shd w:val="clear" w:color="auto" w:fill="000000"/>
    </w:rPr>
  </w:style>
  <w:style w:type="character" w:customStyle="1" w:styleId="WW-Absatz-Standardschriftart11111111111111111111111111111111111111111">
    <w:name w:val="WW-Absatz-Standardschriftart11111111111111111111111111111111111111111"/>
    <w:rPr>
      <w:sz w:val="24"/>
      <w:szCs w:val="24"/>
    </w:rPr>
  </w:style>
  <w:style w:type="character" w:customStyle="1" w:styleId="WW8Num30z3">
    <w:name w:val="WW8Num30z3"/>
    <w:basedOn w:val="Fontepargpadro"/>
  </w:style>
  <w:style w:type="character" w:customStyle="1" w:styleId="WW8Num159z6">
    <w:name w:val="WW8Num159z6"/>
    <w:basedOn w:val="Fontepargpadro"/>
  </w:style>
  <w:style w:type="character" w:customStyle="1" w:styleId="WW8Num157z0">
    <w:name w:val="WW8Num157z0"/>
    <w:rPr>
      <w:rFonts w:ascii="Arial" w:hAnsi="Arial" w:cs="Arial"/>
      <w:b/>
      <w:i w:val="0"/>
    </w:rPr>
  </w:style>
  <w:style w:type="character" w:customStyle="1" w:styleId="WW8Num182z0">
    <w:name w:val="WW8Num182z0"/>
    <w:rPr>
      <w:b/>
      <w:bCs w:val="0"/>
      <w:sz w:val="24"/>
      <w:szCs w:val="24"/>
    </w:rPr>
  </w:style>
  <w:style w:type="character" w:customStyle="1" w:styleId="WW-RTFNum291234511111">
    <w:name w:val="WW-RTF_Num 2 91234511111"/>
    <w:rPr>
      <w:sz w:val="24"/>
      <w:szCs w:val="24"/>
    </w:rPr>
  </w:style>
  <w:style w:type="character" w:customStyle="1" w:styleId="WW8Num25z7">
    <w:name w:val="WW8Num25z7"/>
    <w:basedOn w:val="Fontepargpadro"/>
  </w:style>
  <w:style w:type="character" w:customStyle="1" w:styleId="WW8Num65z4">
    <w:name w:val="WW8Num65z4"/>
    <w:basedOn w:val="Fontepargpadro"/>
  </w:style>
  <w:style w:type="character" w:customStyle="1" w:styleId="WW-RTFNum7812345678">
    <w:name w:val="WW-RTF_Num 7 812345678"/>
    <w:rPr>
      <w:sz w:val="24"/>
      <w:szCs w:val="24"/>
    </w:rPr>
  </w:style>
  <w:style w:type="character" w:customStyle="1" w:styleId="WW-Marcadores11111111111111">
    <w:name w:val="WW-Marcadores11111111111111"/>
    <w:rPr>
      <w:rFonts w:ascii="StarSymbol" w:eastAsia="Times New Roman" w:hAnsi="StarSymbol" w:cs="Cambria"/>
      <w:b/>
      <w:bCs w:val="0"/>
      <w:i/>
      <w:iCs w:val="0"/>
      <w:smallCaps/>
      <w:sz w:val="18"/>
      <w:szCs w:val="18"/>
    </w:rPr>
  </w:style>
  <w:style w:type="character" w:customStyle="1" w:styleId="WW-RTFNum2412345678910111211">
    <w:name w:val="WW-RTF_Num 2 412345678910111211"/>
    <w:rPr>
      <w:rFonts w:ascii="Symbol" w:hAnsi="Symbol" w:cs="Symbol"/>
      <w:b/>
      <w:bCs w:val="0"/>
      <w:i/>
      <w:iCs w:val="0"/>
      <w:sz w:val="24"/>
      <w:szCs w:val="24"/>
    </w:rPr>
  </w:style>
  <w:style w:type="character" w:customStyle="1" w:styleId="WW-RTFNum7712345678910">
    <w:name w:val="WW-RTF_Num 7 712345678910"/>
    <w:rPr>
      <w:sz w:val="24"/>
      <w:szCs w:val="24"/>
    </w:rPr>
  </w:style>
  <w:style w:type="character" w:customStyle="1" w:styleId="WW-WW8Num4z0111111">
    <w:name w:val="WW-WW8Num4z0111111"/>
    <w:rPr>
      <w:rFonts w:ascii="StarSymbol" w:eastAsia="Times New Roman" w:hAnsi="StarSymbol" w:cs="Cambria"/>
      <w:b/>
      <w:bCs w:val="0"/>
      <w:i/>
      <w:iCs w:val="0"/>
      <w:smallCaps/>
      <w:sz w:val="18"/>
      <w:szCs w:val="18"/>
    </w:rPr>
  </w:style>
  <w:style w:type="character" w:customStyle="1" w:styleId="WW-RTFNum221234561">
    <w:name w:val="WW-RTF_Num 2 21234561"/>
    <w:rPr>
      <w:sz w:val="24"/>
      <w:szCs w:val="24"/>
    </w:rPr>
  </w:style>
  <w:style w:type="character" w:customStyle="1" w:styleId="WW-RTFNum2212345678910111211">
    <w:name w:val="WW-RTF_Num 2 212345678910111211"/>
    <w:rPr>
      <w:rFonts w:ascii="Courier New" w:hAnsi="Courier New" w:cs="Courier New"/>
      <w:i/>
      <w:iCs w:val="0"/>
      <w:sz w:val="24"/>
      <w:szCs w:val="24"/>
    </w:rPr>
  </w:style>
  <w:style w:type="character" w:customStyle="1" w:styleId="WW-RTFNum261234567891011121314151617181920">
    <w:name w:val="WW-RTF_Num 2 61234567891011121314151617181920"/>
    <w:rPr>
      <w:sz w:val="24"/>
      <w:szCs w:val="24"/>
    </w:rPr>
  </w:style>
  <w:style w:type="character" w:customStyle="1" w:styleId="WW8Num84z3">
    <w:name w:val="WW8Num84z3"/>
    <w:basedOn w:val="Fontepargpadro"/>
  </w:style>
  <w:style w:type="character" w:customStyle="1" w:styleId="WW-RTFNum2312">
    <w:name w:val="WW-RTF_Num 2 312"/>
    <w:rPr>
      <w:sz w:val="24"/>
      <w:szCs w:val="24"/>
    </w:rPr>
  </w:style>
  <w:style w:type="character" w:customStyle="1" w:styleId="WW8Num25z4">
    <w:name w:val="WW8Num25z4"/>
    <w:basedOn w:val="Fontepargpadro"/>
  </w:style>
  <w:style w:type="character" w:customStyle="1" w:styleId="WW8Num3z3">
    <w:name w:val="WW8Num3z3"/>
    <w:basedOn w:val="Fontepargpadro"/>
  </w:style>
  <w:style w:type="character" w:customStyle="1" w:styleId="WW8Num94z7">
    <w:name w:val="WW8Num94z7"/>
    <w:basedOn w:val="Fontepargpadro"/>
  </w:style>
  <w:style w:type="character" w:customStyle="1" w:styleId="WW-SbolosdeNumerao111111111111111111111111111111111111111111111111111111111111111111111111111111111111111111">
    <w:name w:val="WW-S匇bolos de Numera鈬o111111111111111111111111111111111111111111111111111111111111111111111111111111111111111111"/>
    <w:rPr>
      <w:sz w:val="24"/>
      <w:szCs w:val="24"/>
    </w:rPr>
  </w:style>
  <w:style w:type="character" w:customStyle="1" w:styleId="WW-Marcadores111">
    <w:name w:val="WW-Marcadores111"/>
    <w:rPr>
      <w:rFonts w:ascii="StarSymbol" w:eastAsia="Times New Roman" w:hAnsi="StarSymbol" w:cs="Cambria"/>
      <w:b/>
      <w:bCs w:val="0"/>
      <w:i/>
      <w:iCs w:val="0"/>
      <w:smallCaps/>
      <w:sz w:val="18"/>
      <w:szCs w:val="18"/>
    </w:rPr>
  </w:style>
  <w:style w:type="character" w:customStyle="1" w:styleId="WW-RTFNum2912345111">
    <w:name w:val="WW-RTF_Num 2 912345111"/>
    <w:rPr>
      <w:sz w:val="24"/>
      <w:szCs w:val="24"/>
    </w:rPr>
  </w:style>
  <w:style w:type="character" w:customStyle="1" w:styleId="WW-RTFNum2212341111">
    <w:name w:val="WW-RTF_Num 2 212341111"/>
    <w:rPr>
      <w:rFonts w:ascii="Courier New" w:hAnsi="Courier New" w:cs="Courier New"/>
      <w:i/>
      <w:iCs w:val="0"/>
      <w:sz w:val="24"/>
      <w:szCs w:val="24"/>
    </w:rPr>
  </w:style>
  <w:style w:type="character" w:customStyle="1" w:styleId="WW8Num190z1">
    <w:name w:val="WW8Num190z1"/>
    <w:rPr>
      <w:b/>
      <w:bCs w:val="0"/>
      <w:w w:val="90"/>
      <w:sz w:val="24"/>
      <w:szCs w:val="24"/>
    </w:rPr>
  </w:style>
  <w:style w:type="character" w:customStyle="1" w:styleId="WW-Marcadores1111111111111111111111111111111">
    <w:name w:val="WW-Marcadores1111111111111111111111111111111"/>
    <w:rPr>
      <w:rFonts w:ascii="StarSymbol" w:eastAsia="Times New Roman" w:hAnsi="StarSymbol" w:cs="Cambria"/>
      <w:b/>
      <w:bCs w:val="0"/>
      <w:i/>
      <w:iCs w:val="0"/>
      <w:smallCaps/>
      <w:sz w:val="18"/>
      <w:szCs w:val="18"/>
    </w:rPr>
  </w:style>
  <w:style w:type="character" w:customStyle="1" w:styleId="WW8Num19z5">
    <w:name w:val="WW8Num19z5"/>
    <w:basedOn w:val="Fontepargpadro"/>
  </w:style>
  <w:style w:type="character" w:customStyle="1" w:styleId="WW-RTFNum2112345671">
    <w:name w:val="WW-RTF_Num 2 112345671"/>
    <w:rPr>
      <w:sz w:val="24"/>
      <w:szCs w:val="24"/>
    </w:rPr>
  </w:style>
  <w:style w:type="character" w:customStyle="1" w:styleId="WW-RTFNum2312345678911">
    <w:name w:val="WW-RTF_Num 2 312345678911"/>
    <w:rPr>
      <w:sz w:val="24"/>
      <w:szCs w:val="24"/>
    </w:rPr>
  </w:style>
  <w:style w:type="character" w:customStyle="1" w:styleId="WW8Num27z0">
    <w:name w:val="WW8Num27z0"/>
    <w:rPr>
      <w:rFonts w:ascii="Calibri" w:hAnsi="Calibri" w:cs="Calibri"/>
      <w:b/>
      <w:sz w:val="24"/>
      <w:szCs w:val="24"/>
    </w:rPr>
  </w:style>
  <w:style w:type="character" w:customStyle="1" w:styleId="WW-RTFNum241234567891011121314">
    <w:name w:val="WW-RTF_Num 2 41234567891011121314"/>
    <w:rPr>
      <w:rFonts w:ascii="Symbol" w:hAnsi="Symbol" w:cs="Symbol"/>
      <w:b/>
      <w:bCs w:val="0"/>
      <w:i/>
      <w:iCs w:val="0"/>
      <w:sz w:val="24"/>
      <w:szCs w:val="24"/>
    </w:rPr>
  </w:style>
  <w:style w:type="character" w:customStyle="1" w:styleId="WW-RTFNum2311111">
    <w:name w:val="WW-RTF_Num 2 311111"/>
    <w:rPr>
      <w:sz w:val="24"/>
      <w:szCs w:val="24"/>
    </w:rPr>
  </w:style>
  <w:style w:type="character" w:customStyle="1" w:styleId="WW-RTFNum251231">
    <w:name w:val="WW-RTF_Num 2 51231"/>
    <w:rPr>
      <w:sz w:val="24"/>
      <w:szCs w:val="24"/>
    </w:rPr>
  </w:style>
  <w:style w:type="character" w:customStyle="1" w:styleId="WW8Num176z0">
    <w:name w:val="WW8Num176z0"/>
    <w:rPr>
      <w:rFonts w:ascii="Arial" w:hAnsi="Arial" w:cs="Arial"/>
      <w:b/>
      <w:bCs w:val="0"/>
      <w:sz w:val="24"/>
      <w:szCs w:val="24"/>
    </w:rPr>
  </w:style>
  <w:style w:type="character" w:customStyle="1" w:styleId="WW-RTFNum2312345671">
    <w:name w:val="WW-RTF_Num 2 312345671"/>
    <w:rPr>
      <w:sz w:val="24"/>
      <w:szCs w:val="24"/>
    </w:rPr>
  </w:style>
  <w:style w:type="character" w:customStyle="1" w:styleId="WW-WW8Num5z011111111">
    <w:name w:val="WW-WW8Num5z011111111"/>
    <w:rPr>
      <w:rFonts w:ascii="Wingdings" w:hAnsi="Wingdings" w:cs="Wingdings"/>
      <w:i/>
      <w:iCs w:val="0"/>
      <w:sz w:val="24"/>
      <w:szCs w:val="24"/>
    </w:rPr>
  </w:style>
  <w:style w:type="character" w:customStyle="1" w:styleId="WW8Num46z5">
    <w:name w:val="WW8Num46z5"/>
    <w:basedOn w:val="Fontepargpadro"/>
  </w:style>
  <w:style w:type="character" w:customStyle="1" w:styleId="WW8Num6z4">
    <w:name w:val="WW8Num6z4"/>
    <w:basedOn w:val="Fontepargpadro"/>
  </w:style>
  <w:style w:type="character" w:customStyle="1" w:styleId="WW8Num134z0">
    <w:name w:val="WW8Num134z0"/>
    <w:basedOn w:val="Fontepargpadro"/>
  </w:style>
  <w:style w:type="character" w:customStyle="1" w:styleId="WW-RTFNum26123451">
    <w:name w:val="WW-RTF_Num 2 6123451"/>
    <w:rPr>
      <w:sz w:val="24"/>
      <w:szCs w:val="24"/>
    </w:rPr>
  </w:style>
  <w:style w:type="character" w:customStyle="1" w:styleId="WW8Num158z6">
    <w:name w:val="WW8Num158z6"/>
    <w:basedOn w:val="Fontepargpadro"/>
  </w:style>
  <w:style w:type="character" w:customStyle="1" w:styleId="WW-RTFNum2212341">
    <w:name w:val="WW-RTF_Num 2 212341"/>
    <w:rPr>
      <w:sz w:val="24"/>
      <w:szCs w:val="24"/>
    </w:rPr>
  </w:style>
  <w:style w:type="character" w:customStyle="1" w:styleId="WW-Absatz-Standardschriftart1111111111111111111111111111111">
    <w:name w:val="WW-Absatz-Standardschriftart1111111111111111111111111111111"/>
    <w:rPr>
      <w:sz w:val="24"/>
      <w:szCs w:val="24"/>
    </w:rPr>
  </w:style>
  <w:style w:type="character" w:customStyle="1" w:styleId="WW8Num1z6">
    <w:name w:val="WW8Num1z6"/>
    <w:basedOn w:val="Fontepargpadro"/>
  </w:style>
  <w:style w:type="character" w:customStyle="1" w:styleId="WW-RTFNum2312345611111">
    <w:name w:val="WW-RTF_Num 2 312345611111"/>
    <w:rPr>
      <w:sz w:val="24"/>
      <w:szCs w:val="24"/>
    </w:rPr>
  </w:style>
  <w:style w:type="character" w:customStyle="1" w:styleId="WW-WW8Num2z011111">
    <w:name w:val="WW-WW8Num2z011111"/>
    <w:rPr>
      <w:rFonts w:ascii="StarSymbol" w:eastAsia="Times New Roman" w:hAnsi="StarSymbol" w:cs="Cambria"/>
      <w:b/>
      <w:bCs w:val="0"/>
      <w:i/>
      <w:iCs w:val="0"/>
      <w:smallCaps/>
      <w:sz w:val="18"/>
      <w:szCs w:val="18"/>
    </w:rPr>
  </w:style>
  <w:style w:type="character" w:customStyle="1" w:styleId="WW8Num30z7">
    <w:name w:val="WW8Num30z7"/>
    <w:basedOn w:val="Fontepargpadro"/>
  </w:style>
  <w:style w:type="character" w:customStyle="1" w:styleId="WW-RTFNum27123456789111">
    <w:name w:val="WW-RTF_Num 2 7123456789111"/>
    <w:rPr>
      <w:sz w:val="24"/>
      <w:szCs w:val="24"/>
    </w:rPr>
  </w:style>
  <w:style w:type="character" w:customStyle="1" w:styleId="RTFNum178">
    <w:name w:val="RTF_Num 17 8"/>
    <w:rPr>
      <w:sz w:val="24"/>
      <w:szCs w:val="24"/>
    </w:rPr>
  </w:style>
  <w:style w:type="character" w:customStyle="1" w:styleId="WW8Num118z3">
    <w:name w:val="WW8Num118z3"/>
    <w:basedOn w:val="Fontepargpadro"/>
  </w:style>
  <w:style w:type="character" w:customStyle="1" w:styleId="WW8Num31z8">
    <w:name w:val="WW8Num31z8"/>
    <w:basedOn w:val="Fontepargpadro"/>
  </w:style>
  <w:style w:type="character" w:customStyle="1" w:styleId="WW-RTFNum28123451">
    <w:name w:val="WW-RTF_Num 2 8123451"/>
    <w:rPr>
      <w:sz w:val="24"/>
      <w:szCs w:val="24"/>
    </w:rPr>
  </w:style>
  <w:style w:type="character" w:customStyle="1" w:styleId="WW-RTFNum2712345671">
    <w:name w:val="WW-RTF_Num 2 712345671"/>
    <w:rPr>
      <w:sz w:val="24"/>
      <w:szCs w:val="24"/>
    </w:rPr>
  </w:style>
  <w:style w:type="character" w:customStyle="1" w:styleId="WW-WW8Num3z1111111111111">
    <w:name w:val="WW-WW8Num3z1111111111111"/>
    <w:rPr>
      <w:rFonts w:ascii="Wingdings" w:hAnsi="Wingdings" w:cs="Wingdings"/>
      <w:i/>
      <w:iCs w:val="0"/>
      <w:sz w:val="24"/>
      <w:szCs w:val="24"/>
    </w:rPr>
  </w:style>
  <w:style w:type="character" w:customStyle="1" w:styleId="WW-Absatz-Standardschriftart11111111111111111">
    <w:name w:val="WW-Absatz-Standardschriftart11111111111111111"/>
    <w:rPr>
      <w:sz w:val="24"/>
      <w:szCs w:val="24"/>
    </w:rPr>
  </w:style>
  <w:style w:type="character" w:customStyle="1" w:styleId="WW-Absatz-Standardschriftart1111111111111111111111111111111111">
    <w:name w:val="WW-Absatz-Standardschriftart1111111111111111111111111111111111"/>
    <w:rPr>
      <w:sz w:val="24"/>
      <w:szCs w:val="24"/>
    </w:rPr>
  </w:style>
  <w:style w:type="character" w:customStyle="1" w:styleId="WW-RTFNum73123">
    <w:name w:val="WW-RTF_Num 7 3123"/>
    <w:rPr>
      <w:sz w:val="24"/>
      <w:szCs w:val="24"/>
    </w:rPr>
  </w:style>
  <w:style w:type="character" w:customStyle="1" w:styleId="WW8Num17z0">
    <w:name w:val="WW8Num17z0"/>
    <w:basedOn w:val="Fontepargpadro"/>
  </w:style>
  <w:style w:type="character" w:customStyle="1" w:styleId="WW-SbolosdeNumerao11111111111111111111111111111">
    <w:name w:val="WW-S匇bolos de Numera鈬o11111111111111111111111111111"/>
    <w:rPr>
      <w:sz w:val="24"/>
      <w:szCs w:val="24"/>
    </w:rPr>
  </w:style>
  <w:style w:type="character" w:customStyle="1" w:styleId="WW-RTFNum23123456">
    <w:name w:val="WW-RTF_Num 2 3123456"/>
    <w:rPr>
      <w:sz w:val="24"/>
      <w:szCs w:val="24"/>
    </w:rPr>
  </w:style>
  <w:style w:type="character" w:customStyle="1" w:styleId="WW-RTFNum22123456789101112131415161718192021222324252627282930">
    <w:name w:val="WW-RTF_Num 2 2123456789101112131415161718192021222324252627282930"/>
    <w:rPr>
      <w:sz w:val="24"/>
      <w:szCs w:val="24"/>
    </w:rPr>
  </w:style>
  <w:style w:type="character" w:customStyle="1" w:styleId="WW8Num34z3">
    <w:name w:val="WW8Num34z3"/>
    <w:basedOn w:val="Fontepargpadro"/>
  </w:style>
  <w:style w:type="character" w:customStyle="1" w:styleId="WW-RTFNum1031">
    <w:name w:val="WW-RTF_Num 10 31"/>
    <w:rPr>
      <w:sz w:val="24"/>
      <w:szCs w:val="24"/>
    </w:rPr>
  </w:style>
  <w:style w:type="character" w:customStyle="1" w:styleId="WW8Num94z1">
    <w:name w:val="WW8Num94z1"/>
    <w:basedOn w:val="Fontepargpadro"/>
  </w:style>
  <w:style w:type="character" w:customStyle="1" w:styleId="WW8Num138z0">
    <w:name w:val="WW8Num138z0"/>
    <w:rPr>
      <w:b/>
      <w:bCs w:val="0"/>
      <w:sz w:val="24"/>
      <w:szCs w:val="24"/>
    </w:rPr>
  </w:style>
  <w:style w:type="character" w:customStyle="1" w:styleId="WW-RTFNum45">
    <w:name w:val="WW-RTF_Num 4 5"/>
    <w:rPr>
      <w:sz w:val="24"/>
      <w:szCs w:val="24"/>
    </w:rPr>
  </w:style>
  <w:style w:type="character" w:customStyle="1" w:styleId="WW-Absatz-Standardschriftart1111111111111111111111111111111111111111111111111111111111111111111111111111111">
    <w:name w:val="WW-Absatz-Standardschriftart1111111111111111111111111111111111111111111111111111111111111111111111111111111"/>
    <w:rPr>
      <w:sz w:val="24"/>
      <w:szCs w:val="24"/>
    </w:rPr>
  </w:style>
  <w:style w:type="character" w:customStyle="1" w:styleId="WW8Num23z7">
    <w:name w:val="WW8Num23z7"/>
    <w:basedOn w:val="Fontepargpadro"/>
  </w:style>
  <w:style w:type="character" w:customStyle="1" w:styleId="WW8Num104z1">
    <w:name w:val="WW8Num104z1"/>
    <w:rPr>
      <w:rFonts w:ascii="Times New Roman" w:hAnsi="Times New Roman" w:cs="Times New Roman"/>
      <w:b/>
      <w:i/>
      <w:sz w:val="24"/>
    </w:rPr>
  </w:style>
  <w:style w:type="character" w:customStyle="1" w:styleId="WW-Absatz-Standardschriftart111111111111111111111111111111111111111111111111111111111111111111111111111">
    <w:name w:val="WW-Absatz-Standardschriftart111111111111111111111111111111111111111111111111111111111111111111111111111"/>
    <w:rPr>
      <w:sz w:val="24"/>
      <w:szCs w:val="24"/>
    </w:rPr>
  </w:style>
  <w:style w:type="character" w:customStyle="1" w:styleId="WW8Num64z6">
    <w:name w:val="WW8Num64z6"/>
    <w:basedOn w:val="Fontepargpadro"/>
  </w:style>
  <w:style w:type="character" w:customStyle="1" w:styleId="WW-RTFNum2412345611111">
    <w:name w:val="WW-RTF_Num 2 412345611111"/>
    <w:rPr>
      <w:sz w:val="24"/>
      <w:szCs w:val="24"/>
    </w:rPr>
  </w:style>
  <w:style w:type="character" w:customStyle="1" w:styleId="RTFNum2101">
    <w:name w:val="RTF_Num 2 101"/>
    <w:rPr>
      <w:sz w:val="24"/>
      <w:szCs w:val="24"/>
    </w:rPr>
  </w:style>
  <w:style w:type="character" w:customStyle="1" w:styleId="WW8Num2z5">
    <w:name w:val="WW8Num2z5"/>
    <w:basedOn w:val="Fontepargpadro"/>
  </w:style>
  <w:style w:type="character" w:customStyle="1" w:styleId="WW8Num100z1">
    <w:name w:val="WW8Num100z1"/>
    <w:rPr>
      <w:rFonts w:ascii="Courier New" w:hAnsi="Courier New" w:cs="Courier New"/>
    </w:rPr>
  </w:style>
  <w:style w:type="character" w:customStyle="1" w:styleId="WW8Num15z8">
    <w:name w:val="WW8Num15z8"/>
    <w:basedOn w:val="Fontepargpadro"/>
  </w:style>
  <w:style w:type="character" w:customStyle="1" w:styleId="RTFNum244">
    <w:name w:val="RTF_Num 24 4"/>
    <w:rPr>
      <w:sz w:val="24"/>
      <w:szCs w:val="24"/>
    </w:rPr>
  </w:style>
  <w:style w:type="character" w:customStyle="1" w:styleId="WW8Num65z2">
    <w:name w:val="WW8Num65z2"/>
    <w:rPr>
      <w:rFonts w:ascii="Wingdings" w:hAnsi="Wingdings" w:cs="Wingdings"/>
    </w:rPr>
  </w:style>
  <w:style w:type="character" w:customStyle="1" w:styleId="WW-WW8Num3z0">
    <w:name w:val="WW-WW8Num3z0"/>
    <w:rPr>
      <w:rFonts w:ascii="StarSymbol" w:eastAsia="Times New Roman" w:hAnsi="StarSymbol" w:cs="Cambria"/>
      <w:b/>
      <w:bCs w:val="0"/>
      <w:i/>
      <w:iCs w:val="0"/>
      <w:smallCaps/>
      <w:sz w:val="18"/>
      <w:szCs w:val="18"/>
    </w:rPr>
  </w:style>
  <w:style w:type="character" w:customStyle="1" w:styleId="WW8Num30z1">
    <w:name w:val="WW8Num30z1"/>
    <w:basedOn w:val="Fontepargpadro"/>
  </w:style>
  <w:style w:type="character" w:customStyle="1" w:styleId="WW-Absatz-Standardschriftart1111111111111111111111111111111111111111111111111">
    <w:name w:val="WW-Absatz-Standardschriftart1111111111111111111111111111111111111111111111111"/>
    <w:rPr>
      <w:sz w:val="24"/>
      <w:szCs w:val="24"/>
    </w:rPr>
  </w:style>
  <w:style w:type="character" w:customStyle="1" w:styleId="WW-RTFNum22123">
    <w:name w:val="WW-RTF_Num 2 2123"/>
    <w:rPr>
      <w:sz w:val="24"/>
      <w:szCs w:val="24"/>
    </w:rPr>
  </w:style>
  <w:style w:type="character" w:customStyle="1" w:styleId="WW-RTFNum261234567891011121311">
    <w:name w:val="WW-RTF_Num 2 61234567891011121311"/>
    <w:rPr>
      <w:rFonts w:ascii="Wingdings" w:hAnsi="Wingdings" w:cs="Wingdings"/>
      <w:i/>
      <w:iCs w:val="0"/>
      <w:sz w:val="24"/>
      <w:szCs w:val="24"/>
    </w:rPr>
  </w:style>
  <w:style w:type="character" w:customStyle="1" w:styleId="WW8Num80z4">
    <w:name w:val="WW8Num80z4"/>
    <w:basedOn w:val="Fontepargpadro"/>
  </w:style>
  <w:style w:type="character" w:customStyle="1" w:styleId="WW8Num53z4">
    <w:name w:val="WW8Num53z4"/>
    <w:basedOn w:val="Fontepargpadro"/>
  </w:style>
  <w:style w:type="character" w:customStyle="1" w:styleId="WW-RTFNum2912345678910111213141516171819">
    <w:name w:val="WW-RTF_Num 2 912345678910111213141516171819"/>
    <w:rPr>
      <w:rFonts w:ascii="Wingdings" w:hAnsi="Wingdings" w:cs="Wingdings"/>
      <w:i/>
      <w:iCs w:val="0"/>
      <w:sz w:val="24"/>
      <w:szCs w:val="24"/>
    </w:rPr>
  </w:style>
  <w:style w:type="character" w:customStyle="1" w:styleId="WW-RTFNum7612345678">
    <w:name w:val="WW-RTF_Num 7 612345678"/>
    <w:rPr>
      <w:sz w:val="24"/>
      <w:szCs w:val="24"/>
    </w:rPr>
  </w:style>
  <w:style w:type="character" w:customStyle="1" w:styleId="WW-RTFNum210121">
    <w:name w:val="WW-RTF_Num 2 10121"/>
    <w:rPr>
      <w:sz w:val="24"/>
      <w:szCs w:val="24"/>
    </w:rPr>
  </w:style>
  <w:style w:type="character" w:customStyle="1" w:styleId="WW8Num377z0">
    <w:name w:val="WW8Num377z0"/>
    <w:rPr>
      <w:b/>
      <w:bCs w:val="0"/>
      <w:sz w:val="24"/>
      <w:szCs w:val="24"/>
    </w:rPr>
  </w:style>
  <w:style w:type="character" w:customStyle="1" w:styleId="WW8Num147z2">
    <w:name w:val="WW8Num147z2"/>
    <w:rPr>
      <w:rFonts w:ascii="Wingdings" w:hAnsi="Wingdings" w:cs="Wingdings"/>
    </w:rPr>
  </w:style>
  <w:style w:type="character" w:customStyle="1" w:styleId="WW-RTFNum210">
    <w:name w:val="WW-RTF_Num 2 10"/>
    <w:rPr>
      <w:sz w:val="24"/>
      <w:szCs w:val="24"/>
    </w:rPr>
  </w:style>
  <w:style w:type="character" w:customStyle="1" w:styleId="WW-Absatz-Standardschriftart1111111111111111111111111111111111111111111111111111111111">
    <w:name w:val="WW-Absatz-Standardschriftart1111111111111111111111111111111111111111111111111111111111"/>
    <w:rPr>
      <w:sz w:val="24"/>
      <w:szCs w:val="24"/>
    </w:rPr>
  </w:style>
  <w:style w:type="character" w:customStyle="1" w:styleId="WW-Fonteparpadr11111111111111">
    <w:name w:val="WW-Fonte par疊. padr縊11111111111111"/>
    <w:rPr>
      <w:sz w:val="24"/>
      <w:szCs w:val="24"/>
    </w:rPr>
  </w:style>
  <w:style w:type="character" w:customStyle="1" w:styleId="WW8Num72z3">
    <w:name w:val="WW8Num72z3"/>
    <w:basedOn w:val="Fontepargpadro"/>
  </w:style>
  <w:style w:type="character" w:customStyle="1" w:styleId="WW-SbolosdeNumerao1111111111111111111111111111111111111111111111111111111111111">
    <w:name w:val="WW-S匇bolos de Numera鈬o1111111111111111111111111111111111111111111111111111111111111"/>
    <w:rPr>
      <w:sz w:val="24"/>
      <w:szCs w:val="24"/>
    </w:rPr>
  </w:style>
  <w:style w:type="character" w:customStyle="1" w:styleId="WW-SbolosdeNumerao111111111111111111111111111111111111111111111111111111111">
    <w:name w:val="WW-S匇bolos de Numera鈬o111111111111111111111111111111111111111111111111111111111"/>
    <w:rPr>
      <w:sz w:val="24"/>
      <w:szCs w:val="24"/>
    </w:rPr>
  </w:style>
  <w:style w:type="character" w:customStyle="1" w:styleId="WW-Internetlink1234567">
    <w:name w:val="WW-Internet link1234567"/>
    <w:rPr>
      <w:color w:val="00007F"/>
      <w:sz w:val="24"/>
      <w:szCs w:val="24"/>
      <w:u w:val="single"/>
    </w:rPr>
  </w:style>
  <w:style w:type="character" w:customStyle="1" w:styleId="WW-RTFNum2212345678910111111">
    <w:name w:val="WW-RTF_Num 2 212345678910111111"/>
    <w:rPr>
      <w:rFonts w:ascii="Courier New" w:hAnsi="Courier New" w:cs="Courier New"/>
      <w:i/>
      <w:iCs w:val="0"/>
      <w:sz w:val="24"/>
      <w:szCs w:val="24"/>
    </w:rPr>
  </w:style>
  <w:style w:type="character" w:customStyle="1" w:styleId="WW-RTFNum29123456789101121">
    <w:name w:val="WW-RTF_Num 2 9123456789101121"/>
    <w:rPr>
      <w:sz w:val="24"/>
      <w:szCs w:val="24"/>
    </w:rPr>
  </w:style>
  <w:style w:type="character" w:customStyle="1" w:styleId="WW8Num1z8">
    <w:name w:val="WW8Num1z8"/>
    <w:basedOn w:val="Fontepargpadro"/>
  </w:style>
  <w:style w:type="character" w:customStyle="1" w:styleId="WW-SmbolosdeNumerao11">
    <w:name w:val="WW-Símbolos de Numeração11"/>
    <w:basedOn w:val="Fontepargpadro"/>
  </w:style>
  <w:style w:type="character" w:customStyle="1" w:styleId="WW-RTFNum251234567891011121314151617181920212223242526272829">
    <w:name w:val="WW-RTF_Num 2 51234567891011121314151617181920212223242526272829"/>
    <w:rPr>
      <w:sz w:val="24"/>
      <w:szCs w:val="24"/>
    </w:rPr>
  </w:style>
  <w:style w:type="character" w:customStyle="1" w:styleId="WW-WW8Num1z0111111111111111111111">
    <w:name w:val="WW-WW8Num1z0111111111111111111111"/>
    <w:rPr>
      <w:rFonts w:ascii="Times New Roman" w:hAnsi="Times New Roman" w:cs="Times New Roman"/>
      <w:sz w:val="24"/>
      <w:szCs w:val="24"/>
    </w:rPr>
  </w:style>
  <w:style w:type="character" w:customStyle="1" w:styleId="RTFNum361">
    <w:name w:val="RTF_Num 36 1"/>
    <w:rPr>
      <w:sz w:val="24"/>
      <w:szCs w:val="24"/>
    </w:rPr>
  </w:style>
  <w:style w:type="character" w:customStyle="1" w:styleId="WW-Marcadores11111111111">
    <w:name w:val="WW-Marcadores11111111111"/>
    <w:rPr>
      <w:rFonts w:ascii="StarSymbol" w:eastAsia="Times New Roman" w:hAnsi="StarSymbol" w:cs="Cambria"/>
      <w:b/>
      <w:bCs w:val="0"/>
      <w:i/>
      <w:iCs w:val="0"/>
      <w:smallCaps/>
      <w:sz w:val="18"/>
      <w:szCs w:val="18"/>
    </w:rPr>
  </w:style>
  <w:style w:type="character" w:customStyle="1" w:styleId="RTFNum219">
    <w:name w:val="RTF_Num 21 9"/>
    <w:rPr>
      <w:sz w:val="24"/>
      <w:szCs w:val="24"/>
    </w:rPr>
  </w:style>
  <w:style w:type="character" w:customStyle="1" w:styleId="RTFNum2130">
    <w:name w:val="RTF_Num 21 3"/>
    <w:rPr>
      <w:sz w:val="24"/>
      <w:szCs w:val="24"/>
    </w:rPr>
  </w:style>
  <w:style w:type="character" w:customStyle="1" w:styleId="WW8Num157z8">
    <w:name w:val="WW8Num157z8"/>
    <w:basedOn w:val="Fontepargpadro"/>
  </w:style>
  <w:style w:type="character" w:customStyle="1" w:styleId="WW8Num23z5">
    <w:name w:val="WW8Num23z5"/>
    <w:basedOn w:val="Fontepargpadro"/>
  </w:style>
  <w:style w:type="character" w:customStyle="1" w:styleId="WW-WW8Num6z011111">
    <w:name w:val="WW-WW8Num6z011111"/>
    <w:rPr>
      <w:rFonts w:ascii="Times New Roman" w:hAnsi="Times New Roman" w:cs="Times New Roman"/>
      <w:sz w:val="24"/>
      <w:szCs w:val="24"/>
    </w:rPr>
  </w:style>
  <w:style w:type="character" w:customStyle="1" w:styleId="WW8Num40z0">
    <w:name w:val="WW8Num40z0"/>
    <w:rPr>
      <w:b/>
    </w:rPr>
  </w:style>
  <w:style w:type="character" w:customStyle="1" w:styleId="RTFNum55">
    <w:name w:val="RTF_Num 5 5"/>
    <w:rPr>
      <w:rFonts w:ascii="Courier New" w:hAnsi="Courier New" w:cs="Courier New"/>
      <w:i/>
      <w:iCs w:val="0"/>
      <w:sz w:val="24"/>
      <w:szCs w:val="24"/>
    </w:rPr>
  </w:style>
  <w:style w:type="character" w:customStyle="1" w:styleId="RTFNum32">
    <w:name w:val="RTF_Num 3 2"/>
    <w:rPr>
      <w:sz w:val="24"/>
      <w:szCs w:val="24"/>
    </w:rPr>
  </w:style>
  <w:style w:type="character" w:customStyle="1" w:styleId="WW-RTFNum241234567891011121311">
    <w:name w:val="WW-RTF_Num 2 41234567891011121311"/>
    <w:rPr>
      <w:rFonts w:ascii="Symbol" w:hAnsi="Symbol" w:cs="Symbol"/>
      <w:b/>
      <w:bCs w:val="0"/>
      <w:i/>
      <w:iCs w:val="0"/>
      <w:sz w:val="24"/>
      <w:szCs w:val="24"/>
    </w:rPr>
  </w:style>
  <w:style w:type="character" w:customStyle="1" w:styleId="RTFNum114">
    <w:name w:val="RTF_Num 11 4"/>
    <w:rPr>
      <w:sz w:val="24"/>
      <w:szCs w:val="24"/>
    </w:rPr>
  </w:style>
  <w:style w:type="character" w:customStyle="1" w:styleId="WW-RTFNum2812345678910111">
    <w:name w:val="WW-RTF_Num 2 812345678910111"/>
    <w:rPr>
      <w:sz w:val="24"/>
      <w:szCs w:val="24"/>
    </w:rPr>
  </w:style>
  <w:style w:type="character" w:customStyle="1" w:styleId="WW-RTFNum2212">
    <w:name w:val="WW-RTF_Num 2 212"/>
    <w:rPr>
      <w:sz w:val="24"/>
      <w:szCs w:val="24"/>
    </w:rPr>
  </w:style>
  <w:style w:type="character" w:customStyle="1" w:styleId="WW-RTFNum271234511">
    <w:name w:val="WW-RTF_Num 2 71234511"/>
    <w:rPr>
      <w:sz w:val="24"/>
      <w:szCs w:val="24"/>
    </w:rPr>
  </w:style>
  <w:style w:type="character" w:customStyle="1" w:styleId="WW-RTFNum23121">
    <w:name w:val="WW-RTF_Num 2 3121"/>
    <w:rPr>
      <w:sz w:val="24"/>
      <w:szCs w:val="24"/>
    </w:rPr>
  </w:style>
  <w:style w:type="character" w:customStyle="1" w:styleId="WW8Num80z5">
    <w:name w:val="WW8Num80z5"/>
    <w:basedOn w:val="Fontepargpadro"/>
  </w:style>
  <w:style w:type="character" w:customStyle="1" w:styleId="WW-RTFNum23123111">
    <w:name w:val="WW-RTF_Num 2 3123111"/>
    <w:rPr>
      <w:sz w:val="24"/>
      <w:szCs w:val="24"/>
    </w:rPr>
  </w:style>
  <w:style w:type="character" w:customStyle="1" w:styleId="WW-RTFNum281234567891">
    <w:name w:val="WW-RTF_Num 2 81234567891"/>
    <w:rPr>
      <w:sz w:val="24"/>
      <w:szCs w:val="24"/>
    </w:rPr>
  </w:style>
  <w:style w:type="character" w:customStyle="1" w:styleId="WW-RTFNum25123456789101121">
    <w:name w:val="WW-RTF_Num 2 5123456789101121"/>
    <w:rPr>
      <w:sz w:val="24"/>
      <w:szCs w:val="24"/>
    </w:rPr>
  </w:style>
  <w:style w:type="character" w:customStyle="1" w:styleId="WW-Fonteparpadr111111111">
    <w:name w:val="WW-Fonte par疊. padr縊111111111"/>
    <w:rPr>
      <w:sz w:val="24"/>
      <w:szCs w:val="24"/>
    </w:rPr>
  </w:style>
  <w:style w:type="character" w:customStyle="1" w:styleId="RTFNum261">
    <w:name w:val="RTF_Num 2 61"/>
    <w:rPr>
      <w:sz w:val="24"/>
      <w:szCs w:val="24"/>
    </w:rPr>
  </w:style>
  <w:style w:type="character" w:customStyle="1" w:styleId="WW-Marcadores111111111111111111111111111111">
    <w:name w:val="WW-Marcadores111111111111111111111111111111"/>
    <w:rPr>
      <w:rFonts w:ascii="StarSymbol" w:eastAsia="Times New Roman" w:hAnsi="StarSymbol" w:cs="Cambria"/>
      <w:b/>
      <w:bCs w:val="0"/>
      <w:i/>
      <w:iCs w:val="0"/>
      <w:smallCaps/>
      <w:sz w:val="18"/>
      <w:szCs w:val="18"/>
    </w:rPr>
  </w:style>
  <w:style w:type="character" w:customStyle="1" w:styleId="WW-RTFNum7912345678910">
    <w:name w:val="WW-RTF_Num 7 912345678910"/>
    <w:rPr>
      <w:sz w:val="24"/>
      <w:szCs w:val="24"/>
    </w:rPr>
  </w:style>
  <w:style w:type="character" w:customStyle="1" w:styleId="RTFNum106">
    <w:name w:val="RTF_Num 10 6"/>
    <w:rPr>
      <w:sz w:val="24"/>
      <w:szCs w:val="24"/>
    </w:rPr>
  </w:style>
  <w:style w:type="character" w:customStyle="1" w:styleId="WW8Num24z6">
    <w:name w:val="WW8Num24z6"/>
    <w:basedOn w:val="Fontepargpadro"/>
  </w:style>
  <w:style w:type="character" w:customStyle="1" w:styleId="WW8Num94z0">
    <w:name w:val="WW8Num94z0"/>
    <w:rPr>
      <w:rFonts w:ascii="Verdana" w:hAnsi="Verdana" w:cs="Verdana"/>
      <w:b/>
      <w:i w:val="0"/>
      <w:sz w:val="24"/>
    </w:rPr>
  </w:style>
  <w:style w:type="character" w:customStyle="1" w:styleId="WW-RTFNum271234567891011121314">
    <w:name w:val="WW-RTF_Num 2 71234567891011121314"/>
    <w:rPr>
      <w:rFonts w:ascii="Symbol" w:hAnsi="Symbol" w:cs="Symbol"/>
      <w:b/>
      <w:bCs w:val="0"/>
      <w:i/>
      <w:iCs w:val="0"/>
      <w:sz w:val="24"/>
      <w:szCs w:val="24"/>
    </w:rPr>
  </w:style>
  <w:style w:type="character" w:customStyle="1" w:styleId="WW8Num481z0">
    <w:name w:val="WW8Num481z0"/>
    <w:rPr>
      <w:rFonts w:ascii="Arial" w:hAnsi="Arial" w:cs="Arial"/>
      <w:b/>
      <w:bCs w:val="0"/>
      <w:sz w:val="24"/>
      <w:szCs w:val="24"/>
    </w:rPr>
  </w:style>
  <w:style w:type="character" w:customStyle="1" w:styleId="WW-SbolosdeNumerao111111111111111111111111111111111111111111111111111111">
    <w:name w:val="WW-S匇bolos de Numera鈬o111111111111111111111111111111111111111111111111111111"/>
    <w:rPr>
      <w:sz w:val="24"/>
      <w:szCs w:val="24"/>
    </w:rPr>
  </w:style>
  <w:style w:type="character" w:customStyle="1" w:styleId="RTFNum318">
    <w:name w:val="RTF_Num 31 8"/>
    <w:rPr>
      <w:sz w:val="24"/>
      <w:szCs w:val="24"/>
    </w:rPr>
  </w:style>
  <w:style w:type="character" w:customStyle="1" w:styleId="WW8Num6z7">
    <w:name w:val="WW8Num6z7"/>
    <w:basedOn w:val="Fontepargpadro"/>
  </w:style>
  <w:style w:type="character" w:customStyle="1" w:styleId="WW-RTFNum24123111">
    <w:name w:val="WW-RTF_Num 2 4123111"/>
    <w:rPr>
      <w:sz w:val="24"/>
      <w:szCs w:val="24"/>
    </w:rPr>
  </w:style>
  <w:style w:type="character" w:customStyle="1" w:styleId="WW-WW8Num1z01111111">
    <w:name w:val="WW-WW8Num1z01111111"/>
    <w:rPr>
      <w:rFonts w:ascii="StarSymbol" w:eastAsia="Times New Roman" w:hAnsi="StarSymbol" w:cs="Cambria"/>
      <w:b/>
      <w:bCs w:val="0"/>
      <w:i/>
      <w:iCs w:val="0"/>
      <w:smallCaps/>
      <w:sz w:val="18"/>
      <w:szCs w:val="18"/>
    </w:rPr>
  </w:style>
  <w:style w:type="character" w:customStyle="1" w:styleId="WW-Absatz-Standardschriftart11111111111111111111111111111111111111111111111111111111111111111111111111111111">
    <w:name w:val="WW-Absatz-Standardschriftart11111111111111111111111111111111111111111111111111111111111111111111111111111111"/>
    <w:rPr>
      <w:sz w:val="24"/>
      <w:szCs w:val="24"/>
    </w:rPr>
  </w:style>
  <w:style w:type="character" w:customStyle="1" w:styleId="RTFNum175">
    <w:name w:val="RTF_Num 17 5"/>
    <w:rPr>
      <w:sz w:val="24"/>
      <w:szCs w:val="24"/>
    </w:rPr>
  </w:style>
  <w:style w:type="character" w:customStyle="1" w:styleId="WW-Marcadores11111111111111111111111111111111111111111111111111111111111">
    <w:name w:val="WW-Marcadores11111111111111111111111111111111111111111111111111111111111"/>
    <w:rPr>
      <w:rFonts w:ascii="StarSymbol" w:eastAsia="Times New Roman" w:hAnsi="StarSymbol" w:cs="Cambria"/>
      <w:b/>
      <w:bCs w:val="0"/>
      <w:i/>
      <w:iCs w:val="0"/>
      <w:smallCaps/>
      <w:sz w:val="18"/>
      <w:szCs w:val="18"/>
    </w:rPr>
  </w:style>
  <w:style w:type="character" w:customStyle="1" w:styleId="WW-Absatz-Standardschriftart1111111111111111111111111">
    <w:name w:val="WW-Absatz-Standardschriftart1111111111111111111111111"/>
    <w:rPr>
      <w:sz w:val="24"/>
      <w:szCs w:val="24"/>
    </w:rPr>
  </w:style>
  <w:style w:type="character" w:customStyle="1" w:styleId="WW-WW8Num1z011111111111111111">
    <w:name w:val="WW-WW8Num1z011111111111111111"/>
    <w:rPr>
      <w:rFonts w:ascii="StarSymbol" w:eastAsia="Times New Roman" w:hAnsi="StarSymbol" w:cs="Cambria"/>
      <w:b/>
      <w:bCs w:val="0"/>
      <w:i/>
      <w:iCs w:val="0"/>
      <w:smallCaps/>
      <w:sz w:val="18"/>
      <w:szCs w:val="18"/>
    </w:rPr>
  </w:style>
  <w:style w:type="character" w:customStyle="1" w:styleId="WW-WW8Num3z01111111111">
    <w:name w:val="WW-WW8Num3z01111111111"/>
    <w:rPr>
      <w:rFonts w:ascii="StarSymbol" w:eastAsia="Times New Roman" w:hAnsi="StarSymbol" w:cs="Cambria"/>
      <w:b/>
      <w:bCs w:val="0"/>
      <w:i/>
      <w:iCs w:val="0"/>
      <w:smallCaps/>
      <w:sz w:val="18"/>
      <w:szCs w:val="18"/>
    </w:rPr>
  </w:style>
  <w:style w:type="character" w:customStyle="1" w:styleId="WW-Absatz-Standardschriftart1111111111111111111111111111111111111111111111111111111111111111111111111111">
    <w:name w:val="WW-Absatz-Standardschriftart1111111111111111111111111111111111111111111111111111111111111111111111111111"/>
    <w:rPr>
      <w:sz w:val="24"/>
      <w:szCs w:val="24"/>
    </w:rPr>
  </w:style>
  <w:style w:type="character" w:customStyle="1" w:styleId="WW8Num314z0">
    <w:name w:val="WW8Num314z0"/>
    <w:rPr>
      <w:rFonts w:ascii="Times New Roman" w:hAnsi="Times New Roman" w:cs="Times New Roman"/>
      <w:sz w:val="24"/>
      <w:szCs w:val="24"/>
    </w:rPr>
  </w:style>
  <w:style w:type="character" w:customStyle="1" w:styleId="WW8Num65z5">
    <w:name w:val="WW8Num65z5"/>
    <w:basedOn w:val="Fontepargpadro"/>
  </w:style>
  <w:style w:type="character" w:customStyle="1" w:styleId="WW8Num155z5">
    <w:name w:val="WW8Num155z5"/>
    <w:basedOn w:val="Fontepargpadro"/>
  </w:style>
  <w:style w:type="character" w:customStyle="1" w:styleId="WW-RTFNum29123456111">
    <w:name w:val="WW-RTF_Num 2 9123456111"/>
    <w:rPr>
      <w:sz w:val="24"/>
      <w:szCs w:val="24"/>
    </w:rPr>
  </w:style>
  <w:style w:type="character" w:customStyle="1" w:styleId="WW-RTFNum231234567111">
    <w:name w:val="WW-RTF_Num 2 31234567111"/>
    <w:rPr>
      <w:sz w:val="24"/>
      <w:szCs w:val="24"/>
    </w:rPr>
  </w:style>
  <w:style w:type="character" w:customStyle="1" w:styleId="WW8Num89z7">
    <w:name w:val="WW8Num89z7"/>
    <w:basedOn w:val="Fontepargpadro"/>
  </w:style>
  <w:style w:type="character" w:customStyle="1" w:styleId="WW8Num84z0">
    <w:name w:val="WW8Num84z0"/>
    <w:basedOn w:val="Fontepargpadro"/>
  </w:style>
  <w:style w:type="character" w:customStyle="1" w:styleId="WW-RTFNum74123456789101112">
    <w:name w:val="WW-RTF_Num 7 4123456789101112"/>
    <w:rPr>
      <w:sz w:val="24"/>
      <w:szCs w:val="24"/>
    </w:rPr>
  </w:style>
  <w:style w:type="character" w:customStyle="1" w:styleId="RTFNum247">
    <w:name w:val="RTF_Num 24 7"/>
    <w:rPr>
      <w:sz w:val="24"/>
      <w:szCs w:val="24"/>
    </w:rPr>
  </w:style>
  <w:style w:type="character" w:customStyle="1" w:styleId="RTFNum2610">
    <w:name w:val="RTF_Num 26 1"/>
    <w:rPr>
      <w:rFonts w:ascii="Symbol" w:hAnsi="Symbol" w:cs="Symbol"/>
      <w:b/>
      <w:bCs w:val="0"/>
      <w:i/>
      <w:iCs w:val="0"/>
      <w:sz w:val="24"/>
      <w:szCs w:val="24"/>
    </w:rPr>
  </w:style>
  <w:style w:type="character" w:customStyle="1" w:styleId="WW8Num34z8">
    <w:name w:val="WW8Num34z8"/>
    <w:basedOn w:val="Fontepargpadro"/>
  </w:style>
  <w:style w:type="character" w:customStyle="1" w:styleId="WW-RTFNum26123111">
    <w:name w:val="WW-RTF_Num 2 6123111"/>
    <w:rPr>
      <w:sz w:val="24"/>
      <w:szCs w:val="24"/>
    </w:rPr>
  </w:style>
  <w:style w:type="character" w:customStyle="1" w:styleId="WW8Num76z8">
    <w:name w:val="WW8Num76z8"/>
    <w:basedOn w:val="Fontepargpadro"/>
  </w:style>
  <w:style w:type="character" w:customStyle="1" w:styleId="WW-WW8Num2z011111111">
    <w:name w:val="WW-WW8Num2z011111111"/>
    <w:rPr>
      <w:sz w:val="24"/>
      <w:szCs w:val="24"/>
      <w:shd w:val="clear" w:color="auto" w:fill="000000"/>
    </w:rPr>
  </w:style>
  <w:style w:type="character" w:customStyle="1" w:styleId="WW-Absatz-Standardschriftart1111111111111111111111111111111111111111111111111111111111111111111">
    <w:name w:val="WW-Absatz-Standardschriftart1111111111111111111111111111111111111111111111111111111111111111111"/>
    <w:rPr>
      <w:sz w:val="24"/>
      <w:szCs w:val="24"/>
    </w:rPr>
  </w:style>
  <w:style w:type="character" w:customStyle="1" w:styleId="WW-RTFNum7612345678910">
    <w:name w:val="WW-RTF_Num 7 612345678910"/>
    <w:rPr>
      <w:sz w:val="24"/>
      <w:szCs w:val="24"/>
    </w:rPr>
  </w:style>
  <w:style w:type="character" w:customStyle="1" w:styleId="RTFNum2410">
    <w:name w:val="RTF_Num 24 1"/>
    <w:rPr>
      <w:sz w:val="24"/>
      <w:szCs w:val="24"/>
    </w:rPr>
  </w:style>
  <w:style w:type="character" w:customStyle="1" w:styleId="WW-WW8Num4z01">
    <w:name w:val="WW-WW8Num4z01"/>
    <w:rPr>
      <w:rFonts w:ascii="StarSymbol" w:eastAsia="Times New Roman" w:hAnsi="StarSymbol" w:cs="Cambria"/>
      <w:b/>
      <w:bCs w:val="0"/>
      <w:i/>
      <w:iCs w:val="0"/>
      <w:smallCaps/>
      <w:sz w:val="18"/>
      <w:szCs w:val="18"/>
    </w:rPr>
  </w:style>
  <w:style w:type="character" w:customStyle="1" w:styleId="WW-RTFNum75123456789">
    <w:name w:val="WW-RTF_Num 7 5123456789"/>
    <w:rPr>
      <w:sz w:val="24"/>
      <w:szCs w:val="24"/>
    </w:rPr>
  </w:style>
  <w:style w:type="character" w:customStyle="1" w:styleId="WW-WW8Num1z01111111111111111111">
    <w:name w:val="WW-WW8Num1z01111111111111111111"/>
    <w:rPr>
      <w:rFonts w:ascii="StarSymbol" w:eastAsia="Times New Roman" w:hAnsi="StarSymbol" w:cs="Cambria"/>
      <w:b/>
      <w:bCs w:val="0"/>
      <w:i/>
      <w:iCs w:val="0"/>
      <w:smallCaps/>
      <w:sz w:val="18"/>
      <w:szCs w:val="18"/>
    </w:rPr>
  </w:style>
  <w:style w:type="character" w:customStyle="1" w:styleId="WW8Num93z0">
    <w:name w:val="WW8Num93z0"/>
    <w:rPr>
      <w:color w:val="000000"/>
    </w:rPr>
  </w:style>
  <w:style w:type="character" w:customStyle="1" w:styleId="WW-RTFNum271234567811">
    <w:name w:val="WW-RTF_Num 2 71234567811"/>
    <w:rPr>
      <w:sz w:val="24"/>
      <w:szCs w:val="24"/>
    </w:rPr>
  </w:style>
  <w:style w:type="character" w:customStyle="1" w:styleId="WW-RTFNum28123456789101121">
    <w:name w:val="WW-RTF_Num 2 8123456789101121"/>
    <w:rPr>
      <w:sz w:val="24"/>
      <w:szCs w:val="24"/>
    </w:rPr>
  </w:style>
  <w:style w:type="character" w:customStyle="1" w:styleId="WW-Marcadores">
    <w:name w:val="WW-Marcadores"/>
    <w:rPr>
      <w:rFonts w:ascii="StarSymbol" w:eastAsia="Times New Roman" w:hAnsi="StarSymbol" w:cs="Cambria"/>
      <w:b/>
      <w:bCs w:val="0"/>
      <w:i/>
      <w:iCs w:val="0"/>
      <w:smallCaps/>
      <w:sz w:val="18"/>
      <w:szCs w:val="18"/>
    </w:rPr>
  </w:style>
  <w:style w:type="character" w:customStyle="1" w:styleId="WW-RTFNum109">
    <w:name w:val="WW-RTF_Num 10 9"/>
    <w:rPr>
      <w:sz w:val="24"/>
      <w:szCs w:val="24"/>
    </w:rPr>
  </w:style>
  <w:style w:type="character" w:customStyle="1" w:styleId="WW-RTFNum28123456789101112">
    <w:name w:val="WW-RTF_Num 2 8123456789101112"/>
    <w:rPr>
      <w:sz w:val="24"/>
      <w:szCs w:val="24"/>
    </w:rPr>
  </w:style>
  <w:style w:type="character" w:customStyle="1" w:styleId="RTFNum375">
    <w:name w:val="RTF_Num 37 5"/>
    <w:rPr>
      <w:rFonts w:ascii="Courier New" w:hAnsi="Courier New" w:cs="Courier New"/>
      <w:i/>
      <w:iCs w:val="0"/>
      <w:sz w:val="24"/>
      <w:szCs w:val="24"/>
    </w:rPr>
  </w:style>
  <w:style w:type="character" w:customStyle="1" w:styleId="WW8Num75z0">
    <w:name w:val="WW8Num75z0"/>
    <w:rPr>
      <w:b/>
      <w:bCs w:val="0"/>
      <w:sz w:val="24"/>
      <w:szCs w:val="24"/>
    </w:rPr>
  </w:style>
  <w:style w:type="character" w:customStyle="1" w:styleId="WW8Num5z6">
    <w:name w:val="WW8Num5z6"/>
    <w:basedOn w:val="Fontepargpadro"/>
  </w:style>
  <w:style w:type="character" w:customStyle="1" w:styleId="WW-RTFNum741234">
    <w:name w:val="WW-RTF_Num 7 41234"/>
    <w:rPr>
      <w:sz w:val="24"/>
      <w:szCs w:val="24"/>
    </w:rPr>
  </w:style>
  <w:style w:type="character" w:customStyle="1" w:styleId="WW-SbolosdeNumerao11111111111111111111111111111111">
    <w:name w:val="WW-S匇bolos de Numera鈬o11111111111111111111111111111111"/>
    <w:rPr>
      <w:sz w:val="24"/>
      <w:szCs w:val="24"/>
    </w:rPr>
  </w:style>
  <w:style w:type="character" w:customStyle="1" w:styleId="WW8Num10z2">
    <w:name w:val="WW8Num10z2"/>
    <w:basedOn w:val="Fontepargpadro"/>
  </w:style>
  <w:style w:type="character" w:customStyle="1" w:styleId="WW8Num159z7">
    <w:name w:val="WW8Num159z7"/>
    <w:basedOn w:val="Fontepargpadro"/>
  </w:style>
  <w:style w:type="character" w:customStyle="1" w:styleId="WW8NumSt344z0">
    <w:name w:val="WW8NumSt344z0"/>
    <w:rPr>
      <w:rFonts w:ascii="Symbol" w:hAnsi="Symbol" w:cs="Symbol"/>
      <w:b/>
      <w:bCs w:val="0"/>
      <w:i/>
      <w:iCs w:val="0"/>
      <w:sz w:val="24"/>
      <w:szCs w:val="24"/>
    </w:rPr>
  </w:style>
  <w:style w:type="character" w:customStyle="1" w:styleId="RTFNum26">
    <w:name w:val="RTF_Num 2 6"/>
    <w:rPr>
      <w:sz w:val="24"/>
      <w:szCs w:val="24"/>
      <w:shd w:val="clear" w:color="auto" w:fill="000000"/>
    </w:rPr>
  </w:style>
  <w:style w:type="character" w:customStyle="1" w:styleId="WW-RTFNum411">
    <w:name w:val="WW-RTF_Num 4 11"/>
    <w:rPr>
      <w:sz w:val="24"/>
      <w:szCs w:val="24"/>
    </w:rPr>
  </w:style>
  <w:style w:type="character" w:customStyle="1" w:styleId="WW8Num29z1">
    <w:name w:val="WW8Num29z1"/>
    <w:rPr>
      <w:b/>
    </w:rPr>
  </w:style>
  <w:style w:type="character" w:customStyle="1" w:styleId="WW8Num143z0">
    <w:name w:val="WW8Num143z0"/>
    <w:rPr>
      <w:b/>
      <w:bCs w:val="0"/>
      <w:sz w:val="24"/>
      <w:szCs w:val="24"/>
    </w:rPr>
  </w:style>
  <w:style w:type="character" w:customStyle="1" w:styleId="WW-RTFNum251234567891011121">
    <w:name w:val="WW-RTF_Num 2 51234567891011121"/>
    <w:rPr>
      <w:sz w:val="24"/>
      <w:szCs w:val="24"/>
    </w:rPr>
  </w:style>
  <w:style w:type="character" w:customStyle="1" w:styleId="WW-WW8Num4z0">
    <w:name w:val="WW-WW8Num4z0"/>
    <w:rPr>
      <w:rFonts w:ascii="StarSymbol" w:eastAsia="Times New Roman" w:hAnsi="StarSymbol" w:cs="Cambria"/>
      <w:b/>
      <w:bCs w:val="0"/>
      <w:i/>
      <w:iCs w:val="0"/>
      <w:smallCaps/>
      <w:sz w:val="18"/>
      <w:szCs w:val="18"/>
    </w:rPr>
  </w:style>
  <w:style w:type="character" w:customStyle="1" w:styleId="WW8Num2z1">
    <w:name w:val="WW8Num2z1"/>
    <w:basedOn w:val="Fontepargpadro"/>
  </w:style>
  <w:style w:type="character" w:customStyle="1" w:styleId="WW8Num152z1">
    <w:name w:val="WW8Num152z1"/>
    <w:rPr>
      <w:rFonts w:ascii="Times New Roman" w:hAnsi="Times New Roman" w:cs="Times New Roman"/>
      <w:b/>
      <w:i/>
      <w:sz w:val="24"/>
    </w:rPr>
  </w:style>
  <w:style w:type="character" w:customStyle="1" w:styleId="WW-RTFNum261234567891011121314151617">
    <w:name w:val="WW-RTF_Num 2 61234567891011121314151617"/>
    <w:rPr>
      <w:b/>
      <w:bCs w:val="0"/>
      <w:sz w:val="24"/>
      <w:szCs w:val="24"/>
    </w:rPr>
  </w:style>
  <w:style w:type="character" w:customStyle="1" w:styleId="WW-RTFNum72123456">
    <w:name w:val="WW-RTF_Num 7 2123456"/>
    <w:rPr>
      <w:sz w:val="24"/>
      <w:szCs w:val="24"/>
    </w:rPr>
  </w:style>
  <w:style w:type="character" w:customStyle="1" w:styleId="WW8Num7z8">
    <w:name w:val="WW8Num7z8"/>
    <w:basedOn w:val="Fontepargpadro"/>
  </w:style>
  <w:style w:type="character" w:customStyle="1" w:styleId="WW-RTFNum241234567891011121314151617">
    <w:name w:val="WW-RTF_Num 2 41234567891011121314151617"/>
    <w:rPr>
      <w:b/>
      <w:bCs w:val="0"/>
      <w:sz w:val="24"/>
      <w:szCs w:val="24"/>
    </w:rPr>
  </w:style>
  <w:style w:type="character" w:customStyle="1" w:styleId="WW8Num3z2">
    <w:name w:val="WW8Num3z2"/>
    <w:rPr>
      <w:rFonts w:ascii="Arial" w:hAnsi="Arial" w:cs="Arial"/>
      <w:b/>
      <w:i w:val="0"/>
      <w:caps w:val="0"/>
      <w:smallCaps w:val="0"/>
      <w:strike w:val="0"/>
      <w:dstrike w:val="0"/>
      <w:vanish w:val="0"/>
      <w:sz w:val="22"/>
      <w:szCs w:val="22"/>
    </w:rPr>
  </w:style>
  <w:style w:type="character" w:customStyle="1" w:styleId="RTFNum98">
    <w:name w:val="RTF_Num 9 8"/>
    <w:rPr>
      <w:rFonts w:ascii="Courier New" w:hAnsi="Courier New" w:cs="Courier New"/>
      <w:i/>
      <w:iCs w:val="0"/>
      <w:sz w:val="24"/>
      <w:szCs w:val="24"/>
    </w:rPr>
  </w:style>
  <w:style w:type="character" w:customStyle="1" w:styleId="WW-RTFNum24123456789101112131415161718">
    <w:name w:val="WW-RTF_Num 2 4123456789101112131415161718"/>
    <w:rPr>
      <w:rFonts w:ascii="Symbol" w:hAnsi="Symbol" w:cs="Symbol"/>
      <w:b/>
      <w:bCs w:val="0"/>
      <w:i/>
      <w:iCs w:val="0"/>
      <w:sz w:val="24"/>
      <w:szCs w:val="24"/>
    </w:rPr>
  </w:style>
  <w:style w:type="character" w:customStyle="1" w:styleId="WW-SbolosdeNumerao1111111111111111111111111111">
    <w:name w:val="WW-S匇bolos de Numera鈬o1111111111111111111111111111"/>
    <w:rPr>
      <w:sz w:val="24"/>
      <w:szCs w:val="24"/>
    </w:rPr>
  </w:style>
  <w:style w:type="character" w:customStyle="1" w:styleId="WW-Internetlink12345678">
    <w:name w:val="WW-Internet link12345678"/>
    <w:rPr>
      <w:color w:val="00007F"/>
      <w:sz w:val="24"/>
      <w:szCs w:val="24"/>
      <w:u w:val="single"/>
    </w:rPr>
  </w:style>
  <w:style w:type="character" w:customStyle="1" w:styleId="WW8Num467z0">
    <w:name w:val="WW8Num467z0"/>
    <w:rPr>
      <w:rFonts w:ascii="Arial" w:hAnsi="Arial" w:cs="Arial"/>
      <w:b/>
      <w:bCs w:val="0"/>
      <w:sz w:val="22"/>
      <w:szCs w:val="22"/>
    </w:rPr>
  </w:style>
  <w:style w:type="character" w:customStyle="1" w:styleId="WW-RTFNum261234">
    <w:name w:val="WW-RTF_Num 2 61234"/>
    <w:rPr>
      <w:sz w:val="24"/>
      <w:szCs w:val="24"/>
    </w:rPr>
  </w:style>
  <w:style w:type="character" w:customStyle="1" w:styleId="RTFNum2720">
    <w:name w:val="RTF_Num 2 72"/>
    <w:rPr>
      <w:sz w:val="24"/>
      <w:szCs w:val="24"/>
    </w:rPr>
  </w:style>
  <w:style w:type="character" w:customStyle="1" w:styleId="WW8Num15z6">
    <w:name w:val="WW8Num15z6"/>
    <w:basedOn w:val="Fontepargpadro"/>
  </w:style>
  <w:style w:type="character" w:customStyle="1" w:styleId="WW-Marcadores111111111111111111">
    <w:name w:val="WW-Marcadores111111111111111111"/>
    <w:rPr>
      <w:rFonts w:ascii="StarSymbol" w:eastAsia="Times New Roman" w:hAnsi="StarSymbol" w:cs="Cambria"/>
      <w:b/>
      <w:bCs w:val="0"/>
      <w:i/>
      <w:iCs w:val="0"/>
      <w:smallCaps/>
      <w:sz w:val="18"/>
      <w:szCs w:val="18"/>
    </w:rPr>
  </w:style>
  <w:style w:type="character" w:customStyle="1" w:styleId="RTFNum119">
    <w:name w:val="RTF_Num 11 9"/>
    <w:rPr>
      <w:sz w:val="24"/>
      <w:szCs w:val="24"/>
    </w:rPr>
  </w:style>
  <w:style w:type="character" w:customStyle="1" w:styleId="WW8Num82z8">
    <w:name w:val="WW8Num82z8"/>
    <w:basedOn w:val="Fontepargpadro"/>
  </w:style>
  <w:style w:type="character" w:customStyle="1" w:styleId="RTFNum372">
    <w:name w:val="RTF_Num 37 2"/>
    <w:rPr>
      <w:rFonts w:ascii="Courier New" w:hAnsi="Courier New" w:cs="Courier New"/>
      <w:i/>
      <w:iCs w:val="0"/>
      <w:sz w:val="24"/>
      <w:szCs w:val="24"/>
    </w:rPr>
  </w:style>
  <w:style w:type="character" w:customStyle="1" w:styleId="WW8Num199z0">
    <w:name w:val="WW8Num199z0"/>
    <w:rPr>
      <w:b/>
    </w:rPr>
  </w:style>
  <w:style w:type="character" w:customStyle="1" w:styleId="WW-RTFNum27123456789101121">
    <w:name w:val="WW-RTF_Num 2 7123456789101121"/>
    <w:rPr>
      <w:sz w:val="24"/>
      <w:szCs w:val="24"/>
    </w:rPr>
  </w:style>
  <w:style w:type="character" w:customStyle="1" w:styleId="WW8Num14z7">
    <w:name w:val="WW8Num14z7"/>
    <w:basedOn w:val="Fontepargpadro"/>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2162224">
      <w:bodyDiv w:val="1"/>
      <w:marLeft w:val="0"/>
      <w:marRight w:val="0"/>
      <w:marTop w:val="0"/>
      <w:marBottom w:val="0"/>
      <w:divBdr>
        <w:top w:val="none" w:sz="0" w:space="0" w:color="auto"/>
        <w:left w:val="none" w:sz="0" w:space="0" w:color="auto"/>
        <w:bottom w:val="none" w:sz="0" w:space="0" w:color="auto"/>
        <w:right w:val="none" w:sz="0" w:space="0" w:color="auto"/>
      </w:divBdr>
    </w:div>
    <w:div w:id="822084475">
      <w:bodyDiv w:val="1"/>
      <w:marLeft w:val="0"/>
      <w:marRight w:val="0"/>
      <w:marTop w:val="0"/>
      <w:marBottom w:val="0"/>
      <w:divBdr>
        <w:top w:val="none" w:sz="0" w:space="0" w:color="auto"/>
        <w:left w:val="none" w:sz="0" w:space="0" w:color="auto"/>
        <w:bottom w:val="none" w:sz="0" w:space="0" w:color="auto"/>
        <w:right w:val="none" w:sz="0" w:space="0" w:color="auto"/>
      </w:divBdr>
    </w:div>
    <w:div w:id="1146581294">
      <w:bodyDiv w:val="1"/>
      <w:marLeft w:val="0"/>
      <w:marRight w:val="0"/>
      <w:marTop w:val="0"/>
      <w:marBottom w:val="0"/>
      <w:divBdr>
        <w:top w:val="none" w:sz="0" w:space="0" w:color="auto"/>
        <w:left w:val="none" w:sz="0" w:space="0" w:color="auto"/>
        <w:bottom w:val="none" w:sz="0" w:space="0" w:color="auto"/>
        <w:right w:val="none" w:sz="0" w:space="0" w:color="auto"/>
      </w:divBdr>
    </w:div>
    <w:div w:id="1191842976">
      <w:bodyDiv w:val="1"/>
      <w:marLeft w:val="0"/>
      <w:marRight w:val="0"/>
      <w:marTop w:val="0"/>
      <w:marBottom w:val="0"/>
      <w:divBdr>
        <w:top w:val="none" w:sz="0" w:space="0" w:color="auto"/>
        <w:left w:val="none" w:sz="0" w:space="0" w:color="auto"/>
        <w:bottom w:val="none" w:sz="0" w:space="0" w:color="auto"/>
        <w:right w:val="none" w:sz="0" w:space="0" w:color="auto"/>
      </w:divBdr>
      <w:divsChild>
        <w:div w:id="96566706">
          <w:marLeft w:val="0"/>
          <w:marRight w:val="0"/>
          <w:marTop w:val="0"/>
          <w:marBottom w:val="0"/>
          <w:divBdr>
            <w:top w:val="none" w:sz="0" w:space="0" w:color="auto"/>
            <w:left w:val="none" w:sz="0" w:space="0" w:color="auto"/>
            <w:bottom w:val="none" w:sz="0" w:space="0" w:color="auto"/>
            <w:right w:val="none" w:sz="0" w:space="0" w:color="auto"/>
          </w:divBdr>
        </w:div>
        <w:div w:id="236402569">
          <w:marLeft w:val="0"/>
          <w:marRight w:val="0"/>
          <w:marTop w:val="0"/>
          <w:marBottom w:val="0"/>
          <w:divBdr>
            <w:top w:val="none" w:sz="0" w:space="0" w:color="auto"/>
            <w:left w:val="none" w:sz="0" w:space="0" w:color="auto"/>
            <w:bottom w:val="none" w:sz="0" w:space="0" w:color="auto"/>
            <w:right w:val="none" w:sz="0" w:space="0" w:color="auto"/>
          </w:divBdr>
        </w:div>
        <w:div w:id="648872555">
          <w:marLeft w:val="0"/>
          <w:marRight w:val="0"/>
          <w:marTop w:val="0"/>
          <w:marBottom w:val="0"/>
          <w:divBdr>
            <w:top w:val="none" w:sz="0" w:space="0" w:color="auto"/>
            <w:left w:val="none" w:sz="0" w:space="0" w:color="auto"/>
            <w:bottom w:val="none" w:sz="0" w:space="0" w:color="auto"/>
            <w:right w:val="none" w:sz="0" w:space="0" w:color="auto"/>
          </w:divBdr>
        </w:div>
        <w:div w:id="822159553">
          <w:marLeft w:val="0"/>
          <w:marRight w:val="0"/>
          <w:marTop w:val="0"/>
          <w:marBottom w:val="0"/>
          <w:divBdr>
            <w:top w:val="none" w:sz="0" w:space="0" w:color="auto"/>
            <w:left w:val="none" w:sz="0" w:space="0" w:color="auto"/>
            <w:bottom w:val="none" w:sz="0" w:space="0" w:color="auto"/>
            <w:right w:val="none" w:sz="0" w:space="0" w:color="auto"/>
          </w:divBdr>
        </w:div>
        <w:div w:id="947542304">
          <w:marLeft w:val="0"/>
          <w:marRight w:val="0"/>
          <w:marTop w:val="0"/>
          <w:marBottom w:val="0"/>
          <w:divBdr>
            <w:top w:val="none" w:sz="0" w:space="0" w:color="auto"/>
            <w:left w:val="none" w:sz="0" w:space="0" w:color="auto"/>
            <w:bottom w:val="none" w:sz="0" w:space="0" w:color="auto"/>
            <w:right w:val="none" w:sz="0" w:space="0" w:color="auto"/>
          </w:divBdr>
        </w:div>
      </w:divsChild>
    </w:div>
    <w:div w:id="1468862953">
      <w:bodyDiv w:val="1"/>
      <w:marLeft w:val="0"/>
      <w:marRight w:val="0"/>
      <w:marTop w:val="0"/>
      <w:marBottom w:val="0"/>
      <w:divBdr>
        <w:top w:val="none" w:sz="0" w:space="0" w:color="auto"/>
        <w:left w:val="none" w:sz="0" w:space="0" w:color="auto"/>
        <w:bottom w:val="none" w:sz="0" w:space="0" w:color="auto"/>
        <w:right w:val="none" w:sz="0" w:space="0" w:color="auto"/>
      </w:divBdr>
    </w:div>
    <w:div w:id="1636526959">
      <w:bodyDiv w:val="1"/>
      <w:marLeft w:val="0"/>
      <w:marRight w:val="0"/>
      <w:marTop w:val="0"/>
      <w:marBottom w:val="0"/>
      <w:divBdr>
        <w:top w:val="none" w:sz="0" w:space="0" w:color="auto"/>
        <w:left w:val="none" w:sz="0" w:space="0" w:color="auto"/>
        <w:bottom w:val="none" w:sz="0" w:space="0" w:color="auto"/>
        <w:right w:val="none" w:sz="0" w:space="0" w:color="auto"/>
      </w:divBdr>
    </w:div>
    <w:div w:id="2090880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ebc.com.br/sites/_institucional/files/atoms/files/reglicebc.pdf" TargetMode="External"/><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pl_ebc@ebc.com.b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efdreinf@ebc.com.b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ebc.com.br/sites/institucional/files/atoms/files/reglicebc.pdf" TargetMode="External"/><Relationship Id="rId14" Type="http://schemas.openxmlformats.org/officeDocument/2006/relationships/hyperlink" Target="https://www.ebc.com.br/sites/institucional/files/atoms/files/politica-de-seguranca-da-informacao-e-comunicacao-po-900-01-aprovad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07898-501F-4F41-ADCE-F2F82EB25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64</Pages>
  <Words>21468</Words>
  <Characters>115931</Characters>
  <Application>Microsoft Office Word</Application>
  <DocSecurity>0</DocSecurity>
  <Lines>966</Lines>
  <Paragraphs>274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137125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alent</dc:creator>
  <cp:keywords/>
  <cp:lastModifiedBy>Welton Linhares Lima</cp:lastModifiedBy>
  <cp:revision>22</cp:revision>
  <cp:lastPrinted>2024-07-31T16:48:00Z</cp:lastPrinted>
  <dcterms:created xsi:type="dcterms:W3CDTF">2024-07-23T00:05:00Z</dcterms:created>
  <dcterms:modified xsi:type="dcterms:W3CDTF">2024-07-31T16:49:00Z</dcterms:modified>
</cp:coreProperties>
</file>